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DA54E" w14:textId="77777777" w:rsidR="00C826D3" w:rsidRPr="00102AB8" w:rsidRDefault="00C826D3" w:rsidP="00C826D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 w:hint="eastAsia"/>
          <w:b/>
          <w:bCs/>
          <w:sz w:val="24"/>
        </w:rPr>
        <w:t>A</w:t>
      </w:r>
      <w:r w:rsidRPr="00102AB8">
        <w:rPr>
          <w:rFonts w:ascii="Times New Roman" w:hAnsi="Times New Roman" w:cs="Times New Roman"/>
          <w:b/>
          <w:bCs/>
          <w:sz w:val="24"/>
        </w:rPr>
        <w:t>dditional file</w:t>
      </w:r>
    </w:p>
    <w:p w14:paraId="394B679F" w14:textId="77777777" w:rsidR="00C826D3" w:rsidRPr="00102AB8" w:rsidRDefault="00C826D3" w:rsidP="00C826D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 w:hint="eastAsia"/>
          <w:b/>
          <w:bCs/>
          <w:sz w:val="24"/>
        </w:rPr>
        <w:t>I</w:t>
      </w:r>
      <w:r w:rsidRPr="00102AB8">
        <w:rPr>
          <w:rFonts w:ascii="Times New Roman" w:hAnsi="Times New Roman" w:cs="Times New Roman"/>
          <w:b/>
          <w:bCs/>
          <w:sz w:val="24"/>
        </w:rPr>
        <w:t>mpact of myelofibrosis on patients with myelodysplastic syndromes following allogeneic hematopoietic stem cell transplantation</w:t>
      </w:r>
    </w:p>
    <w:p w14:paraId="1CD300C7" w14:textId="77777777" w:rsidR="00C826D3" w:rsidRPr="00102AB8" w:rsidRDefault="00C826D3" w:rsidP="00C826D3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14:paraId="65D186BE" w14:textId="77777777" w:rsidR="00C826D3" w:rsidRPr="00102AB8" w:rsidRDefault="00C826D3" w:rsidP="00C826D3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proofErr w:type="spellStart"/>
      <w:r w:rsidRPr="00102AB8">
        <w:rPr>
          <w:rFonts w:ascii="Times New Roman" w:hAnsi="Times New Roman" w:cs="Times New Roman" w:hint="eastAsia"/>
          <w:sz w:val="24"/>
        </w:rPr>
        <w:t>Pa</w:t>
      </w:r>
      <w:r w:rsidRPr="00102AB8">
        <w:rPr>
          <w:rFonts w:ascii="Times New Roman" w:hAnsi="Times New Roman" w:cs="Times New Roman"/>
          <w:sz w:val="24"/>
        </w:rPr>
        <w:t>npan</w:t>
      </w:r>
      <w:proofErr w:type="spellEnd"/>
      <w:r w:rsidRPr="00102AB8">
        <w:rPr>
          <w:rFonts w:ascii="Times New Roman" w:hAnsi="Times New Roman" w:cs="Times New Roman"/>
          <w:sz w:val="24"/>
        </w:rPr>
        <w:t xml:space="preserve"> Zhu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102AB8">
        <w:rPr>
          <w:rFonts w:ascii="Times New Roman" w:hAnsi="Times New Roman" w:cs="Times New Roman"/>
          <w:sz w:val="24"/>
        </w:rPr>
        <w:t>Xiaoyu</w:t>
      </w:r>
      <w:proofErr w:type="spellEnd"/>
      <w:r w:rsidRPr="00102AB8">
        <w:rPr>
          <w:rFonts w:ascii="Times New Roman" w:hAnsi="Times New Roman" w:cs="Times New Roman"/>
          <w:sz w:val="24"/>
        </w:rPr>
        <w:t xml:space="preserve"> Lai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102AB8">
        <w:rPr>
          <w:rFonts w:ascii="Times New Roman" w:hAnsi="Times New Roman" w:cs="Times New Roman"/>
          <w:sz w:val="24"/>
        </w:rPr>
        <w:t>Lizhen</w:t>
      </w:r>
      <w:proofErr w:type="spellEnd"/>
      <w:r w:rsidRPr="00102AB8">
        <w:rPr>
          <w:rFonts w:ascii="Times New Roman" w:hAnsi="Times New Roman" w:cs="Times New Roman"/>
          <w:sz w:val="24"/>
        </w:rPr>
        <w:t xml:space="preserve"> Liu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>, Jimin Shi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>, Jian Yu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102AB8">
        <w:rPr>
          <w:rFonts w:ascii="Times New Roman" w:hAnsi="Times New Roman" w:cs="Times New Roman"/>
          <w:sz w:val="24"/>
        </w:rPr>
        <w:t>Yanmin</w:t>
      </w:r>
      <w:proofErr w:type="spellEnd"/>
      <w:r w:rsidRPr="00102AB8">
        <w:rPr>
          <w:rFonts w:ascii="Times New Roman" w:hAnsi="Times New Roman" w:cs="Times New Roman"/>
          <w:sz w:val="24"/>
        </w:rPr>
        <w:t xml:space="preserve"> Zhao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102AB8">
        <w:rPr>
          <w:rFonts w:ascii="Times New Roman" w:hAnsi="Times New Roman" w:cs="Times New Roman"/>
          <w:sz w:val="24"/>
        </w:rPr>
        <w:t>Luxin</w:t>
      </w:r>
      <w:proofErr w:type="spellEnd"/>
      <w:r w:rsidRPr="00102AB8">
        <w:rPr>
          <w:rFonts w:ascii="Times New Roman" w:hAnsi="Times New Roman" w:cs="Times New Roman"/>
          <w:sz w:val="24"/>
        </w:rPr>
        <w:t xml:space="preserve"> Yang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102AB8">
        <w:rPr>
          <w:rFonts w:ascii="Times New Roman" w:hAnsi="Times New Roman" w:cs="Times New Roman"/>
          <w:sz w:val="24"/>
        </w:rPr>
        <w:t>Tingting</w:t>
      </w:r>
      <w:proofErr w:type="spellEnd"/>
      <w:r w:rsidRPr="00102AB8">
        <w:rPr>
          <w:rFonts w:ascii="Times New Roman" w:hAnsi="Times New Roman" w:cs="Times New Roman"/>
          <w:sz w:val="24"/>
        </w:rPr>
        <w:t xml:space="preserve"> </w:t>
      </w:r>
      <w:r w:rsidRPr="00102AB8">
        <w:rPr>
          <w:rFonts w:ascii="Times New Roman" w:hAnsi="Times New Roman" w:cs="Times New Roman" w:hint="eastAsia"/>
          <w:sz w:val="24"/>
        </w:rPr>
        <w:t>Yang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102AB8">
        <w:rPr>
          <w:rFonts w:ascii="Times New Roman" w:hAnsi="Times New Roman" w:cs="Times New Roman"/>
          <w:sz w:val="24"/>
        </w:rPr>
        <w:t>Weiyan</w:t>
      </w:r>
      <w:proofErr w:type="spellEnd"/>
      <w:r w:rsidRPr="00102AB8">
        <w:rPr>
          <w:rFonts w:ascii="Times New Roman" w:hAnsi="Times New Roman" w:cs="Times New Roman"/>
          <w:sz w:val="24"/>
        </w:rPr>
        <w:t xml:space="preserve"> Zheng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102AB8">
        <w:rPr>
          <w:rFonts w:ascii="Times New Roman" w:hAnsi="Times New Roman" w:cs="Times New Roman"/>
          <w:sz w:val="24"/>
        </w:rPr>
        <w:t>Jie</w:t>
      </w:r>
      <w:proofErr w:type="spellEnd"/>
      <w:r w:rsidRPr="00102AB8">
        <w:rPr>
          <w:rFonts w:ascii="Times New Roman" w:hAnsi="Times New Roman" w:cs="Times New Roman"/>
          <w:sz w:val="24"/>
        </w:rPr>
        <w:t xml:space="preserve"> Sun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>, Wenjun Wu</w:t>
      </w:r>
      <w:r w:rsidRPr="00102AB8">
        <w:rPr>
          <w:rFonts w:ascii="Times New Roman" w:hAnsi="Times New Roman" w:cs="Times New Roman"/>
          <w:sz w:val="24"/>
          <w:vertAlign w:val="superscript"/>
        </w:rPr>
        <w:t>1,2,3,4</w:t>
      </w:r>
      <w:r w:rsidRPr="00102AB8">
        <w:rPr>
          <w:rFonts w:ascii="Times New Roman" w:hAnsi="Times New Roman" w:cs="Times New Roman"/>
          <w:sz w:val="24"/>
        </w:rPr>
        <w:t xml:space="preserve">, </w:t>
      </w:r>
      <w:r w:rsidRPr="00102AB8">
        <w:rPr>
          <w:rFonts w:ascii="Times New Roman" w:hAnsi="Times New Roman" w:cs="Times New Roman" w:hint="eastAsia"/>
          <w:sz w:val="24"/>
        </w:rPr>
        <w:t>He</w:t>
      </w:r>
      <w:r w:rsidRPr="00102AB8">
        <w:rPr>
          <w:rFonts w:ascii="Times New Roman" w:hAnsi="Times New Roman" w:cs="Times New Roman"/>
          <w:sz w:val="24"/>
        </w:rPr>
        <w:t xml:space="preserve"> Huang</w:t>
      </w:r>
      <w:r w:rsidRPr="00102AB8">
        <w:rPr>
          <w:rFonts w:ascii="Times New Roman" w:hAnsi="Times New Roman" w:cs="Times New Roman"/>
          <w:sz w:val="24"/>
          <w:vertAlign w:val="superscript"/>
        </w:rPr>
        <w:t>1,2,3,4*</w:t>
      </w:r>
      <w:r w:rsidRPr="00102AB8">
        <w:rPr>
          <w:rFonts w:ascii="Times New Roman" w:hAnsi="Times New Roman" w:cs="Times New Roman"/>
          <w:sz w:val="24"/>
        </w:rPr>
        <w:t>, Yi Luo</w:t>
      </w:r>
      <w:r w:rsidRPr="00102AB8">
        <w:rPr>
          <w:rFonts w:ascii="Times New Roman" w:hAnsi="Times New Roman" w:cs="Times New Roman"/>
          <w:sz w:val="24"/>
          <w:vertAlign w:val="superscript"/>
        </w:rPr>
        <w:t>1,2,3,4*</w:t>
      </w:r>
    </w:p>
    <w:p w14:paraId="322B068F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Style w:val="s4"/>
          <w:rFonts w:ascii="Times New Roman" w:hAnsi="Times New Roman" w:cs="Times New Roman"/>
          <w:color w:val="000000"/>
        </w:rPr>
      </w:pPr>
      <w:r w:rsidRPr="00102AB8">
        <w:rPr>
          <w:rStyle w:val="s4"/>
          <w:rFonts w:ascii="Times New Roman" w:hAnsi="Times New Roman" w:cs="Times New Roman"/>
          <w:color w:val="000000"/>
          <w:vertAlign w:val="superscript"/>
        </w:rPr>
        <w:t>1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Bone Marrow Transplantation Center, the First Affiliated Hospital, Zhejiang University School of Medicine, Hangzhou 311121, China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</w:p>
    <w:p w14:paraId="37A76621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Style w:val="apple-converted-space"/>
          <w:rFonts w:ascii="Times New Roman" w:hAnsi="Times New Roman" w:cs="Times New Roman"/>
          <w:color w:val="000000"/>
        </w:rPr>
      </w:pPr>
      <w:r w:rsidRPr="00102AB8">
        <w:rPr>
          <w:rStyle w:val="s4"/>
          <w:rFonts w:ascii="Times New Roman" w:hAnsi="Times New Roman" w:cs="Times New Roman"/>
          <w:color w:val="000000"/>
          <w:vertAlign w:val="superscript"/>
        </w:rPr>
        <w:t>2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proofErr w:type="spellStart"/>
      <w:r w:rsidRPr="00102AB8">
        <w:rPr>
          <w:rStyle w:val="s4"/>
          <w:rFonts w:ascii="Times New Roman" w:hAnsi="Times New Roman" w:cs="Times New Roman"/>
          <w:color w:val="000000"/>
        </w:rPr>
        <w:t>Liangzhu</w:t>
      </w:r>
      <w:proofErr w:type="spellEnd"/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Laboratory, Zhejiang University Medical Center, 1369 West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proofErr w:type="spellStart"/>
      <w:r w:rsidRPr="00102AB8">
        <w:rPr>
          <w:rStyle w:val="s4"/>
          <w:rFonts w:ascii="Times New Roman" w:hAnsi="Times New Roman" w:cs="Times New Roman"/>
          <w:color w:val="000000"/>
        </w:rPr>
        <w:t>Wenyi</w:t>
      </w:r>
      <w:proofErr w:type="spellEnd"/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Road, Hangzhou 311121, China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</w:p>
    <w:p w14:paraId="2C05D316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Style w:val="s4"/>
          <w:rFonts w:ascii="Times New Roman" w:hAnsi="Times New Roman" w:cs="Times New Roman"/>
          <w:color w:val="000000"/>
        </w:rPr>
      </w:pPr>
      <w:r w:rsidRPr="00102AB8">
        <w:rPr>
          <w:rStyle w:val="s4"/>
          <w:rFonts w:ascii="Times New Roman" w:hAnsi="Times New Roman" w:cs="Times New Roman"/>
          <w:color w:val="000000"/>
          <w:vertAlign w:val="superscript"/>
        </w:rPr>
        <w:t>3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Institute of Hematology, Zhejiang University, Hangzhou 311121, China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</w:p>
    <w:p w14:paraId="767FB753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Style w:val="apple-converted-space"/>
          <w:rFonts w:ascii="Times New Roman" w:hAnsi="Times New Roman" w:cs="Times New Roman"/>
          <w:color w:val="000000"/>
        </w:rPr>
      </w:pPr>
      <w:r w:rsidRPr="00102AB8">
        <w:rPr>
          <w:rStyle w:val="s4"/>
          <w:rFonts w:ascii="Times New Roman" w:hAnsi="Times New Roman" w:cs="Times New Roman"/>
          <w:color w:val="000000"/>
          <w:vertAlign w:val="superscript"/>
        </w:rPr>
        <w:t>4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Zhejiang Province Engineering Laboratory for Stem Cell and Immunity Therapy, Hangzhou 311121, China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</w:p>
    <w:p w14:paraId="1CA8DE2B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155FEA92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  <w:r w:rsidRPr="00102AB8">
        <w:rPr>
          <w:rStyle w:val="s4"/>
          <w:rFonts w:ascii="Times New Roman" w:hAnsi="Times New Roman" w:cs="Times New Roman"/>
          <w:color w:val="000000"/>
        </w:rPr>
        <w:t>*: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Corresponding authors: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</w:p>
    <w:p w14:paraId="1BB69971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102AB8">
        <w:rPr>
          <w:rStyle w:val="s4"/>
          <w:rFonts w:ascii="Times New Roman" w:hAnsi="Times New Roman" w:cs="Times New Roman"/>
          <w:b/>
          <w:bCs/>
          <w:color w:val="000000"/>
        </w:rPr>
        <w:t>Yi</w:t>
      </w:r>
      <w:r w:rsidRPr="00102AB8">
        <w:rPr>
          <w:rStyle w:val="apple-converted-space"/>
          <w:rFonts w:ascii="Times New Roman" w:hAnsi="Times New Roman" w:cs="Times New Roman"/>
          <w:b/>
          <w:bCs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b/>
          <w:bCs/>
          <w:color w:val="000000"/>
        </w:rPr>
        <w:t>Luo, Ph.D.</w:t>
      </w:r>
    </w:p>
    <w:p w14:paraId="47293295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  <w:r w:rsidRPr="00102AB8">
        <w:rPr>
          <w:rStyle w:val="s4"/>
          <w:rFonts w:ascii="Times New Roman" w:hAnsi="Times New Roman" w:cs="Times New Roman"/>
          <w:color w:val="000000"/>
        </w:rPr>
        <w:t>Bone Marrow Transplantation Center, First Affiliated Hospital, Zhejiang University School of Medicine;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proofErr w:type="spellStart"/>
      <w:r w:rsidRPr="00102AB8">
        <w:rPr>
          <w:rStyle w:val="s4"/>
          <w:rFonts w:ascii="Times New Roman" w:hAnsi="Times New Roman" w:cs="Times New Roman"/>
          <w:color w:val="000000"/>
        </w:rPr>
        <w:t>Liangzhu</w:t>
      </w:r>
      <w:proofErr w:type="spellEnd"/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Laboratory, Zhejiang University Medical Center, 1369 West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proofErr w:type="spellStart"/>
      <w:r w:rsidRPr="00102AB8">
        <w:rPr>
          <w:rStyle w:val="s4"/>
          <w:rFonts w:ascii="Times New Roman" w:hAnsi="Times New Roman" w:cs="Times New Roman"/>
          <w:color w:val="000000"/>
        </w:rPr>
        <w:t>Wenyi</w:t>
      </w:r>
      <w:proofErr w:type="spellEnd"/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Road, Hangzhou 311121, China</w:t>
      </w:r>
    </w:p>
    <w:p w14:paraId="12865041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  <w:r w:rsidRPr="00102AB8">
        <w:rPr>
          <w:rStyle w:val="s4"/>
          <w:rFonts w:ascii="Times New Roman" w:hAnsi="Times New Roman" w:cs="Times New Roman"/>
          <w:color w:val="000000"/>
        </w:rPr>
        <w:t>Phone:086-571-87233801</w:t>
      </w:r>
    </w:p>
    <w:p w14:paraId="45C18416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  <w:proofErr w:type="spellStart"/>
      <w:proofErr w:type="gramStart"/>
      <w:r w:rsidRPr="00102AB8">
        <w:rPr>
          <w:rStyle w:val="s4"/>
          <w:rFonts w:ascii="Times New Roman" w:hAnsi="Times New Roman" w:cs="Times New Roman"/>
          <w:color w:val="000000"/>
        </w:rPr>
        <w:t>Email:luoyijr@zju.edu.cn</w:t>
      </w:r>
      <w:proofErr w:type="spellEnd"/>
      <w:proofErr w:type="gramEnd"/>
    </w:p>
    <w:p w14:paraId="2BF51BDB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102AB8">
        <w:rPr>
          <w:rStyle w:val="s4"/>
          <w:rFonts w:ascii="Times New Roman" w:hAnsi="Times New Roman" w:cs="Times New Roman"/>
          <w:b/>
          <w:bCs/>
          <w:color w:val="000000"/>
        </w:rPr>
        <w:t>He Huang, Ph.D.</w:t>
      </w:r>
    </w:p>
    <w:p w14:paraId="753A6E8E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  <w:r w:rsidRPr="00102AB8">
        <w:rPr>
          <w:rStyle w:val="s4"/>
          <w:rFonts w:ascii="Times New Roman" w:hAnsi="Times New Roman" w:cs="Times New Roman"/>
          <w:color w:val="000000"/>
        </w:rPr>
        <w:t>Bone Marrow Transplantation Center, the First Affiliated Hospital, Zhejiang University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School of Medicine;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proofErr w:type="spellStart"/>
      <w:r w:rsidRPr="00102AB8">
        <w:rPr>
          <w:rStyle w:val="s4"/>
          <w:rFonts w:ascii="Times New Roman" w:hAnsi="Times New Roman" w:cs="Times New Roman"/>
          <w:color w:val="000000"/>
        </w:rPr>
        <w:t>Liangzhu</w:t>
      </w:r>
      <w:proofErr w:type="spellEnd"/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Laboratory, Zhejiang University Medical Center, 1369 West</w:t>
      </w:r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proofErr w:type="spellStart"/>
      <w:r w:rsidRPr="00102AB8">
        <w:rPr>
          <w:rStyle w:val="s4"/>
          <w:rFonts w:ascii="Times New Roman" w:hAnsi="Times New Roman" w:cs="Times New Roman"/>
          <w:color w:val="000000"/>
        </w:rPr>
        <w:t>Wenyi</w:t>
      </w:r>
      <w:proofErr w:type="spellEnd"/>
      <w:r w:rsidRPr="00102AB8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102AB8">
        <w:rPr>
          <w:rStyle w:val="s4"/>
          <w:rFonts w:ascii="Times New Roman" w:hAnsi="Times New Roman" w:cs="Times New Roman"/>
          <w:color w:val="000000"/>
        </w:rPr>
        <w:t>Road, Hangzhou 311121, China</w:t>
      </w:r>
    </w:p>
    <w:p w14:paraId="5DB04129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  <w:r w:rsidRPr="00102AB8">
        <w:rPr>
          <w:rStyle w:val="s4"/>
          <w:rFonts w:ascii="Times New Roman" w:hAnsi="Times New Roman" w:cs="Times New Roman"/>
          <w:color w:val="000000"/>
        </w:rPr>
        <w:t>Phone:086-571-87233801</w:t>
      </w:r>
    </w:p>
    <w:p w14:paraId="4DC09A3C" w14:textId="77777777" w:rsidR="00C826D3" w:rsidRPr="00102AB8" w:rsidRDefault="00C826D3" w:rsidP="00C826D3">
      <w:pPr>
        <w:pStyle w:val="s6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000000"/>
        </w:rPr>
      </w:pPr>
      <w:proofErr w:type="spellStart"/>
      <w:proofErr w:type="gramStart"/>
      <w:r w:rsidRPr="00102AB8">
        <w:rPr>
          <w:rStyle w:val="s4"/>
          <w:rFonts w:ascii="Times New Roman" w:hAnsi="Times New Roman" w:cs="Times New Roman"/>
          <w:color w:val="000000"/>
        </w:rPr>
        <w:t>Email:huanghe@zju.edu.cn</w:t>
      </w:r>
      <w:proofErr w:type="spellEnd"/>
      <w:proofErr w:type="gramEnd"/>
    </w:p>
    <w:p w14:paraId="70E9CF8D" w14:textId="77777777" w:rsidR="00C826D3" w:rsidRPr="00102AB8" w:rsidRDefault="00C826D3" w:rsidP="00C826D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54CC59AB" w14:textId="77777777" w:rsidR="00C826D3" w:rsidRPr="00102AB8" w:rsidRDefault="00C826D3" w:rsidP="00C826D3">
      <w:pPr>
        <w:spacing w:line="360" w:lineRule="auto"/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 w:hint="eastAsia"/>
          <w:b/>
          <w:bCs/>
          <w:sz w:val="24"/>
        </w:rPr>
        <w:t>T</w:t>
      </w:r>
      <w:r w:rsidRPr="00102AB8">
        <w:rPr>
          <w:rFonts w:ascii="Times New Roman" w:hAnsi="Times New Roman" w:cs="Times New Roman"/>
          <w:b/>
          <w:bCs/>
          <w:sz w:val="24"/>
        </w:rPr>
        <w:t>his file includes:</w:t>
      </w:r>
    </w:p>
    <w:p w14:paraId="3E98E24B" w14:textId="77777777" w:rsidR="00C826D3" w:rsidRPr="00102AB8" w:rsidRDefault="00C826D3" w:rsidP="00C826D3">
      <w:pPr>
        <w:spacing w:line="360" w:lineRule="auto"/>
        <w:rPr>
          <w:rFonts w:ascii="Times New Roman" w:hAnsi="Times New Roman" w:cs="Times New Roman"/>
          <w:sz w:val="24"/>
        </w:rPr>
      </w:pPr>
      <w:r w:rsidRPr="00102AB8">
        <w:rPr>
          <w:rFonts w:ascii="Times New Roman" w:hAnsi="Times New Roman" w:cs="Times New Roman" w:hint="eastAsia"/>
          <w:sz w:val="24"/>
        </w:rPr>
        <w:lastRenderedPageBreak/>
        <w:t>A</w:t>
      </w:r>
      <w:r w:rsidRPr="00102AB8">
        <w:rPr>
          <w:rFonts w:ascii="Times New Roman" w:hAnsi="Times New Roman" w:cs="Times New Roman"/>
          <w:sz w:val="24"/>
        </w:rPr>
        <w:t>dditional file 1: Figures 2</w:t>
      </w:r>
    </w:p>
    <w:p w14:paraId="0A2E23AD" w14:textId="77777777" w:rsidR="00C826D3" w:rsidRPr="00102AB8" w:rsidRDefault="00C826D3" w:rsidP="00C826D3">
      <w:pPr>
        <w:spacing w:line="360" w:lineRule="auto"/>
        <w:rPr>
          <w:rFonts w:ascii="Times New Roman" w:hAnsi="Times New Roman" w:cs="Times New Roman"/>
          <w:sz w:val="24"/>
        </w:rPr>
      </w:pPr>
      <w:r w:rsidRPr="00102AB8">
        <w:rPr>
          <w:rFonts w:ascii="Times New Roman" w:hAnsi="Times New Roman" w:cs="Times New Roman" w:hint="eastAsia"/>
          <w:sz w:val="24"/>
        </w:rPr>
        <w:t>A</w:t>
      </w:r>
      <w:r w:rsidRPr="00102AB8">
        <w:rPr>
          <w:rFonts w:ascii="Times New Roman" w:hAnsi="Times New Roman" w:cs="Times New Roman"/>
          <w:sz w:val="24"/>
        </w:rPr>
        <w:t>dditional file 1: Tables 3</w:t>
      </w:r>
    </w:p>
    <w:p w14:paraId="271B61D1" w14:textId="77777777" w:rsidR="00C826D3" w:rsidRPr="00102AB8" w:rsidRDefault="00C826D3" w:rsidP="00E434C1">
      <w:pPr>
        <w:rPr>
          <w:rFonts w:ascii="Times New Roman" w:hAnsi="Times New Roman" w:cs="Times New Roman"/>
          <w:b/>
          <w:bCs/>
          <w:sz w:val="24"/>
        </w:rPr>
      </w:pPr>
    </w:p>
    <w:p w14:paraId="60844AB8" w14:textId="77777777" w:rsidR="00C826D3" w:rsidRPr="00102AB8" w:rsidRDefault="00C826D3">
      <w:pPr>
        <w:widowControl/>
        <w:jc w:val="left"/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/>
          <w:b/>
          <w:bCs/>
          <w:sz w:val="24"/>
        </w:rPr>
        <w:br w:type="page"/>
      </w:r>
    </w:p>
    <w:p w14:paraId="4E334CBC" w14:textId="77777777" w:rsidR="00C826D3" w:rsidRPr="00102AB8" w:rsidRDefault="00C826D3" w:rsidP="00E434C1">
      <w:pPr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/>
          <w:b/>
          <w:bCs/>
          <w:sz w:val="24"/>
        </w:rPr>
        <w:lastRenderedPageBreak/>
        <w:t>Additional file 1: Figures</w:t>
      </w:r>
    </w:p>
    <w:p w14:paraId="2113A49C" w14:textId="77777777" w:rsidR="00C826D3" w:rsidRPr="00102AB8" w:rsidRDefault="0086051F" w:rsidP="00C826D3">
      <w:pPr>
        <w:jc w:val="left"/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/>
          <w:b/>
          <w:bCs/>
          <w:noProof/>
          <w:sz w:val="24"/>
        </w:rPr>
        <w:drawing>
          <wp:inline distT="0" distB="0" distL="0" distR="0" wp14:anchorId="05830458" wp14:editId="1DEADE0E">
            <wp:extent cx="5274310" cy="7286625"/>
            <wp:effectExtent l="0" t="0" r="0" b="3175"/>
            <wp:docPr id="199151019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510193" name="图片 199151019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EC61F" w14:textId="77777777" w:rsidR="00C826D3" w:rsidRPr="00102AB8" w:rsidRDefault="00C826D3" w:rsidP="0086051F">
      <w:pPr>
        <w:jc w:val="left"/>
        <w:rPr>
          <w:rFonts w:ascii="Times New Roman" w:hAnsi="Times New Roman" w:cs="Times New Roman"/>
          <w:sz w:val="24"/>
        </w:rPr>
      </w:pPr>
      <w:r w:rsidRPr="00102AB8">
        <w:rPr>
          <w:rFonts w:ascii="Times New Roman" w:hAnsi="Times New Roman" w:cs="Times New Roman" w:hint="eastAsia"/>
          <w:b/>
          <w:bCs/>
          <w:sz w:val="24"/>
        </w:rPr>
        <w:t>A</w:t>
      </w:r>
      <w:r w:rsidRPr="00102AB8">
        <w:rPr>
          <w:rFonts w:ascii="Times New Roman" w:hAnsi="Times New Roman" w:cs="Times New Roman"/>
          <w:b/>
          <w:bCs/>
          <w:sz w:val="24"/>
        </w:rPr>
        <w:t xml:space="preserve">dditional file 1: Figure. S1: </w:t>
      </w:r>
      <w:r w:rsidRPr="00102AB8">
        <w:rPr>
          <w:rFonts w:ascii="Times New Roman" w:hAnsi="Times New Roman" w:cs="Times New Roman"/>
          <w:sz w:val="24"/>
        </w:rPr>
        <w:t>Clinical outcomes in patients with MDS-IB according to MF grade (N = 121). (</w:t>
      </w:r>
      <w:r w:rsidRPr="00102AB8">
        <w:rPr>
          <w:rFonts w:ascii="Times New Roman" w:hAnsi="Times New Roman" w:cs="Times New Roman"/>
          <w:b/>
          <w:bCs/>
          <w:sz w:val="24"/>
        </w:rPr>
        <w:t>A</w:t>
      </w:r>
      <w:r w:rsidRPr="00102AB8">
        <w:rPr>
          <w:rFonts w:ascii="Times New Roman" w:hAnsi="Times New Roman" w:cs="Times New Roman"/>
          <w:sz w:val="24"/>
        </w:rPr>
        <w:t>) Cumulative incidence rate of relapse. (</w:t>
      </w:r>
      <w:r w:rsidRPr="00102AB8">
        <w:rPr>
          <w:rFonts w:ascii="Times New Roman" w:hAnsi="Times New Roman" w:cs="Times New Roman"/>
          <w:b/>
          <w:bCs/>
          <w:sz w:val="24"/>
        </w:rPr>
        <w:t>B</w:t>
      </w:r>
      <w:r w:rsidRPr="00102AB8">
        <w:rPr>
          <w:rFonts w:ascii="Times New Roman" w:hAnsi="Times New Roman" w:cs="Times New Roman"/>
          <w:sz w:val="24"/>
        </w:rPr>
        <w:t>) Cumulative incidence rate of NRM. (</w:t>
      </w:r>
      <w:r w:rsidRPr="00102AB8">
        <w:rPr>
          <w:rFonts w:ascii="Times New Roman" w:hAnsi="Times New Roman" w:cs="Times New Roman"/>
          <w:b/>
          <w:bCs/>
          <w:sz w:val="24"/>
        </w:rPr>
        <w:t>C</w:t>
      </w:r>
      <w:r w:rsidRPr="00102AB8">
        <w:rPr>
          <w:rFonts w:ascii="Times New Roman" w:hAnsi="Times New Roman" w:cs="Times New Roman"/>
          <w:sz w:val="24"/>
        </w:rPr>
        <w:t>) OS probabilities. (</w:t>
      </w:r>
      <w:r w:rsidRPr="00102AB8">
        <w:rPr>
          <w:rFonts w:ascii="Times New Roman" w:hAnsi="Times New Roman" w:cs="Times New Roman"/>
          <w:b/>
          <w:bCs/>
          <w:sz w:val="24"/>
        </w:rPr>
        <w:t>D</w:t>
      </w:r>
      <w:r w:rsidRPr="00102AB8">
        <w:rPr>
          <w:rFonts w:ascii="Times New Roman" w:hAnsi="Times New Roman" w:cs="Times New Roman"/>
          <w:sz w:val="24"/>
        </w:rPr>
        <w:t>) PFS probabilities.</w:t>
      </w:r>
    </w:p>
    <w:p w14:paraId="2B2357BF" w14:textId="77777777" w:rsidR="0086051F" w:rsidRPr="00102AB8" w:rsidRDefault="0086051F">
      <w:pPr>
        <w:widowControl/>
        <w:jc w:val="left"/>
        <w:rPr>
          <w:rFonts w:ascii="Times New Roman" w:hAnsi="Times New Roman" w:cs="Times New Roman"/>
          <w:b/>
          <w:bCs/>
          <w:sz w:val="24"/>
        </w:rPr>
      </w:pPr>
    </w:p>
    <w:p w14:paraId="05EA14FB" w14:textId="77777777" w:rsidR="0086051F" w:rsidRPr="00102AB8" w:rsidRDefault="0086051F">
      <w:pPr>
        <w:widowControl/>
        <w:jc w:val="left"/>
        <w:rPr>
          <w:rFonts w:ascii="Times New Roman" w:hAnsi="Times New Roman" w:cs="Times New Roman"/>
          <w:b/>
          <w:bCs/>
          <w:sz w:val="24"/>
        </w:rPr>
      </w:pPr>
    </w:p>
    <w:p w14:paraId="00338574" w14:textId="77777777" w:rsidR="00C826D3" w:rsidRPr="00102AB8" w:rsidRDefault="00C826D3">
      <w:pPr>
        <w:widowControl/>
        <w:jc w:val="left"/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/>
          <w:b/>
          <w:bCs/>
          <w:sz w:val="24"/>
        </w:rPr>
        <w:br w:type="page"/>
      </w:r>
      <w:r w:rsidR="0086051F" w:rsidRPr="00102AB8">
        <w:rPr>
          <w:rFonts w:ascii="Times New Roman" w:hAnsi="Times New Roman" w:cs="Times New Roman"/>
          <w:b/>
          <w:bCs/>
          <w:noProof/>
          <w:sz w:val="24"/>
        </w:rPr>
        <w:lastRenderedPageBreak/>
        <w:drawing>
          <wp:inline distT="0" distB="0" distL="0" distR="0" wp14:anchorId="52887EED" wp14:editId="597A21C3">
            <wp:extent cx="5274310" cy="3817620"/>
            <wp:effectExtent l="0" t="0" r="0" b="5080"/>
            <wp:docPr id="208978182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781822" name="图片 208978182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36352" w14:textId="77777777" w:rsidR="0086051F" w:rsidRPr="00102AB8" w:rsidRDefault="0086051F">
      <w:pPr>
        <w:widowControl/>
        <w:jc w:val="left"/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 w:hint="eastAsia"/>
          <w:b/>
          <w:bCs/>
          <w:sz w:val="24"/>
        </w:rPr>
        <w:t>A</w:t>
      </w:r>
      <w:r w:rsidRPr="00102AB8">
        <w:rPr>
          <w:rFonts w:ascii="Times New Roman" w:hAnsi="Times New Roman" w:cs="Times New Roman"/>
          <w:b/>
          <w:bCs/>
          <w:sz w:val="24"/>
        </w:rPr>
        <w:t xml:space="preserve">dditional file 1: Figure. S2: </w:t>
      </w:r>
      <w:r w:rsidRPr="00102AB8">
        <w:rPr>
          <w:rFonts w:ascii="Times New Roman" w:hAnsi="Times New Roman" w:cs="Times New Roman"/>
          <w:sz w:val="24"/>
        </w:rPr>
        <w:t>Clinical outcomes after transplantation according to ABO blood type between patients and donors. (</w:t>
      </w:r>
      <w:r w:rsidRPr="00102AB8">
        <w:rPr>
          <w:rFonts w:ascii="Times New Roman" w:hAnsi="Times New Roman" w:cs="Times New Roman"/>
          <w:b/>
          <w:bCs/>
          <w:sz w:val="24"/>
        </w:rPr>
        <w:t>A</w:t>
      </w:r>
      <w:r w:rsidRPr="00102AB8">
        <w:rPr>
          <w:rFonts w:ascii="Times New Roman" w:hAnsi="Times New Roman" w:cs="Times New Roman"/>
          <w:sz w:val="24"/>
        </w:rPr>
        <w:t>) OS probabilities in the entire cohort. (</w:t>
      </w:r>
      <w:r w:rsidRPr="00102AB8">
        <w:rPr>
          <w:rFonts w:ascii="Times New Roman" w:hAnsi="Times New Roman" w:cs="Times New Roman"/>
          <w:b/>
          <w:bCs/>
          <w:sz w:val="24"/>
        </w:rPr>
        <w:t>B</w:t>
      </w:r>
      <w:r w:rsidRPr="00102AB8">
        <w:rPr>
          <w:rFonts w:ascii="Times New Roman" w:hAnsi="Times New Roman" w:cs="Times New Roman"/>
          <w:sz w:val="24"/>
        </w:rPr>
        <w:t>) PFS probabilities in the entire cohort. (</w:t>
      </w:r>
      <w:r w:rsidRPr="00102AB8">
        <w:rPr>
          <w:rFonts w:ascii="Times New Roman" w:hAnsi="Times New Roman" w:cs="Times New Roman"/>
          <w:b/>
          <w:bCs/>
          <w:sz w:val="24"/>
        </w:rPr>
        <w:t>C</w:t>
      </w:r>
      <w:r w:rsidRPr="00102AB8">
        <w:rPr>
          <w:rFonts w:ascii="Times New Roman" w:hAnsi="Times New Roman" w:cs="Times New Roman"/>
          <w:sz w:val="24"/>
        </w:rPr>
        <w:t>) OS probabilities in patients with MDS-IB. (</w:t>
      </w:r>
      <w:r w:rsidRPr="00102AB8">
        <w:rPr>
          <w:rFonts w:ascii="Times New Roman" w:hAnsi="Times New Roman" w:cs="Times New Roman"/>
          <w:b/>
          <w:bCs/>
          <w:sz w:val="24"/>
        </w:rPr>
        <w:t>D</w:t>
      </w:r>
      <w:r w:rsidRPr="00102AB8">
        <w:rPr>
          <w:rFonts w:ascii="Times New Roman" w:hAnsi="Times New Roman" w:cs="Times New Roman"/>
          <w:sz w:val="24"/>
        </w:rPr>
        <w:t>) PFS probabilities in patients with MDS-IB.</w:t>
      </w:r>
    </w:p>
    <w:p w14:paraId="585612C3" w14:textId="77777777" w:rsidR="0086051F" w:rsidRPr="00102AB8" w:rsidRDefault="0086051F">
      <w:pPr>
        <w:widowControl/>
        <w:jc w:val="left"/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/>
          <w:b/>
          <w:bCs/>
          <w:sz w:val="24"/>
        </w:rPr>
        <w:br w:type="page"/>
      </w:r>
    </w:p>
    <w:p w14:paraId="791AA01F" w14:textId="77777777" w:rsidR="00E434C1" w:rsidRPr="00102AB8" w:rsidRDefault="00264CCA" w:rsidP="00E434C1">
      <w:pPr>
        <w:rPr>
          <w:rFonts w:ascii="Times New Roman" w:hAnsi="Times New Roman" w:cs="Times New Roman"/>
          <w:sz w:val="24"/>
        </w:rPr>
      </w:pPr>
      <w:r w:rsidRPr="00102AB8">
        <w:rPr>
          <w:rFonts w:ascii="Times New Roman" w:hAnsi="Times New Roman" w:cs="Times New Roman" w:hint="eastAsia"/>
          <w:b/>
          <w:bCs/>
          <w:sz w:val="24"/>
        </w:rPr>
        <w:lastRenderedPageBreak/>
        <w:t>A</w:t>
      </w:r>
      <w:r w:rsidRPr="00102AB8">
        <w:rPr>
          <w:rFonts w:ascii="Times New Roman" w:hAnsi="Times New Roman" w:cs="Times New Roman"/>
          <w:b/>
          <w:bCs/>
          <w:sz w:val="24"/>
        </w:rPr>
        <w:t xml:space="preserve">dditional file 1: </w:t>
      </w:r>
      <w:r w:rsidR="00353121" w:rsidRPr="00102AB8">
        <w:rPr>
          <w:rFonts w:ascii="Times New Roman" w:hAnsi="Times New Roman" w:cs="Times New Roman"/>
          <w:b/>
          <w:bCs/>
          <w:sz w:val="24"/>
        </w:rPr>
        <w:t>Table S1.</w:t>
      </w:r>
      <w:r w:rsidR="00E434C1" w:rsidRPr="00102AB8">
        <w:rPr>
          <w:rFonts w:ascii="Times New Roman" w:hAnsi="Times New Roman" w:cs="Times New Roman"/>
          <w:b/>
          <w:bCs/>
          <w:sz w:val="24"/>
        </w:rPr>
        <w:t xml:space="preserve"> Characteristics of patients with myelodysplastic syndrome with increased blasts (MDS-IB, N = 121)</w:t>
      </w:r>
    </w:p>
    <w:p w14:paraId="0D7DCAF0" w14:textId="77777777" w:rsidR="00E434C1" w:rsidRPr="00102AB8" w:rsidRDefault="00E434C1" w:rsidP="00E434C1">
      <w:pPr>
        <w:rPr>
          <w:rFonts w:ascii="Times New Roman" w:hAnsi="Times New Roman" w:cs="Times New Roman"/>
          <w:sz w:val="24"/>
        </w:rPr>
      </w:pPr>
    </w:p>
    <w:tbl>
      <w:tblPr>
        <w:tblStyle w:val="2-5"/>
        <w:tblW w:w="9215" w:type="dxa"/>
        <w:jc w:val="center"/>
        <w:tblBorders>
          <w:top w:val="single" w:sz="4" w:space="0" w:color="auto"/>
          <w:bottom w:val="single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843"/>
        <w:gridCol w:w="1843"/>
        <w:gridCol w:w="1943"/>
        <w:gridCol w:w="892"/>
      </w:tblGrid>
      <w:tr w:rsidR="00E434C1" w:rsidRPr="00102AB8" w14:paraId="3FD0B67D" w14:textId="77777777" w:rsidTr="00370E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bottom w:val="single" w:sz="4" w:space="0" w:color="auto"/>
              <w:right w:val="none" w:sz="0" w:space="0" w:color="auto"/>
            </w:tcBorders>
          </w:tcPr>
          <w:p w14:paraId="2DDF0E77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Variables</w:t>
            </w:r>
          </w:p>
        </w:tc>
        <w:tc>
          <w:tcPr>
            <w:tcW w:w="1843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14:paraId="613AA453" w14:textId="77777777" w:rsidR="00E434C1" w:rsidRPr="00102AB8" w:rsidRDefault="00E434C1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CR-MRD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neg</w:t>
            </w:r>
          </w:p>
          <w:p w14:paraId="21BEEDBA" w14:textId="77777777" w:rsidR="00E434C1" w:rsidRPr="00102AB8" w:rsidRDefault="00E434C1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 = 34</w:t>
            </w:r>
          </w:p>
        </w:tc>
        <w:tc>
          <w:tcPr>
            <w:tcW w:w="1843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14:paraId="34B2CFCA" w14:textId="77777777" w:rsidR="00E434C1" w:rsidRPr="00102AB8" w:rsidRDefault="00E434C1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CR-MRD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pos</w:t>
            </w:r>
          </w:p>
          <w:p w14:paraId="4ADA3C58" w14:textId="77777777" w:rsidR="00E434C1" w:rsidRPr="00102AB8" w:rsidRDefault="00E434C1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 = 32</w:t>
            </w:r>
          </w:p>
        </w:tc>
        <w:tc>
          <w:tcPr>
            <w:tcW w:w="1943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14:paraId="3149CC25" w14:textId="77777777" w:rsidR="00E434C1" w:rsidRPr="00102AB8" w:rsidRDefault="00E434C1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NCR</w:t>
            </w:r>
          </w:p>
          <w:p w14:paraId="7729688D" w14:textId="77777777" w:rsidR="00E434C1" w:rsidRPr="00102AB8" w:rsidRDefault="00E434C1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 = 55</w:t>
            </w:r>
          </w:p>
        </w:tc>
        <w:tc>
          <w:tcPr>
            <w:tcW w:w="892" w:type="dxa"/>
            <w:tcBorders>
              <w:top w:val="single" w:sz="4" w:space="0" w:color="auto"/>
              <w:left w:val="none" w:sz="0" w:space="0" w:color="auto"/>
              <w:bottom w:val="single" w:sz="4" w:space="0" w:color="auto"/>
            </w:tcBorders>
          </w:tcPr>
          <w:p w14:paraId="0A9CE382" w14:textId="77777777" w:rsidR="00E434C1" w:rsidRPr="00102AB8" w:rsidRDefault="00E434C1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P</w:t>
            </w:r>
          </w:p>
        </w:tc>
      </w:tr>
      <w:tr w:rsidR="00E434C1" w:rsidRPr="00102AB8" w14:paraId="2684794B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</w:tcBorders>
          </w:tcPr>
          <w:p w14:paraId="44F59F18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Patient age, years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DE532B7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48 (28 – 64)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D74588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41 (21 – 66)</w:t>
            </w: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6993754E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50 (19 – 65)</w:t>
            </w:r>
          </w:p>
        </w:tc>
        <w:tc>
          <w:tcPr>
            <w:tcW w:w="892" w:type="dxa"/>
            <w:tcBorders>
              <w:top w:val="single" w:sz="4" w:space="0" w:color="auto"/>
            </w:tcBorders>
          </w:tcPr>
          <w:p w14:paraId="590817C3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0.157</w:t>
            </w:r>
          </w:p>
        </w:tc>
      </w:tr>
      <w:tr w:rsidR="00E434C1" w:rsidRPr="00102AB8" w14:paraId="30D5762E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32E09D6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Patient sex, male / female</w:t>
            </w:r>
          </w:p>
        </w:tc>
        <w:tc>
          <w:tcPr>
            <w:tcW w:w="1843" w:type="dxa"/>
          </w:tcPr>
          <w:p w14:paraId="583C3D8B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19 / 15</w:t>
            </w:r>
          </w:p>
        </w:tc>
        <w:tc>
          <w:tcPr>
            <w:tcW w:w="1843" w:type="dxa"/>
          </w:tcPr>
          <w:p w14:paraId="1A11DF6E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19 / 13</w:t>
            </w:r>
          </w:p>
        </w:tc>
        <w:tc>
          <w:tcPr>
            <w:tcW w:w="1943" w:type="dxa"/>
          </w:tcPr>
          <w:p w14:paraId="3AB541F3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32 / 23</w:t>
            </w:r>
          </w:p>
        </w:tc>
        <w:tc>
          <w:tcPr>
            <w:tcW w:w="892" w:type="dxa"/>
          </w:tcPr>
          <w:p w14:paraId="56AFC996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0.957</w:t>
            </w:r>
          </w:p>
        </w:tc>
      </w:tr>
      <w:tr w:rsidR="00E434C1" w:rsidRPr="00102AB8" w14:paraId="089BCD04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082391C4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Myelofibrosis</w:t>
            </w:r>
          </w:p>
        </w:tc>
        <w:tc>
          <w:tcPr>
            <w:tcW w:w="1843" w:type="dxa"/>
          </w:tcPr>
          <w:p w14:paraId="579BB184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AF60054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3" w:type="dxa"/>
          </w:tcPr>
          <w:p w14:paraId="1A775529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</w:tcPr>
          <w:p w14:paraId="6F0AB3AC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.245</w:t>
            </w:r>
          </w:p>
        </w:tc>
      </w:tr>
      <w:tr w:rsidR="00E434C1" w:rsidRPr="00102AB8" w14:paraId="73AAE2DA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C14CBEC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MF-0/1</w:t>
            </w:r>
          </w:p>
        </w:tc>
        <w:tc>
          <w:tcPr>
            <w:tcW w:w="1843" w:type="dxa"/>
          </w:tcPr>
          <w:p w14:paraId="24E002CA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25 (73.5%)</w:t>
            </w:r>
          </w:p>
        </w:tc>
        <w:tc>
          <w:tcPr>
            <w:tcW w:w="1843" w:type="dxa"/>
          </w:tcPr>
          <w:p w14:paraId="40D7C1FF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22 (68.8%)</w:t>
            </w:r>
          </w:p>
        </w:tc>
        <w:tc>
          <w:tcPr>
            <w:tcW w:w="1943" w:type="dxa"/>
          </w:tcPr>
          <w:p w14:paraId="303A1979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46 (83.6%)</w:t>
            </w:r>
          </w:p>
        </w:tc>
        <w:tc>
          <w:tcPr>
            <w:tcW w:w="892" w:type="dxa"/>
          </w:tcPr>
          <w:p w14:paraId="3FEFF586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0F73C9B5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DCDC8D7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MF-2/3</w:t>
            </w:r>
          </w:p>
        </w:tc>
        <w:tc>
          <w:tcPr>
            <w:tcW w:w="1843" w:type="dxa"/>
          </w:tcPr>
          <w:p w14:paraId="5A9EE5DA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9 (26.5%)</w:t>
            </w:r>
          </w:p>
        </w:tc>
        <w:tc>
          <w:tcPr>
            <w:tcW w:w="1843" w:type="dxa"/>
          </w:tcPr>
          <w:p w14:paraId="1CE4BEE1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10 (31.3%)</w:t>
            </w:r>
          </w:p>
        </w:tc>
        <w:tc>
          <w:tcPr>
            <w:tcW w:w="1943" w:type="dxa"/>
          </w:tcPr>
          <w:p w14:paraId="0E7B79AF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9 (16.4%)</w:t>
            </w:r>
          </w:p>
        </w:tc>
        <w:tc>
          <w:tcPr>
            <w:tcW w:w="892" w:type="dxa"/>
          </w:tcPr>
          <w:p w14:paraId="31F7EE0A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659A390F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80DD096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Cytogenetics</w:t>
            </w:r>
          </w:p>
        </w:tc>
        <w:tc>
          <w:tcPr>
            <w:tcW w:w="1843" w:type="dxa"/>
          </w:tcPr>
          <w:p w14:paraId="7507EE4B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C4DB15A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3" w:type="dxa"/>
          </w:tcPr>
          <w:p w14:paraId="5B999825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</w:tcPr>
          <w:p w14:paraId="2E6EA41A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.484</w:t>
            </w:r>
          </w:p>
        </w:tc>
      </w:tr>
      <w:tr w:rsidR="00E434C1" w:rsidRPr="00102AB8" w14:paraId="2621A430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88BD674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Good / very good</w:t>
            </w:r>
          </w:p>
        </w:tc>
        <w:tc>
          <w:tcPr>
            <w:tcW w:w="1843" w:type="dxa"/>
          </w:tcPr>
          <w:p w14:paraId="57AF1075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16 (47.1%)</w:t>
            </w:r>
          </w:p>
        </w:tc>
        <w:tc>
          <w:tcPr>
            <w:tcW w:w="1843" w:type="dxa"/>
          </w:tcPr>
          <w:p w14:paraId="72173D0E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18 (56.3%)</w:t>
            </w:r>
          </w:p>
        </w:tc>
        <w:tc>
          <w:tcPr>
            <w:tcW w:w="1943" w:type="dxa"/>
          </w:tcPr>
          <w:p w14:paraId="008E3927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28 (50.9%)</w:t>
            </w:r>
          </w:p>
        </w:tc>
        <w:tc>
          <w:tcPr>
            <w:tcW w:w="892" w:type="dxa"/>
          </w:tcPr>
          <w:p w14:paraId="6B333268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0D794E26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3A493BC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Intermediate</w:t>
            </w:r>
          </w:p>
        </w:tc>
        <w:tc>
          <w:tcPr>
            <w:tcW w:w="1843" w:type="dxa"/>
          </w:tcPr>
          <w:p w14:paraId="0BC48C62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10 (29.4%)</w:t>
            </w:r>
          </w:p>
        </w:tc>
        <w:tc>
          <w:tcPr>
            <w:tcW w:w="1843" w:type="dxa"/>
          </w:tcPr>
          <w:p w14:paraId="0E4A5376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6 (18.8%)</w:t>
            </w:r>
          </w:p>
        </w:tc>
        <w:tc>
          <w:tcPr>
            <w:tcW w:w="1943" w:type="dxa"/>
          </w:tcPr>
          <w:p w14:paraId="547090C3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19 (34.5%)</w:t>
            </w:r>
          </w:p>
        </w:tc>
        <w:tc>
          <w:tcPr>
            <w:tcW w:w="892" w:type="dxa"/>
          </w:tcPr>
          <w:p w14:paraId="7D6E59D5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0EA93F57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01B7AE66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Poor / very poor</w:t>
            </w:r>
          </w:p>
        </w:tc>
        <w:tc>
          <w:tcPr>
            <w:tcW w:w="1843" w:type="dxa"/>
          </w:tcPr>
          <w:p w14:paraId="7EAA2112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8 (23.5%)</w:t>
            </w:r>
          </w:p>
        </w:tc>
        <w:tc>
          <w:tcPr>
            <w:tcW w:w="1843" w:type="dxa"/>
          </w:tcPr>
          <w:p w14:paraId="5FC39B36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8 (25.0%)</w:t>
            </w:r>
          </w:p>
        </w:tc>
        <w:tc>
          <w:tcPr>
            <w:tcW w:w="1943" w:type="dxa"/>
          </w:tcPr>
          <w:p w14:paraId="6E265822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8 (14.5%)</w:t>
            </w:r>
          </w:p>
        </w:tc>
        <w:tc>
          <w:tcPr>
            <w:tcW w:w="892" w:type="dxa"/>
          </w:tcPr>
          <w:p w14:paraId="500FF14F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16FE2E6F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0DEFA5B4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IPSS-R</w:t>
            </w:r>
          </w:p>
        </w:tc>
        <w:tc>
          <w:tcPr>
            <w:tcW w:w="1843" w:type="dxa"/>
          </w:tcPr>
          <w:p w14:paraId="3DB4AD9A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774C429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3" w:type="dxa"/>
          </w:tcPr>
          <w:p w14:paraId="35964338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</w:tcPr>
          <w:p w14:paraId="609D8B84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.048</w:t>
            </w:r>
          </w:p>
        </w:tc>
      </w:tr>
      <w:tr w:rsidR="00E434C1" w:rsidRPr="00102AB8" w14:paraId="3380C82F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04805E2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Low / Intermediate</w:t>
            </w:r>
          </w:p>
        </w:tc>
        <w:tc>
          <w:tcPr>
            <w:tcW w:w="1843" w:type="dxa"/>
          </w:tcPr>
          <w:p w14:paraId="5616735C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5 (14.7%)</w:t>
            </w:r>
          </w:p>
        </w:tc>
        <w:tc>
          <w:tcPr>
            <w:tcW w:w="1843" w:type="dxa"/>
          </w:tcPr>
          <w:p w14:paraId="36547C78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10 (31.3%)</w:t>
            </w:r>
          </w:p>
        </w:tc>
        <w:tc>
          <w:tcPr>
            <w:tcW w:w="1943" w:type="dxa"/>
          </w:tcPr>
          <w:p w14:paraId="6237DE95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6 (10.9%)</w:t>
            </w:r>
          </w:p>
        </w:tc>
        <w:tc>
          <w:tcPr>
            <w:tcW w:w="892" w:type="dxa"/>
          </w:tcPr>
          <w:p w14:paraId="1462F5EA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0F7E6732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E8C730F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High / Very high</w:t>
            </w:r>
          </w:p>
        </w:tc>
        <w:tc>
          <w:tcPr>
            <w:tcW w:w="1843" w:type="dxa"/>
          </w:tcPr>
          <w:p w14:paraId="1D270B4D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29 (85.3%)</w:t>
            </w:r>
          </w:p>
        </w:tc>
        <w:tc>
          <w:tcPr>
            <w:tcW w:w="1843" w:type="dxa"/>
          </w:tcPr>
          <w:p w14:paraId="7DE93E65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22 (68.8%)</w:t>
            </w:r>
          </w:p>
        </w:tc>
        <w:tc>
          <w:tcPr>
            <w:tcW w:w="1943" w:type="dxa"/>
          </w:tcPr>
          <w:p w14:paraId="780B9615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49 (89.1%)</w:t>
            </w:r>
          </w:p>
        </w:tc>
        <w:tc>
          <w:tcPr>
            <w:tcW w:w="892" w:type="dxa"/>
          </w:tcPr>
          <w:p w14:paraId="6F89AB52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1D824879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F49AD1F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IPSS-M</w:t>
            </w:r>
          </w:p>
        </w:tc>
        <w:tc>
          <w:tcPr>
            <w:tcW w:w="1843" w:type="dxa"/>
          </w:tcPr>
          <w:p w14:paraId="488374CC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6249DBB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3" w:type="dxa"/>
          </w:tcPr>
          <w:p w14:paraId="75C41726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</w:tcPr>
          <w:p w14:paraId="7EB915B2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.101</w:t>
            </w:r>
          </w:p>
        </w:tc>
      </w:tr>
      <w:tr w:rsidR="00E434C1" w:rsidRPr="00102AB8" w14:paraId="73B73AB5" w14:textId="77777777" w:rsidTr="00370E9B">
        <w:trPr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2A2318B5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Low / Moderate low</w:t>
            </w:r>
          </w:p>
        </w:tc>
        <w:tc>
          <w:tcPr>
            <w:tcW w:w="1843" w:type="dxa"/>
          </w:tcPr>
          <w:p w14:paraId="1F77ADEC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 (2.9%)</w:t>
            </w:r>
          </w:p>
        </w:tc>
        <w:tc>
          <w:tcPr>
            <w:tcW w:w="1843" w:type="dxa"/>
          </w:tcPr>
          <w:p w14:paraId="4D580C3A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6 (18.8%)</w:t>
            </w:r>
          </w:p>
        </w:tc>
        <w:tc>
          <w:tcPr>
            <w:tcW w:w="1943" w:type="dxa"/>
          </w:tcPr>
          <w:p w14:paraId="45D9F093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 (5.5%)</w:t>
            </w:r>
          </w:p>
        </w:tc>
        <w:tc>
          <w:tcPr>
            <w:tcW w:w="892" w:type="dxa"/>
          </w:tcPr>
          <w:p w14:paraId="54EF19A2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025B3841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754304F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High / Moderate high</w:t>
            </w:r>
          </w:p>
        </w:tc>
        <w:tc>
          <w:tcPr>
            <w:tcW w:w="1843" w:type="dxa"/>
          </w:tcPr>
          <w:p w14:paraId="53CE1898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18 (52.9%)</w:t>
            </w:r>
          </w:p>
        </w:tc>
        <w:tc>
          <w:tcPr>
            <w:tcW w:w="1843" w:type="dxa"/>
          </w:tcPr>
          <w:p w14:paraId="24926D84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12 (37.5%)</w:t>
            </w:r>
          </w:p>
        </w:tc>
        <w:tc>
          <w:tcPr>
            <w:tcW w:w="1943" w:type="dxa"/>
          </w:tcPr>
          <w:p w14:paraId="208022D1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22 (40.0%)</w:t>
            </w:r>
          </w:p>
        </w:tc>
        <w:tc>
          <w:tcPr>
            <w:tcW w:w="892" w:type="dxa"/>
          </w:tcPr>
          <w:p w14:paraId="6EC478CD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79B1F5CD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0089B8C2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Very high</w:t>
            </w:r>
          </w:p>
        </w:tc>
        <w:tc>
          <w:tcPr>
            <w:tcW w:w="1843" w:type="dxa"/>
          </w:tcPr>
          <w:p w14:paraId="3E81A539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15 (44.1%)</w:t>
            </w:r>
          </w:p>
        </w:tc>
        <w:tc>
          <w:tcPr>
            <w:tcW w:w="1843" w:type="dxa"/>
          </w:tcPr>
          <w:p w14:paraId="0EAC55C5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14 (43.8%)</w:t>
            </w:r>
          </w:p>
        </w:tc>
        <w:tc>
          <w:tcPr>
            <w:tcW w:w="1943" w:type="dxa"/>
          </w:tcPr>
          <w:p w14:paraId="046313AD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30 (54.5%)</w:t>
            </w:r>
          </w:p>
        </w:tc>
        <w:tc>
          <w:tcPr>
            <w:tcW w:w="892" w:type="dxa"/>
          </w:tcPr>
          <w:p w14:paraId="67F694A9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20F2F7E6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B2FB495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Chemotherapy protocol</w:t>
            </w:r>
          </w:p>
        </w:tc>
        <w:tc>
          <w:tcPr>
            <w:tcW w:w="1843" w:type="dxa"/>
          </w:tcPr>
          <w:p w14:paraId="302F7C64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8C3CE03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3" w:type="dxa"/>
          </w:tcPr>
          <w:p w14:paraId="7AC32014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</w:tcPr>
          <w:p w14:paraId="2AB29B0C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.254</w:t>
            </w:r>
          </w:p>
        </w:tc>
      </w:tr>
      <w:tr w:rsidR="00E434C1" w:rsidRPr="00102AB8" w14:paraId="21306FCA" w14:textId="77777777" w:rsidTr="00370E9B">
        <w:trPr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241CF28C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HMAs only</w:t>
            </w:r>
          </w:p>
        </w:tc>
        <w:tc>
          <w:tcPr>
            <w:tcW w:w="1843" w:type="dxa"/>
          </w:tcPr>
          <w:p w14:paraId="05919CFC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14 (41.2%)</w:t>
            </w:r>
          </w:p>
        </w:tc>
        <w:tc>
          <w:tcPr>
            <w:tcW w:w="1843" w:type="dxa"/>
          </w:tcPr>
          <w:p w14:paraId="3E4024E5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13 (40.6%)</w:t>
            </w:r>
          </w:p>
        </w:tc>
        <w:tc>
          <w:tcPr>
            <w:tcW w:w="1943" w:type="dxa"/>
          </w:tcPr>
          <w:p w14:paraId="3DD44B9E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25 (45.5%)</w:t>
            </w:r>
          </w:p>
        </w:tc>
        <w:tc>
          <w:tcPr>
            <w:tcW w:w="892" w:type="dxa"/>
          </w:tcPr>
          <w:p w14:paraId="1465D1DB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2100CA46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A3D58D2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HMAs + VEN</w:t>
            </w:r>
          </w:p>
        </w:tc>
        <w:tc>
          <w:tcPr>
            <w:tcW w:w="1843" w:type="dxa"/>
          </w:tcPr>
          <w:p w14:paraId="7E855238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8 (23.5%)</w:t>
            </w:r>
          </w:p>
        </w:tc>
        <w:tc>
          <w:tcPr>
            <w:tcW w:w="1843" w:type="dxa"/>
          </w:tcPr>
          <w:p w14:paraId="5BB017B1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 (9.4%)</w:t>
            </w:r>
          </w:p>
        </w:tc>
        <w:tc>
          <w:tcPr>
            <w:tcW w:w="1943" w:type="dxa"/>
          </w:tcPr>
          <w:p w14:paraId="0D89CA21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5 (9.1%)</w:t>
            </w:r>
          </w:p>
        </w:tc>
        <w:tc>
          <w:tcPr>
            <w:tcW w:w="892" w:type="dxa"/>
          </w:tcPr>
          <w:p w14:paraId="7A1C0BE2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640DA09C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65CABEF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HMAs + chemotherapy</w:t>
            </w:r>
          </w:p>
        </w:tc>
        <w:tc>
          <w:tcPr>
            <w:tcW w:w="1843" w:type="dxa"/>
          </w:tcPr>
          <w:p w14:paraId="1C3CB4C3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8 (23.5%)</w:t>
            </w:r>
          </w:p>
        </w:tc>
        <w:tc>
          <w:tcPr>
            <w:tcW w:w="1843" w:type="dxa"/>
          </w:tcPr>
          <w:p w14:paraId="5FEF5483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6 (18.8%)</w:t>
            </w:r>
          </w:p>
        </w:tc>
        <w:tc>
          <w:tcPr>
            <w:tcW w:w="1943" w:type="dxa"/>
          </w:tcPr>
          <w:p w14:paraId="7B89FDDA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9 (16.4%)</w:t>
            </w:r>
          </w:p>
        </w:tc>
        <w:tc>
          <w:tcPr>
            <w:tcW w:w="892" w:type="dxa"/>
          </w:tcPr>
          <w:p w14:paraId="77DC9358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727361E8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9D7746F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Other</w:t>
            </w:r>
          </w:p>
        </w:tc>
        <w:tc>
          <w:tcPr>
            <w:tcW w:w="1843" w:type="dxa"/>
          </w:tcPr>
          <w:p w14:paraId="599AB884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 (11.8%)</w:t>
            </w:r>
          </w:p>
        </w:tc>
        <w:tc>
          <w:tcPr>
            <w:tcW w:w="1843" w:type="dxa"/>
          </w:tcPr>
          <w:p w14:paraId="1FA572E7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10 (31.3%)</w:t>
            </w:r>
          </w:p>
        </w:tc>
        <w:tc>
          <w:tcPr>
            <w:tcW w:w="1943" w:type="dxa"/>
          </w:tcPr>
          <w:p w14:paraId="2935BE51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16 (29.1%)</w:t>
            </w:r>
          </w:p>
        </w:tc>
        <w:tc>
          <w:tcPr>
            <w:tcW w:w="892" w:type="dxa"/>
          </w:tcPr>
          <w:p w14:paraId="0DD2FE53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29648436" w14:textId="77777777" w:rsidTr="00370E9B">
        <w:trPr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F80047B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Refined DRI</w:t>
            </w:r>
          </w:p>
        </w:tc>
        <w:tc>
          <w:tcPr>
            <w:tcW w:w="1843" w:type="dxa"/>
          </w:tcPr>
          <w:p w14:paraId="7D38BE9E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F5AEBC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3" w:type="dxa"/>
          </w:tcPr>
          <w:p w14:paraId="603D152C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</w:tcPr>
          <w:p w14:paraId="22621FA3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&lt;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</w:p>
        </w:tc>
      </w:tr>
      <w:tr w:rsidR="00E434C1" w:rsidRPr="00102AB8" w14:paraId="47C35791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1030D6D9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Intermediate</w:t>
            </w:r>
          </w:p>
        </w:tc>
        <w:tc>
          <w:tcPr>
            <w:tcW w:w="1843" w:type="dxa"/>
          </w:tcPr>
          <w:p w14:paraId="3CAF0465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26 (76.5%)</w:t>
            </w:r>
          </w:p>
        </w:tc>
        <w:tc>
          <w:tcPr>
            <w:tcW w:w="1843" w:type="dxa"/>
          </w:tcPr>
          <w:p w14:paraId="21486E0F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24 (75.0%)</w:t>
            </w:r>
          </w:p>
        </w:tc>
        <w:tc>
          <w:tcPr>
            <w:tcW w:w="1943" w:type="dxa"/>
          </w:tcPr>
          <w:p w14:paraId="72B30758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51 (92.7%)</w:t>
            </w:r>
          </w:p>
        </w:tc>
        <w:tc>
          <w:tcPr>
            <w:tcW w:w="892" w:type="dxa"/>
          </w:tcPr>
          <w:p w14:paraId="592DA943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55D0AB64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2C03228E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1843" w:type="dxa"/>
          </w:tcPr>
          <w:p w14:paraId="0F516300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8 (23.5%)</w:t>
            </w:r>
          </w:p>
        </w:tc>
        <w:tc>
          <w:tcPr>
            <w:tcW w:w="1843" w:type="dxa"/>
          </w:tcPr>
          <w:p w14:paraId="404FC06E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8 (25.0%)</w:t>
            </w:r>
          </w:p>
        </w:tc>
        <w:tc>
          <w:tcPr>
            <w:tcW w:w="1943" w:type="dxa"/>
          </w:tcPr>
          <w:p w14:paraId="4E961619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 (7.3%)</w:t>
            </w:r>
          </w:p>
        </w:tc>
        <w:tc>
          <w:tcPr>
            <w:tcW w:w="892" w:type="dxa"/>
          </w:tcPr>
          <w:p w14:paraId="6EDAAAA0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0DF24C74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14C117E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Donor age, years</w:t>
            </w:r>
          </w:p>
        </w:tc>
        <w:tc>
          <w:tcPr>
            <w:tcW w:w="1843" w:type="dxa"/>
          </w:tcPr>
          <w:p w14:paraId="1E47D369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33 (13 – 50)</w:t>
            </w:r>
          </w:p>
        </w:tc>
        <w:tc>
          <w:tcPr>
            <w:tcW w:w="1843" w:type="dxa"/>
          </w:tcPr>
          <w:p w14:paraId="4486254E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35 (13 – 59)</w:t>
            </w:r>
          </w:p>
        </w:tc>
        <w:tc>
          <w:tcPr>
            <w:tcW w:w="1943" w:type="dxa"/>
          </w:tcPr>
          <w:p w14:paraId="69520A15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30 (15 – 55)</w:t>
            </w:r>
          </w:p>
        </w:tc>
        <w:tc>
          <w:tcPr>
            <w:tcW w:w="892" w:type="dxa"/>
          </w:tcPr>
          <w:p w14:paraId="0B59C54A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0.234</w:t>
            </w:r>
          </w:p>
        </w:tc>
      </w:tr>
      <w:tr w:rsidR="00E434C1" w:rsidRPr="00102AB8" w14:paraId="7AAC9F40" w14:textId="77777777" w:rsidTr="00370E9B">
        <w:trPr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236BA3D5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Donor sex, male / female</w:t>
            </w:r>
          </w:p>
        </w:tc>
        <w:tc>
          <w:tcPr>
            <w:tcW w:w="1843" w:type="dxa"/>
          </w:tcPr>
          <w:p w14:paraId="7378E3DD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20 / 14</w:t>
            </w:r>
          </w:p>
        </w:tc>
        <w:tc>
          <w:tcPr>
            <w:tcW w:w="1843" w:type="dxa"/>
          </w:tcPr>
          <w:p w14:paraId="7FCA8C0B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26 / 6</w:t>
            </w:r>
          </w:p>
        </w:tc>
        <w:tc>
          <w:tcPr>
            <w:tcW w:w="1943" w:type="dxa"/>
          </w:tcPr>
          <w:p w14:paraId="186B7E74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36 / 19</w:t>
            </w:r>
          </w:p>
        </w:tc>
        <w:tc>
          <w:tcPr>
            <w:tcW w:w="892" w:type="dxa"/>
          </w:tcPr>
          <w:p w14:paraId="6EDEF6BD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0.132</w:t>
            </w:r>
          </w:p>
        </w:tc>
      </w:tr>
      <w:tr w:rsidR="00E434C1" w:rsidRPr="00102AB8" w14:paraId="7FC950E5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B665E59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Donor type</w:t>
            </w:r>
          </w:p>
        </w:tc>
        <w:tc>
          <w:tcPr>
            <w:tcW w:w="1843" w:type="dxa"/>
          </w:tcPr>
          <w:p w14:paraId="313E5F2A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0D59823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3" w:type="dxa"/>
          </w:tcPr>
          <w:p w14:paraId="5D3A544C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</w:tcPr>
          <w:p w14:paraId="21C0E2CB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.608</w:t>
            </w:r>
          </w:p>
        </w:tc>
      </w:tr>
      <w:tr w:rsidR="00E434C1" w:rsidRPr="00102AB8" w14:paraId="4676AE3B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9316882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HID</w:t>
            </w:r>
          </w:p>
        </w:tc>
        <w:tc>
          <w:tcPr>
            <w:tcW w:w="1843" w:type="dxa"/>
          </w:tcPr>
          <w:p w14:paraId="2783453B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22 (64.7%)</w:t>
            </w:r>
          </w:p>
        </w:tc>
        <w:tc>
          <w:tcPr>
            <w:tcW w:w="1843" w:type="dxa"/>
          </w:tcPr>
          <w:p w14:paraId="7203A187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20 (62.5%)</w:t>
            </w:r>
          </w:p>
        </w:tc>
        <w:tc>
          <w:tcPr>
            <w:tcW w:w="1943" w:type="dxa"/>
          </w:tcPr>
          <w:p w14:paraId="1058A19F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42 (76.4%)</w:t>
            </w:r>
          </w:p>
        </w:tc>
        <w:tc>
          <w:tcPr>
            <w:tcW w:w="892" w:type="dxa"/>
          </w:tcPr>
          <w:p w14:paraId="333D01B1" w14:textId="77777777" w:rsidR="00E434C1" w:rsidRPr="00102AB8" w:rsidRDefault="00E434C1" w:rsidP="00370E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3BF4ABC9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206D97C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MSD</w:t>
            </w:r>
          </w:p>
        </w:tc>
        <w:tc>
          <w:tcPr>
            <w:tcW w:w="1843" w:type="dxa"/>
          </w:tcPr>
          <w:p w14:paraId="6BD251E5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5 (14.7%)</w:t>
            </w:r>
          </w:p>
        </w:tc>
        <w:tc>
          <w:tcPr>
            <w:tcW w:w="1843" w:type="dxa"/>
          </w:tcPr>
          <w:p w14:paraId="7E9CB4F3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6 (18.8%)</w:t>
            </w:r>
          </w:p>
        </w:tc>
        <w:tc>
          <w:tcPr>
            <w:tcW w:w="1943" w:type="dxa"/>
          </w:tcPr>
          <w:p w14:paraId="5CD6CABB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5 (9.1%)</w:t>
            </w:r>
          </w:p>
        </w:tc>
        <w:tc>
          <w:tcPr>
            <w:tcW w:w="892" w:type="dxa"/>
          </w:tcPr>
          <w:p w14:paraId="372C5CE6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460832D0" w14:textId="77777777" w:rsidTr="00370E9B">
        <w:trPr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46F1BC1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URD</w:t>
            </w:r>
          </w:p>
        </w:tc>
        <w:tc>
          <w:tcPr>
            <w:tcW w:w="1843" w:type="dxa"/>
          </w:tcPr>
          <w:p w14:paraId="25889DDF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7 (20.6%)</w:t>
            </w:r>
          </w:p>
        </w:tc>
        <w:tc>
          <w:tcPr>
            <w:tcW w:w="1843" w:type="dxa"/>
          </w:tcPr>
          <w:p w14:paraId="051D36ED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6 (18.8%)</w:t>
            </w:r>
          </w:p>
        </w:tc>
        <w:tc>
          <w:tcPr>
            <w:tcW w:w="1943" w:type="dxa"/>
          </w:tcPr>
          <w:p w14:paraId="4CD0DD71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8 (14.5%)</w:t>
            </w:r>
          </w:p>
        </w:tc>
        <w:tc>
          <w:tcPr>
            <w:tcW w:w="892" w:type="dxa"/>
          </w:tcPr>
          <w:p w14:paraId="03CC0C80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7CCA5EB8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39224C3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ABO blood </w:t>
            </w:r>
            <w:r w:rsidRPr="00102AB8">
              <w:rPr>
                <w:rFonts w:ascii="Times New Roman" w:hAnsi="Times New Roman" w:cs="Times New Roman" w:hint="eastAsia"/>
                <w:b w:val="0"/>
                <w:bCs w:val="0"/>
                <w:sz w:val="20"/>
                <w:szCs w:val="20"/>
              </w:rPr>
              <w:t>type</w:t>
            </w:r>
          </w:p>
        </w:tc>
        <w:tc>
          <w:tcPr>
            <w:tcW w:w="1843" w:type="dxa"/>
          </w:tcPr>
          <w:p w14:paraId="58992674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6651346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3" w:type="dxa"/>
          </w:tcPr>
          <w:p w14:paraId="6EA123D1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</w:tcPr>
          <w:p w14:paraId="36E7FC64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.240</w:t>
            </w:r>
          </w:p>
        </w:tc>
      </w:tr>
      <w:tr w:rsidR="00E434C1" w:rsidRPr="00102AB8" w14:paraId="6388C16E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AA0A33D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compatible</w:t>
            </w:r>
          </w:p>
        </w:tc>
        <w:tc>
          <w:tcPr>
            <w:tcW w:w="1843" w:type="dxa"/>
          </w:tcPr>
          <w:p w14:paraId="7FA358A9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20 (58.8%)</w:t>
            </w:r>
          </w:p>
        </w:tc>
        <w:tc>
          <w:tcPr>
            <w:tcW w:w="1843" w:type="dxa"/>
          </w:tcPr>
          <w:p w14:paraId="388D5530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15 (46.9%)</w:t>
            </w:r>
          </w:p>
        </w:tc>
        <w:tc>
          <w:tcPr>
            <w:tcW w:w="1943" w:type="dxa"/>
          </w:tcPr>
          <w:p w14:paraId="2109EDC7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27 (49.1%)</w:t>
            </w:r>
          </w:p>
        </w:tc>
        <w:tc>
          <w:tcPr>
            <w:tcW w:w="892" w:type="dxa"/>
          </w:tcPr>
          <w:p w14:paraId="14F3AEE2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16220CD1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1071950C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Major/bidirectional </w:t>
            </w:r>
          </w:p>
        </w:tc>
        <w:tc>
          <w:tcPr>
            <w:tcW w:w="1843" w:type="dxa"/>
          </w:tcPr>
          <w:p w14:paraId="706F990A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11 (32.4%)</w:t>
            </w:r>
          </w:p>
        </w:tc>
        <w:tc>
          <w:tcPr>
            <w:tcW w:w="1843" w:type="dxa"/>
          </w:tcPr>
          <w:p w14:paraId="044F10DE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7 (21.9%)</w:t>
            </w:r>
          </w:p>
        </w:tc>
        <w:tc>
          <w:tcPr>
            <w:tcW w:w="1943" w:type="dxa"/>
          </w:tcPr>
          <w:p w14:paraId="6846CE6B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17 (30.9%)</w:t>
            </w:r>
          </w:p>
        </w:tc>
        <w:tc>
          <w:tcPr>
            <w:tcW w:w="892" w:type="dxa"/>
          </w:tcPr>
          <w:p w14:paraId="7F69BA6E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63B1B45D" w14:textId="77777777" w:rsidTr="00370E9B">
        <w:trPr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3527555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Minor</w:t>
            </w:r>
          </w:p>
        </w:tc>
        <w:tc>
          <w:tcPr>
            <w:tcW w:w="1843" w:type="dxa"/>
          </w:tcPr>
          <w:p w14:paraId="7D6C1BB0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 (8.8%)</w:t>
            </w:r>
          </w:p>
        </w:tc>
        <w:tc>
          <w:tcPr>
            <w:tcW w:w="1843" w:type="dxa"/>
          </w:tcPr>
          <w:p w14:paraId="376F18AA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10 (31.3%)</w:t>
            </w:r>
          </w:p>
        </w:tc>
        <w:tc>
          <w:tcPr>
            <w:tcW w:w="1943" w:type="dxa"/>
          </w:tcPr>
          <w:p w14:paraId="3C11F0A0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11 (20.0%)</w:t>
            </w:r>
          </w:p>
        </w:tc>
        <w:tc>
          <w:tcPr>
            <w:tcW w:w="892" w:type="dxa"/>
          </w:tcPr>
          <w:p w14:paraId="1748ECD0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3BBB006E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3613498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Conditioning regimen</w:t>
            </w:r>
          </w:p>
        </w:tc>
        <w:tc>
          <w:tcPr>
            <w:tcW w:w="1843" w:type="dxa"/>
          </w:tcPr>
          <w:p w14:paraId="332B78C5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5C4F755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3" w:type="dxa"/>
          </w:tcPr>
          <w:p w14:paraId="10514296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</w:tcPr>
          <w:p w14:paraId="18742BA4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.989</w:t>
            </w:r>
          </w:p>
        </w:tc>
      </w:tr>
      <w:tr w:rsidR="00E434C1" w:rsidRPr="00102AB8" w14:paraId="45CD15FB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100C4B3D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RIC</w:t>
            </w:r>
          </w:p>
        </w:tc>
        <w:tc>
          <w:tcPr>
            <w:tcW w:w="1843" w:type="dxa"/>
          </w:tcPr>
          <w:p w14:paraId="42AF1D61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9 (26.5%)</w:t>
            </w:r>
          </w:p>
        </w:tc>
        <w:tc>
          <w:tcPr>
            <w:tcW w:w="1843" w:type="dxa"/>
          </w:tcPr>
          <w:p w14:paraId="5306F13F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9 (28.1%)</w:t>
            </w:r>
          </w:p>
        </w:tc>
        <w:tc>
          <w:tcPr>
            <w:tcW w:w="1943" w:type="dxa"/>
          </w:tcPr>
          <w:p w14:paraId="4C61E403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15 (27.3%)</w:t>
            </w:r>
          </w:p>
        </w:tc>
        <w:tc>
          <w:tcPr>
            <w:tcW w:w="892" w:type="dxa"/>
          </w:tcPr>
          <w:p w14:paraId="62753708" w14:textId="77777777" w:rsidR="00E434C1" w:rsidRPr="00102AB8" w:rsidRDefault="00E434C1" w:rsidP="00370E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26C5973F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7D1237C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MAC</w:t>
            </w:r>
          </w:p>
        </w:tc>
        <w:tc>
          <w:tcPr>
            <w:tcW w:w="1843" w:type="dxa"/>
          </w:tcPr>
          <w:p w14:paraId="5D4B3C10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25 (73.5%)</w:t>
            </w:r>
          </w:p>
        </w:tc>
        <w:tc>
          <w:tcPr>
            <w:tcW w:w="1843" w:type="dxa"/>
          </w:tcPr>
          <w:p w14:paraId="2A4C20DC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23 (71.9%)</w:t>
            </w:r>
          </w:p>
        </w:tc>
        <w:tc>
          <w:tcPr>
            <w:tcW w:w="1943" w:type="dxa"/>
          </w:tcPr>
          <w:p w14:paraId="459552BE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40 (72.7%)</w:t>
            </w:r>
          </w:p>
        </w:tc>
        <w:tc>
          <w:tcPr>
            <w:tcW w:w="892" w:type="dxa"/>
          </w:tcPr>
          <w:p w14:paraId="0C940D0E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0C9337C3" w14:textId="77777777" w:rsidTr="00370E9B">
        <w:trPr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05481878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ATG</w:t>
            </w:r>
          </w:p>
        </w:tc>
        <w:tc>
          <w:tcPr>
            <w:tcW w:w="1843" w:type="dxa"/>
          </w:tcPr>
          <w:p w14:paraId="39DF5922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86B4744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3" w:type="dxa"/>
          </w:tcPr>
          <w:p w14:paraId="5699D458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</w:tcPr>
          <w:p w14:paraId="6674093C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.758</w:t>
            </w:r>
          </w:p>
        </w:tc>
      </w:tr>
      <w:tr w:rsidR="00E434C1" w:rsidRPr="00102AB8" w14:paraId="3D7EDBF3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06CEFC13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ATG-G</w:t>
            </w:r>
          </w:p>
        </w:tc>
        <w:tc>
          <w:tcPr>
            <w:tcW w:w="1843" w:type="dxa"/>
          </w:tcPr>
          <w:p w14:paraId="4DA91C46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21 (61.8%)</w:t>
            </w:r>
          </w:p>
        </w:tc>
        <w:tc>
          <w:tcPr>
            <w:tcW w:w="1843" w:type="dxa"/>
          </w:tcPr>
          <w:p w14:paraId="6BAE8C2F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19 (59.4%)</w:t>
            </w:r>
          </w:p>
        </w:tc>
        <w:tc>
          <w:tcPr>
            <w:tcW w:w="1943" w:type="dxa"/>
          </w:tcPr>
          <w:p w14:paraId="2244D05A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38 (69.1%)</w:t>
            </w:r>
          </w:p>
        </w:tc>
        <w:tc>
          <w:tcPr>
            <w:tcW w:w="892" w:type="dxa"/>
          </w:tcPr>
          <w:p w14:paraId="44F9C81D" w14:textId="77777777" w:rsidR="00E434C1" w:rsidRPr="00102AB8" w:rsidRDefault="00E434C1" w:rsidP="00370E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4B381EDD" w14:textId="77777777" w:rsidTr="00370E9B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6C8C3D5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lastRenderedPageBreak/>
              <w:t>ATG-F</w:t>
            </w:r>
          </w:p>
        </w:tc>
        <w:tc>
          <w:tcPr>
            <w:tcW w:w="1843" w:type="dxa"/>
          </w:tcPr>
          <w:p w14:paraId="1F0D91F5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9 (26.5%)</w:t>
            </w:r>
          </w:p>
        </w:tc>
        <w:tc>
          <w:tcPr>
            <w:tcW w:w="1843" w:type="dxa"/>
          </w:tcPr>
          <w:p w14:paraId="66A513BB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9 (28.1%)</w:t>
            </w:r>
          </w:p>
        </w:tc>
        <w:tc>
          <w:tcPr>
            <w:tcW w:w="1943" w:type="dxa"/>
          </w:tcPr>
          <w:p w14:paraId="65F2E1D2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14 (25.5%)</w:t>
            </w:r>
          </w:p>
        </w:tc>
        <w:tc>
          <w:tcPr>
            <w:tcW w:w="892" w:type="dxa"/>
          </w:tcPr>
          <w:p w14:paraId="31CE1CEB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5346FAF7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304E6AB" w14:textId="77777777" w:rsidR="00E434C1" w:rsidRPr="00102AB8" w:rsidRDefault="00E434C1" w:rsidP="00370E9B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None</w:t>
            </w:r>
          </w:p>
        </w:tc>
        <w:tc>
          <w:tcPr>
            <w:tcW w:w="1843" w:type="dxa"/>
          </w:tcPr>
          <w:p w14:paraId="2E11F48E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 (11.8%)</w:t>
            </w:r>
          </w:p>
        </w:tc>
        <w:tc>
          <w:tcPr>
            <w:tcW w:w="1843" w:type="dxa"/>
          </w:tcPr>
          <w:p w14:paraId="01DFBB8A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 (12.5%)</w:t>
            </w:r>
          </w:p>
        </w:tc>
        <w:tc>
          <w:tcPr>
            <w:tcW w:w="1943" w:type="dxa"/>
          </w:tcPr>
          <w:p w14:paraId="7F2A4956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 (5.5%)</w:t>
            </w:r>
          </w:p>
        </w:tc>
        <w:tc>
          <w:tcPr>
            <w:tcW w:w="892" w:type="dxa"/>
          </w:tcPr>
          <w:p w14:paraId="144C6EE5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34C1" w:rsidRPr="00102AB8" w14:paraId="649673B6" w14:textId="77777777" w:rsidTr="00370E9B">
        <w:trPr>
          <w:trHeight w:val="3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516C346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MNCs (10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8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/kg)</w:t>
            </w:r>
          </w:p>
        </w:tc>
        <w:tc>
          <w:tcPr>
            <w:tcW w:w="1843" w:type="dxa"/>
          </w:tcPr>
          <w:p w14:paraId="354E43B3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15.0 (5.1 – 39.0)</w:t>
            </w:r>
          </w:p>
        </w:tc>
        <w:tc>
          <w:tcPr>
            <w:tcW w:w="1843" w:type="dxa"/>
          </w:tcPr>
          <w:p w14:paraId="1687F9C1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10.6 (4.4 – 30.1)</w:t>
            </w:r>
          </w:p>
        </w:tc>
        <w:tc>
          <w:tcPr>
            <w:tcW w:w="1943" w:type="dxa"/>
          </w:tcPr>
          <w:p w14:paraId="79851EC7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11.0 (5.3 – 46.0)</w:t>
            </w:r>
          </w:p>
        </w:tc>
        <w:tc>
          <w:tcPr>
            <w:tcW w:w="892" w:type="dxa"/>
          </w:tcPr>
          <w:p w14:paraId="02FAA4F1" w14:textId="77777777" w:rsidR="00E434C1" w:rsidRPr="00102AB8" w:rsidRDefault="00E434C1" w:rsidP="00370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0.136</w:t>
            </w:r>
          </w:p>
        </w:tc>
      </w:tr>
      <w:tr w:rsidR="00E434C1" w:rsidRPr="00102AB8" w14:paraId="7006BA39" w14:textId="77777777" w:rsidTr="00370E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7AE1F5DE" w14:textId="77777777" w:rsidR="00E434C1" w:rsidRPr="00102AB8" w:rsidRDefault="00E434C1" w:rsidP="00370E9B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CD34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+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cells (10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6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/kg)</w:t>
            </w:r>
          </w:p>
        </w:tc>
        <w:tc>
          <w:tcPr>
            <w:tcW w:w="1843" w:type="dxa"/>
          </w:tcPr>
          <w:p w14:paraId="49A233F1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5.02 (2.1 – 22.5)</w:t>
            </w:r>
          </w:p>
        </w:tc>
        <w:tc>
          <w:tcPr>
            <w:tcW w:w="1843" w:type="dxa"/>
          </w:tcPr>
          <w:p w14:paraId="6EAF8CC6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5.5 (1.2 – 14.3)</w:t>
            </w:r>
          </w:p>
        </w:tc>
        <w:tc>
          <w:tcPr>
            <w:tcW w:w="1943" w:type="dxa"/>
          </w:tcPr>
          <w:p w14:paraId="5FB87B2B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5.4 (2.0 – 14.3)</w:t>
            </w:r>
          </w:p>
        </w:tc>
        <w:tc>
          <w:tcPr>
            <w:tcW w:w="892" w:type="dxa"/>
          </w:tcPr>
          <w:p w14:paraId="435A088C" w14:textId="77777777" w:rsidR="00E434C1" w:rsidRPr="00102AB8" w:rsidRDefault="00E434C1" w:rsidP="00370E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0.814</w:t>
            </w:r>
          </w:p>
        </w:tc>
      </w:tr>
    </w:tbl>
    <w:p w14:paraId="4D2314F7" w14:textId="77777777" w:rsidR="00E434C1" w:rsidRPr="00102AB8" w:rsidRDefault="002B7F9E" w:rsidP="002B7F9E">
      <w:pPr>
        <w:jc w:val="left"/>
        <w:rPr>
          <w:rFonts w:ascii="Times New Roman" w:hAnsi="Times New Roman" w:cs="Times New Roman"/>
          <w:b/>
          <w:bCs/>
          <w:sz w:val="24"/>
        </w:rPr>
        <w:sectPr w:rsidR="00E434C1" w:rsidRPr="00102AB8" w:rsidSect="00F322B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02AB8">
        <w:rPr>
          <w:rFonts w:ascii="Times New Roman" w:hAnsi="Times New Roman" w:cs="Times New Roman" w:hint="eastAsia"/>
          <w:i/>
          <w:iCs/>
          <w:sz w:val="20"/>
          <w:szCs w:val="20"/>
        </w:rPr>
        <w:t>M</w:t>
      </w:r>
      <w:r w:rsidRPr="00102AB8">
        <w:rPr>
          <w:rFonts w:ascii="Times New Roman" w:hAnsi="Times New Roman" w:cs="Times New Roman"/>
          <w:i/>
          <w:iCs/>
          <w:sz w:val="20"/>
          <w:szCs w:val="20"/>
        </w:rPr>
        <w:t>RD</w:t>
      </w:r>
      <w:r w:rsidRPr="00102AB8">
        <w:rPr>
          <w:rFonts w:ascii="Times New Roman" w:hAnsi="Times New Roman" w:cs="Times New Roman"/>
          <w:sz w:val="20"/>
          <w:szCs w:val="20"/>
        </w:rPr>
        <w:t xml:space="preserve"> measurable residual disease, </w:t>
      </w:r>
      <w:r w:rsidRPr="00102AB8">
        <w:rPr>
          <w:rFonts w:ascii="Times New Roman" w:hAnsi="Times New Roman" w:cs="Times New Roman"/>
          <w:i/>
          <w:iCs/>
          <w:sz w:val="20"/>
          <w:szCs w:val="20"/>
        </w:rPr>
        <w:t>CR-MRD</w:t>
      </w:r>
      <w:r w:rsidRPr="00102AB8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neg</w:t>
      </w:r>
      <w:r w:rsidRPr="00102AB8">
        <w:rPr>
          <w:rFonts w:ascii="Times New Roman" w:hAnsi="Times New Roman" w:cs="Times New Roman"/>
          <w:sz w:val="20"/>
          <w:szCs w:val="20"/>
        </w:rPr>
        <w:t xml:space="preserve"> complete remission with negative measurable residual disease, </w:t>
      </w:r>
      <w:r w:rsidRPr="00102AB8">
        <w:rPr>
          <w:rFonts w:ascii="Times New Roman" w:hAnsi="Times New Roman" w:cs="Times New Roman"/>
          <w:i/>
          <w:iCs/>
          <w:sz w:val="20"/>
          <w:szCs w:val="20"/>
        </w:rPr>
        <w:t>MRD</w:t>
      </w:r>
      <w:r w:rsidRPr="00102AB8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pos</w:t>
      </w:r>
      <w:r w:rsidRPr="00102AB8">
        <w:rPr>
          <w:rFonts w:ascii="Times New Roman" w:hAnsi="Times New Roman" w:cs="Times New Roman"/>
          <w:sz w:val="20"/>
          <w:szCs w:val="20"/>
        </w:rPr>
        <w:t xml:space="preserve"> complete remission with positive measurable residual disease, </w:t>
      </w:r>
      <w:r w:rsidR="00E434C1" w:rsidRPr="00102AB8">
        <w:rPr>
          <w:rFonts w:ascii="Times New Roman" w:hAnsi="Times New Roman" w:cs="Times New Roman"/>
          <w:i/>
          <w:iCs/>
          <w:sz w:val="20"/>
          <w:szCs w:val="20"/>
        </w:rPr>
        <w:t>HMA</w:t>
      </w:r>
      <w:r w:rsidR="00E434C1" w:rsidRPr="00102AB8">
        <w:rPr>
          <w:rFonts w:ascii="Times New Roman" w:hAnsi="Times New Roman" w:cs="Times New Roman"/>
          <w:sz w:val="20"/>
          <w:szCs w:val="20"/>
        </w:rPr>
        <w:t xml:space="preserve"> hypomethylation agent, </w:t>
      </w:r>
      <w:r w:rsidR="00E434C1" w:rsidRPr="00102AB8">
        <w:rPr>
          <w:rFonts w:ascii="Times New Roman" w:hAnsi="Times New Roman" w:cs="Times New Roman"/>
          <w:i/>
          <w:iCs/>
          <w:sz w:val="20"/>
          <w:szCs w:val="20"/>
        </w:rPr>
        <w:t>VEN</w:t>
      </w:r>
      <w:r w:rsidR="00E434C1" w:rsidRPr="00102AB8">
        <w:rPr>
          <w:rFonts w:ascii="Times New Roman" w:hAnsi="Times New Roman" w:cs="Times New Roman"/>
          <w:sz w:val="20"/>
          <w:szCs w:val="20"/>
        </w:rPr>
        <w:t xml:space="preserve"> venclexta, </w:t>
      </w:r>
      <w:r w:rsidR="00E434C1" w:rsidRPr="00102AB8">
        <w:rPr>
          <w:rFonts w:ascii="Times New Roman" w:hAnsi="Times New Roman" w:cs="Times New Roman"/>
          <w:i/>
          <w:iCs/>
          <w:sz w:val="20"/>
          <w:szCs w:val="20"/>
        </w:rPr>
        <w:t>IPSS-M</w:t>
      </w:r>
      <w:r w:rsidR="00E434C1" w:rsidRPr="00102AB8">
        <w:rPr>
          <w:rFonts w:ascii="Times New Roman" w:hAnsi="Times New Roman" w:cs="Times New Roman"/>
          <w:sz w:val="20"/>
          <w:szCs w:val="20"/>
        </w:rPr>
        <w:t xml:space="preserve"> Molecular International Prognostic Scoring System, </w:t>
      </w:r>
      <w:r w:rsidR="00E434C1" w:rsidRPr="00102AB8">
        <w:rPr>
          <w:rFonts w:ascii="Times New Roman" w:hAnsi="Times New Roman" w:cs="Times New Roman"/>
          <w:i/>
          <w:iCs/>
          <w:sz w:val="20"/>
          <w:szCs w:val="20"/>
        </w:rPr>
        <w:t>IPSS-R</w:t>
      </w:r>
      <w:r w:rsidR="00E434C1" w:rsidRPr="00102AB8">
        <w:rPr>
          <w:rFonts w:ascii="Times New Roman" w:hAnsi="Times New Roman" w:cs="Times New Roman"/>
          <w:sz w:val="20"/>
          <w:szCs w:val="20"/>
        </w:rPr>
        <w:t xml:space="preserve"> Revised International Prognostic Scoring System, </w:t>
      </w:r>
      <w:r w:rsidR="00E434C1" w:rsidRPr="00102AB8">
        <w:rPr>
          <w:rFonts w:ascii="Times New Roman" w:hAnsi="Times New Roman" w:cs="Times New Roman"/>
          <w:i/>
          <w:iCs/>
          <w:sz w:val="20"/>
          <w:szCs w:val="20"/>
        </w:rPr>
        <w:t>HID</w:t>
      </w:r>
      <w:r w:rsidR="00E434C1" w:rsidRPr="00102AB8">
        <w:rPr>
          <w:rFonts w:ascii="Times New Roman" w:hAnsi="Times New Roman" w:cs="Times New Roman"/>
          <w:sz w:val="20"/>
          <w:szCs w:val="20"/>
        </w:rPr>
        <w:t xml:space="preserve"> haploidentical donor, </w:t>
      </w:r>
      <w:r w:rsidR="00E434C1" w:rsidRPr="00102AB8">
        <w:rPr>
          <w:rFonts w:ascii="Times New Roman" w:hAnsi="Times New Roman" w:cs="Times New Roman"/>
          <w:i/>
          <w:iCs/>
          <w:sz w:val="20"/>
          <w:szCs w:val="20"/>
        </w:rPr>
        <w:t>MSD</w:t>
      </w:r>
      <w:r w:rsidR="00E434C1" w:rsidRPr="00102AB8">
        <w:rPr>
          <w:rFonts w:ascii="Times New Roman" w:hAnsi="Times New Roman" w:cs="Times New Roman"/>
          <w:sz w:val="20"/>
          <w:szCs w:val="20"/>
        </w:rPr>
        <w:t xml:space="preserve"> matched sibling donor, </w:t>
      </w:r>
      <w:r w:rsidR="00E434C1" w:rsidRPr="00102AB8">
        <w:rPr>
          <w:rFonts w:ascii="Times New Roman" w:hAnsi="Times New Roman" w:cs="Times New Roman"/>
          <w:i/>
          <w:iCs/>
          <w:sz w:val="20"/>
          <w:szCs w:val="20"/>
        </w:rPr>
        <w:t>URD</w:t>
      </w:r>
      <w:r w:rsidR="00E434C1" w:rsidRPr="00102AB8">
        <w:rPr>
          <w:rFonts w:ascii="Times New Roman" w:hAnsi="Times New Roman" w:cs="Times New Roman"/>
          <w:sz w:val="20"/>
          <w:szCs w:val="20"/>
        </w:rPr>
        <w:t xml:space="preserve"> unrelated donor, </w:t>
      </w:r>
      <w:r w:rsidR="00E434C1" w:rsidRPr="00102AB8">
        <w:rPr>
          <w:rFonts w:ascii="Times New Roman" w:hAnsi="Times New Roman" w:cs="Times New Roman"/>
          <w:i/>
          <w:iCs/>
          <w:sz w:val="20"/>
          <w:szCs w:val="20"/>
        </w:rPr>
        <w:t>RIC</w:t>
      </w:r>
      <w:r w:rsidR="00E434C1" w:rsidRPr="00102AB8">
        <w:rPr>
          <w:rFonts w:ascii="Times New Roman" w:hAnsi="Times New Roman" w:cs="Times New Roman"/>
          <w:sz w:val="20"/>
          <w:szCs w:val="20"/>
        </w:rPr>
        <w:t xml:space="preserve"> reduced-intensity conditioning, </w:t>
      </w:r>
      <w:r w:rsidR="00E434C1" w:rsidRPr="00102AB8">
        <w:rPr>
          <w:rFonts w:ascii="Times New Roman" w:hAnsi="Times New Roman" w:cs="Times New Roman"/>
          <w:i/>
          <w:iCs/>
          <w:sz w:val="20"/>
          <w:szCs w:val="20"/>
        </w:rPr>
        <w:t>MAC</w:t>
      </w:r>
      <w:r w:rsidR="00E434C1" w:rsidRPr="00102AB8">
        <w:rPr>
          <w:rFonts w:ascii="Times New Roman" w:hAnsi="Times New Roman" w:cs="Times New Roman"/>
          <w:sz w:val="20"/>
          <w:szCs w:val="20"/>
        </w:rPr>
        <w:t xml:space="preserve"> myeloablative conditioning, </w:t>
      </w:r>
      <w:r w:rsidR="00E434C1" w:rsidRPr="00102AB8">
        <w:rPr>
          <w:rFonts w:ascii="Times New Roman" w:hAnsi="Times New Roman" w:cs="Times New Roman"/>
          <w:i/>
          <w:iCs/>
          <w:sz w:val="20"/>
          <w:szCs w:val="20"/>
        </w:rPr>
        <w:t>MF</w:t>
      </w:r>
      <w:r w:rsidR="00E434C1" w:rsidRPr="00102AB8">
        <w:rPr>
          <w:rFonts w:ascii="Times New Roman" w:hAnsi="Times New Roman" w:cs="Times New Roman"/>
          <w:sz w:val="20"/>
          <w:szCs w:val="20"/>
        </w:rPr>
        <w:t xml:space="preserve"> myelofibrosis</w:t>
      </w:r>
      <w:r w:rsidRPr="00102AB8">
        <w:rPr>
          <w:rFonts w:ascii="Times New Roman" w:hAnsi="Times New Roman" w:cs="Times New Roman"/>
          <w:sz w:val="20"/>
          <w:szCs w:val="20"/>
        </w:rPr>
        <w:t xml:space="preserve">, </w:t>
      </w:r>
      <w:r w:rsidRPr="00102AB8">
        <w:rPr>
          <w:rFonts w:ascii="Times New Roman" w:hAnsi="Times New Roman" w:cs="Times New Roman"/>
          <w:i/>
          <w:iCs/>
          <w:sz w:val="20"/>
          <w:szCs w:val="20"/>
        </w:rPr>
        <w:t>MNC</w:t>
      </w:r>
      <w:r w:rsidRPr="00102AB8">
        <w:rPr>
          <w:rFonts w:ascii="Times New Roman" w:hAnsi="Times New Roman" w:cs="Times New Roman"/>
          <w:sz w:val="20"/>
          <w:szCs w:val="20"/>
        </w:rPr>
        <w:t xml:space="preserve"> mononuclear cell</w:t>
      </w:r>
    </w:p>
    <w:p w14:paraId="55E83619" w14:textId="77777777" w:rsidR="00B66858" w:rsidRPr="00102AB8" w:rsidRDefault="00264CCA">
      <w:pPr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 w:hint="eastAsia"/>
          <w:b/>
          <w:bCs/>
          <w:sz w:val="24"/>
        </w:rPr>
        <w:lastRenderedPageBreak/>
        <w:t>A</w:t>
      </w:r>
      <w:r w:rsidRPr="00102AB8">
        <w:rPr>
          <w:rFonts w:ascii="Times New Roman" w:hAnsi="Times New Roman" w:cs="Times New Roman"/>
          <w:b/>
          <w:bCs/>
          <w:sz w:val="24"/>
        </w:rPr>
        <w:t xml:space="preserve">dditional file 1: </w:t>
      </w:r>
      <w:r w:rsidR="00353121" w:rsidRPr="00102AB8">
        <w:rPr>
          <w:rFonts w:ascii="Times New Roman" w:hAnsi="Times New Roman" w:cs="Times New Roman"/>
          <w:b/>
          <w:bCs/>
          <w:sz w:val="24"/>
        </w:rPr>
        <w:t>Table S2.</w:t>
      </w:r>
      <w:r w:rsidR="006A554D" w:rsidRPr="00102AB8">
        <w:rPr>
          <w:rFonts w:ascii="Times New Roman" w:hAnsi="Times New Roman" w:cs="Times New Roman"/>
          <w:b/>
          <w:bCs/>
          <w:sz w:val="24"/>
        </w:rPr>
        <w:t xml:space="preserve"> Univariate analysis of clinical outcomes and contributing factors</w:t>
      </w:r>
      <w:r w:rsidR="006E0928" w:rsidRPr="00102AB8">
        <w:rPr>
          <w:rFonts w:ascii="Times New Roman" w:hAnsi="Times New Roman" w:cs="Times New Roman"/>
          <w:b/>
          <w:bCs/>
          <w:sz w:val="24"/>
        </w:rPr>
        <w:t xml:space="preserve"> in the entire cohort (N = 153)</w:t>
      </w:r>
    </w:p>
    <w:p w14:paraId="48704C47" w14:textId="77777777" w:rsidR="002276A9" w:rsidRPr="00102AB8" w:rsidRDefault="002276A9">
      <w:pPr>
        <w:rPr>
          <w:rFonts w:ascii="Times New Roman" w:hAnsi="Times New Roman" w:cs="Times New Roman"/>
          <w:b/>
          <w:bCs/>
          <w:sz w:val="24"/>
        </w:rPr>
      </w:pPr>
    </w:p>
    <w:tbl>
      <w:tblPr>
        <w:tblStyle w:val="2-5"/>
        <w:tblW w:w="14176" w:type="dxa"/>
        <w:jc w:val="center"/>
        <w:tbl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993"/>
        <w:gridCol w:w="1701"/>
        <w:gridCol w:w="992"/>
        <w:gridCol w:w="1984"/>
        <w:gridCol w:w="993"/>
        <w:gridCol w:w="1842"/>
        <w:gridCol w:w="851"/>
        <w:gridCol w:w="1701"/>
      </w:tblGrid>
      <w:tr w:rsidR="005237B7" w:rsidRPr="00102AB8" w14:paraId="0A1E1151" w14:textId="77777777" w:rsidTr="00570F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vMerge w:val="restart"/>
            <w:tcBorders>
              <w:top w:val="single" w:sz="4" w:space="0" w:color="auto"/>
              <w:bottom w:val="none" w:sz="0" w:space="0" w:color="auto"/>
            </w:tcBorders>
          </w:tcPr>
          <w:p w14:paraId="172B088D" w14:textId="77777777" w:rsidR="002276A9" w:rsidRPr="00102AB8" w:rsidRDefault="002276A9" w:rsidP="00370E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Variable</w:t>
            </w:r>
            <w:r w:rsidR="006E0928" w:rsidRPr="00102AB8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none" w:sz="0" w:space="0" w:color="auto"/>
            </w:tcBorders>
          </w:tcPr>
          <w:p w14:paraId="68F3CB02" w14:textId="77777777" w:rsidR="002276A9" w:rsidRPr="00102AB8" w:rsidRDefault="002276A9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OS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bottom w:val="none" w:sz="0" w:space="0" w:color="auto"/>
            </w:tcBorders>
          </w:tcPr>
          <w:p w14:paraId="6BBFF7FF" w14:textId="77777777" w:rsidR="002276A9" w:rsidRPr="00102AB8" w:rsidRDefault="002276A9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PFS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none" w:sz="0" w:space="0" w:color="auto"/>
            </w:tcBorders>
          </w:tcPr>
          <w:p w14:paraId="3E99DD89" w14:textId="77777777" w:rsidR="002276A9" w:rsidRPr="00102AB8" w:rsidRDefault="00C52A46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R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elapse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none" w:sz="0" w:space="0" w:color="auto"/>
            </w:tcBorders>
          </w:tcPr>
          <w:p w14:paraId="2FD499D3" w14:textId="77777777" w:rsidR="002276A9" w:rsidRPr="00102AB8" w:rsidRDefault="002276A9" w:rsidP="00370E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NRM</w:t>
            </w:r>
          </w:p>
        </w:tc>
      </w:tr>
      <w:tr w:rsidR="005237B7" w:rsidRPr="00102AB8" w14:paraId="68E4E922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vMerge/>
            <w:tcBorders>
              <w:bottom w:val="single" w:sz="4" w:space="0" w:color="auto"/>
            </w:tcBorders>
          </w:tcPr>
          <w:p w14:paraId="3E8B05DA" w14:textId="77777777" w:rsidR="002276A9" w:rsidRPr="00102AB8" w:rsidRDefault="002276A9" w:rsidP="002276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66C4339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25BE967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HR (95% CI)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B15EC76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31D2EC0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HR (95% CI)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1976B51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8FCEE06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HR (95% CI)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A442FB9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4E7BA5B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HR (95% CI)</w:t>
            </w:r>
          </w:p>
        </w:tc>
      </w:tr>
      <w:tr w:rsidR="0061611C" w:rsidRPr="00102AB8" w14:paraId="65337E13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tcBorders>
              <w:top w:val="single" w:sz="4" w:space="0" w:color="auto"/>
            </w:tcBorders>
          </w:tcPr>
          <w:p w14:paraId="30D0A068" w14:textId="77777777" w:rsidR="002276A9" w:rsidRPr="00102AB8" w:rsidRDefault="002276A9" w:rsidP="002276A9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Patient age</w:t>
            </w:r>
            <w:r w:rsidR="00844BB2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&lt; 48 years)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EA69491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0.050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79E4FE5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1.87 (1.00 – 3.50)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F6C007F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0.077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2D5BEF17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1.72 (0.94 – 3.16)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3AF00EDC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0.41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2676EF08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1.43 (0.61 – 3.36)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3BBCC8F8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0.18</w:t>
            </w:r>
            <w:r w:rsidR="00CB1A9C"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4769B5F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1.76 (0.77 – 4.01)</w:t>
            </w:r>
          </w:p>
        </w:tc>
      </w:tr>
      <w:tr w:rsidR="005237B7" w:rsidRPr="00102AB8" w14:paraId="7BF349C1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037894B2" w14:textId="77777777" w:rsidR="002276A9" w:rsidRPr="00102AB8" w:rsidRDefault="002276A9" w:rsidP="002276A9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Patient sex</w:t>
            </w:r>
            <w:r w:rsidR="00D00E7D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female)</w:t>
            </w:r>
          </w:p>
        </w:tc>
        <w:tc>
          <w:tcPr>
            <w:tcW w:w="993" w:type="dxa"/>
          </w:tcPr>
          <w:p w14:paraId="43ED1275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E9E945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0A6E2F1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D5D2086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8B5A0E0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AE9964E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E37FB82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B8ADE0" w14:textId="77777777" w:rsidR="002276A9" w:rsidRPr="00102AB8" w:rsidRDefault="002276A9" w:rsidP="002276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4BB2" w:rsidRPr="00102AB8" w14:paraId="43AA34DA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3F617A15" w14:textId="77777777" w:rsidR="002276A9" w:rsidRPr="00102AB8" w:rsidRDefault="002276A9" w:rsidP="002276A9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Male</w:t>
            </w:r>
          </w:p>
        </w:tc>
        <w:tc>
          <w:tcPr>
            <w:tcW w:w="993" w:type="dxa"/>
          </w:tcPr>
          <w:p w14:paraId="199552F8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0.434</w:t>
            </w:r>
          </w:p>
        </w:tc>
        <w:tc>
          <w:tcPr>
            <w:tcW w:w="1701" w:type="dxa"/>
          </w:tcPr>
          <w:p w14:paraId="109CB7AF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1.28 (0.69 – 2.39)</w:t>
            </w:r>
          </w:p>
        </w:tc>
        <w:tc>
          <w:tcPr>
            <w:tcW w:w="992" w:type="dxa"/>
          </w:tcPr>
          <w:p w14:paraId="673F61E7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0.366</w:t>
            </w:r>
          </w:p>
        </w:tc>
        <w:tc>
          <w:tcPr>
            <w:tcW w:w="1984" w:type="dxa"/>
          </w:tcPr>
          <w:p w14:paraId="059BD701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1.33 (0.72 – 2.46)</w:t>
            </w:r>
          </w:p>
        </w:tc>
        <w:tc>
          <w:tcPr>
            <w:tcW w:w="993" w:type="dxa"/>
          </w:tcPr>
          <w:p w14:paraId="4693ED0C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0.812</w:t>
            </w:r>
          </w:p>
        </w:tc>
        <w:tc>
          <w:tcPr>
            <w:tcW w:w="1842" w:type="dxa"/>
          </w:tcPr>
          <w:p w14:paraId="33F9BB3A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1.11 (0.45 – 2.72)</w:t>
            </w:r>
          </w:p>
        </w:tc>
        <w:tc>
          <w:tcPr>
            <w:tcW w:w="851" w:type="dxa"/>
          </w:tcPr>
          <w:p w14:paraId="0E90800F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0.364</w:t>
            </w:r>
          </w:p>
        </w:tc>
        <w:tc>
          <w:tcPr>
            <w:tcW w:w="1701" w:type="dxa"/>
          </w:tcPr>
          <w:p w14:paraId="588D66B6" w14:textId="77777777" w:rsidR="002276A9" w:rsidRPr="00102AB8" w:rsidRDefault="002276A9" w:rsidP="002276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1.48 (0.63 – 3.45)</w:t>
            </w:r>
          </w:p>
        </w:tc>
      </w:tr>
      <w:tr w:rsidR="005237B7" w:rsidRPr="00102AB8" w14:paraId="750B5CCF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73BA55C6" w14:textId="77777777" w:rsidR="0061611C" w:rsidRPr="00102AB8" w:rsidRDefault="0061611C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MDS-bi</w:t>
            </w:r>
            <w:r w:rsidRPr="00102AB8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TP53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non- bi</w:t>
            </w:r>
            <w:r w:rsidRPr="00102AB8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TP53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14:paraId="4E79912D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0.093</w:t>
            </w:r>
          </w:p>
        </w:tc>
        <w:tc>
          <w:tcPr>
            <w:tcW w:w="1701" w:type="dxa"/>
          </w:tcPr>
          <w:p w14:paraId="28C35C1E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2.10 (0.88 – 4.99)</w:t>
            </w:r>
          </w:p>
        </w:tc>
        <w:tc>
          <w:tcPr>
            <w:tcW w:w="992" w:type="dxa"/>
          </w:tcPr>
          <w:p w14:paraId="69B1AC89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0.109</w:t>
            </w:r>
          </w:p>
        </w:tc>
        <w:tc>
          <w:tcPr>
            <w:tcW w:w="1984" w:type="dxa"/>
          </w:tcPr>
          <w:p w14:paraId="6034E21A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2.03 (0.85 – 4.80)</w:t>
            </w:r>
          </w:p>
        </w:tc>
        <w:tc>
          <w:tcPr>
            <w:tcW w:w="993" w:type="dxa"/>
          </w:tcPr>
          <w:p w14:paraId="67D2F395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0.032</w:t>
            </w:r>
          </w:p>
        </w:tc>
        <w:tc>
          <w:tcPr>
            <w:tcW w:w="1842" w:type="dxa"/>
          </w:tcPr>
          <w:p w14:paraId="22D789CD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3.46 (1.11 – 10.8)</w:t>
            </w:r>
          </w:p>
        </w:tc>
        <w:tc>
          <w:tcPr>
            <w:tcW w:w="851" w:type="dxa"/>
          </w:tcPr>
          <w:p w14:paraId="41CE3BD0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0.94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FD97933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0.95 (0.23 – 3.90)</w:t>
            </w:r>
          </w:p>
        </w:tc>
      </w:tr>
      <w:tr w:rsidR="0061611C" w:rsidRPr="00102AB8" w14:paraId="6FA51556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4FF475BF" w14:textId="77777777" w:rsidR="0061611C" w:rsidRPr="00102AB8" w:rsidRDefault="0061611C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MDS </w:t>
            </w:r>
            <w:proofErr w:type="spellStart"/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sub</w:t>
            </w:r>
            <w:r w:rsidR="00F627B1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entities</w:t>
            </w:r>
            <w:proofErr w:type="spellEnd"/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MDS-LB/h)</w:t>
            </w:r>
          </w:p>
        </w:tc>
        <w:tc>
          <w:tcPr>
            <w:tcW w:w="993" w:type="dxa"/>
          </w:tcPr>
          <w:p w14:paraId="705606A9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F4A7F47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018043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CA27064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EBE954E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072972B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71E318E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5FBB66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7B7" w:rsidRPr="00102AB8" w14:paraId="50F1B068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2B3089EA" w14:textId="77777777" w:rsidR="0061611C" w:rsidRPr="00102AB8" w:rsidRDefault="0061611C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MDS-IB-1/2</w:t>
            </w:r>
          </w:p>
        </w:tc>
        <w:tc>
          <w:tcPr>
            <w:tcW w:w="993" w:type="dxa"/>
          </w:tcPr>
          <w:p w14:paraId="0027B1A6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0.144</w:t>
            </w:r>
          </w:p>
        </w:tc>
        <w:tc>
          <w:tcPr>
            <w:tcW w:w="1701" w:type="dxa"/>
          </w:tcPr>
          <w:p w14:paraId="0DD6E667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2.26 (0.76 – 6.77)</w:t>
            </w:r>
          </w:p>
        </w:tc>
        <w:tc>
          <w:tcPr>
            <w:tcW w:w="992" w:type="dxa"/>
          </w:tcPr>
          <w:p w14:paraId="0851C0A2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0.203</w:t>
            </w:r>
          </w:p>
        </w:tc>
        <w:tc>
          <w:tcPr>
            <w:tcW w:w="1984" w:type="dxa"/>
          </w:tcPr>
          <w:p w14:paraId="4357C613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1.92 (0.70 – 5.25)</w:t>
            </w:r>
          </w:p>
        </w:tc>
        <w:tc>
          <w:tcPr>
            <w:tcW w:w="993" w:type="dxa"/>
          </w:tcPr>
          <w:p w14:paraId="19568DEB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0.13</w:t>
            </w:r>
            <w:r w:rsidR="00CB1A9C"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288F3335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4.84 (0.62 – 37.5)</w:t>
            </w:r>
          </w:p>
        </w:tc>
        <w:tc>
          <w:tcPr>
            <w:tcW w:w="851" w:type="dxa"/>
          </w:tcPr>
          <w:p w14:paraId="18AC52FF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0.82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5F8B2D7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1.15 (0.35 – 3.78)</w:t>
            </w:r>
          </w:p>
        </w:tc>
      </w:tr>
      <w:tr w:rsidR="0061611C" w:rsidRPr="00102AB8" w14:paraId="7F725CA8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63095880" w14:textId="77777777" w:rsidR="0061611C" w:rsidRPr="00102AB8" w:rsidRDefault="0061611C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MDS-f</w:t>
            </w:r>
          </w:p>
        </w:tc>
        <w:tc>
          <w:tcPr>
            <w:tcW w:w="993" w:type="dxa"/>
          </w:tcPr>
          <w:p w14:paraId="789514B7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0.049</w:t>
            </w:r>
          </w:p>
        </w:tc>
        <w:tc>
          <w:tcPr>
            <w:tcW w:w="1701" w:type="dxa"/>
          </w:tcPr>
          <w:p w14:paraId="0A48B81B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2.92 (1.00 – 8.47)</w:t>
            </w:r>
          </w:p>
        </w:tc>
        <w:tc>
          <w:tcPr>
            <w:tcW w:w="992" w:type="dxa"/>
          </w:tcPr>
          <w:p w14:paraId="22CB8E98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0.054</w:t>
            </w:r>
          </w:p>
        </w:tc>
        <w:tc>
          <w:tcPr>
            <w:tcW w:w="1984" w:type="dxa"/>
          </w:tcPr>
          <w:p w14:paraId="762A2C31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2.59 (0.98 – 6.80)</w:t>
            </w:r>
          </w:p>
        </w:tc>
        <w:tc>
          <w:tcPr>
            <w:tcW w:w="993" w:type="dxa"/>
          </w:tcPr>
          <w:p w14:paraId="4AEE3EDF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0.086</w:t>
            </w:r>
          </w:p>
        </w:tc>
        <w:tc>
          <w:tcPr>
            <w:tcW w:w="1842" w:type="dxa"/>
          </w:tcPr>
          <w:p w14:paraId="30EEE095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5.85 (0.78 – 44.1)</w:t>
            </w:r>
          </w:p>
        </w:tc>
        <w:tc>
          <w:tcPr>
            <w:tcW w:w="851" w:type="dxa"/>
          </w:tcPr>
          <w:p w14:paraId="572A795D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0.42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37EB855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1.59 (0.52 – 4.87)</w:t>
            </w:r>
          </w:p>
        </w:tc>
      </w:tr>
      <w:tr w:rsidR="005237B7" w:rsidRPr="00102AB8" w14:paraId="2E122F15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615999AE" w14:textId="77777777" w:rsidR="0061611C" w:rsidRPr="00102AB8" w:rsidRDefault="0061611C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MF (ref. MF-0/1)</w:t>
            </w:r>
          </w:p>
        </w:tc>
        <w:tc>
          <w:tcPr>
            <w:tcW w:w="993" w:type="dxa"/>
          </w:tcPr>
          <w:p w14:paraId="4569A3C5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0BC8434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B2864E1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7B2E91A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5A555D2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2DA4F28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C1B5A4A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63C1E5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611C" w:rsidRPr="00102AB8" w14:paraId="5EF2AA22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0AA4F7A6" w14:textId="77777777" w:rsidR="0061611C" w:rsidRPr="00102AB8" w:rsidRDefault="0061611C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MF-2/3</w:t>
            </w:r>
          </w:p>
        </w:tc>
        <w:tc>
          <w:tcPr>
            <w:tcW w:w="993" w:type="dxa"/>
          </w:tcPr>
          <w:p w14:paraId="75BD4590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0.480</w:t>
            </w:r>
          </w:p>
        </w:tc>
        <w:tc>
          <w:tcPr>
            <w:tcW w:w="1701" w:type="dxa"/>
          </w:tcPr>
          <w:p w14:paraId="7922903B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1.28 (0.64 – 2.55)</w:t>
            </w:r>
          </w:p>
        </w:tc>
        <w:tc>
          <w:tcPr>
            <w:tcW w:w="992" w:type="dxa"/>
          </w:tcPr>
          <w:p w14:paraId="3E042F6E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0.382</w:t>
            </w:r>
          </w:p>
        </w:tc>
        <w:tc>
          <w:tcPr>
            <w:tcW w:w="1984" w:type="dxa"/>
          </w:tcPr>
          <w:p w14:paraId="419C5C83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1.34 (0.69 – 2.61)</w:t>
            </w:r>
          </w:p>
        </w:tc>
        <w:tc>
          <w:tcPr>
            <w:tcW w:w="993" w:type="dxa"/>
          </w:tcPr>
          <w:p w14:paraId="2695E75B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0.16</w:t>
            </w:r>
            <w:r w:rsidR="00CB1A9C"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5FD958C3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1.89 (0.78 – 4.63)</w:t>
            </w:r>
          </w:p>
        </w:tc>
        <w:tc>
          <w:tcPr>
            <w:tcW w:w="851" w:type="dxa"/>
          </w:tcPr>
          <w:p w14:paraId="302F0E5A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0.89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846608C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0.93 (0.35 – 2.25)</w:t>
            </w:r>
          </w:p>
        </w:tc>
      </w:tr>
      <w:tr w:rsidR="005237B7" w:rsidRPr="00102AB8" w14:paraId="57B54B63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1E75BAF0" w14:textId="77777777" w:rsidR="0061611C" w:rsidRPr="00102AB8" w:rsidRDefault="0061611C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IPSS-R (ref. Low / Intermediate)</w:t>
            </w:r>
          </w:p>
        </w:tc>
        <w:tc>
          <w:tcPr>
            <w:tcW w:w="993" w:type="dxa"/>
          </w:tcPr>
          <w:p w14:paraId="259141D6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976E81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C773ACE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517D8E9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EE947F2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679FEEF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135DF82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ACC390D" w14:textId="77777777" w:rsidR="0061611C" w:rsidRPr="00102AB8" w:rsidRDefault="0061611C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611C" w:rsidRPr="00102AB8" w14:paraId="1AA724B4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611A0BFD" w14:textId="77777777" w:rsidR="0061611C" w:rsidRPr="00102AB8" w:rsidRDefault="0061611C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High / Very high</w:t>
            </w:r>
          </w:p>
        </w:tc>
        <w:tc>
          <w:tcPr>
            <w:tcW w:w="993" w:type="dxa"/>
          </w:tcPr>
          <w:p w14:paraId="3F4AC42C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0.063</w:t>
            </w:r>
          </w:p>
        </w:tc>
        <w:tc>
          <w:tcPr>
            <w:tcW w:w="1701" w:type="dxa"/>
          </w:tcPr>
          <w:p w14:paraId="3254AEF7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2.16 (0.96 – 4.86)</w:t>
            </w:r>
          </w:p>
        </w:tc>
        <w:tc>
          <w:tcPr>
            <w:tcW w:w="992" w:type="dxa"/>
          </w:tcPr>
          <w:p w14:paraId="75C9118B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0.085</w:t>
            </w:r>
          </w:p>
        </w:tc>
        <w:tc>
          <w:tcPr>
            <w:tcW w:w="1984" w:type="dxa"/>
          </w:tcPr>
          <w:p w14:paraId="3DB2FD34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1.96 (0.91 – 4.22)</w:t>
            </w:r>
          </w:p>
        </w:tc>
        <w:tc>
          <w:tcPr>
            <w:tcW w:w="993" w:type="dxa"/>
          </w:tcPr>
          <w:p w14:paraId="16A88989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0.068</w:t>
            </w:r>
          </w:p>
        </w:tc>
        <w:tc>
          <w:tcPr>
            <w:tcW w:w="1842" w:type="dxa"/>
          </w:tcPr>
          <w:p w14:paraId="5AB117D9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3.92 (0.91 – 17.0)</w:t>
            </w:r>
          </w:p>
        </w:tc>
        <w:tc>
          <w:tcPr>
            <w:tcW w:w="851" w:type="dxa"/>
          </w:tcPr>
          <w:p w14:paraId="56ECB9D2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0.64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52A18CE6" w14:textId="77777777" w:rsidR="0061611C" w:rsidRPr="00102AB8" w:rsidRDefault="0061611C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1.24 (0.50 – 3.07)</w:t>
            </w:r>
          </w:p>
        </w:tc>
      </w:tr>
      <w:tr w:rsidR="005237B7" w:rsidRPr="00102AB8" w14:paraId="545C2B4D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1937DC5E" w14:textId="77777777" w:rsidR="00A82ABB" w:rsidRPr="00102AB8" w:rsidRDefault="00A82ABB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IPSS-M (ref. non-very high)</w:t>
            </w:r>
          </w:p>
        </w:tc>
        <w:tc>
          <w:tcPr>
            <w:tcW w:w="993" w:type="dxa"/>
          </w:tcPr>
          <w:p w14:paraId="0F0DC6DC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92AF0E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C526A59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0C6D65E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71A7557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D14765A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0D47A5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9823C9D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ABB" w:rsidRPr="00102AB8" w14:paraId="7DE8C5BC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6EF601C3" w14:textId="77777777" w:rsidR="00A82ABB" w:rsidRPr="00102AB8" w:rsidRDefault="00A82ABB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Very high</w:t>
            </w:r>
          </w:p>
        </w:tc>
        <w:tc>
          <w:tcPr>
            <w:tcW w:w="993" w:type="dxa"/>
          </w:tcPr>
          <w:p w14:paraId="6EAE790B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0.095</w:t>
            </w:r>
          </w:p>
        </w:tc>
        <w:tc>
          <w:tcPr>
            <w:tcW w:w="1701" w:type="dxa"/>
          </w:tcPr>
          <w:p w14:paraId="366687B8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1.68 (0.91 – 3.07)</w:t>
            </w:r>
          </w:p>
        </w:tc>
        <w:tc>
          <w:tcPr>
            <w:tcW w:w="992" w:type="dxa"/>
          </w:tcPr>
          <w:p w14:paraId="167166E7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0.135</w:t>
            </w:r>
          </w:p>
        </w:tc>
        <w:tc>
          <w:tcPr>
            <w:tcW w:w="1984" w:type="dxa"/>
          </w:tcPr>
          <w:p w14:paraId="17856338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1.57 (0.87 – 2.84)</w:t>
            </w:r>
          </w:p>
        </w:tc>
        <w:tc>
          <w:tcPr>
            <w:tcW w:w="993" w:type="dxa"/>
          </w:tcPr>
          <w:p w14:paraId="733C10C4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0.015</w:t>
            </w:r>
          </w:p>
        </w:tc>
        <w:tc>
          <w:tcPr>
            <w:tcW w:w="1842" w:type="dxa"/>
          </w:tcPr>
          <w:p w14:paraId="625C1C99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3.03 (1.24 – 7.40)</w:t>
            </w:r>
          </w:p>
        </w:tc>
        <w:tc>
          <w:tcPr>
            <w:tcW w:w="851" w:type="dxa"/>
          </w:tcPr>
          <w:p w14:paraId="02C1FAEB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0.73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6C3BAF9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0.86 (0.38 – 1.97)</w:t>
            </w:r>
          </w:p>
        </w:tc>
      </w:tr>
      <w:tr w:rsidR="005237B7" w:rsidRPr="00102AB8" w14:paraId="712D9487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65F6C7FD" w14:textId="77777777" w:rsidR="00A82ABB" w:rsidRPr="00102AB8" w:rsidRDefault="00A82ABB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Chemotherapy (ref. HMAs only)</w:t>
            </w:r>
          </w:p>
        </w:tc>
        <w:tc>
          <w:tcPr>
            <w:tcW w:w="993" w:type="dxa"/>
          </w:tcPr>
          <w:p w14:paraId="47631724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7B9EF0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8D3562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8459C10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180D2C6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622E247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34F8A4C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D794A8B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2ABB" w:rsidRPr="00102AB8" w14:paraId="4B0AE857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7CA7FDAB" w14:textId="77777777" w:rsidR="00A82ABB" w:rsidRPr="00102AB8" w:rsidRDefault="00A82ABB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HMAs + VEN</w:t>
            </w:r>
          </w:p>
        </w:tc>
        <w:tc>
          <w:tcPr>
            <w:tcW w:w="993" w:type="dxa"/>
          </w:tcPr>
          <w:p w14:paraId="53BB886C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0.717</w:t>
            </w:r>
          </w:p>
        </w:tc>
        <w:tc>
          <w:tcPr>
            <w:tcW w:w="1701" w:type="dxa"/>
          </w:tcPr>
          <w:p w14:paraId="5C6D8873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0.82 (0.28 – 2.41)</w:t>
            </w:r>
          </w:p>
        </w:tc>
        <w:tc>
          <w:tcPr>
            <w:tcW w:w="992" w:type="dxa"/>
          </w:tcPr>
          <w:p w14:paraId="71188F39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0.824</w:t>
            </w:r>
          </w:p>
        </w:tc>
        <w:tc>
          <w:tcPr>
            <w:tcW w:w="1984" w:type="dxa"/>
          </w:tcPr>
          <w:p w14:paraId="563B69AD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0.90 (0.34 – 2.38)</w:t>
            </w:r>
          </w:p>
        </w:tc>
        <w:tc>
          <w:tcPr>
            <w:tcW w:w="993" w:type="dxa"/>
          </w:tcPr>
          <w:p w14:paraId="4052084F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0.65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26159F35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0.71 (0.16 – 3.07)</w:t>
            </w:r>
          </w:p>
        </w:tc>
        <w:tc>
          <w:tcPr>
            <w:tcW w:w="851" w:type="dxa"/>
          </w:tcPr>
          <w:p w14:paraId="26898C4C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0.86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5D80380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1.12 (0.31 – 4.06)</w:t>
            </w:r>
          </w:p>
        </w:tc>
      </w:tr>
      <w:tr w:rsidR="005237B7" w:rsidRPr="00102AB8" w14:paraId="763DBABF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7C803D33" w14:textId="77777777" w:rsidR="00A82ABB" w:rsidRPr="00102AB8" w:rsidRDefault="00A82ABB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HMAs + chemotherapy</w:t>
            </w:r>
          </w:p>
        </w:tc>
        <w:tc>
          <w:tcPr>
            <w:tcW w:w="993" w:type="dxa"/>
          </w:tcPr>
          <w:p w14:paraId="5EB8C76F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0.745</w:t>
            </w:r>
          </w:p>
        </w:tc>
        <w:tc>
          <w:tcPr>
            <w:tcW w:w="1701" w:type="dxa"/>
          </w:tcPr>
          <w:p w14:paraId="71C7DB8B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0.87 (0.38 – 1.99)</w:t>
            </w:r>
          </w:p>
        </w:tc>
        <w:tc>
          <w:tcPr>
            <w:tcW w:w="992" w:type="dxa"/>
          </w:tcPr>
          <w:p w14:paraId="1B3E44C1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0.722</w:t>
            </w:r>
          </w:p>
        </w:tc>
        <w:tc>
          <w:tcPr>
            <w:tcW w:w="1984" w:type="dxa"/>
          </w:tcPr>
          <w:p w14:paraId="3EE07143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0.86 (0.38 – 1.95)</w:t>
            </w:r>
          </w:p>
        </w:tc>
        <w:tc>
          <w:tcPr>
            <w:tcW w:w="993" w:type="dxa"/>
          </w:tcPr>
          <w:p w14:paraId="4365E650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0.66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37417623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0.79 (0.27 – 2.32)</w:t>
            </w:r>
          </w:p>
        </w:tc>
        <w:tc>
          <w:tcPr>
            <w:tcW w:w="851" w:type="dxa"/>
          </w:tcPr>
          <w:p w14:paraId="655DE5D8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0.97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5E477419" w14:textId="77777777" w:rsidR="00A82ABB" w:rsidRPr="00102AB8" w:rsidRDefault="00A82ABB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1.02 (0.33 – 3.20)</w:t>
            </w:r>
          </w:p>
        </w:tc>
      </w:tr>
      <w:tr w:rsidR="00A82ABB" w:rsidRPr="00102AB8" w14:paraId="7DF59C40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39321F28" w14:textId="77777777" w:rsidR="00A82ABB" w:rsidRPr="00102AB8" w:rsidRDefault="00A82ABB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Other</w:t>
            </w:r>
          </w:p>
        </w:tc>
        <w:tc>
          <w:tcPr>
            <w:tcW w:w="993" w:type="dxa"/>
          </w:tcPr>
          <w:p w14:paraId="52E21F6A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0.212</w:t>
            </w:r>
          </w:p>
        </w:tc>
        <w:tc>
          <w:tcPr>
            <w:tcW w:w="1701" w:type="dxa"/>
          </w:tcPr>
          <w:p w14:paraId="47DC1633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0.62 (0.29 – 1.32)</w:t>
            </w:r>
          </w:p>
        </w:tc>
        <w:tc>
          <w:tcPr>
            <w:tcW w:w="992" w:type="dxa"/>
          </w:tcPr>
          <w:p w14:paraId="614C838F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0.140</w:t>
            </w:r>
          </w:p>
        </w:tc>
        <w:tc>
          <w:tcPr>
            <w:tcW w:w="1984" w:type="dxa"/>
          </w:tcPr>
          <w:p w14:paraId="4F5FE768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0.57 (0.27 – 1.21)</w:t>
            </w:r>
          </w:p>
        </w:tc>
        <w:tc>
          <w:tcPr>
            <w:tcW w:w="993" w:type="dxa"/>
          </w:tcPr>
          <w:p w14:paraId="2D3D4E2F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0.085</w:t>
            </w:r>
          </w:p>
        </w:tc>
        <w:tc>
          <w:tcPr>
            <w:tcW w:w="1842" w:type="dxa"/>
          </w:tcPr>
          <w:p w14:paraId="23ED2CE7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0.32 (0.09 – 1.17)</w:t>
            </w:r>
          </w:p>
        </w:tc>
        <w:tc>
          <w:tcPr>
            <w:tcW w:w="851" w:type="dxa"/>
          </w:tcPr>
          <w:p w14:paraId="5CE06CDD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0.80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8BD370C" w14:textId="77777777" w:rsidR="00A82ABB" w:rsidRPr="00102AB8" w:rsidRDefault="00A82ABB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0.88 (0.34 – 2.30)</w:t>
            </w:r>
          </w:p>
        </w:tc>
      </w:tr>
      <w:tr w:rsidR="005237B7" w:rsidRPr="00102AB8" w14:paraId="3E70DF59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52783BBC" w14:textId="77777777" w:rsidR="00D00E7D" w:rsidRPr="00102AB8" w:rsidRDefault="00D00E7D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Refined DRI (ref. Intermediate)</w:t>
            </w:r>
          </w:p>
        </w:tc>
        <w:tc>
          <w:tcPr>
            <w:tcW w:w="993" w:type="dxa"/>
          </w:tcPr>
          <w:p w14:paraId="69987821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9458C37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C20E7FC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5706565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3EEAC08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64A8EAA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54FEED7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68A9B33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E7D" w:rsidRPr="00102AB8" w14:paraId="11A6FE58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0B3541DC" w14:textId="77777777" w:rsidR="00D00E7D" w:rsidRPr="00102AB8" w:rsidRDefault="00D00E7D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993" w:type="dxa"/>
          </w:tcPr>
          <w:p w14:paraId="152C5750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0.082</w:t>
            </w:r>
          </w:p>
        </w:tc>
        <w:tc>
          <w:tcPr>
            <w:tcW w:w="1701" w:type="dxa"/>
          </w:tcPr>
          <w:p w14:paraId="611E48FD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1.32 (0.97 – 1.79)</w:t>
            </w:r>
          </w:p>
        </w:tc>
        <w:tc>
          <w:tcPr>
            <w:tcW w:w="992" w:type="dxa"/>
          </w:tcPr>
          <w:p w14:paraId="61E30333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0.147</w:t>
            </w:r>
          </w:p>
        </w:tc>
        <w:tc>
          <w:tcPr>
            <w:tcW w:w="1984" w:type="dxa"/>
          </w:tcPr>
          <w:p w14:paraId="5CFEADF1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1.56 (0.86 – 2.83)</w:t>
            </w:r>
          </w:p>
        </w:tc>
        <w:tc>
          <w:tcPr>
            <w:tcW w:w="993" w:type="dxa"/>
          </w:tcPr>
          <w:p w14:paraId="3163DE67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0.85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5F57E5D0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1.09 (0.46 – 2.58)</w:t>
            </w:r>
          </w:p>
        </w:tc>
        <w:tc>
          <w:tcPr>
            <w:tcW w:w="851" w:type="dxa"/>
          </w:tcPr>
          <w:p w14:paraId="4A1858F1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0.13</w:t>
            </w:r>
            <w:r w:rsidR="00CB1A9C"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3190379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1.88 (0.84 – 4.25)</w:t>
            </w:r>
          </w:p>
        </w:tc>
      </w:tr>
      <w:tr w:rsidR="005237B7" w:rsidRPr="00102AB8" w14:paraId="5B7479FC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4E783116" w14:textId="77777777" w:rsidR="00D00E7D" w:rsidRPr="00102AB8" w:rsidRDefault="00D00E7D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Donor age</w:t>
            </w:r>
            <w:r w:rsidR="00844BB2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&lt; 32 years)</w:t>
            </w:r>
          </w:p>
        </w:tc>
        <w:tc>
          <w:tcPr>
            <w:tcW w:w="993" w:type="dxa"/>
          </w:tcPr>
          <w:p w14:paraId="73FFFEE4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0.387</w:t>
            </w:r>
          </w:p>
        </w:tc>
        <w:tc>
          <w:tcPr>
            <w:tcW w:w="1701" w:type="dxa"/>
          </w:tcPr>
          <w:p w14:paraId="3EE2723B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1.31 (0.71 – 2.42)</w:t>
            </w:r>
          </w:p>
        </w:tc>
        <w:tc>
          <w:tcPr>
            <w:tcW w:w="992" w:type="dxa"/>
          </w:tcPr>
          <w:p w14:paraId="10450F96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0.401</w:t>
            </w:r>
          </w:p>
        </w:tc>
        <w:tc>
          <w:tcPr>
            <w:tcW w:w="1984" w:type="dxa"/>
          </w:tcPr>
          <w:p w14:paraId="4473B247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1.29 (0.71 – 2.45)</w:t>
            </w:r>
          </w:p>
        </w:tc>
        <w:tc>
          <w:tcPr>
            <w:tcW w:w="993" w:type="dxa"/>
          </w:tcPr>
          <w:p w14:paraId="258B1DE5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0.83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65069455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0.91 (0.38 – 2.16)</w:t>
            </w:r>
          </w:p>
        </w:tc>
        <w:tc>
          <w:tcPr>
            <w:tcW w:w="851" w:type="dxa"/>
          </w:tcPr>
          <w:p w14:paraId="48757F48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0.21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5EA0D767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1.68 (0.74 – 3.82)</w:t>
            </w:r>
          </w:p>
        </w:tc>
      </w:tr>
      <w:tr w:rsidR="00D00E7D" w:rsidRPr="00102AB8" w14:paraId="7B324241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1E78A425" w14:textId="77777777" w:rsidR="00D00E7D" w:rsidRPr="00102AB8" w:rsidRDefault="00D00E7D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Donor sex (ref. female)</w:t>
            </w:r>
          </w:p>
        </w:tc>
        <w:tc>
          <w:tcPr>
            <w:tcW w:w="993" w:type="dxa"/>
          </w:tcPr>
          <w:p w14:paraId="153DF2FD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9F9BB2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A24AF96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C7108F9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7721F7C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02EA899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06B32D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11484AA" w14:textId="77777777" w:rsidR="00D00E7D" w:rsidRPr="00102AB8" w:rsidRDefault="00D00E7D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7B7" w:rsidRPr="00102AB8" w14:paraId="3FFD5106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5224BB7C" w14:textId="77777777" w:rsidR="00D00E7D" w:rsidRPr="00102AB8" w:rsidRDefault="00D00E7D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Male</w:t>
            </w:r>
          </w:p>
        </w:tc>
        <w:tc>
          <w:tcPr>
            <w:tcW w:w="993" w:type="dxa"/>
          </w:tcPr>
          <w:p w14:paraId="66397842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0.673</w:t>
            </w:r>
          </w:p>
        </w:tc>
        <w:tc>
          <w:tcPr>
            <w:tcW w:w="1701" w:type="dxa"/>
          </w:tcPr>
          <w:p w14:paraId="45C7719D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1.15 (0.60 – 2.22)</w:t>
            </w:r>
          </w:p>
        </w:tc>
        <w:tc>
          <w:tcPr>
            <w:tcW w:w="992" w:type="dxa"/>
          </w:tcPr>
          <w:p w14:paraId="0F5E749F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0.649</w:t>
            </w:r>
          </w:p>
        </w:tc>
        <w:tc>
          <w:tcPr>
            <w:tcW w:w="1984" w:type="dxa"/>
          </w:tcPr>
          <w:p w14:paraId="35ACB069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1.16 (0.61 – 2.19)</w:t>
            </w:r>
          </w:p>
        </w:tc>
        <w:tc>
          <w:tcPr>
            <w:tcW w:w="993" w:type="dxa"/>
          </w:tcPr>
          <w:p w14:paraId="3CF86BE9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0.65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2150933A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1.25 (0.48 – 0.65)</w:t>
            </w:r>
          </w:p>
        </w:tc>
        <w:tc>
          <w:tcPr>
            <w:tcW w:w="851" w:type="dxa"/>
          </w:tcPr>
          <w:p w14:paraId="2B2CD9C9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0.91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72ABB2F5" w14:textId="77777777" w:rsidR="00D00E7D" w:rsidRPr="00102AB8" w:rsidRDefault="00D00E7D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1.05 (0.45 – 2.44)</w:t>
            </w:r>
          </w:p>
        </w:tc>
      </w:tr>
      <w:tr w:rsidR="004065C4" w:rsidRPr="00102AB8" w14:paraId="134DC344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741A1BEF" w14:textId="77777777" w:rsidR="004065C4" w:rsidRPr="00102AB8" w:rsidRDefault="004065C4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bookmarkStart w:id="0" w:name="OLE_LINK2"/>
            <w:bookmarkStart w:id="1" w:name="OLE_LINK3"/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lastRenderedPageBreak/>
              <w:t>Donor type (ref. HID)</w:t>
            </w:r>
          </w:p>
        </w:tc>
        <w:tc>
          <w:tcPr>
            <w:tcW w:w="993" w:type="dxa"/>
          </w:tcPr>
          <w:p w14:paraId="28AE87FA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AA347E1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5095635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23D166F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925871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557E922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8976E21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468CB59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7B7" w:rsidRPr="00102AB8" w14:paraId="6DCA2460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2948C871" w14:textId="77777777" w:rsidR="004065C4" w:rsidRPr="00102AB8" w:rsidRDefault="004065C4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MSD / URD</w:t>
            </w:r>
          </w:p>
        </w:tc>
        <w:tc>
          <w:tcPr>
            <w:tcW w:w="993" w:type="dxa"/>
          </w:tcPr>
          <w:p w14:paraId="683E6E7D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0.966</w:t>
            </w:r>
          </w:p>
        </w:tc>
        <w:tc>
          <w:tcPr>
            <w:tcW w:w="1701" w:type="dxa"/>
          </w:tcPr>
          <w:p w14:paraId="3E21B0A4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1.01 (0.53 – 1.94)</w:t>
            </w:r>
          </w:p>
        </w:tc>
        <w:tc>
          <w:tcPr>
            <w:tcW w:w="992" w:type="dxa"/>
          </w:tcPr>
          <w:p w14:paraId="2D824764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0.738</w:t>
            </w:r>
          </w:p>
        </w:tc>
        <w:tc>
          <w:tcPr>
            <w:tcW w:w="1984" w:type="dxa"/>
          </w:tcPr>
          <w:p w14:paraId="79F98990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0.90 (0.48 – 1.69)</w:t>
            </w:r>
          </w:p>
        </w:tc>
        <w:tc>
          <w:tcPr>
            <w:tcW w:w="993" w:type="dxa"/>
          </w:tcPr>
          <w:p w14:paraId="751F4907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0.47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4C418B27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1.40 (0.57 – 3.44)</w:t>
            </w:r>
          </w:p>
        </w:tc>
        <w:tc>
          <w:tcPr>
            <w:tcW w:w="851" w:type="dxa"/>
          </w:tcPr>
          <w:p w14:paraId="09842985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0.31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2E397855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0.63 (0.25 – 1.56)</w:t>
            </w:r>
          </w:p>
        </w:tc>
      </w:tr>
      <w:tr w:rsidR="004065C4" w:rsidRPr="00102AB8" w14:paraId="442BA5C0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7EE26C5C" w14:textId="77777777" w:rsidR="004065C4" w:rsidRPr="00102AB8" w:rsidRDefault="004065C4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ABO blood </w:t>
            </w:r>
            <w:r w:rsidR="00844BB2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type 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(ref. compatible)</w:t>
            </w:r>
          </w:p>
        </w:tc>
        <w:tc>
          <w:tcPr>
            <w:tcW w:w="993" w:type="dxa"/>
          </w:tcPr>
          <w:p w14:paraId="4F63FE6E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A24A949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7F41DD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C0EAE26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A3BD32D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4214A5A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C2E32D7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613B46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7B7" w:rsidRPr="00102AB8" w14:paraId="4CA0B9F8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59828EDD" w14:textId="77777777" w:rsidR="004065C4" w:rsidRPr="00102AB8" w:rsidRDefault="004065C4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Major/bidirectional </w:t>
            </w:r>
          </w:p>
        </w:tc>
        <w:tc>
          <w:tcPr>
            <w:tcW w:w="993" w:type="dxa"/>
          </w:tcPr>
          <w:p w14:paraId="00AFA582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0.024</w:t>
            </w:r>
          </w:p>
        </w:tc>
        <w:tc>
          <w:tcPr>
            <w:tcW w:w="1701" w:type="dxa"/>
          </w:tcPr>
          <w:p w14:paraId="6D6D0AF2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2.14 (1.10 – 4.17)</w:t>
            </w:r>
          </w:p>
        </w:tc>
        <w:tc>
          <w:tcPr>
            <w:tcW w:w="992" w:type="dxa"/>
          </w:tcPr>
          <w:p w14:paraId="0B49D1E4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0.054</w:t>
            </w:r>
          </w:p>
        </w:tc>
        <w:tc>
          <w:tcPr>
            <w:tcW w:w="1984" w:type="dxa"/>
          </w:tcPr>
          <w:p w14:paraId="2A05CD1B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1.89 (0.99 – 3.61)</w:t>
            </w:r>
          </w:p>
        </w:tc>
        <w:tc>
          <w:tcPr>
            <w:tcW w:w="993" w:type="dxa"/>
          </w:tcPr>
          <w:p w14:paraId="3B9A3DE8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0.17</w:t>
            </w:r>
            <w:r w:rsidR="00CB1A9C"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2745B07E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1.92 (0.76 – 4.84)</w:t>
            </w:r>
          </w:p>
        </w:tc>
        <w:tc>
          <w:tcPr>
            <w:tcW w:w="851" w:type="dxa"/>
          </w:tcPr>
          <w:p w14:paraId="3790A8FE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0.27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43AFDC3C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1.63 (0.68 – 3.91)</w:t>
            </w:r>
          </w:p>
        </w:tc>
      </w:tr>
      <w:tr w:rsidR="004065C4" w:rsidRPr="00102AB8" w14:paraId="512F67E6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4D0B4692" w14:textId="77777777" w:rsidR="004065C4" w:rsidRPr="00102AB8" w:rsidRDefault="004065C4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Minor</w:t>
            </w:r>
          </w:p>
        </w:tc>
        <w:tc>
          <w:tcPr>
            <w:tcW w:w="993" w:type="dxa"/>
          </w:tcPr>
          <w:p w14:paraId="449F22F5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0.941</w:t>
            </w:r>
          </w:p>
        </w:tc>
        <w:tc>
          <w:tcPr>
            <w:tcW w:w="1701" w:type="dxa"/>
          </w:tcPr>
          <w:p w14:paraId="280CFBA1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0.97 (0.40 – 2.32)</w:t>
            </w:r>
          </w:p>
        </w:tc>
        <w:tc>
          <w:tcPr>
            <w:tcW w:w="992" w:type="dxa"/>
          </w:tcPr>
          <w:p w14:paraId="151E152D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0.795</w:t>
            </w:r>
          </w:p>
        </w:tc>
        <w:tc>
          <w:tcPr>
            <w:tcW w:w="1984" w:type="dxa"/>
          </w:tcPr>
          <w:p w14:paraId="3E1F0FFA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0.89 (0.38 – 2.11)</w:t>
            </w:r>
          </w:p>
        </w:tc>
        <w:tc>
          <w:tcPr>
            <w:tcW w:w="993" w:type="dxa"/>
          </w:tcPr>
          <w:p w14:paraId="48B4BF3D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0.79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591963B2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0.83 (0.22 – 3.13)</w:t>
            </w:r>
          </w:p>
        </w:tc>
        <w:tc>
          <w:tcPr>
            <w:tcW w:w="851" w:type="dxa"/>
          </w:tcPr>
          <w:p w14:paraId="3E128A04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0.92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684599F0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0.95 (0.30 – 2.97)</w:t>
            </w:r>
          </w:p>
        </w:tc>
      </w:tr>
      <w:tr w:rsidR="005237B7" w:rsidRPr="00102AB8" w14:paraId="101879DD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22B1C8FC" w14:textId="77777777" w:rsidR="004065C4" w:rsidRPr="00102AB8" w:rsidRDefault="004065C4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Conditioning regimen </w:t>
            </w:r>
            <w:r w:rsidRPr="00102AB8">
              <w:rPr>
                <w:rFonts w:ascii="Times New Roman" w:hAnsi="Times New Roman" w:cs="Times New Roman" w:hint="eastAsia"/>
                <w:b w:val="0"/>
                <w:bCs w:val="0"/>
                <w:sz w:val="20"/>
                <w:szCs w:val="20"/>
              </w:rPr>
              <w:t>(</w:t>
            </w: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ref. RIC)</w:t>
            </w:r>
          </w:p>
        </w:tc>
        <w:tc>
          <w:tcPr>
            <w:tcW w:w="993" w:type="dxa"/>
          </w:tcPr>
          <w:p w14:paraId="19782AA4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20886CF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C2873A4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6E91626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370372CB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A57980F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D7147C6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DB45FA" w14:textId="77777777" w:rsidR="004065C4" w:rsidRPr="00102AB8" w:rsidRDefault="004065C4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65C4" w:rsidRPr="00102AB8" w14:paraId="242FAA17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1607D872" w14:textId="77777777" w:rsidR="004065C4" w:rsidRPr="00102AB8" w:rsidRDefault="004065C4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MAC</w:t>
            </w:r>
          </w:p>
        </w:tc>
        <w:tc>
          <w:tcPr>
            <w:tcW w:w="993" w:type="dxa"/>
          </w:tcPr>
          <w:p w14:paraId="460759FE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0.097</w:t>
            </w:r>
          </w:p>
        </w:tc>
        <w:tc>
          <w:tcPr>
            <w:tcW w:w="1701" w:type="dxa"/>
          </w:tcPr>
          <w:p w14:paraId="2314312E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0.59 (0.31 – 1.10)</w:t>
            </w:r>
          </w:p>
        </w:tc>
        <w:tc>
          <w:tcPr>
            <w:tcW w:w="992" w:type="dxa"/>
          </w:tcPr>
          <w:p w14:paraId="58AF6543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0.116</w:t>
            </w:r>
          </w:p>
        </w:tc>
        <w:tc>
          <w:tcPr>
            <w:tcW w:w="1984" w:type="dxa"/>
          </w:tcPr>
          <w:p w14:paraId="5BCC93FB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0.61 (0.33 – 1.13)</w:t>
            </w:r>
          </w:p>
        </w:tc>
        <w:tc>
          <w:tcPr>
            <w:tcW w:w="993" w:type="dxa"/>
          </w:tcPr>
          <w:p w14:paraId="5255D974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0.066</w:t>
            </w:r>
          </w:p>
        </w:tc>
        <w:tc>
          <w:tcPr>
            <w:tcW w:w="1842" w:type="dxa"/>
          </w:tcPr>
          <w:p w14:paraId="428405BE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0.43 (0.18 – 1.06)</w:t>
            </w:r>
          </w:p>
        </w:tc>
        <w:tc>
          <w:tcPr>
            <w:tcW w:w="851" w:type="dxa"/>
          </w:tcPr>
          <w:p w14:paraId="5DDD1241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0.77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512255A" w14:textId="77777777" w:rsidR="004065C4" w:rsidRPr="00102AB8" w:rsidRDefault="004065C4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0.88 (0.39 – 2.03)</w:t>
            </w:r>
          </w:p>
        </w:tc>
      </w:tr>
      <w:tr w:rsidR="005237B7" w:rsidRPr="00102AB8" w14:paraId="4927899D" w14:textId="77777777" w:rsidTr="00570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14:paraId="539CF744" w14:textId="77777777" w:rsidR="00844BB2" w:rsidRPr="00102AB8" w:rsidRDefault="00844BB2" w:rsidP="0061611C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ATG (ref. ATG-G)</w:t>
            </w:r>
          </w:p>
        </w:tc>
        <w:tc>
          <w:tcPr>
            <w:tcW w:w="993" w:type="dxa"/>
          </w:tcPr>
          <w:p w14:paraId="47C6CD69" w14:textId="77777777" w:rsidR="00844BB2" w:rsidRPr="00102AB8" w:rsidRDefault="00844BB2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C30997" w14:textId="77777777" w:rsidR="00844BB2" w:rsidRPr="00102AB8" w:rsidRDefault="00844BB2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553B488" w14:textId="77777777" w:rsidR="00844BB2" w:rsidRPr="00102AB8" w:rsidRDefault="00844BB2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741949B" w14:textId="77777777" w:rsidR="00844BB2" w:rsidRPr="00102AB8" w:rsidRDefault="00844BB2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9EED7EC" w14:textId="77777777" w:rsidR="00844BB2" w:rsidRPr="00102AB8" w:rsidRDefault="00844BB2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ADE5BDE" w14:textId="77777777" w:rsidR="00844BB2" w:rsidRPr="00102AB8" w:rsidRDefault="00844BB2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F77130B" w14:textId="77777777" w:rsidR="00844BB2" w:rsidRPr="00102AB8" w:rsidRDefault="00844BB2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62233BB" w14:textId="77777777" w:rsidR="00844BB2" w:rsidRPr="00102AB8" w:rsidRDefault="00844BB2" w:rsidP="006161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4BB2" w:rsidRPr="00102AB8" w14:paraId="082F0FE8" w14:textId="77777777" w:rsidTr="00570F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  <w:tcBorders>
              <w:bottom w:val="single" w:sz="4" w:space="0" w:color="auto"/>
            </w:tcBorders>
          </w:tcPr>
          <w:p w14:paraId="0CD72F78" w14:textId="77777777" w:rsidR="00844BB2" w:rsidRPr="00102AB8" w:rsidRDefault="00844BB2" w:rsidP="0061611C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ATG-F / None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644C37E" w14:textId="77777777" w:rsidR="00844BB2" w:rsidRPr="00102AB8" w:rsidRDefault="00844BB2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0.760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70C9BC2" w14:textId="77777777" w:rsidR="00844BB2" w:rsidRPr="00102AB8" w:rsidRDefault="00844BB2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0.91 (0.49 – 1.70)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9C012EF" w14:textId="77777777" w:rsidR="00844BB2" w:rsidRPr="00102AB8" w:rsidRDefault="00844BB2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0.903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8A309CE" w14:textId="77777777" w:rsidR="00844BB2" w:rsidRPr="00102AB8" w:rsidRDefault="00844BB2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0.96 (0.52 – 1.77)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1BBF968" w14:textId="77777777" w:rsidR="00844BB2" w:rsidRPr="00102AB8" w:rsidRDefault="00844BB2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0.32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35BCEE3" w14:textId="77777777" w:rsidR="00844BB2" w:rsidRPr="00102AB8" w:rsidRDefault="00844BB2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1.57 (0.65 – 3.82)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41CDEF1" w14:textId="77777777" w:rsidR="00844BB2" w:rsidRPr="00102AB8" w:rsidRDefault="00844BB2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0.33</w:t>
            </w:r>
            <w:r w:rsidR="00CB1A9C" w:rsidRPr="00102AB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A17C6D" w14:textId="77777777" w:rsidR="00844BB2" w:rsidRPr="00102AB8" w:rsidRDefault="00844BB2" w:rsidP="006161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0.65 (0.27 –1.55)</w:t>
            </w:r>
          </w:p>
        </w:tc>
      </w:tr>
    </w:tbl>
    <w:bookmarkEnd w:id="0"/>
    <w:bookmarkEnd w:id="1"/>
    <w:p w14:paraId="1081F481" w14:textId="77777777" w:rsidR="002276A9" w:rsidRPr="00102AB8" w:rsidRDefault="005237B7">
      <w:pPr>
        <w:rPr>
          <w:rFonts w:ascii="Times New Roman" w:hAnsi="Times New Roman" w:cs="Times New Roman"/>
          <w:sz w:val="20"/>
          <w:szCs w:val="20"/>
        </w:rPr>
      </w:pPr>
      <w:r w:rsidRPr="00102AB8">
        <w:rPr>
          <w:rFonts w:ascii="Times New Roman" w:hAnsi="Times New Roman" w:cs="Times New Roman"/>
          <w:sz w:val="20"/>
          <w:szCs w:val="20"/>
        </w:rPr>
        <w:t xml:space="preserve">Bold indicates the values with </w:t>
      </w:r>
      <w:r w:rsidRPr="00102AB8">
        <w:rPr>
          <w:rFonts w:ascii="Times New Roman" w:hAnsi="Times New Roman" w:cs="Times New Roman"/>
          <w:i/>
          <w:iCs/>
          <w:sz w:val="20"/>
          <w:szCs w:val="20"/>
        </w:rPr>
        <w:t xml:space="preserve">P </w:t>
      </w:r>
      <w:r w:rsidRPr="00102AB8">
        <w:rPr>
          <w:rFonts w:ascii="Times New Roman" w:hAnsi="Times New Roman" w:cs="Times New Roman"/>
          <w:sz w:val="20"/>
          <w:szCs w:val="20"/>
        </w:rPr>
        <w:t>&lt; 0.</w:t>
      </w:r>
      <w:r w:rsidR="00AA2708" w:rsidRPr="00102AB8">
        <w:rPr>
          <w:rFonts w:ascii="Times New Roman" w:hAnsi="Times New Roman" w:cs="Times New Roman"/>
          <w:sz w:val="20"/>
          <w:szCs w:val="20"/>
        </w:rPr>
        <w:t>2</w:t>
      </w:r>
    </w:p>
    <w:p w14:paraId="648DAC54" w14:textId="77777777" w:rsidR="00E434C1" w:rsidRPr="00102AB8" w:rsidRDefault="00E434C1" w:rsidP="00B133DE">
      <w:pPr>
        <w:rPr>
          <w:rFonts w:ascii="Times New Roman" w:hAnsi="Times New Roman" w:cs="Times New Roman"/>
          <w:b/>
          <w:bCs/>
          <w:sz w:val="24"/>
        </w:rPr>
        <w:sectPr w:rsidR="00E434C1" w:rsidRPr="00102AB8" w:rsidSect="00F322B5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2A18FB4E" w14:textId="77777777" w:rsidR="00B133DE" w:rsidRPr="00102AB8" w:rsidRDefault="00264CCA" w:rsidP="00B133DE">
      <w:pPr>
        <w:rPr>
          <w:rFonts w:ascii="Times New Roman" w:hAnsi="Times New Roman" w:cs="Times New Roman"/>
          <w:b/>
          <w:bCs/>
          <w:sz w:val="24"/>
        </w:rPr>
      </w:pPr>
      <w:r w:rsidRPr="00102AB8">
        <w:rPr>
          <w:rFonts w:ascii="Times New Roman" w:hAnsi="Times New Roman" w:cs="Times New Roman" w:hint="eastAsia"/>
          <w:b/>
          <w:bCs/>
          <w:sz w:val="24"/>
        </w:rPr>
        <w:lastRenderedPageBreak/>
        <w:t>A</w:t>
      </w:r>
      <w:r w:rsidRPr="00102AB8">
        <w:rPr>
          <w:rFonts w:ascii="Times New Roman" w:hAnsi="Times New Roman" w:cs="Times New Roman"/>
          <w:b/>
          <w:bCs/>
          <w:sz w:val="24"/>
        </w:rPr>
        <w:t xml:space="preserve">dditional file 1: </w:t>
      </w:r>
      <w:r w:rsidR="00353121" w:rsidRPr="00102AB8">
        <w:rPr>
          <w:rFonts w:ascii="Times New Roman" w:hAnsi="Times New Roman" w:cs="Times New Roman"/>
          <w:b/>
          <w:bCs/>
          <w:sz w:val="24"/>
        </w:rPr>
        <w:t>Table S3.</w:t>
      </w:r>
      <w:r w:rsidR="00B133DE" w:rsidRPr="00102AB8">
        <w:rPr>
          <w:rFonts w:ascii="Times New Roman" w:hAnsi="Times New Roman" w:cs="Times New Roman"/>
          <w:b/>
          <w:bCs/>
          <w:sz w:val="24"/>
        </w:rPr>
        <w:t xml:space="preserve"> Univariate analysis of clinical outcomes and contributing factors in patients with myelodysplastic syndrome with increased blasts (MDS-IB, N = 121)</w:t>
      </w:r>
    </w:p>
    <w:p w14:paraId="1B6DA6F8" w14:textId="77777777" w:rsidR="000F3AE7" w:rsidRPr="00102AB8" w:rsidRDefault="000F3AE7" w:rsidP="00B133DE">
      <w:pPr>
        <w:rPr>
          <w:rFonts w:ascii="Times New Roman" w:hAnsi="Times New Roman" w:cs="Times New Roman"/>
          <w:sz w:val="24"/>
        </w:rPr>
      </w:pPr>
    </w:p>
    <w:tbl>
      <w:tblPr>
        <w:tblStyle w:val="2-5"/>
        <w:tblW w:w="0" w:type="auto"/>
        <w:tblBorders>
          <w:top w:val="single" w:sz="4" w:space="0" w:color="auto"/>
          <w:bottom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851"/>
        <w:gridCol w:w="1842"/>
        <w:gridCol w:w="851"/>
        <w:gridCol w:w="1984"/>
        <w:gridCol w:w="851"/>
        <w:gridCol w:w="1843"/>
        <w:gridCol w:w="992"/>
        <w:gridCol w:w="1762"/>
      </w:tblGrid>
      <w:tr w:rsidR="00FC5F83" w:rsidRPr="00102AB8" w14:paraId="3BAD481C" w14:textId="77777777" w:rsidTr="00407F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vMerge w:val="restart"/>
            <w:tcBorders>
              <w:top w:val="single" w:sz="4" w:space="0" w:color="auto"/>
              <w:bottom w:val="nil"/>
              <w:right w:val="none" w:sz="0" w:space="0" w:color="auto"/>
            </w:tcBorders>
          </w:tcPr>
          <w:p w14:paraId="58AB4472" w14:textId="77777777" w:rsidR="000F3AE7" w:rsidRPr="00102AB8" w:rsidRDefault="000F3AE7" w:rsidP="000F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Variables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one" w:sz="0" w:space="0" w:color="auto"/>
              <w:bottom w:val="nil"/>
              <w:right w:val="none" w:sz="0" w:space="0" w:color="auto"/>
            </w:tcBorders>
          </w:tcPr>
          <w:p w14:paraId="3D6DA6C6" w14:textId="77777777" w:rsidR="000F3AE7" w:rsidRPr="00102AB8" w:rsidRDefault="000F3AE7" w:rsidP="00FC5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OS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one" w:sz="0" w:space="0" w:color="auto"/>
              <w:bottom w:val="nil"/>
              <w:right w:val="none" w:sz="0" w:space="0" w:color="auto"/>
            </w:tcBorders>
          </w:tcPr>
          <w:p w14:paraId="32A3E035" w14:textId="77777777" w:rsidR="000F3AE7" w:rsidRPr="00102AB8" w:rsidRDefault="000F3AE7" w:rsidP="00FC5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PFS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one" w:sz="0" w:space="0" w:color="auto"/>
              <w:bottom w:val="nil"/>
              <w:right w:val="none" w:sz="0" w:space="0" w:color="auto"/>
            </w:tcBorders>
          </w:tcPr>
          <w:p w14:paraId="53DD28C5" w14:textId="77777777" w:rsidR="000F3AE7" w:rsidRPr="00102AB8" w:rsidRDefault="00C52A46" w:rsidP="00FC5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R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elapse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one" w:sz="0" w:space="0" w:color="auto"/>
              <w:bottom w:val="nil"/>
            </w:tcBorders>
          </w:tcPr>
          <w:p w14:paraId="6671ED66" w14:textId="77777777" w:rsidR="000F3AE7" w:rsidRPr="00102AB8" w:rsidRDefault="000F3AE7" w:rsidP="00FC5F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NRM</w:t>
            </w:r>
          </w:p>
        </w:tc>
      </w:tr>
      <w:tr w:rsidR="00584096" w:rsidRPr="00102AB8" w14:paraId="75A429F6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vMerge/>
            <w:tcBorders>
              <w:top w:val="nil"/>
              <w:bottom w:val="single" w:sz="4" w:space="0" w:color="auto"/>
            </w:tcBorders>
          </w:tcPr>
          <w:p w14:paraId="01B41CCA" w14:textId="77777777" w:rsidR="000F3AE7" w:rsidRPr="00102AB8" w:rsidRDefault="000F3AE7" w:rsidP="000F3A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75C110DA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0AB06021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HR (95% CI)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B648FCE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14:paraId="4BEDA60E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HR (95% CI)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77084737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14:paraId="13A10AE9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HR (95% CI)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242C3EEC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762" w:type="dxa"/>
            <w:tcBorders>
              <w:top w:val="nil"/>
              <w:bottom w:val="single" w:sz="4" w:space="0" w:color="auto"/>
            </w:tcBorders>
          </w:tcPr>
          <w:p w14:paraId="5076B901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HR (95% CI)</w:t>
            </w:r>
          </w:p>
        </w:tc>
      </w:tr>
      <w:tr w:rsidR="00584096" w:rsidRPr="00102AB8" w14:paraId="4647523E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tcBorders>
              <w:top w:val="single" w:sz="4" w:space="0" w:color="auto"/>
            </w:tcBorders>
          </w:tcPr>
          <w:p w14:paraId="35EAB0F6" w14:textId="77777777" w:rsidR="000F3AE7" w:rsidRPr="00102AB8" w:rsidRDefault="000F3AE7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Patient age (ref. &lt; 48 years)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793AB1B" w14:textId="77777777" w:rsidR="000F3AE7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0.429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4717E733" w14:textId="77777777" w:rsidR="000F3AE7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1.30 (0.68 – 2.49)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B0D78CC" w14:textId="77777777" w:rsidR="000F3AE7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0.476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4EE0322E" w14:textId="77777777" w:rsidR="000F3AE7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1.26 (0.67 – 2.38)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9F1E329" w14:textId="77777777" w:rsidR="000F3AE7" w:rsidRPr="00102AB8" w:rsidRDefault="0058409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.460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FA44435" w14:textId="77777777" w:rsidR="000F3AE7" w:rsidRPr="00102AB8" w:rsidRDefault="0058409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.39 (0.59 – 3.34)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BD97473" w14:textId="77777777" w:rsidR="000F3AE7" w:rsidRPr="00102AB8" w:rsidRDefault="0058409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.890</w:t>
            </w:r>
          </w:p>
        </w:tc>
        <w:tc>
          <w:tcPr>
            <w:tcW w:w="1762" w:type="dxa"/>
            <w:tcBorders>
              <w:top w:val="single" w:sz="4" w:space="0" w:color="auto"/>
            </w:tcBorders>
          </w:tcPr>
          <w:p w14:paraId="60555FC1" w14:textId="77777777" w:rsidR="000F3AE7" w:rsidRPr="00102AB8" w:rsidRDefault="0058409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.06 (0.44 – 2.55)</w:t>
            </w:r>
          </w:p>
        </w:tc>
      </w:tr>
      <w:tr w:rsidR="00584096" w:rsidRPr="00102AB8" w14:paraId="13DEEFD4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92AFA47" w14:textId="77777777" w:rsidR="000F3AE7" w:rsidRPr="00102AB8" w:rsidRDefault="000F3AE7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Patient sex</w:t>
            </w:r>
            <w:r w:rsidR="00FC5F83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female)</w:t>
            </w:r>
          </w:p>
        </w:tc>
        <w:tc>
          <w:tcPr>
            <w:tcW w:w="851" w:type="dxa"/>
          </w:tcPr>
          <w:p w14:paraId="40D042E5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0A32183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D495BA8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24E174B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8E07B39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6E437E4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C40D4CE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5E30DEC4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293A18BA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AA35DB2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Male</w:t>
            </w:r>
          </w:p>
        </w:tc>
        <w:tc>
          <w:tcPr>
            <w:tcW w:w="851" w:type="dxa"/>
          </w:tcPr>
          <w:p w14:paraId="184E7306" w14:textId="77777777" w:rsidR="000F3AE7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0.495</w:t>
            </w:r>
          </w:p>
        </w:tc>
        <w:tc>
          <w:tcPr>
            <w:tcW w:w="1842" w:type="dxa"/>
          </w:tcPr>
          <w:p w14:paraId="149F5C3D" w14:textId="77777777" w:rsidR="000F3AE7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1.26 (0.65 – 2.41)</w:t>
            </w:r>
          </w:p>
        </w:tc>
        <w:tc>
          <w:tcPr>
            <w:tcW w:w="851" w:type="dxa"/>
          </w:tcPr>
          <w:p w14:paraId="40A24655" w14:textId="77777777" w:rsidR="000F3AE7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0.523</w:t>
            </w:r>
          </w:p>
        </w:tc>
        <w:tc>
          <w:tcPr>
            <w:tcW w:w="1984" w:type="dxa"/>
          </w:tcPr>
          <w:p w14:paraId="2C71113C" w14:textId="77777777" w:rsidR="000F3AE7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1.23 (0.65 – 2.35)</w:t>
            </w:r>
          </w:p>
        </w:tc>
        <w:tc>
          <w:tcPr>
            <w:tcW w:w="851" w:type="dxa"/>
          </w:tcPr>
          <w:p w14:paraId="08AEE2EC" w14:textId="77777777" w:rsidR="000F3AE7" w:rsidRPr="00102AB8" w:rsidRDefault="0058409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.940</w:t>
            </w:r>
          </w:p>
        </w:tc>
        <w:tc>
          <w:tcPr>
            <w:tcW w:w="1843" w:type="dxa"/>
          </w:tcPr>
          <w:p w14:paraId="38442D16" w14:textId="77777777" w:rsidR="000F3AE7" w:rsidRPr="00102AB8" w:rsidRDefault="0058409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.03 (0.42 – 2.56)</w:t>
            </w:r>
          </w:p>
        </w:tc>
        <w:tc>
          <w:tcPr>
            <w:tcW w:w="992" w:type="dxa"/>
          </w:tcPr>
          <w:p w14:paraId="2A82650F" w14:textId="77777777" w:rsidR="000F3AE7" w:rsidRPr="00102AB8" w:rsidRDefault="0058409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.470</w:t>
            </w:r>
          </w:p>
        </w:tc>
        <w:tc>
          <w:tcPr>
            <w:tcW w:w="1762" w:type="dxa"/>
          </w:tcPr>
          <w:p w14:paraId="676BAF89" w14:textId="77777777" w:rsidR="000F3AE7" w:rsidRPr="00102AB8" w:rsidRDefault="0058409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.40 (0.56 – 3.50)</w:t>
            </w:r>
          </w:p>
        </w:tc>
      </w:tr>
      <w:tr w:rsidR="00584096" w:rsidRPr="00102AB8" w14:paraId="34731B90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4D35802" w14:textId="77777777" w:rsidR="000F3AE7" w:rsidRPr="00102AB8" w:rsidRDefault="000F3AE7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MDS-bi</w:t>
            </w:r>
            <w:r w:rsidRPr="00102AB8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TP53</w:t>
            </w:r>
            <w:r w:rsidR="00FC5F83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non- bi</w:t>
            </w:r>
            <w:r w:rsidR="00FC5F83" w:rsidRPr="00102AB8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TP53</w:t>
            </w:r>
            <w:r w:rsidR="00FC5F83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14:paraId="2AE426A9" w14:textId="77777777" w:rsidR="000F3AE7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0.131</w:t>
            </w:r>
          </w:p>
        </w:tc>
        <w:tc>
          <w:tcPr>
            <w:tcW w:w="1842" w:type="dxa"/>
          </w:tcPr>
          <w:p w14:paraId="0DABE462" w14:textId="77777777" w:rsidR="000F3AE7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1.96 (0.82 – 4.70)</w:t>
            </w:r>
          </w:p>
        </w:tc>
        <w:tc>
          <w:tcPr>
            <w:tcW w:w="851" w:type="dxa"/>
          </w:tcPr>
          <w:p w14:paraId="166545EA" w14:textId="77777777" w:rsidR="000F3AE7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0.135</w:t>
            </w:r>
          </w:p>
        </w:tc>
        <w:tc>
          <w:tcPr>
            <w:tcW w:w="1984" w:type="dxa"/>
          </w:tcPr>
          <w:p w14:paraId="4637F255" w14:textId="77777777" w:rsidR="000F3AE7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1.94 (0.81 – 4.64)</w:t>
            </w:r>
          </w:p>
        </w:tc>
        <w:tc>
          <w:tcPr>
            <w:tcW w:w="851" w:type="dxa"/>
          </w:tcPr>
          <w:p w14:paraId="6B5875ED" w14:textId="77777777" w:rsidR="000F3AE7" w:rsidRPr="00102AB8" w:rsidRDefault="0058409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.059</w:t>
            </w:r>
          </w:p>
        </w:tc>
        <w:tc>
          <w:tcPr>
            <w:tcW w:w="1843" w:type="dxa"/>
          </w:tcPr>
          <w:p w14:paraId="3BB0F724" w14:textId="77777777" w:rsidR="000F3AE7" w:rsidRPr="00102AB8" w:rsidRDefault="0058409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.02 (0.96 – 9.47)</w:t>
            </w:r>
          </w:p>
        </w:tc>
        <w:tc>
          <w:tcPr>
            <w:tcW w:w="992" w:type="dxa"/>
          </w:tcPr>
          <w:p w14:paraId="0F05E53E" w14:textId="77777777" w:rsidR="000F3AE7" w:rsidRPr="00102AB8" w:rsidRDefault="0058409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.970</w:t>
            </w:r>
          </w:p>
        </w:tc>
        <w:tc>
          <w:tcPr>
            <w:tcW w:w="1762" w:type="dxa"/>
          </w:tcPr>
          <w:p w14:paraId="703821BC" w14:textId="77777777" w:rsidR="000F3AE7" w:rsidRPr="00102AB8" w:rsidRDefault="0058409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.97 (0.23 – 4.03)</w:t>
            </w:r>
          </w:p>
        </w:tc>
      </w:tr>
      <w:tr w:rsidR="00584096" w:rsidRPr="00102AB8" w14:paraId="7CD0F1AB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EF53D4D" w14:textId="77777777" w:rsidR="000F3AE7" w:rsidRPr="00102AB8" w:rsidRDefault="000F3AE7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Disease status at HSCT</w:t>
            </w:r>
            <w:r w:rsidR="00FC5F83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CR)</w:t>
            </w:r>
          </w:p>
        </w:tc>
        <w:tc>
          <w:tcPr>
            <w:tcW w:w="851" w:type="dxa"/>
          </w:tcPr>
          <w:p w14:paraId="613D9294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22D2F48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A7B85C4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FC79B47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79CBBEC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2E2315C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A8C9474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1E27ED8D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0918381E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6D416D8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NCR</w:t>
            </w:r>
          </w:p>
        </w:tc>
        <w:tc>
          <w:tcPr>
            <w:tcW w:w="851" w:type="dxa"/>
          </w:tcPr>
          <w:p w14:paraId="417D41B2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0.024</w:t>
            </w:r>
          </w:p>
        </w:tc>
        <w:tc>
          <w:tcPr>
            <w:tcW w:w="1842" w:type="dxa"/>
          </w:tcPr>
          <w:p w14:paraId="7D4E32C9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2.10 (1.10 – 4.00)</w:t>
            </w:r>
          </w:p>
        </w:tc>
        <w:tc>
          <w:tcPr>
            <w:tcW w:w="851" w:type="dxa"/>
          </w:tcPr>
          <w:p w14:paraId="3BFF4327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0.036</w:t>
            </w:r>
          </w:p>
        </w:tc>
        <w:tc>
          <w:tcPr>
            <w:tcW w:w="1984" w:type="dxa"/>
          </w:tcPr>
          <w:p w14:paraId="4AC00C01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1.97 (1.05 – 3.72)</w:t>
            </w:r>
          </w:p>
        </w:tc>
        <w:tc>
          <w:tcPr>
            <w:tcW w:w="851" w:type="dxa"/>
          </w:tcPr>
          <w:p w14:paraId="44995E3A" w14:textId="77777777" w:rsidR="000F3AE7" w:rsidRPr="00102AB8" w:rsidRDefault="0058409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.950</w:t>
            </w:r>
          </w:p>
        </w:tc>
        <w:tc>
          <w:tcPr>
            <w:tcW w:w="1843" w:type="dxa"/>
          </w:tcPr>
          <w:p w14:paraId="4AC0A512" w14:textId="77777777" w:rsidR="000F3AE7" w:rsidRPr="00102AB8" w:rsidRDefault="0058409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.97 (0.39 – 2.43)</w:t>
            </w:r>
          </w:p>
        </w:tc>
        <w:tc>
          <w:tcPr>
            <w:tcW w:w="992" w:type="dxa"/>
          </w:tcPr>
          <w:p w14:paraId="5B8980C0" w14:textId="77777777" w:rsidR="000F3AE7" w:rsidRPr="00102AB8" w:rsidRDefault="0058409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.017</w:t>
            </w:r>
          </w:p>
        </w:tc>
        <w:tc>
          <w:tcPr>
            <w:tcW w:w="1762" w:type="dxa"/>
          </w:tcPr>
          <w:p w14:paraId="451D1E17" w14:textId="77777777" w:rsidR="000F3AE7" w:rsidRPr="00102AB8" w:rsidRDefault="0058409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.89 (1.21 – 6.92)</w:t>
            </w:r>
          </w:p>
        </w:tc>
      </w:tr>
      <w:tr w:rsidR="00584096" w:rsidRPr="00102AB8" w14:paraId="4324A676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012D8FA0" w14:textId="77777777" w:rsidR="000F3AE7" w:rsidRPr="00102AB8" w:rsidRDefault="000F3AE7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MF</w:t>
            </w:r>
            <w:r w:rsidR="0019558B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MF-0/1)</w:t>
            </w:r>
          </w:p>
        </w:tc>
        <w:tc>
          <w:tcPr>
            <w:tcW w:w="851" w:type="dxa"/>
          </w:tcPr>
          <w:p w14:paraId="4BEB8D7E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6A00699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429E922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6E1971E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76F249B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DDC0575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CCA275C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42549D55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1AA16CC9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012DBE0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MF-2/3</w:t>
            </w:r>
          </w:p>
        </w:tc>
        <w:tc>
          <w:tcPr>
            <w:tcW w:w="851" w:type="dxa"/>
          </w:tcPr>
          <w:p w14:paraId="1E8A0681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0.517</w:t>
            </w:r>
          </w:p>
        </w:tc>
        <w:tc>
          <w:tcPr>
            <w:tcW w:w="1842" w:type="dxa"/>
          </w:tcPr>
          <w:p w14:paraId="30284C85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1.27 (0.62 – 2.62)</w:t>
            </w:r>
          </w:p>
        </w:tc>
        <w:tc>
          <w:tcPr>
            <w:tcW w:w="851" w:type="dxa"/>
          </w:tcPr>
          <w:p w14:paraId="150C5300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0.396</w:t>
            </w:r>
          </w:p>
        </w:tc>
        <w:tc>
          <w:tcPr>
            <w:tcW w:w="1984" w:type="dxa"/>
          </w:tcPr>
          <w:p w14:paraId="14D8E1D2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1.35 (0.67 – 2.72)</w:t>
            </w:r>
          </w:p>
        </w:tc>
        <w:tc>
          <w:tcPr>
            <w:tcW w:w="851" w:type="dxa"/>
          </w:tcPr>
          <w:p w14:paraId="5F5BFF51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.130</w:t>
            </w:r>
          </w:p>
        </w:tc>
        <w:tc>
          <w:tcPr>
            <w:tcW w:w="1843" w:type="dxa"/>
          </w:tcPr>
          <w:p w14:paraId="675EB1F2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.03 (0.82 – 5.02)</w:t>
            </w:r>
          </w:p>
        </w:tc>
        <w:tc>
          <w:tcPr>
            <w:tcW w:w="992" w:type="dxa"/>
          </w:tcPr>
          <w:p w14:paraId="36DD83DB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.760</w:t>
            </w:r>
          </w:p>
        </w:tc>
        <w:tc>
          <w:tcPr>
            <w:tcW w:w="1762" w:type="dxa"/>
          </w:tcPr>
          <w:p w14:paraId="6B183475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.84 (0.28 – 2.54)</w:t>
            </w:r>
          </w:p>
        </w:tc>
      </w:tr>
      <w:tr w:rsidR="00584096" w:rsidRPr="00102AB8" w14:paraId="13CBA91C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DD70D4C" w14:textId="77777777" w:rsidR="000F3AE7" w:rsidRPr="00102AB8" w:rsidRDefault="000F3AE7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IPSS-R</w:t>
            </w:r>
            <w:r w:rsidR="0019558B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Low / Intermediate)</w:t>
            </w:r>
          </w:p>
        </w:tc>
        <w:tc>
          <w:tcPr>
            <w:tcW w:w="851" w:type="dxa"/>
          </w:tcPr>
          <w:p w14:paraId="7E25F1E0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0BD1357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09BB8E9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111A759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D4DDFF8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F95F060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633976D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7444F082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795F4E1E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072350A5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High / Very high</w:t>
            </w:r>
          </w:p>
        </w:tc>
        <w:tc>
          <w:tcPr>
            <w:tcW w:w="851" w:type="dxa"/>
          </w:tcPr>
          <w:p w14:paraId="70D989A1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0.171</w:t>
            </w:r>
          </w:p>
        </w:tc>
        <w:tc>
          <w:tcPr>
            <w:tcW w:w="1842" w:type="dxa"/>
          </w:tcPr>
          <w:p w14:paraId="6481CE76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2.07 (0.73 – 5.83)</w:t>
            </w:r>
          </w:p>
        </w:tc>
        <w:tc>
          <w:tcPr>
            <w:tcW w:w="851" w:type="dxa"/>
          </w:tcPr>
          <w:p w14:paraId="62DA7123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0.173</w:t>
            </w:r>
          </w:p>
        </w:tc>
        <w:tc>
          <w:tcPr>
            <w:tcW w:w="1984" w:type="dxa"/>
          </w:tcPr>
          <w:p w14:paraId="7133379C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2.05 (0.73 – 5.79)</w:t>
            </w:r>
          </w:p>
        </w:tc>
        <w:tc>
          <w:tcPr>
            <w:tcW w:w="851" w:type="dxa"/>
          </w:tcPr>
          <w:p w14:paraId="54E94B17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.170</w:t>
            </w:r>
          </w:p>
        </w:tc>
        <w:tc>
          <w:tcPr>
            <w:tcW w:w="1843" w:type="dxa"/>
          </w:tcPr>
          <w:p w14:paraId="14F28F18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.20 (0.53 – 33.36)</w:t>
            </w:r>
          </w:p>
        </w:tc>
        <w:tc>
          <w:tcPr>
            <w:tcW w:w="992" w:type="dxa"/>
          </w:tcPr>
          <w:p w14:paraId="3868481D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.700</w:t>
            </w:r>
          </w:p>
        </w:tc>
        <w:tc>
          <w:tcPr>
            <w:tcW w:w="1762" w:type="dxa"/>
          </w:tcPr>
          <w:p w14:paraId="13A34373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.26 (0.38 – 4.16)</w:t>
            </w:r>
          </w:p>
        </w:tc>
      </w:tr>
      <w:tr w:rsidR="00584096" w:rsidRPr="00102AB8" w14:paraId="36D178EC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844CFB4" w14:textId="77777777" w:rsidR="000F3AE7" w:rsidRPr="00102AB8" w:rsidRDefault="0019558B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Chemotherapy (ref. HMAs only)</w:t>
            </w:r>
          </w:p>
        </w:tc>
        <w:tc>
          <w:tcPr>
            <w:tcW w:w="851" w:type="dxa"/>
          </w:tcPr>
          <w:p w14:paraId="62E12180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1CF2807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33F9067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937CA3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D213C0D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F099976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E511C6E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38BC9CA0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243BD07A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D18C490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HMAs + VEN</w:t>
            </w:r>
          </w:p>
        </w:tc>
        <w:tc>
          <w:tcPr>
            <w:tcW w:w="851" w:type="dxa"/>
          </w:tcPr>
          <w:p w14:paraId="5A397F15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0.684</w:t>
            </w:r>
          </w:p>
        </w:tc>
        <w:tc>
          <w:tcPr>
            <w:tcW w:w="1842" w:type="dxa"/>
          </w:tcPr>
          <w:p w14:paraId="6ACD405D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0.80 (0.27 – 2.37)</w:t>
            </w:r>
          </w:p>
        </w:tc>
        <w:tc>
          <w:tcPr>
            <w:tcW w:w="851" w:type="dxa"/>
          </w:tcPr>
          <w:p w14:paraId="5F2B13AA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0.858</w:t>
            </w:r>
          </w:p>
        </w:tc>
        <w:tc>
          <w:tcPr>
            <w:tcW w:w="1984" w:type="dxa"/>
          </w:tcPr>
          <w:p w14:paraId="129E3F8C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0.91 (0.34 – 2.47)</w:t>
            </w:r>
          </w:p>
        </w:tc>
        <w:tc>
          <w:tcPr>
            <w:tcW w:w="851" w:type="dxa"/>
          </w:tcPr>
          <w:p w14:paraId="5BF888B8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.600</w:t>
            </w:r>
          </w:p>
        </w:tc>
        <w:tc>
          <w:tcPr>
            <w:tcW w:w="1843" w:type="dxa"/>
          </w:tcPr>
          <w:p w14:paraId="68A1D0C9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.67 (0.15 – 2.92)</w:t>
            </w:r>
          </w:p>
        </w:tc>
        <w:tc>
          <w:tcPr>
            <w:tcW w:w="992" w:type="dxa"/>
          </w:tcPr>
          <w:p w14:paraId="22D395F9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.750</w:t>
            </w:r>
          </w:p>
        </w:tc>
        <w:tc>
          <w:tcPr>
            <w:tcW w:w="1762" w:type="dxa"/>
          </w:tcPr>
          <w:p w14:paraId="2A2D3AF7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.23 (0.33 – 4.58)</w:t>
            </w:r>
          </w:p>
        </w:tc>
      </w:tr>
      <w:tr w:rsidR="00584096" w:rsidRPr="00102AB8" w14:paraId="380001BE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25B99B62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HMAs + chemotherapy</w:t>
            </w:r>
          </w:p>
        </w:tc>
        <w:tc>
          <w:tcPr>
            <w:tcW w:w="851" w:type="dxa"/>
          </w:tcPr>
          <w:p w14:paraId="5C8AC7E1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0.635</w:t>
            </w:r>
          </w:p>
        </w:tc>
        <w:tc>
          <w:tcPr>
            <w:tcW w:w="1842" w:type="dxa"/>
          </w:tcPr>
          <w:p w14:paraId="5322F54E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0.82 (0.35 – 1.89)</w:t>
            </w:r>
          </w:p>
        </w:tc>
        <w:tc>
          <w:tcPr>
            <w:tcW w:w="851" w:type="dxa"/>
          </w:tcPr>
          <w:p w14:paraId="7F2980C2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0.704</w:t>
            </w:r>
          </w:p>
        </w:tc>
        <w:tc>
          <w:tcPr>
            <w:tcW w:w="1984" w:type="dxa"/>
          </w:tcPr>
          <w:p w14:paraId="763D80FE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0.85 (0.37 – 1.96)</w:t>
            </w:r>
          </w:p>
        </w:tc>
        <w:tc>
          <w:tcPr>
            <w:tcW w:w="851" w:type="dxa"/>
          </w:tcPr>
          <w:p w14:paraId="308A8D7B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.570</w:t>
            </w:r>
          </w:p>
        </w:tc>
        <w:tc>
          <w:tcPr>
            <w:tcW w:w="1843" w:type="dxa"/>
          </w:tcPr>
          <w:p w14:paraId="4E626F3D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.73 (0.24 – 2.17)</w:t>
            </w:r>
          </w:p>
        </w:tc>
        <w:tc>
          <w:tcPr>
            <w:tcW w:w="992" w:type="dxa"/>
          </w:tcPr>
          <w:p w14:paraId="315262E9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.880</w:t>
            </w:r>
          </w:p>
        </w:tc>
        <w:tc>
          <w:tcPr>
            <w:tcW w:w="1762" w:type="dxa"/>
          </w:tcPr>
          <w:p w14:paraId="40A93FC3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.10 (0.34 – 3.56)</w:t>
            </w:r>
          </w:p>
        </w:tc>
      </w:tr>
      <w:tr w:rsidR="00584096" w:rsidRPr="00102AB8" w14:paraId="498D8D1D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34FB10F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Other</w:t>
            </w:r>
          </w:p>
        </w:tc>
        <w:tc>
          <w:tcPr>
            <w:tcW w:w="851" w:type="dxa"/>
          </w:tcPr>
          <w:p w14:paraId="534880E3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0.566</w:t>
            </w:r>
          </w:p>
        </w:tc>
        <w:tc>
          <w:tcPr>
            <w:tcW w:w="1842" w:type="dxa"/>
          </w:tcPr>
          <w:p w14:paraId="1F8568CC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0.78 (0.34 – 1.80)</w:t>
            </w:r>
          </w:p>
        </w:tc>
        <w:tc>
          <w:tcPr>
            <w:tcW w:w="851" w:type="dxa"/>
          </w:tcPr>
          <w:p w14:paraId="5C1215E7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0.516</w:t>
            </w:r>
          </w:p>
        </w:tc>
        <w:tc>
          <w:tcPr>
            <w:tcW w:w="1984" w:type="dxa"/>
          </w:tcPr>
          <w:p w14:paraId="3CDF16CF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0.76 (0.33 – 1.75)</w:t>
            </w:r>
          </w:p>
        </w:tc>
        <w:tc>
          <w:tcPr>
            <w:tcW w:w="851" w:type="dxa"/>
          </w:tcPr>
          <w:p w14:paraId="557ADF83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.300</w:t>
            </w:r>
          </w:p>
        </w:tc>
        <w:tc>
          <w:tcPr>
            <w:tcW w:w="1843" w:type="dxa"/>
          </w:tcPr>
          <w:p w14:paraId="65DD7609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.51 (0.14 – 1.86)</w:t>
            </w:r>
          </w:p>
        </w:tc>
        <w:tc>
          <w:tcPr>
            <w:tcW w:w="992" w:type="dxa"/>
          </w:tcPr>
          <w:p w14:paraId="7C06221D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.880</w:t>
            </w:r>
          </w:p>
        </w:tc>
        <w:tc>
          <w:tcPr>
            <w:tcW w:w="1762" w:type="dxa"/>
          </w:tcPr>
          <w:p w14:paraId="1257B37D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.09 (0.36 – 3.31)</w:t>
            </w:r>
          </w:p>
        </w:tc>
      </w:tr>
      <w:tr w:rsidR="00584096" w:rsidRPr="00102AB8" w14:paraId="00AE6629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66B6F0B" w14:textId="77777777" w:rsidR="000F3AE7" w:rsidRPr="00102AB8" w:rsidRDefault="000F3AE7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Refined DRI</w:t>
            </w:r>
            <w:r w:rsidR="0019558B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Intermediate)</w:t>
            </w:r>
          </w:p>
        </w:tc>
        <w:tc>
          <w:tcPr>
            <w:tcW w:w="851" w:type="dxa"/>
          </w:tcPr>
          <w:p w14:paraId="728FED35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68BFFE5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3E4AE90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70990E5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5087F13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1FFEC98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246441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1926CDB5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64EA0CC3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D91D85C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High</w:t>
            </w:r>
          </w:p>
        </w:tc>
        <w:tc>
          <w:tcPr>
            <w:tcW w:w="851" w:type="dxa"/>
          </w:tcPr>
          <w:p w14:paraId="1F26145F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0.070</w:t>
            </w:r>
            <w:r w:rsidR="00AA2708"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842" w:type="dxa"/>
          </w:tcPr>
          <w:p w14:paraId="12E84260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1.86 (0.95 – 3.64)</w:t>
            </w:r>
          </w:p>
        </w:tc>
        <w:tc>
          <w:tcPr>
            <w:tcW w:w="851" w:type="dxa"/>
          </w:tcPr>
          <w:p w14:paraId="734729C0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0.114</w:t>
            </w:r>
            <w:r w:rsidR="007D5709"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984" w:type="dxa"/>
          </w:tcPr>
          <w:p w14:paraId="0C199287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1.70 (0.88 – 3.27)</w:t>
            </w:r>
          </w:p>
        </w:tc>
        <w:tc>
          <w:tcPr>
            <w:tcW w:w="851" w:type="dxa"/>
          </w:tcPr>
          <w:p w14:paraId="4C170E8C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.850</w:t>
            </w:r>
          </w:p>
        </w:tc>
        <w:tc>
          <w:tcPr>
            <w:tcW w:w="1843" w:type="dxa"/>
          </w:tcPr>
          <w:p w14:paraId="2B95F1F8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.92 (0.38 – 2.22)</w:t>
            </w:r>
          </w:p>
        </w:tc>
        <w:tc>
          <w:tcPr>
            <w:tcW w:w="992" w:type="dxa"/>
          </w:tcPr>
          <w:p w14:paraId="32707A28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.048</w:t>
            </w: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1762" w:type="dxa"/>
          </w:tcPr>
          <w:p w14:paraId="200B19D0" w14:textId="77777777" w:rsidR="000F3AE7" w:rsidRPr="00102AB8" w:rsidRDefault="00B05C26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.71 (1.01 – 7.25)</w:t>
            </w:r>
          </w:p>
        </w:tc>
      </w:tr>
      <w:tr w:rsidR="00584096" w:rsidRPr="00102AB8" w14:paraId="01410C63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01F88AA2" w14:textId="77777777" w:rsidR="00FC5F83" w:rsidRPr="00102AB8" w:rsidRDefault="00FC5F83" w:rsidP="00FC5F83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Donor age (ref. &lt; 32 years)</w:t>
            </w:r>
          </w:p>
        </w:tc>
        <w:tc>
          <w:tcPr>
            <w:tcW w:w="851" w:type="dxa"/>
          </w:tcPr>
          <w:p w14:paraId="36EB0AA5" w14:textId="77777777" w:rsidR="00FC5F83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0.292</w:t>
            </w:r>
          </w:p>
        </w:tc>
        <w:tc>
          <w:tcPr>
            <w:tcW w:w="1842" w:type="dxa"/>
          </w:tcPr>
          <w:p w14:paraId="720432B5" w14:textId="77777777" w:rsidR="00FC5F83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1.42 (0.74 – 2.72)</w:t>
            </w:r>
          </w:p>
        </w:tc>
        <w:tc>
          <w:tcPr>
            <w:tcW w:w="851" w:type="dxa"/>
          </w:tcPr>
          <w:p w14:paraId="261A47A3" w14:textId="77777777" w:rsidR="00FC5F83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0.237</w:t>
            </w:r>
          </w:p>
        </w:tc>
        <w:tc>
          <w:tcPr>
            <w:tcW w:w="1984" w:type="dxa"/>
          </w:tcPr>
          <w:p w14:paraId="593AF1AF" w14:textId="77777777" w:rsidR="00FC5F83" w:rsidRPr="00102AB8" w:rsidRDefault="00FC5F83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1.48 (0.77 – 2.82)</w:t>
            </w:r>
          </w:p>
        </w:tc>
        <w:tc>
          <w:tcPr>
            <w:tcW w:w="851" w:type="dxa"/>
          </w:tcPr>
          <w:p w14:paraId="4556ACA0" w14:textId="77777777" w:rsidR="00FC5F83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.850</w:t>
            </w:r>
          </w:p>
        </w:tc>
        <w:tc>
          <w:tcPr>
            <w:tcW w:w="1843" w:type="dxa"/>
          </w:tcPr>
          <w:p w14:paraId="29295F1A" w14:textId="77777777" w:rsidR="00FC5F83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.92 (0.38 – 2.22)</w:t>
            </w:r>
          </w:p>
        </w:tc>
        <w:tc>
          <w:tcPr>
            <w:tcW w:w="992" w:type="dxa"/>
          </w:tcPr>
          <w:p w14:paraId="33322E48" w14:textId="77777777" w:rsidR="00FC5F83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.098</w:t>
            </w:r>
          </w:p>
        </w:tc>
        <w:tc>
          <w:tcPr>
            <w:tcW w:w="1762" w:type="dxa"/>
          </w:tcPr>
          <w:p w14:paraId="27263EB9" w14:textId="77777777" w:rsidR="00FC5F83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.22 (0.86 – 5.74)</w:t>
            </w:r>
          </w:p>
        </w:tc>
      </w:tr>
      <w:tr w:rsidR="00584096" w:rsidRPr="00102AB8" w14:paraId="4D19F288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784E8E3" w14:textId="77777777" w:rsidR="00FC5F83" w:rsidRPr="00102AB8" w:rsidRDefault="00FC5F83" w:rsidP="00FC5F83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Donor sex (ref. female)</w:t>
            </w:r>
          </w:p>
        </w:tc>
        <w:tc>
          <w:tcPr>
            <w:tcW w:w="851" w:type="dxa"/>
          </w:tcPr>
          <w:p w14:paraId="00E72BC7" w14:textId="77777777" w:rsidR="00FC5F83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F873208" w14:textId="77777777" w:rsidR="00FC5F83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0973459" w14:textId="77777777" w:rsidR="00FC5F83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3C01EAA" w14:textId="77777777" w:rsidR="00FC5F83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C651B8C" w14:textId="77777777" w:rsidR="00FC5F83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DDEC81D" w14:textId="77777777" w:rsidR="00FC5F83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AFDCEB" w14:textId="77777777" w:rsidR="00FC5F83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53BB2226" w14:textId="77777777" w:rsidR="00FC5F83" w:rsidRPr="00102AB8" w:rsidRDefault="00FC5F83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06666BDD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77A265E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Male</w:t>
            </w:r>
          </w:p>
        </w:tc>
        <w:tc>
          <w:tcPr>
            <w:tcW w:w="851" w:type="dxa"/>
          </w:tcPr>
          <w:p w14:paraId="241ED19F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0.343</w:t>
            </w:r>
          </w:p>
        </w:tc>
        <w:tc>
          <w:tcPr>
            <w:tcW w:w="1842" w:type="dxa"/>
          </w:tcPr>
          <w:p w14:paraId="4D5C82C6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1.42 (0.69 – 2.93)</w:t>
            </w:r>
          </w:p>
        </w:tc>
        <w:tc>
          <w:tcPr>
            <w:tcW w:w="851" w:type="dxa"/>
          </w:tcPr>
          <w:p w14:paraId="7111C0BD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0.414</w:t>
            </w:r>
          </w:p>
        </w:tc>
        <w:tc>
          <w:tcPr>
            <w:tcW w:w="1984" w:type="dxa"/>
          </w:tcPr>
          <w:p w14:paraId="511C188E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0.86 (0.61 – 1.23)</w:t>
            </w:r>
          </w:p>
        </w:tc>
        <w:tc>
          <w:tcPr>
            <w:tcW w:w="851" w:type="dxa"/>
          </w:tcPr>
          <w:p w14:paraId="3DE6F034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.890</w:t>
            </w:r>
          </w:p>
        </w:tc>
        <w:tc>
          <w:tcPr>
            <w:tcW w:w="1843" w:type="dxa"/>
          </w:tcPr>
          <w:p w14:paraId="5F99D4F4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.07 (0.41 – 2.79)</w:t>
            </w:r>
          </w:p>
        </w:tc>
        <w:tc>
          <w:tcPr>
            <w:tcW w:w="992" w:type="dxa"/>
          </w:tcPr>
          <w:p w14:paraId="2B8B7B38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.430</w:t>
            </w:r>
          </w:p>
        </w:tc>
        <w:tc>
          <w:tcPr>
            <w:tcW w:w="1762" w:type="dxa"/>
          </w:tcPr>
          <w:p w14:paraId="2102E05F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.50 (0.55 – 4.08)</w:t>
            </w:r>
          </w:p>
        </w:tc>
      </w:tr>
      <w:tr w:rsidR="00584096" w:rsidRPr="00102AB8" w14:paraId="210C2390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2244BE7A" w14:textId="77777777" w:rsidR="000F3AE7" w:rsidRPr="00102AB8" w:rsidRDefault="0019558B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Donor type (ref. HID)</w:t>
            </w:r>
          </w:p>
        </w:tc>
        <w:tc>
          <w:tcPr>
            <w:tcW w:w="851" w:type="dxa"/>
          </w:tcPr>
          <w:p w14:paraId="424C02D8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915FEF8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BE35C83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C610780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1698147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7918171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41FC79C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72397360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75EB7113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9BCFE30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MSD / URD</w:t>
            </w:r>
          </w:p>
        </w:tc>
        <w:tc>
          <w:tcPr>
            <w:tcW w:w="851" w:type="dxa"/>
          </w:tcPr>
          <w:p w14:paraId="12705E18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0.555</w:t>
            </w:r>
          </w:p>
        </w:tc>
        <w:tc>
          <w:tcPr>
            <w:tcW w:w="1842" w:type="dxa"/>
          </w:tcPr>
          <w:p w14:paraId="7BD66C59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1.23 (0.62 – 2.42)</w:t>
            </w:r>
          </w:p>
        </w:tc>
        <w:tc>
          <w:tcPr>
            <w:tcW w:w="851" w:type="dxa"/>
          </w:tcPr>
          <w:p w14:paraId="6C0783EC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0.751</w:t>
            </w:r>
          </w:p>
        </w:tc>
        <w:tc>
          <w:tcPr>
            <w:tcW w:w="1984" w:type="dxa"/>
          </w:tcPr>
          <w:p w14:paraId="775CDCA8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1.11 (0.57 – 2.17)</w:t>
            </w:r>
          </w:p>
        </w:tc>
        <w:tc>
          <w:tcPr>
            <w:tcW w:w="851" w:type="dxa"/>
          </w:tcPr>
          <w:p w14:paraId="408A16D6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.220</w:t>
            </w:r>
          </w:p>
        </w:tc>
        <w:tc>
          <w:tcPr>
            <w:tcW w:w="1843" w:type="dxa"/>
          </w:tcPr>
          <w:p w14:paraId="0C9AE8AF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.78 (0.71 – 4.44)</w:t>
            </w:r>
          </w:p>
        </w:tc>
        <w:tc>
          <w:tcPr>
            <w:tcW w:w="992" w:type="dxa"/>
          </w:tcPr>
          <w:p w14:paraId="2DDD4C5B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.490</w:t>
            </w:r>
          </w:p>
        </w:tc>
        <w:tc>
          <w:tcPr>
            <w:tcW w:w="1762" w:type="dxa"/>
          </w:tcPr>
          <w:p w14:paraId="1DC6FD2D" w14:textId="77777777" w:rsidR="000F3AE7" w:rsidRPr="00102AB8" w:rsidRDefault="00B05C26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.71 (0.26 – 1.90)</w:t>
            </w:r>
          </w:p>
        </w:tc>
      </w:tr>
      <w:tr w:rsidR="00584096" w:rsidRPr="00102AB8" w14:paraId="6CC27D4F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45DDBEA" w14:textId="77777777" w:rsidR="000F3AE7" w:rsidRPr="00102AB8" w:rsidRDefault="0019558B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lastRenderedPageBreak/>
              <w:t>ABO blood type (ref. compatible)</w:t>
            </w:r>
          </w:p>
        </w:tc>
        <w:tc>
          <w:tcPr>
            <w:tcW w:w="851" w:type="dxa"/>
          </w:tcPr>
          <w:p w14:paraId="7FCA7D24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62FC5D1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1C4A098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F51AD81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B79EFDF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FF43F30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828F3F9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762461A2" w14:textId="77777777" w:rsidR="000F3AE7" w:rsidRPr="00102AB8" w:rsidRDefault="000F3AE7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454FD339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C4E2A78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Major/bidirectional </w:t>
            </w:r>
          </w:p>
        </w:tc>
        <w:tc>
          <w:tcPr>
            <w:tcW w:w="851" w:type="dxa"/>
          </w:tcPr>
          <w:p w14:paraId="5DC037A7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0.018</w:t>
            </w:r>
          </w:p>
        </w:tc>
        <w:tc>
          <w:tcPr>
            <w:tcW w:w="1842" w:type="dxa"/>
          </w:tcPr>
          <w:p w14:paraId="3223D776" w14:textId="77777777" w:rsidR="000F3AE7" w:rsidRPr="00102AB8" w:rsidRDefault="007A0390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2.34 (1.15 – 4.75)</w:t>
            </w:r>
          </w:p>
        </w:tc>
        <w:tc>
          <w:tcPr>
            <w:tcW w:w="851" w:type="dxa"/>
          </w:tcPr>
          <w:p w14:paraId="240DA2E2" w14:textId="77777777" w:rsidR="000F3AE7" w:rsidRPr="00102AB8" w:rsidRDefault="0019558B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0.031</w:t>
            </w:r>
          </w:p>
        </w:tc>
        <w:tc>
          <w:tcPr>
            <w:tcW w:w="1984" w:type="dxa"/>
          </w:tcPr>
          <w:p w14:paraId="3A2E89D9" w14:textId="77777777" w:rsidR="000F3AE7" w:rsidRPr="00102AB8" w:rsidRDefault="007A0390" w:rsidP="007A0390">
            <w:pPr>
              <w:tabs>
                <w:tab w:val="left" w:pos="556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2.15 (1.07 – 4.32)</w:t>
            </w:r>
          </w:p>
        </w:tc>
        <w:tc>
          <w:tcPr>
            <w:tcW w:w="851" w:type="dxa"/>
          </w:tcPr>
          <w:p w14:paraId="266B2A31" w14:textId="77777777" w:rsidR="000F3AE7" w:rsidRPr="00102AB8" w:rsidRDefault="006E49A2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.140</w:t>
            </w:r>
          </w:p>
        </w:tc>
        <w:tc>
          <w:tcPr>
            <w:tcW w:w="1843" w:type="dxa"/>
          </w:tcPr>
          <w:p w14:paraId="783E63E7" w14:textId="77777777" w:rsidR="000F3AE7" w:rsidRPr="00102AB8" w:rsidRDefault="006E49A2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.05 (0.80 – 5.28)</w:t>
            </w:r>
          </w:p>
        </w:tc>
        <w:tc>
          <w:tcPr>
            <w:tcW w:w="992" w:type="dxa"/>
          </w:tcPr>
          <w:p w14:paraId="0C8B8769" w14:textId="77777777" w:rsidR="000F3AE7" w:rsidRPr="00102AB8" w:rsidRDefault="006E49A2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.210</w:t>
            </w:r>
          </w:p>
        </w:tc>
        <w:tc>
          <w:tcPr>
            <w:tcW w:w="1762" w:type="dxa"/>
          </w:tcPr>
          <w:p w14:paraId="5FD68F99" w14:textId="77777777" w:rsidR="000F3AE7" w:rsidRPr="00102AB8" w:rsidRDefault="006E49A2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.87 (0.71 – 4.95)</w:t>
            </w:r>
          </w:p>
        </w:tc>
      </w:tr>
      <w:tr w:rsidR="00584096" w:rsidRPr="00102AB8" w14:paraId="233CB75A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2267081A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Minor</w:t>
            </w:r>
          </w:p>
        </w:tc>
        <w:tc>
          <w:tcPr>
            <w:tcW w:w="851" w:type="dxa"/>
          </w:tcPr>
          <w:p w14:paraId="65AE917A" w14:textId="77777777" w:rsidR="000F3AE7" w:rsidRPr="00102AB8" w:rsidRDefault="0019558B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0.796</w:t>
            </w:r>
          </w:p>
        </w:tc>
        <w:tc>
          <w:tcPr>
            <w:tcW w:w="1842" w:type="dxa"/>
          </w:tcPr>
          <w:p w14:paraId="750FF2D3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1.13 (0.46 – 2.77)</w:t>
            </w:r>
          </w:p>
        </w:tc>
        <w:tc>
          <w:tcPr>
            <w:tcW w:w="851" w:type="dxa"/>
          </w:tcPr>
          <w:p w14:paraId="7FE36C01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0.798</w:t>
            </w:r>
          </w:p>
        </w:tc>
        <w:tc>
          <w:tcPr>
            <w:tcW w:w="1984" w:type="dxa"/>
          </w:tcPr>
          <w:p w14:paraId="52B35D2C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1.12 (0.46 – 2.74)</w:t>
            </w:r>
          </w:p>
        </w:tc>
        <w:tc>
          <w:tcPr>
            <w:tcW w:w="851" w:type="dxa"/>
          </w:tcPr>
          <w:p w14:paraId="460A2FBC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.870</w:t>
            </w:r>
          </w:p>
        </w:tc>
        <w:tc>
          <w:tcPr>
            <w:tcW w:w="1843" w:type="dxa"/>
          </w:tcPr>
          <w:p w14:paraId="0FD61578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.89 (0.23 – 3.47)</w:t>
            </w:r>
          </w:p>
        </w:tc>
        <w:tc>
          <w:tcPr>
            <w:tcW w:w="992" w:type="dxa"/>
          </w:tcPr>
          <w:p w14:paraId="23024BBA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.650</w:t>
            </w:r>
          </w:p>
        </w:tc>
        <w:tc>
          <w:tcPr>
            <w:tcW w:w="1762" w:type="dxa"/>
          </w:tcPr>
          <w:p w14:paraId="2A1FDBB7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.32 (0.40 – 4.39)</w:t>
            </w:r>
          </w:p>
        </w:tc>
      </w:tr>
      <w:tr w:rsidR="00584096" w:rsidRPr="00102AB8" w14:paraId="609839EF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B52B030" w14:textId="77777777" w:rsidR="000F3AE7" w:rsidRPr="00102AB8" w:rsidRDefault="000F3AE7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Conditioning regimen</w:t>
            </w:r>
            <w:r w:rsidR="007A0390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  <w:r w:rsidR="007A0390" w:rsidRPr="00102AB8">
              <w:rPr>
                <w:rFonts w:ascii="Times New Roman" w:hAnsi="Times New Roman" w:cs="Times New Roman" w:hint="eastAsia"/>
                <w:b w:val="0"/>
                <w:bCs w:val="0"/>
                <w:sz w:val="20"/>
                <w:szCs w:val="20"/>
              </w:rPr>
              <w:t>(</w:t>
            </w:r>
            <w:r w:rsidR="007A0390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ref. RIC)</w:t>
            </w:r>
          </w:p>
        </w:tc>
        <w:tc>
          <w:tcPr>
            <w:tcW w:w="851" w:type="dxa"/>
          </w:tcPr>
          <w:p w14:paraId="5E3E1FFD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05E252C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6C4D0EB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78F893C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8908FAC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CE4A143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A0B50C5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5F266FB4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72038D31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AF37518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MAC</w:t>
            </w:r>
          </w:p>
        </w:tc>
        <w:tc>
          <w:tcPr>
            <w:tcW w:w="851" w:type="dxa"/>
          </w:tcPr>
          <w:p w14:paraId="78DFE970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0.036</w:t>
            </w:r>
          </w:p>
        </w:tc>
        <w:tc>
          <w:tcPr>
            <w:tcW w:w="1842" w:type="dxa"/>
          </w:tcPr>
          <w:p w14:paraId="410B7815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0.49 (0.25 – 0.95)</w:t>
            </w:r>
          </w:p>
        </w:tc>
        <w:tc>
          <w:tcPr>
            <w:tcW w:w="851" w:type="dxa"/>
          </w:tcPr>
          <w:p w14:paraId="700A83FC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0.038</w:t>
            </w:r>
          </w:p>
        </w:tc>
        <w:tc>
          <w:tcPr>
            <w:tcW w:w="1984" w:type="dxa"/>
          </w:tcPr>
          <w:p w14:paraId="5E7649E4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0.50 (0.26 – 0.96)</w:t>
            </w:r>
          </w:p>
        </w:tc>
        <w:tc>
          <w:tcPr>
            <w:tcW w:w="851" w:type="dxa"/>
          </w:tcPr>
          <w:p w14:paraId="7AFD86AB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.010</w:t>
            </w:r>
          </w:p>
        </w:tc>
        <w:tc>
          <w:tcPr>
            <w:tcW w:w="1843" w:type="dxa"/>
          </w:tcPr>
          <w:p w14:paraId="6B243BF7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.31 (0.13 – 0.76)</w:t>
            </w:r>
          </w:p>
        </w:tc>
        <w:tc>
          <w:tcPr>
            <w:tcW w:w="992" w:type="dxa"/>
          </w:tcPr>
          <w:p w14:paraId="681D57A8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.820</w:t>
            </w:r>
          </w:p>
        </w:tc>
        <w:tc>
          <w:tcPr>
            <w:tcW w:w="1762" w:type="dxa"/>
          </w:tcPr>
          <w:p w14:paraId="48B8BBA5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.90 (0.35 – 2.29)</w:t>
            </w:r>
          </w:p>
        </w:tc>
      </w:tr>
      <w:tr w:rsidR="00584096" w:rsidRPr="00102AB8" w14:paraId="788250CB" w14:textId="77777777" w:rsidTr="00407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0D4C925B" w14:textId="77777777" w:rsidR="000F3AE7" w:rsidRPr="00102AB8" w:rsidRDefault="000F3AE7" w:rsidP="000F3AE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ATG</w:t>
            </w:r>
            <w:r w:rsidR="007A0390"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(ref. ATG-G)</w:t>
            </w:r>
          </w:p>
        </w:tc>
        <w:tc>
          <w:tcPr>
            <w:tcW w:w="851" w:type="dxa"/>
          </w:tcPr>
          <w:p w14:paraId="4D9762C8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3B57590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36BE62A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698C5B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53A7A9D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F7EC71B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A92A20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dxa"/>
          </w:tcPr>
          <w:p w14:paraId="5DC20D3A" w14:textId="77777777" w:rsidR="000F3AE7" w:rsidRPr="00102AB8" w:rsidRDefault="000F3AE7" w:rsidP="00FC5F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096" w:rsidRPr="00102AB8" w14:paraId="4F42695D" w14:textId="77777777" w:rsidTr="00407F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A627D13" w14:textId="77777777" w:rsidR="000F3AE7" w:rsidRPr="00102AB8" w:rsidRDefault="000F3AE7" w:rsidP="000F3AE7">
            <w:pPr>
              <w:ind w:leftChars="100" w:left="21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ATG-F / None</w:t>
            </w:r>
          </w:p>
        </w:tc>
        <w:tc>
          <w:tcPr>
            <w:tcW w:w="851" w:type="dxa"/>
          </w:tcPr>
          <w:p w14:paraId="6F650928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0.838</w:t>
            </w:r>
          </w:p>
        </w:tc>
        <w:tc>
          <w:tcPr>
            <w:tcW w:w="1842" w:type="dxa"/>
          </w:tcPr>
          <w:p w14:paraId="121D39C5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0.93 (0.48 – 1.81)</w:t>
            </w:r>
          </w:p>
        </w:tc>
        <w:tc>
          <w:tcPr>
            <w:tcW w:w="851" w:type="dxa"/>
          </w:tcPr>
          <w:p w14:paraId="063E0653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0.879</w:t>
            </w:r>
          </w:p>
        </w:tc>
        <w:tc>
          <w:tcPr>
            <w:tcW w:w="1984" w:type="dxa"/>
          </w:tcPr>
          <w:p w14:paraId="148543C5" w14:textId="77777777" w:rsidR="000F3AE7" w:rsidRPr="00102AB8" w:rsidRDefault="007A0390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1.05 (0.55 – 2.01)</w:t>
            </w:r>
          </w:p>
        </w:tc>
        <w:tc>
          <w:tcPr>
            <w:tcW w:w="851" w:type="dxa"/>
          </w:tcPr>
          <w:p w14:paraId="57859716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.150</w:t>
            </w:r>
          </w:p>
        </w:tc>
        <w:tc>
          <w:tcPr>
            <w:tcW w:w="1843" w:type="dxa"/>
          </w:tcPr>
          <w:p w14:paraId="3B01FB83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.97 (0.79 – 4.92)</w:t>
            </w:r>
          </w:p>
        </w:tc>
        <w:tc>
          <w:tcPr>
            <w:tcW w:w="992" w:type="dxa"/>
          </w:tcPr>
          <w:p w14:paraId="561AA63B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.280</w:t>
            </w:r>
          </w:p>
        </w:tc>
        <w:tc>
          <w:tcPr>
            <w:tcW w:w="1762" w:type="dxa"/>
          </w:tcPr>
          <w:p w14:paraId="576816E0" w14:textId="77777777" w:rsidR="000F3AE7" w:rsidRPr="00102AB8" w:rsidRDefault="006E49A2" w:rsidP="00FC5F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02AB8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102AB8">
              <w:rPr>
                <w:rFonts w:ascii="Times New Roman" w:hAnsi="Times New Roman" w:cs="Times New Roman"/>
                <w:sz w:val="20"/>
                <w:szCs w:val="20"/>
              </w:rPr>
              <w:t>.58 (0.21 – 1.57)</w:t>
            </w:r>
          </w:p>
        </w:tc>
      </w:tr>
    </w:tbl>
    <w:p w14:paraId="41D0F465" w14:textId="77777777" w:rsidR="00570FEB" w:rsidRPr="00102AB8" w:rsidRDefault="00570FEB" w:rsidP="00570FEB">
      <w:pPr>
        <w:rPr>
          <w:rFonts w:ascii="Times New Roman" w:hAnsi="Times New Roman" w:cs="Times New Roman"/>
          <w:sz w:val="20"/>
          <w:szCs w:val="20"/>
        </w:rPr>
      </w:pPr>
      <w:r w:rsidRPr="00102AB8">
        <w:rPr>
          <w:rFonts w:ascii="Times New Roman" w:hAnsi="Times New Roman" w:cs="Times New Roman"/>
          <w:sz w:val="20"/>
          <w:szCs w:val="20"/>
        </w:rPr>
        <w:t xml:space="preserve">Bold indicates the values with </w:t>
      </w:r>
      <w:r w:rsidRPr="00102AB8">
        <w:rPr>
          <w:rFonts w:ascii="Times New Roman" w:hAnsi="Times New Roman" w:cs="Times New Roman"/>
          <w:i/>
          <w:iCs/>
          <w:sz w:val="20"/>
          <w:szCs w:val="20"/>
        </w:rPr>
        <w:t xml:space="preserve">P </w:t>
      </w:r>
      <w:r w:rsidRPr="00102AB8">
        <w:rPr>
          <w:rFonts w:ascii="Times New Roman" w:hAnsi="Times New Roman" w:cs="Times New Roman"/>
          <w:sz w:val="20"/>
          <w:szCs w:val="20"/>
        </w:rPr>
        <w:t>&lt; 0.</w:t>
      </w:r>
      <w:r w:rsidR="00AA2708" w:rsidRPr="00102AB8">
        <w:rPr>
          <w:rFonts w:ascii="Times New Roman" w:hAnsi="Times New Roman" w:cs="Times New Roman"/>
          <w:sz w:val="20"/>
          <w:szCs w:val="20"/>
        </w:rPr>
        <w:t>2</w:t>
      </w:r>
    </w:p>
    <w:p w14:paraId="083C97D8" w14:textId="77777777" w:rsidR="00AA2708" w:rsidRPr="005237B7" w:rsidRDefault="00AA2708" w:rsidP="00570FEB">
      <w:pPr>
        <w:rPr>
          <w:rFonts w:ascii="Times New Roman" w:hAnsi="Times New Roman" w:cs="Times New Roman"/>
          <w:sz w:val="20"/>
          <w:szCs w:val="20"/>
        </w:rPr>
      </w:pPr>
      <w:r w:rsidRPr="00102AB8">
        <w:rPr>
          <w:rFonts w:ascii="Times New Roman" w:hAnsi="Times New Roman" w:cs="Times New Roman"/>
          <w:sz w:val="20"/>
          <w:szCs w:val="20"/>
          <w:vertAlign w:val="superscript"/>
        </w:rPr>
        <w:t>#</w:t>
      </w:r>
      <w:r w:rsidRPr="00102AB8">
        <w:rPr>
          <w:rFonts w:ascii="Times New Roman" w:hAnsi="Times New Roman" w:cs="Times New Roman"/>
          <w:sz w:val="20"/>
          <w:szCs w:val="20"/>
        </w:rPr>
        <w:t xml:space="preserve"> Refined DRI was based on disease status at transplantation and excluded in multivariate analysis.</w:t>
      </w:r>
    </w:p>
    <w:p w14:paraId="1799E215" w14:textId="77777777" w:rsidR="006E0928" w:rsidRPr="007A77E5" w:rsidRDefault="006E0928" w:rsidP="005237B7">
      <w:pPr>
        <w:rPr>
          <w:rFonts w:ascii="Times New Roman" w:hAnsi="Times New Roman" w:cs="Times New Roman"/>
          <w:sz w:val="24"/>
        </w:rPr>
      </w:pPr>
    </w:p>
    <w:sectPr w:rsidR="006E0928" w:rsidRPr="007A77E5" w:rsidSect="00F322B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45DC3"/>
    <w:multiLevelType w:val="hybridMultilevel"/>
    <w:tmpl w:val="6062E346"/>
    <w:lvl w:ilvl="0" w:tplc="27CAFD84">
      <w:start w:val="1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383910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54D"/>
    <w:rsid w:val="000919A6"/>
    <w:rsid w:val="000F3AE7"/>
    <w:rsid w:val="00102AB8"/>
    <w:rsid w:val="001415C6"/>
    <w:rsid w:val="00165F11"/>
    <w:rsid w:val="0018760D"/>
    <w:rsid w:val="0019558B"/>
    <w:rsid w:val="002276A9"/>
    <w:rsid w:val="00264CCA"/>
    <w:rsid w:val="002B7F9E"/>
    <w:rsid w:val="002D6214"/>
    <w:rsid w:val="002F7A5F"/>
    <w:rsid w:val="00353121"/>
    <w:rsid w:val="004065C4"/>
    <w:rsid w:val="00407F4C"/>
    <w:rsid w:val="0051148E"/>
    <w:rsid w:val="005237B7"/>
    <w:rsid w:val="00536A76"/>
    <w:rsid w:val="00554A3D"/>
    <w:rsid w:val="00570FEB"/>
    <w:rsid w:val="00584096"/>
    <w:rsid w:val="005E483B"/>
    <w:rsid w:val="0061611C"/>
    <w:rsid w:val="006A554D"/>
    <w:rsid w:val="006E0928"/>
    <w:rsid w:val="006E49A2"/>
    <w:rsid w:val="00774A72"/>
    <w:rsid w:val="007A0390"/>
    <w:rsid w:val="007A77E5"/>
    <w:rsid w:val="007D5709"/>
    <w:rsid w:val="007F7EF1"/>
    <w:rsid w:val="00844BB2"/>
    <w:rsid w:val="0086051F"/>
    <w:rsid w:val="009F5A4F"/>
    <w:rsid w:val="00A0326C"/>
    <w:rsid w:val="00A82ABB"/>
    <w:rsid w:val="00AA2708"/>
    <w:rsid w:val="00B01ED2"/>
    <w:rsid w:val="00B05384"/>
    <w:rsid w:val="00B05C26"/>
    <w:rsid w:val="00B133DE"/>
    <w:rsid w:val="00B66858"/>
    <w:rsid w:val="00C52A46"/>
    <w:rsid w:val="00C826D3"/>
    <w:rsid w:val="00CB1A9C"/>
    <w:rsid w:val="00D00E7D"/>
    <w:rsid w:val="00DB3356"/>
    <w:rsid w:val="00E434C1"/>
    <w:rsid w:val="00E53D6E"/>
    <w:rsid w:val="00F322B5"/>
    <w:rsid w:val="00F627B1"/>
    <w:rsid w:val="00FC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CE5969"/>
  <w15:chartTrackingRefBased/>
  <w15:docId w15:val="{A9825F1B-1929-BA44-B451-5F6E2D53F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76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76A9"/>
    <w:pPr>
      <w:ind w:firstLineChars="200" w:firstLine="420"/>
    </w:pPr>
  </w:style>
  <w:style w:type="table" w:styleId="1-1">
    <w:name w:val="Grid Table 1 Light Accent 1"/>
    <w:basedOn w:val="a1"/>
    <w:uiPriority w:val="46"/>
    <w:rsid w:val="005237B7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-1">
    <w:name w:val="Grid Table 2 Accent 1"/>
    <w:basedOn w:val="a1"/>
    <w:uiPriority w:val="47"/>
    <w:rsid w:val="005237B7"/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3-5">
    <w:name w:val="Grid Table 3 Accent 5"/>
    <w:basedOn w:val="a1"/>
    <w:uiPriority w:val="48"/>
    <w:rsid w:val="005237B7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3-1">
    <w:name w:val="Grid Table 3 Accent 1"/>
    <w:basedOn w:val="a1"/>
    <w:uiPriority w:val="48"/>
    <w:rsid w:val="005237B7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2-5">
    <w:name w:val="Grid Table 2 Accent 5"/>
    <w:basedOn w:val="a1"/>
    <w:uiPriority w:val="47"/>
    <w:rsid w:val="005237B7"/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customStyle="1" w:styleId="s6">
    <w:name w:val="s6"/>
    <w:basedOn w:val="a"/>
    <w:rsid w:val="00C826D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s4">
    <w:name w:val="s4"/>
    <w:basedOn w:val="a0"/>
    <w:rsid w:val="00C826D3"/>
  </w:style>
  <w:style w:type="character" w:customStyle="1" w:styleId="apple-converted-space">
    <w:name w:val="apple-converted-space"/>
    <w:basedOn w:val="a0"/>
    <w:rsid w:val="00C82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t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10</Pages>
  <Words>1511</Words>
  <Characters>8618</Characters>
  <Application>Microsoft Office Word</Application>
  <DocSecurity>0</DocSecurity>
  <Lines>71</Lines>
  <Paragraphs>20</Paragraphs>
  <ScaleCrop>false</ScaleCrop>
  <Company/>
  <LinksUpToDate>false</LinksUpToDate>
  <CharactersWithSpaces>10109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啦啦 啦</dc:creator>
  <cp:keywords/>
  <dc:description/>
  <cp:lastModifiedBy>Panpan Zhu</cp:lastModifiedBy>
  <cp:revision>53</cp:revision>
  <dcterms:created xsi:type="dcterms:W3CDTF">2023-12-05T00:40:00Z</dcterms:created>
  <dcterms:modified xsi:type="dcterms:W3CDTF">2024-03-13T02:16:00Z</dcterms:modified>
</cp:coreProperties>
</file>