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8BF5B" w14:textId="77777777" w:rsidR="00D25C9B" w:rsidRPr="00D25C9B" w:rsidRDefault="00D25C9B" w:rsidP="00D25C9B">
      <w:pPr>
        <w:pStyle w:val="a7"/>
        <w:spacing w:afterLines="50" w:after="156" w:line="360" w:lineRule="auto"/>
        <w:jc w:val="left"/>
        <w:rPr>
          <w:rFonts w:ascii="Times New Roman" w:hAnsi="Times New Roman"/>
          <w:bCs/>
          <w:color w:val="000000"/>
          <w:sz w:val="24"/>
          <w:szCs w:val="24"/>
        </w:rPr>
      </w:pPr>
      <w:r w:rsidRPr="00D25C9B">
        <w:rPr>
          <w:rFonts w:ascii="Times New Roman" w:hAnsi="Times New Roman"/>
          <w:bCs/>
          <w:color w:val="000000"/>
          <w:sz w:val="24"/>
          <w:szCs w:val="24"/>
        </w:rPr>
        <w:t>Dear Editors and Reviewers:</w:t>
      </w:r>
    </w:p>
    <w:p w14:paraId="4FB51975" w14:textId="4945F656" w:rsidR="00D25C9B" w:rsidRPr="00F7061E" w:rsidRDefault="00D25C9B" w:rsidP="00D25C9B">
      <w:pPr>
        <w:pStyle w:val="a7"/>
        <w:spacing w:afterLines="50" w:after="156" w:line="360" w:lineRule="auto"/>
        <w:jc w:val="left"/>
        <w:rPr>
          <w:rFonts w:ascii="Times New Roman" w:eastAsiaTheme="minorEastAsia" w:hAnsi="Times New Roman"/>
          <w:sz w:val="24"/>
          <w:szCs w:val="24"/>
        </w:rPr>
      </w:pPr>
      <w:r w:rsidRPr="00D25C9B">
        <w:rPr>
          <w:rFonts w:ascii="Times New Roman" w:hAnsi="Times New Roman"/>
          <w:bCs/>
          <w:color w:val="000000"/>
          <w:sz w:val="24"/>
          <w:szCs w:val="24"/>
        </w:rPr>
        <w:t>Thank you for your letter and for the reviewers’ comments concerning our manuscript entitled “Exosomes in the pathogenesis and treatment of cancer-related cachexia”</w:t>
      </w:r>
      <w:r w:rsidRPr="00D25C9B">
        <w:rPr>
          <w:rFonts w:ascii="Times New Roman" w:hAnsi="Times New Roman"/>
          <w:color w:val="000000"/>
          <w:sz w:val="24"/>
          <w:szCs w:val="24"/>
          <w:shd w:val="clear" w:color="auto" w:fill="FFFFFF"/>
        </w:rPr>
        <w:t xml:space="preserve"> </w:t>
      </w:r>
      <w:r w:rsidRPr="00EB316D">
        <w:rPr>
          <w:rFonts w:ascii="Times New Roman" w:hAnsi="Times New Roman"/>
          <w:color w:val="000000"/>
          <w:sz w:val="24"/>
          <w:szCs w:val="24"/>
          <w:shd w:val="clear" w:color="auto" w:fill="FFFFFF"/>
        </w:rPr>
        <w:t>(JTRM-D-24-00720)</w:t>
      </w:r>
      <w:r w:rsidRPr="00D25C9B">
        <w:rPr>
          <w:rFonts w:ascii="Times New Roman" w:hAnsi="Times New Roman"/>
          <w:bCs/>
          <w:color w:val="000000"/>
          <w:sz w:val="24"/>
          <w:szCs w:val="24"/>
        </w:rPr>
        <w:t xml:space="preserve">. Those comments are all valuable and very helpful for revising and improving our paper, as well as the important guiding significance to our researches. We have studied comments carefully and have made corrections which we hope may meet with approval. </w:t>
      </w:r>
      <w:r w:rsidRPr="00EE41B8">
        <w:rPr>
          <w:rFonts w:ascii="Times New Roman" w:eastAsia="微软雅黑" w:hAnsi="Times New Roman"/>
          <w:color w:val="000000" w:themeColor="text1"/>
          <w:kern w:val="0"/>
          <w:sz w:val="24"/>
          <w:szCs w:val="24"/>
        </w:rPr>
        <w:t>Revised portion</w:t>
      </w:r>
      <w:r>
        <w:rPr>
          <w:rFonts w:ascii="Times New Roman" w:eastAsia="微软雅黑" w:hAnsi="Times New Roman" w:hint="eastAsia"/>
          <w:color w:val="000000" w:themeColor="text1"/>
          <w:kern w:val="0"/>
          <w:sz w:val="24"/>
          <w:szCs w:val="24"/>
        </w:rPr>
        <w:t>s</w:t>
      </w:r>
      <w:r w:rsidRPr="00EE41B8">
        <w:rPr>
          <w:rFonts w:ascii="Times New Roman" w:eastAsia="微软雅黑" w:hAnsi="Times New Roman"/>
          <w:color w:val="000000" w:themeColor="text1"/>
          <w:kern w:val="0"/>
          <w:sz w:val="24"/>
          <w:szCs w:val="24"/>
        </w:rPr>
        <w:t xml:space="preserve"> are marked </w:t>
      </w:r>
      <w:r>
        <w:rPr>
          <w:rFonts w:ascii="Times New Roman" w:eastAsia="微软雅黑" w:hAnsi="Times New Roman"/>
          <w:color w:val="000000" w:themeColor="text1"/>
          <w:kern w:val="0"/>
          <w:sz w:val="24"/>
          <w:szCs w:val="24"/>
        </w:rPr>
        <w:t>in red</w:t>
      </w:r>
      <w:r w:rsidRPr="00EE41B8">
        <w:rPr>
          <w:rFonts w:ascii="Times New Roman" w:eastAsia="微软雅黑" w:hAnsi="Times New Roman"/>
          <w:color w:val="000000" w:themeColor="text1"/>
          <w:kern w:val="0"/>
          <w:sz w:val="24"/>
          <w:szCs w:val="24"/>
        </w:rPr>
        <w:t xml:space="preserve"> in the </w:t>
      </w:r>
      <w:r>
        <w:rPr>
          <w:rFonts w:ascii="Times New Roman" w:eastAsia="微软雅黑" w:hAnsi="Times New Roman"/>
          <w:color w:val="000000" w:themeColor="text1"/>
          <w:kern w:val="0"/>
          <w:sz w:val="24"/>
          <w:szCs w:val="24"/>
        </w:rPr>
        <w:t>revised manuscript</w:t>
      </w:r>
      <w:r w:rsidRPr="00EE41B8">
        <w:rPr>
          <w:rFonts w:ascii="Times New Roman" w:eastAsia="微软雅黑" w:hAnsi="Times New Roman"/>
          <w:color w:val="000000" w:themeColor="text1"/>
          <w:kern w:val="0"/>
          <w:sz w:val="24"/>
          <w:szCs w:val="24"/>
        </w:rPr>
        <w:t>.</w:t>
      </w:r>
      <w:r w:rsidRPr="00D25C9B">
        <w:rPr>
          <w:rFonts w:ascii="Times New Roman" w:eastAsiaTheme="minorEastAsia" w:hAnsi="Times New Roman"/>
          <w:sz w:val="24"/>
          <w:szCs w:val="24"/>
        </w:rPr>
        <w:t xml:space="preserve"> </w:t>
      </w:r>
      <w:r w:rsidRPr="00E220EE">
        <w:rPr>
          <w:rFonts w:ascii="Times New Roman" w:eastAsiaTheme="minorEastAsia" w:hAnsi="Times New Roman"/>
          <w:sz w:val="24"/>
          <w:szCs w:val="24"/>
        </w:rPr>
        <w:t>Our point-by-point responses to the reviewers’ comments are provided below.</w:t>
      </w:r>
      <w:r>
        <w:rPr>
          <w:rFonts w:ascii="Times New Roman" w:eastAsia="微软雅黑" w:hAnsi="Times New Roman" w:hint="eastAsia"/>
          <w:color w:val="000000" w:themeColor="text1"/>
          <w:kern w:val="0"/>
          <w:sz w:val="24"/>
          <w:szCs w:val="24"/>
        </w:rPr>
        <w:t xml:space="preserve"> </w:t>
      </w:r>
      <w:r w:rsidRPr="00E220EE">
        <w:rPr>
          <w:rFonts w:ascii="Times New Roman" w:eastAsiaTheme="minorEastAsia" w:hAnsi="Times New Roman"/>
          <w:sz w:val="24"/>
          <w:szCs w:val="24"/>
        </w:rPr>
        <w:t>Each original comment is presented, followed by our “</w:t>
      </w:r>
      <w:r w:rsidRPr="00E220EE">
        <w:rPr>
          <w:rFonts w:ascii="Times New Roman" w:eastAsiaTheme="minorEastAsia" w:hAnsi="Times New Roman"/>
          <w:b/>
          <w:color w:val="0000FF"/>
          <w:sz w:val="24"/>
          <w:szCs w:val="24"/>
        </w:rPr>
        <w:t>RESPONSE</w:t>
      </w:r>
      <w:r w:rsidRPr="00E220EE">
        <w:rPr>
          <w:rFonts w:ascii="Times New Roman" w:eastAsiaTheme="minorEastAsia" w:hAnsi="Times New Roman"/>
          <w:sz w:val="24"/>
          <w:szCs w:val="24"/>
        </w:rPr>
        <w:t>”.</w:t>
      </w:r>
    </w:p>
    <w:p w14:paraId="032E4BD1" w14:textId="77777777" w:rsidR="00694838" w:rsidRDefault="00694838" w:rsidP="00694838">
      <w:pPr>
        <w:spacing w:after="120" w:line="360" w:lineRule="auto"/>
        <w:rPr>
          <w:rFonts w:ascii="Times New Roman" w:hAnsi="Times New Roman" w:cs="Times New Roman"/>
          <w:color w:val="000000"/>
          <w:sz w:val="24"/>
          <w:szCs w:val="24"/>
          <w:shd w:val="clear" w:color="auto" w:fill="FFFFFF"/>
        </w:rPr>
      </w:pPr>
      <w:r w:rsidRPr="00F7061E">
        <w:rPr>
          <w:rFonts w:ascii="Times New Roman" w:eastAsia="微软雅黑" w:hAnsi="Times New Roman" w:cs="Times New Roman"/>
          <w:color w:val="000000" w:themeColor="text1"/>
          <w:kern w:val="0"/>
          <w:sz w:val="24"/>
          <w:szCs w:val="24"/>
        </w:rPr>
        <w:t xml:space="preserve">Response to reviewer </w:t>
      </w:r>
      <w:r w:rsidRPr="00694838">
        <w:rPr>
          <w:rFonts w:ascii="Times New Roman" w:hAnsi="Times New Roman" w:cs="Times New Roman"/>
          <w:color w:val="000000"/>
          <w:sz w:val="24"/>
          <w:szCs w:val="24"/>
          <w:shd w:val="clear" w:color="auto" w:fill="FFFFFF"/>
        </w:rPr>
        <w:t>#1:</w:t>
      </w:r>
    </w:p>
    <w:p w14:paraId="4DAF60B0" w14:textId="77777777" w:rsidR="009C28F6" w:rsidRDefault="00713DAE" w:rsidP="00713DAE">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The manuscript appears to address a significant and timely topic in oncology, focusing on the role of exosomes in cancer-related cachexia. Overall, the manuscript seems to contribute to the growing body of research on cancer cachexia and highlights the potential of exosome-based approaches in diagnosing and treating this challenging condition. However, some improvement needed as below:</w:t>
      </w:r>
    </w:p>
    <w:p w14:paraId="1C2221C8" w14:textId="77777777" w:rsidR="009C28F6" w:rsidRDefault="006B11B6" w:rsidP="00713DAE">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 xml:space="preserve">1. While the manuscript mentions the potential of exosomes as diagnostic markers or carriers for cachexia treatment, it would be beneficial to elaborate on the specific challenges and opportunities associated with translating these findings into clinical practice. For example, discussing the specificity and sensitivity of exosome-based diagnostic assays or the feasibility and efficacy of exosome-based </w:t>
      </w:r>
      <w:bookmarkStart w:id="0" w:name="_Hlk161944197"/>
      <w:r w:rsidRPr="00EB316D">
        <w:rPr>
          <w:rFonts w:ascii="Times New Roman" w:hAnsi="Times New Roman" w:cs="Times New Roman"/>
          <w:color w:val="000000"/>
          <w:sz w:val="24"/>
          <w:szCs w:val="24"/>
          <w:shd w:val="clear" w:color="auto" w:fill="FFFFFF"/>
        </w:rPr>
        <w:t>therapeutics</w:t>
      </w:r>
      <w:bookmarkEnd w:id="0"/>
      <w:r w:rsidRPr="00EB316D">
        <w:rPr>
          <w:rFonts w:ascii="Times New Roman" w:hAnsi="Times New Roman" w:cs="Times New Roman"/>
          <w:color w:val="000000"/>
          <w:sz w:val="24"/>
          <w:szCs w:val="24"/>
          <w:shd w:val="clear" w:color="auto" w:fill="FFFFFF"/>
        </w:rPr>
        <w:t xml:space="preserve"> in preclinical and clinical settings.</w:t>
      </w:r>
    </w:p>
    <w:p w14:paraId="0001D6E4" w14:textId="1171DF6E" w:rsidR="00713DAE" w:rsidRDefault="00713DAE" w:rsidP="00713DAE">
      <w:pPr>
        <w:spacing w:line="360" w:lineRule="auto"/>
        <w:rPr>
          <w:rFonts w:ascii="Times New Roman" w:eastAsia="微软雅黑" w:hAnsi="Times New Roman" w:cs="Times New Roman"/>
          <w:color w:val="0432FF"/>
          <w:kern w:val="0"/>
          <w:sz w:val="24"/>
          <w:szCs w:val="24"/>
        </w:rPr>
      </w:pPr>
      <w:r w:rsidRPr="00C85655">
        <w:rPr>
          <w:rFonts w:ascii="Times New Roman" w:hAnsi="Times New Roman" w:cs="Times New Roman"/>
          <w:b/>
          <w:color w:val="0432FF"/>
          <w:sz w:val="24"/>
          <w:szCs w:val="24"/>
        </w:rPr>
        <w:t>RESPONSE</w:t>
      </w:r>
      <w:r w:rsidRPr="00F7061E">
        <w:rPr>
          <w:rFonts w:ascii="Times New Roman" w:eastAsia="微软雅黑" w:hAnsi="Times New Roman" w:cs="Times New Roman"/>
          <w:color w:val="0432FF"/>
          <w:kern w:val="0"/>
          <w:sz w:val="24"/>
          <w:szCs w:val="24"/>
        </w:rPr>
        <w:t>: Thanks for reviewer’s suggestions!</w:t>
      </w:r>
      <w:r w:rsidR="009C28F6" w:rsidRPr="009C28F6">
        <w:rPr>
          <w:rFonts w:ascii="Times New Roman" w:eastAsia="微软雅黑" w:hAnsi="Times New Roman" w:cs="Times New Roman"/>
          <w:color w:val="0432FF"/>
          <w:kern w:val="0"/>
          <w:sz w:val="24"/>
          <w:szCs w:val="24"/>
        </w:rPr>
        <w:t xml:space="preserve"> Although many preclinical studies have confirmed that exosomes are associated with </w:t>
      </w:r>
      <w:r w:rsidR="009C28F6">
        <w:rPr>
          <w:rFonts w:ascii="Times New Roman" w:eastAsia="微软雅黑" w:hAnsi="Times New Roman" w:cs="Times New Roman" w:hint="eastAsia"/>
          <w:color w:val="0432FF"/>
          <w:kern w:val="0"/>
          <w:sz w:val="24"/>
          <w:szCs w:val="24"/>
        </w:rPr>
        <w:t>cancer</w:t>
      </w:r>
      <w:r w:rsidR="009C28F6" w:rsidRPr="009C28F6">
        <w:rPr>
          <w:rFonts w:ascii="Times New Roman" w:eastAsia="微软雅黑" w:hAnsi="Times New Roman" w:cs="Times New Roman"/>
          <w:color w:val="0432FF"/>
          <w:kern w:val="0"/>
          <w:sz w:val="24"/>
          <w:szCs w:val="24"/>
        </w:rPr>
        <w:t xml:space="preserve"> cachexia and may be used as potential diagnostic markers, there are not enough clinical studies to discuss the specificity and sensitivity of exosom</w:t>
      </w:r>
      <w:r w:rsidR="009C28F6">
        <w:rPr>
          <w:rFonts w:ascii="Times New Roman" w:eastAsia="微软雅黑" w:hAnsi="Times New Roman" w:cs="Times New Roman" w:hint="eastAsia"/>
          <w:color w:val="0432FF"/>
          <w:kern w:val="0"/>
          <w:sz w:val="24"/>
          <w:szCs w:val="24"/>
        </w:rPr>
        <w:t>e</w:t>
      </w:r>
      <w:r w:rsidR="009C28F6" w:rsidRPr="009C28F6">
        <w:rPr>
          <w:rFonts w:ascii="Times New Roman" w:eastAsia="微软雅黑" w:hAnsi="Times New Roman" w:cs="Times New Roman"/>
          <w:color w:val="0432FF"/>
          <w:kern w:val="0"/>
          <w:sz w:val="24"/>
          <w:szCs w:val="24"/>
        </w:rPr>
        <w:t xml:space="preserve">-based diagnostic assays. Similarly, stem cell-derived exosomes or engineered exosomes have the potential </w:t>
      </w:r>
      <w:r w:rsidR="006D6378">
        <w:rPr>
          <w:rFonts w:ascii="Times New Roman" w:eastAsia="微软雅黑" w:hAnsi="Times New Roman" w:cs="Times New Roman" w:hint="eastAsia"/>
          <w:color w:val="0432FF"/>
          <w:kern w:val="0"/>
          <w:sz w:val="24"/>
          <w:szCs w:val="24"/>
        </w:rPr>
        <w:t>in the</w:t>
      </w:r>
      <w:r w:rsidR="009C28F6" w:rsidRPr="009C28F6">
        <w:rPr>
          <w:rFonts w:ascii="Times New Roman" w:eastAsia="微软雅黑" w:hAnsi="Times New Roman" w:cs="Times New Roman"/>
          <w:color w:val="0432FF"/>
          <w:kern w:val="0"/>
          <w:sz w:val="24"/>
          <w:szCs w:val="24"/>
        </w:rPr>
        <w:t xml:space="preserve"> treat</w:t>
      </w:r>
      <w:r w:rsidR="006D6378">
        <w:rPr>
          <w:rFonts w:ascii="Times New Roman" w:eastAsia="微软雅黑" w:hAnsi="Times New Roman" w:cs="Times New Roman" w:hint="eastAsia"/>
          <w:color w:val="0432FF"/>
          <w:kern w:val="0"/>
          <w:sz w:val="24"/>
          <w:szCs w:val="24"/>
        </w:rPr>
        <w:t>ment of</w:t>
      </w:r>
      <w:r w:rsidR="009C28F6" w:rsidRPr="009C28F6">
        <w:rPr>
          <w:rFonts w:ascii="Times New Roman" w:eastAsia="微软雅黑" w:hAnsi="Times New Roman" w:cs="Times New Roman"/>
          <w:color w:val="0432FF"/>
          <w:kern w:val="0"/>
          <w:sz w:val="24"/>
          <w:szCs w:val="24"/>
        </w:rPr>
        <w:t xml:space="preserve"> cachexia, </w:t>
      </w:r>
      <w:r w:rsidR="006D6378">
        <w:rPr>
          <w:rFonts w:ascii="Times New Roman" w:eastAsia="微软雅黑" w:hAnsi="Times New Roman" w:cs="Times New Roman" w:hint="eastAsia"/>
          <w:color w:val="0432FF"/>
          <w:kern w:val="0"/>
          <w:sz w:val="24"/>
          <w:szCs w:val="24"/>
        </w:rPr>
        <w:t>however,</w:t>
      </w:r>
      <w:r w:rsidR="009C28F6" w:rsidRPr="009C28F6">
        <w:rPr>
          <w:rFonts w:ascii="Times New Roman" w:eastAsia="微软雅黑" w:hAnsi="Times New Roman" w:cs="Times New Roman"/>
          <w:color w:val="0432FF"/>
          <w:kern w:val="0"/>
          <w:sz w:val="24"/>
          <w:szCs w:val="24"/>
        </w:rPr>
        <w:t xml:space="preserve"> there are currently no approved exosom</w:t>
      </w:r>
      <w:r w:rsidR="009C28F6">
        <w:rPr>
          <w:rFonts w:ascii="Times New Roman" w:eastAsia="微软雅黑" w:hAnsi="Times New Roman" w:cs="Times New Roman" w:hint="eastAsia"/>
          <w:color w:val="0432FF"/>
          <w:kern w:val="0"/>
          <w:sz w:val="24"/>
          <w:szCs w:val="24"/>
        </w:rPr>
        <w:t>e</w:t>
      </w:r>
      <w:r w:rsidR="009C28F6" w:rsidRPr="009C28F6">
        <w:rPr>
          <w:rFonts w:ascii="Times New Roman" w:eastAsia="微软雅黑" w:hAnsi="Times New Roman" w:cs="Times New Roman"/>
          <w:color w:val="0432FF"/>
          <w:kern w:val="0"/>
          <w:sz w:val="24"/>
          <w:szCs w:val="24"/>
        </w:rPr>
        <w:t xml:space="preserve">-based </w:t>
      </w:r>
      <w:r w:rsidR="006D6378" w:rsidRPr="006D6378">
        <w:rPr>
          <w:rFonts w:ascii="Times New Roman" w:eastAsia="微软雅黑" w:hAnsi="Times New Roman" w:cs="Times New Roman"/>
          <w:color w:val="0432FF"/>
          <w:kern w:val="0"/>
          <w:sz w:val="24"/>
          <w:szCs w:val="24"/>
        </w:rPr>
        <w:t>therapeutics</w:t>
      </w:r>
      <w:r w:rsidR="009C28F6" w:rsidRPr="009C28F6">
        <w:rPr>
          <w:rFonts w:ascii="Times New Roman" w:eastAsia="微软雅黑" w:hAnsi="Times New Roman" w:cs="Times New Roman"/>
          <w:color w:val="0432FF"/>
          <w:kern w:val="0"/>
          <w:sz w:val="24"/>
          <w:szCs w:val="24"/>
        </w:rPr>
        <w:t>. In the revised manuscript, we have added specific challenges and current research advances in translating these findings into clinical practice.</w:t>
      </w:r>
    </w:p>
    <w:p w14:paraId="03F4B7A1" w14:textId="77777777" w:rsidR="006D6378" w:rsidRDefault="006B11B6" w:rsidP="00713DAE">
      <w:pPr>
        <w:spacing w:after="120"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lastRenderedPageBreak/>
        <w:t>2. Limitations and Future Directions: Addressing potential limitations or unanswered questions in the field of exosome research related to cancer cachexia could provide valuable insights for future studies. Discussing areas where further research is needed to elucidate the precise roles of exosomes in cachexia pathogenesis and optimize their diagnostic and therapeutic applications would help guide future research efforts.</w:t>
      </w:r>
    </w:p>
    <w:p w14:paraId="511BF642" w14:textId="350CA574" w:rsidR="006D6378" w:rsidRDefault="006D6378" w:rsidP="00713DAE">
      <w:pPr>
        <w:spacing w:after="120" w:line="360" w:lineRule="auto"/>
        <w:rPr>
          <w:rFonts w:ascii="Times New Roman" w:eastAsia="微软雅黑" w:hAnsi="Times New Roman" w:cs="Times New Roman"/>
          <w:color w:val="0432FF"/>
          <w:kern w:val="0"/>
          <w:sz w:val="24"/>
          <w:szCs w:val="24"/>
        </w:rPr>
      </w:pPr>
      <w:r w:rsidRPr="00C85655">
        <w:rPr>
          <w:rFonts w:ascii="Times New Roman" w:hAnsi="Times New Roman" w:cs="Times New Roman"/>
          <w:b/>
          <w:color w:val="0432FF"/>
          <w:sz w:val="24"/>
          <w:szCs w:val="24"/>
        </w:rPr>
        <w:t>RESPONSE</w:t>
      </w:r>
      <w:r w:rsidRPr="00F7061E">
        <w:rPr>
          <w:rFonts w:ascii="Times New Roman" w:eastAsia="微软雅黑" w:hAnsi="Times New Roman" w:cs="Times New Roman"/>
          <w:color w:val="0432FF"/>
          <w:kern w:val="0"/>
          <w:sz w:val="24"/>
          <w:szCs w:val="24"/>
        </w:rPr>
        <w:t xml:space="preserve">: </w:t>
      </w:r>
      <w:r w:rsidRPr="006D6378">
        <w:rPr>
          <w:rFonts w:ascii="Times New Roman" w:eastAsia="微软雅黑" w:hAnsi="Times New Roman" w:cs="Times New Roman"/>
          <w:color w:val="0432FF"/>
          <w:kern w:val="0"/>
          <w:sz w:val="24"/>
          <w:szCs w:val="24"/>
        </w:rPr>
        <w:t>Many thanks for the reviewer's suggestions</w:t>
      </w:r>
      <w:r w:rsidR="00837B68">
        <w:rPr>
          <w:rFonts w:ascii="Times New Roman" w:eastAsia="微软雅黑" w:hAnsi="Times New Roman" w:cs="Times New Roman" w:hint="eastAsia"/>
          <w:color w:val="0432FF"/>
          <w:kern w:val="0"/>
          <w:sz w:val="24"/>
          <w:szCs w:val="24"/>
        </w:rPr>
        <w:t>!</w:t>
      </w:r>
      <w:r w:rsidRPr="006D6378">
        <w:rPr>
          <w:rFonts w:ascii="Times New Roman" w:eastAsia="微软雅黑" w:hAnsi="Times New Roman" w:cs="Times New Roman"/>
          <w:color w:val="0432FF"/>
          <w:kern w:val="0"/>
          <w:sz w:val="24"/>
          <w:szCs w:val="24"/>
        </w:rPr>
        <w:t xml:space="preserve"> In the revised manuscript, we have </w:t>
      </w:r>
      <w:bookmarkStart w:id="1" w:name="_Hlk161948194"/>
      <w:r w:rsidRPr="006D6378">
        <w:rPr>
          <w:rFonts w:ascii="Times New Roman" w:eastAsia="微软雅黑" w:hAnsi="Times New Roman" w:cs="Times New Roman"/>
          <w:color w:val="0432FF"/>
          <w:kern w:val="0"/>
          <w:sz w:val="24"/>
          <w:szCs w:val="24"/>
        </w:rPr>
        <w:t xml:space="preserve">added "Limitations and future directions" to discuss potential limitations or unresolved issues in the current field of exosome research related to cancer cachexia. </w:t>
      </w:r>
      <w:bookmarkEnd w:id="1"/>
      <w:r w:rsidRPr="006D6378">
        <w:rPr>
          <w:rFonts w:ascii="Times New Roman" w:eastAsia="微软雅黑" w:hAnsi="Times New Roman" w:cs="Times New Roman"/>
          <w:color w:val="0432FF"/>
          <w:kern w:val="0"/>
          <w:sz w:val="24"/>
          <w:szCs w:val="24"/>
        </w:rPr>
        <w:t xml:space="preserve">This part of the content </w:t>
      </w:r>
      <w:r>
        <w:rPr>
          <w:rFonts w:ascii="Times New Roman" w:eastAsia="微软雅黑" w:hAnsi="Times New Roman" w:cs="Times New Roman" w:hint="eastAsia"/>
          <w:color w:val="0432FF"/>
          <w:kern w:val="0"/>
          <w:sz w:val="24"/>
          <w:szCs w:val="24"/>
        </w:rPr>
        <w:t>was</w:t>
      </w:r>
      <w:r w:rsidRPr="006D6378">
        <w:rPr>
          <w:rFonts w:ascii="Times New Roman" w:eastAsia="微软雅黑" w:hAnsi="Times New Roman" w:cs="Times New Roman"/>
          <w:color w:val="0432FF"/>
          <w:kern w:val="0"/>
          <w:sz w:val="24"/>
          <w:szCs w:val="24"/>
        </w:rPr>
        <w:t xml:space="preserve"> mentioned in the conclusion before, and we are very sorry that the content before may not be in-depth enough. In the section "Limitations and Future directions"</w:t>
      </w:r>
      <w:r>
        <w:rPr>
          <w:rFonts w:ascii="Times New Roman" w:eastAsia="微软雅黑" w:hAnsi="Times New Roman" w:cs="Times New Roman" w:hint="eastAsia"/>
          <w:color w:val="0432FF"/>
          <w:kern w:val="0"/>
          <w:sz w:val="24"/>
          <w:szCs w:val="24"/>
        </w:rPr>
        <w:t xml:space="preserve"> of </w:t>
      </w:r>
      <w:r w:rsidRPr="009C28F6">
        <w:rPr>
          <w:rFonts w:ascii="Times New Roman" w:eastAsia="微软雅黑" w:hAnsi="Times New Roman" w:cs="Times New Roman"/>
          <w:color w:val="0432FF"/>
          <w:kern w:val="0"/>
          <w:sz w:val="24"/>
          <w:szCs w:val="24"/>
        </w:rPr>
        <w:t>the revised manuscript</w:t>
      </w:r>
      <w:r w:rsidRPr="006D6378">
        <w:rPr>
          <w:rFonts w:ascii="Times New Roman" w:eastAsia="微软雅黑" w:hAnsi="Times New Roman" w:cs="Times New Roman"/>
          <w:color w:val="0432FF"/>
          <w:kern w:val="0"/>
          <w:sz w:val="24"/>
          <w:szCs w:val="24"/>
        </w:rPr>
        <w:t>, we summarized the progress of existing isolation and detection techniques, and discussed in depth the opportunities and challenges in the current clinical application of exosomes, hoping to provide help for the future application of exosomes in clinical diagnosis and therapy</w:t>
      </w:r>
      <w:r>
        <w:rPr>
          <w:rFonts w:ascii="Times New Roman" w:eastAsia="微软雅黑" w:hAnsi="Times New Roman" w:cs="Times New Roman" w:hint="eastAsia"/>
          <w:color w:val="0432FF"/>
          <w:kern w:val="0"/>
          <w:sz w:val="24"/>
          <w:szCs w:val="24"/>
        </w:rPr>
        <w:t>.</w:t>
      </w:r>
    </w:p>
    <w:p w14:paraId="1EDCFB8B" w14:textId="77777777" w:rsidR="006D6378" w:rsidRDefault="006B11B6" w:rsidP="00713DAE">
      <w:pPr>
        <w:spacing w:after="120"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rPr>
        <w:br/>
      </w:r>
      <w:r w:rsidRPr="00EB316D">
        <w:rPr>
          <w:rFonts w:ascii="Times New Roman" w:hAnsi="Times New Roman" w:cs="Times New Roman"/>
          <w:color w:val="000000"/>
          <w:sz w:val="24"/>
          <w:szCs w:val="24"/>
          <w:shd w:val="clear" w:color="auto" w:fill="FFFFFF"/>
        </w:rPr>
        <w:t>Reviewer #2: The review manuscript gives a good overview of the advances of exosomes in cancer-induced skeletal muscle atrophy and adipose tissue degradation.</w:t>
      </w:r>
    </w:p>
    <w:p w14:paraId="645C5A37" w14:textId="77777777" w:rsidR="006D6378" w:rsidRDefault="006B11B6" w:rsidP="00713DAE">
      <w:pPr>
        <w:spacing w:after="120"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The authors summarize recent findings in a structured way and the final sections about the use of exosomes as biomarkers and as a therapeutic option for cachexia put forth a very insightful 'take-home message'.</w:t>
      </w:r>
    </w:p>
    <w:p w14:paraId="595E623A" w14:textId="1C6067BF" w:rsidR="006D6378" w:rsidRDefault="006B11B6" w:rsidP="00713DAE">
      <w:pPr>
        <w:spacing w:after="120"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 xml:space="preserve">However, there are a few concerns </w:t>
      </w:r>
      <w:proofErr w:type="gramStart"/>
      <w:r w:rsidRPr="00EB316D">
        <w:rPr>
          <w:rFonts w:ascii="Times New Roman" w:hAnsi="Times New Roman" w:cs="Times New Roman"/>
          <w:color w:val="000000"/>
          <w:sz w:val="24"/>
          <w:szCs w:val="24"/>
          <w:shd w:val="clear" w:color="auto" w:fill="FFFFFF"/>
        </w:rPr>
        <w:t>with regard to</w:t>
      </w:r>
      <w:proofErr w:type="gramEnd"/>
      <w:r w:rsidRPr="00EB316D">
        <w:rPr>
          <w:rFonts w:ascii="Times New Roman" w:hAnsi="Times New Roman" w:cs="Times New Roman"/>
          <w:color w:val="000000"/>
          <w:sz w:val="24"/>
          <w:szCs w:val="24"/>
          <w:shd w:val="clear" w:color="auto" w:fill="FFFFFF"/>
        </w:rPr>
        <w:t xml:space="preserve"> the grammar and the sentence structures of the manuscript.</w:t>
      </w:r>
    </w:p>
    <w:p w14:paraId="6DB745AA" w14:textId="77777777" w:rsidR="00837B68" w:rsidRDefault="006D6378" w:rsidP="006D6378">
      <w:pPr>
        <w:spacing w:after="120" w:line="360" w:lineRule="auto"/>
        <w:rPr>
          <w:rFonts w:ascii="Times New Roman" w:hAnsi="Times New Roman" w:cs="Times New Roman"/>
          <w:color w:val="000000"/>
          <w:sz w:val="24"/>
          <w:szCs w:val="24"/>
          <w:shd w:val="clear" w:color="auto" w:fill="FFFFFF"/>
        </w:rPr>
      </w:pPr>
      <w:r w:rsidRPr="006D6378">
        <w:rPr>
          <w:rFonts w:ascii="Times New Roman" w:hAnsi="Times New Roman" w:cs="Times New Roman" w:hint="eastAsia"/>
          <w:color w:val="000000"/>
          <w:sz w:val="24"/>
          <w:szCs w:val="24"/>
          <w:shd w:val="clear" w:color="auto" w:fill="FFFFFF"/>
        </w:rPr>
        <w:t>1.</w:t>
      </w:r>
      <w:r>
        <w:rPr>
          <w:rFonts w:ascii="Times New Roman" w:hAnsi="Times New Roman" w:cs="Times New Roman"/>
          <w:color w:val="000000"/>
          <w:sz w:val="24"/>
          <w:szCs w:val="24"/>
          <w:shd w:val="clear" w:color="auto" w:fill="FFFFFF"/>
        </w:rPr>
        <w:t xml:space="preserve"> </w:t>
      </w:r>
      <w:r w:rsidR="006B11B6" w:rsidRPr="006D6378">
        <w:rPr>
          <w:rFonts w:ascii="Times New Roman" w:hAnsi="Times New Roman" w:cs="Times New Roman"/>
          <w:color w:val="000000"/>
          <w:sz w:val="24"/>
          <w:szCs w:val="24"/>
          <w:shd w:val="clear" w:color="auto" w:fill="FFFFFF"/>
        </w:rPr>
        <w:t>I would highly recommend the authors to have the manuscript proof-read by a native speaker, since there are many discrepancies with the used tenses. There are also instances of jumping from one concept to another in an unharmonious manner that makes reading and understanding the manuscript quite challenging.</w:t>
      </w:r>
      <w:r w:rsidR="006B11B6" w:rsidRPr="006D6378">
        <w:rPr>
          <w:rFonts w:ascii="Times New Roman" w:hAnsi="Times New Roman" w:cs="Times New Roman"/>
          <w:color w:val="000000"/>
          <w:sz w:val="24"/>
          <w:szCs w:val="24"/>
        </w:rPr>
        <w:br/>
      </w:r>
      <w:r w:rsidR="006B11B6" w:rsidRPr="006D6378">
        <w:rPr>
          <w:rFonts w:ascii="Times New Roman" w:hAnsi="Times New Roman" w:cs="Times New Roman"/>
          <w:color w:val="000000"/>
          <w:sz w:val="24"/>
          <w:szCs w:val="24"/>
          <w:shd w:val="clear" w:color="auto" w:fill="FFFFFF"/>
        </w:rPr>
        <w:t>Some examples include: Line 55-58, 133-135, 163-166, 181-184, 283-286, 331-332...</w:t>
      </w:r>
    </w:p>
    <w:p w14:paraId="3B0DDF08" w14:textId="77777777" w:rsidR="00837B68" w:rsidRDefault="00837B68" w:rsidP="006D6378">
      <w:pPr>
        <w:spacing w:after="120" w:line="360" w:lineRule="auto"/>
        <w:rPr>
          <w:rFonts w:ascii="Times New Roman" w:hAnsi="Times New Roman" w:cs="Times New Roman"/>
          <w:color w:val="000000"/>
          <w:sz w:val="24"/>
          <w:szCs w:val="24"/>
          <w:shd w:val="clear" w:color="auto" w:fill="FFFFFF"/>
        </w:rPr>
      </w:pPr>
    </w:p>
    <w:p w14:paraId="497BF004" w14:textId="4369B2DE" w:rsidR="00837B68" w:rsidRDefault="00837B68" w:rsidP="006D6378">
      <w:pPr>
        <w:spacing w:after="120" w:line="360" w:lineRule="auto"/>
        <w:rPr>
          <w:rFonts w:ascii="Times New Roman" w:hAnsi="Times New Roman" w:cs="Times New Roman" w:hint="eastAsia"/>
          <w:color w:val="000000"/>
          <w:sz w:val="24"/>
          <w:szCs w:val="24"/>
          <w:shd w:val="clear" w:color="auto" w:fill="FFFFFF"/>
        </w:rPr>
      </w:pPr>
      <w:r w:rsidRPr="00C85655">
        <w:rPr>
          <w:rFonts w:ascii="Times New Roman" w:hAnsi="Times New Roman" w:cs="Times New Roman"/>
          <w:b/>
          <w:color w:val="0432FF"/>
          <w:sz w:val="24"/>
          <w:szCs w:val="24"/>
        </w:rPr>
        <w:lastRenderedPageBreak/>
        <w:t>RESPONSE</w:t>
      </w:r>
      <w:r w:rsidRPr="00F7061E">
        <w:rPr>
          <w:rFonts w:ascii="Times New Roman" w:eastAsia="微软雅黑" w:hAnsi="Times New Roman" w:cs="Times New Roman"/>
          <w:color w:val="0432FF"/>
          <w:kern w:val="0"/>
          <w:sz w:val="24"/>
          <w:szCs w:val="24"/>
        </w:rPr>
        <w:t xml:space="preserve">: </w:t>
      </w:r>
      <w:r>
        <w:rPr>
          <w:rFonts w:ascii="Times New Roman" w:eastAsia="微软雅黑" w:hAnsi="Times New Roman" w:cs="Times New Roman" w:hint="eastAsia"/>
          <w:color w:val="0432FF"/>
          <w:kern w:val="0"/>
          <w:sz w:val="24"/>
          <w:szCs w:val="24"/>
        </w:rPr>
        <w:t>We</w:t>
      </w:r>
      <w:r w:rsidRPr="00837B68">
        <w:rPr>
          <w:rFonts w:ascii="Times New Roman" w:eastAsia="微软雅黑" w:hAnsi="Times New Roman" w:cs="Times New Roman"/>
          <w:color w:val="0432FF"/>
          <w:kern w:val="0"/>
          <w:sz w:val="24"/>
          <w:szCs w:val="24"/>
        </w:rPr>
        <w:t xml:space="preserve"> </w:t>
      </w:r>
      <w:r>
        <w:rPr>
          <w:rFonts w:ascii="Times New Roman" w:eastAsia="微软雅黑" w:hAnsi="Times New Roman" w:cs="Times New Roman" w:hint="eastAsia"/>
          <w:color w:val="0432FF"/>
          <w:kern w:val="0"/>
          <w:sz w:val="24"/>
          <w:szCs w:val="24"/>
        </w:rPr>
        <w:t>are</w:t>
      </w:r>
      <w:r w:rsidRPr="00837B68">
        <w:rPr>
          <w:rFonts w:ascii="Times New Roman" w:eastAsia="微软雅黑" w:hAnsi="Times New Roman" w:cs="Times New Roman"/>
          <w:color w:val="0432FF"/>
          <w:kern w:val="0"/>
          <w:sz w:val="24"/>
          <w:szCs w:val="24"/>
        </w:rPr>
        <w:t xml:space="preserve"> very sorry </w:t>
      </w:r>
      <w:r>
        <w:rPr>
          <w:rFonts w:ascii="Times New Roman" w:eastAsia="微软雅黑" w:hAnsi="Times New Roman" w:cs="Times New Roman" w:hint="eastAsia"/>
          <w:color w:val="0432FF"/>
          <w:kern w:val="0"/>
          <w:sz w:val="24"/>
          <w:szCs w:val="24"/>
        </w:rPr>
        <w:t xml:space="preserve">for the </w:t>
      </w:r>
      <w:r w:rsidRPr="00837B68">
        <w:rPr>
          <w:rFonts w:ascii="Times New Roman" w:eastAsia="微软雅黑" w:hAnsi="Times New Roman" w:cs="Times New Roman"/>
          <w:color w:val="0432FF"/>
          <w:kern w:val="0"/>
          <w:sz w:val="24"/>
          <w:szCs w:val="24"/>
        </w:rPr>
        <w:t>inconsistent use of tenses and improper language expression</w:t>
      </w:r>
      <w:r>
        <w:rPr>
          <w:rFonts w:ascii="Times New Roman" w:eastAsia="微软雅黑" w:hAnsi="Times New Roman" w:cs="Times New Roman" w:hint="eastAsia"/>
          <w:color w:val="0432FF"/>
          <w:kern w:val="0"/>
          <w:sz w:val="24"/>
          <w:szCs w:val="24"/>
        </w:rPr>
        <w:t>.</w:t>
      </w:r>
      <w:r w:rsidRPr="00837B68">
        <w:rPr>
          <w:rFonts w:ascii="Times New Roman" w:eastAsia="微软雅黑" w:hAnsi="Times New Roman" w:cs="Times New Roman"/>
          <w:color w:val="0432FF"/>
          <w:kern w:val="0"/>
          <w:sz w:val="24"/>
          <w:szCs w:val="24"/>
        </w:rPr>
        <w:t xml:space="preserve"> </w:t>
      </w:r>
      <w:r>
        <w:rPr>
          <w:rFonts w:ascii="Times New Roman" w:eastAsia="微软雅黑" w:hAnsi="Times New Roman" w:cs="Times New Roman" w:hint="eastAsia"/>
          <w:color w:val="0432FF"/>
          <w:kern w:val="0"/>
          <w:sz w:val="24"/>
          <w:szCs w:val="24"/>
        </w:rPr>
        <w:t>T</w:t>
      </w:r>
      <w:r w:rsidRPr="006D6378">
        <w:rPr>
          <w:rFonts w:ascii="Times New Roman" w:eastAsia="微软雅黑" w:hAnsi="Times New Roman" w:cs="Times New Roman"/>
          <w:color w:val="0432FF"/>
          <w:kern w:val="0"/>
          <w:sz w:val="24"/>
          <w:szCs w:val="24"/>
        </w:rPr>
        <w:t>hanks for the reviewer's suggestions.</w:t>
      </w:r>
      <w:r>
        <w:rPr>
          <w:rFonts w:ascii="Times New Roman" w:eastAsia="微软雅黑" w:hAnsi="Times New Roman" w:cs="Times New Roman" w:hint="eastAsia"/>
          <w:color w:val="0432FF"/>
          <w:kern w:val="0"/>
          <w:sz w:val="24"/>
          <w:szCs w:val="24"/>
        </w:rPr>
        <w:t xml:space="preserve"> </w:t>
      </w:r>
      <w:r w:rsidRPr="00837B68">
        <w:rPr>
          <w:rFonts w:ascii="Times New Roman" w:eastAsia="微软雅黑" w:hAnsi="Times New Roman" w:cs="Times New Roman"/>
          <w:color w:val="0432FF"/>
          <w:kern w:val="0"/>
          <w:sz w:val="24"/>
          <w:szCs w:val="24"/>
        </w:rPr>
        <w:t>The manuscript has been carefully revised by professional native speakers, and we have also carefully revised the contents of the manuscript, especially the parts pointed out by the reviewers</w:t>
      </w:r>
      <w:r>
        <w:rPr>
          <w:rFonts w:ascii="Times New Roman" w:eastAsia="微软雅黑" w:hAnsi="Times New Roman" w:cs="Times New Roman" w:hint="eastAsia"/>
          <w:color w:val="0432FF"/>
          <w:kern w:val="0"/>
          <w:sz w:val="24"/>
          <w:szCs w:val="24"/>
        </w:rPr>
        <w:t>.</w:t>
      </w:r>
    </w:p>
    <w:p w14:paraId="3B230731" w14:textId="6968DBEB" w:rsidR="00837B68" w:rsidRDefault="00837B68" w:rsidP="006D6378">
      <w:pPr>
        <w:spacing w:after="120" w:line="360" w:lineRule="auto"/>
        <w:rPr>
          <w:rFonts w:ascii="Times New Roman" w:eastAsia="微软雅黑" w:hAnsi="Times New Roman" w:cs="Times New Roman" w:hint="eastAsia"/>
          <w:color w:val="0432FF"/>
          <w:kern w:val="0"/>
          <w:sz w:val="24"/>
          <w:szCs w:val="24"/>
        </w:rPr>
      </w:pPr>
      <w:r>
        <w:rPr>
          <w:rFonts w:ascii="Times New Roman" w:hAnsi="Times New Roman" w:cs="Times New Roman" w:hint="eastAsia"/>
          <w:color w:val="000000"/>
          <w:sz w:val="24"/>
          <w:szCs w:val="24"/>
          <w:shd w:val="clear" w:color="auto" w:fill="FFFFFF"/>
        </w:rPr>
        <w:t xml:space="preserve">2. </w:t>
      </w:r>
      <w:r w:rsidR="006B11B6" w:rsidRPr="006D6378">
        <w:rPr>
          <w:rFonts w:ascii="Times New Roman" w:hAnsi="Times New Roman" w:cs="Times New Roman"/>
          <w:color w:val="000000"/>
          <w:sz w:val="24"/>
          <w:szCs w:val="24"/>
          <w:shd w:val="clear" w:color="auto" w:fill="FFFFFF"/>
        </w:rPr>
        <w:t xml:space="preserve">I would also recommend to add a small section about </w:t>
      </w:r>
      <w:bookmarkStart w:id="2" w:name="OLE_LINK1"/>
      <w:r w:rsidR="006B11B6" w:rsidRPr="006D6378">
        <w:rPr>
          <w:rFonts w:ascii="Times New Roman" w:hAnsi="Times New Roman" w:cs="Times New Roman"/>
          <w:color w:val="000000"/>
          <w:sz w:val="24"/>
          <w:szCs w:val="24"/>
          <w:shd w:val="clear" w:color="auto" w:fill="FFFFFF"/>
        </w:rPr>
        <w:t>non-coding RNAs</w:t>
      </w:r>
      <w:bookmarkEnd w:id="2"/>
      <w:r w:rsidR="006B11B6" w:rsidRPr="006D6378">
        <w:rPr>
          <w:rFonts w:ascii="Times New Roman" w:hAnsi="Times New Roman" w:cs="Times New Roman"/>
          <w:color w:val="000000"/>
          <w:sz w:val="24"/>
          <w:szCs w:val="24"/>
          <w:shd w:val="clear" w:color="auto" w:fill="FFFFFF"/>
        </w:rPr>
        <w:t xml:space="preserve">, </w:t>
      </w:r>
      <w:proofErr w:type="gramStart"/>
      <w:r w:rsidR="006B11B6" w:rsidRPr="006D6378">
        <w:rPr>
          <w:rFonts w:ascii="Times New Roman" w:hAnsi="Times New Roman" w:cs="Times New Roman"/>
          <w:color w:val="000000"/>
          <w:sz w:val="24"/>
          <w:szCs w:val="24"/>
          <w:shd w:val="clear" w:color="auto" w:fill="FFFFFF"/>
        </w:rPr>
        <w:t>in order to</w:t>
      </w:r>
      <w:proofErr w:type="gramEnd"/>
      <w:r w:rsidR="006B11B6" w:rsidRPr="006D6378">
        <w:rPr>
          <w:rFonts w:ascii="Times New Roman" w:hAnsi="Times New Roman" w:cs="Times New Roman"/>
          <w:color w:val="000000"/>
          <w:sz w:val="24"/>
          <w:szCs w:val="24"/>
          <w:shd w:val="clear" w:color="auto" w:fill="FFFFFF"/>
        </w:rPr>
        <w:t xml:space="preserve"> introduce the different types and their potential functions.</w:t>
      </w:r>
      <w:r w:rsidR="006B11B6" w:rsidRPr="006D6378">
        <w:rPr>
          <w:rFonts w:ascii="Times New Roman" w:hAnsi="Times New Roman" w:cs="Times New Roman"/>
          <w:color w:val="000000"/>
          <w:sz w:val="24"/>
          <w:szCs w:val="24"/>
        </w:rPr>
        <w:br/>
      </w:r>
      <w:r w:rsidRPr="00C85655">
        <w:rPr>
          <w:rFonts w:ascii="Times New Roman" w:hAnsi="Times New Roman" w:cs="Times New Roman"/>
          <w:b/>
          <w:color w:val="0432FF"/>
          <w:sz w:val="24"/>
          <w:szCs w:val="24"/>
        </w:rPr>
        <w:t>RESPONSE</w:t>
      </w:r>
      <w:r w:rsidRPr="00F7061E">
        <w:rPr>
          <w:rFonts w:ascii="Times New Roman" w:eastAsia="微软雅黑" w:hAnsi="Times New Roman" w:cs="Times New Roman"/>
          <w:color w:val="0432FF"/>
          <w:kern w:val="0"/>
          <w:sz w:val="24"/>
          <w:szCs w:val="24"/>
        </w:rPr>
        <w:t xml:space="preserve">: </w:t>
      </w:r>
      <w:r w:rsidRPr="006D6378">
        <w:rPr>
          <w:rFonts w:ascii="Times New Roman" w:eastAsia="微软雅黑" w:hAnsi="Times New Roman" w:cs="Times New Roman"/>
          <w:color w:val="0432FF"/>
          <w:kern w:val="0"/>
          <w:sz w:val="24"/>
          <w:szCs w:val="24"/>
        </w:rPr>
        <w:t>Many thanks for the reviewer's suggestions.</w:t>
      </w:r>
      <w:r>
        <w:rPr>
          <w:rFonts w:ascii="Times New Roman" w:eastAsia="微软雅黑" w:hAnsi="Times New Roman" w:cs="Times New Roman" w:hint="eastAsia"/>
          <w:color w:val="0432FF"/>
          <w:kern w:val="0"/>
          <w:sz w:val="24"/>
          <w:szCs w:val="24"/>
        </w:rPr>
        <w:t xml:space="preserve"> </w:t>
      </w:r>
      <w:r w:rsidRPr="00837B68">
        <w:rPr>
          <w:rFonts w:ascii="Times New Roman" w:eastAsia="微软雅黑" w:hAnsi="Times New Roman" w:cs="Times New Roman"/>
          <w:color w:val="0432FF"/>
          <w:kern w:val="0"/>
          <w:sz w:val="24"/>
          <w:szCs w:val="24"/>
        </w:rPr>
        <w:t xml:space="preserve">Before introducing the effects of </w:t>
      </w:r>
      <w:r w:rsidR="00CC6EBF">
        <w:rPr>
          <w:rFonts w:ascii="Times New Roman" w:eastAsia="微软雅黑" w:hAnsi="Times New Roman" w:cs="Times New Roman" w:hint="eastAsia"/>
          <w:color w:val="0432FF"/>
          <w:kern w:val="0"/>
          <w:sz w:val="24"/>
          <w:szCs w:val="24"/>
        </w:rPr>
        <w:t>cancer</w:t>
      </w:r>
      <w:r w:rsidRPr="00837B68">
        <w:rPr>
          <w:rFonts w:ascii="Times New Roman" w:eastAsia="微软雅黑" w:hAnsi="Times New Roman" w:cs="Times New Roman"/>
          <w:color w:val="0432FF"/>
          <w:kern w:val="0"/>
          <w:sz w:val="24"/>
          <w:szCs w:val="24"/>
        </w:rPr>
        <w:t xml:space="preserve">-derived </w:t>
      </w:r>
      <w:proofErr w:type="spellStart"/>
      <w:r w:rsidRPr="00837B68">
        <w:rPr>
          <w:rFonts w:ascii="Times New Roman" w:eastAsia="微软雅黑" w:hAnsi="Times New Roman" w:cs="Times New Roman"/>
          <w:color w:val="0432FF"/>
          <w:kern w:val="0"/>
          <w:sz w:val="24"/>
          <w:szCs w:val="24"/>
        </w:rPr>
        <w:t>exosomal</w:t>
      </w:r>
      <w:proofErr w:type="spellEnd"/>
      <w:r w:rsidRPr="00837B68">
        <w:rPr>
          <w:rFonts w:ascii="Times New Roman" w:eastAsia="微软雅黑" w:hAnsi="Times New Roman" w:cs="Times New Roman"/>
          <w:color w:val="0432FF"/>
          <w:kern w:val="0"/>
          <w:sz w:val="24"/>
          <w:szCs w:val="24"/>
        </w:rPr>
        <w:t xml:space="preserve"> non-coding R</w:t>
      </w:r>
      <w:r w:rsidR="00CC6EBF" w:rsidRPr="00837B68">
        <w:rPr>
          <w:rFonts w:ascii="Times New Roman" w:eastAsia="微软雅黑" w:hAnsi="Times New Roman" w:cs="Times New Roman"/>
          <w:color w:val="0432FF"/>
          <w:kern w:val="0"/>
          <w:sz w:val="24"/>
          <w:szCs w:val="24"/>
        </w:rPr>
        <w:t>NA</w:t>
      </w:r>
      <w:r w:rsidRPr="00837B68">
        <w:rPr>
          <w:rFonts w:ascii="Times New Roman" w:eastAsia="微软雅黑" w:hAnsi="Times New Roman" w:cs="Times New Roman"/>
          <w:color w:val="0432FF"/>
          <w:kern w:val="0"/>
          <w:sz w:val="24"/>
          <w:szCs w:val="24"/>
        </w:rPr>
        <w:t xml:space="preserve">s on </w:t>
      </w:r>
      <w:proofErr w:type="spellStart"/>
      <w:r w:rsidRPr="00837B68">
        <w:rPr>
          <w:rFonts w:ascii="Times New Roman" w:eastAsia="微软雅黑" w:hAnsi="Times New Roman" w:cs="Times New Roman"/>
          <w:color w:val="0432FF"/>
          <w:kern w:val="0"/>
          <w:sz w:val="24"/>
          <w:szCs w:val="24"/>
        </w:rPr>
        <w:t>lipidolysis</w:t>
      </w:r>
      <w:proofErr w:type="spellEnd"/>
      <w:r w:rsidRPr="00837B68">
        <w:rPr>
          <w:rFonts w:ascii="Times New Roman" w:eastAsia="微软雅黑" w:hAnsi="Times New Roman" w:cs="Times New Roman"/>
          <w:color w:val="0432FF"/>
          <w:kern w:val="0"/>
          <w:sz w:val="24"/>
          <w:szCs w:val="24"/>
        </w:rPr>
        <w:t>, we have added a small section on non-coding R</w:t>
      </w:r>
      <w:r w:rsidR="00CC6EBF" w:rsidRPr="00837B68">
        <w:rPr>
          <w:rFonts w:ascii="Times New Roman" w:eastAsia="微软雅黑" w:hAnsi="Times New Roman" w:cs="Times New Roman"/>
          <w:color w:val="0432FF"/>
          <w:kern w:val="0"/>
          <w:sz w:val="24"/>
          <w:szCs w:val="24"/>
        </w:rPr>
        <w:t>NA</w:t>
      </w:r>
      <w:r w:rsidRPr="00837B68">
        <w:rPr>
          <w:rFonts w:ascii="Times New Roman" w:eastAsia="微软雅黑" w:hAnsi="Times New Roman" w:cs="Times New Roman"/>
          <w:color w:val="0432FF"/>
          <w:kern w:val="0"/>
          <w:sz w:val="24"/>
          <w:szCs w:val="24"/>
        </w:rPr>
        <w:t>s to introduce different types of non-coding R</w:t>
      </w:r>
      <w:r w:rsidR="00CC6EBF" w:rsidRPr="00837B68">
        <w:rPr>
          <w:rFonts w:ascii="Times New Roman" w:eastAsia="微软雅黑" w:hAnsi="Times New Roman" w:cs="Times New Roman"/>
          <w:color w:val="0432FF"/>
          <w:kern w:val="0"/>
          <w:sz w:val="24"/>
          <w:szCs w:val="24"/>
        </w:rPr>
        <w:t>NA</w:t>
      </w:r>
      <w:r w:rsidRPr="00837B68">
        <w:rPr>
          <w:rFonts w:ascii="Times New Roman" w:eastAsia="微软雅黑" w:hAnsi="Times New Roman" w:cs="Times New Roman"/>
          <w:color w:val="0432FF"/>
          <w:kern w:val="0"/>
          <w:sz w:val="24"/>
          <w:szCs w:val="24"/>
        </w:rPr>
        <w:t>s and their potential functions.</w:t>
      </w:r>
    </w:p>
    <w:p w14:paraId="129DC952" w14:textId="021ED16A" w:rsidR="006B11B6" w:rsidRPr="006D6378" w:rsidRDefault="00837B68" w:rsidP="006D6378">
      <w:pPr>
        <w:spacing w:after="120" w:line="360" w:lineRule="auto"/>
        <w:rPr>
          <w:rFonts w:ascii="Times New Roman" w:hAnsi="Times New Roman" w:cs="Times New Roman"/>
          <w:color w:val="000000"/>
          <w:sz w:val="24"/>
          <w:szCs w:val="24"/>
          <w:shd w:val="clear" w:color="auto" w:fill="FFFFFF"/>
        </w:rPr>
      </w:pPr>
      <w:r w:rsidRPr="00CC6EBF">
        <w:rPr>
          <w:rFonts w:ascii="Times New Roman" w:eastAsia="微软雅黑" w:hAnsi="Times New Roman" w:cs="Times New Roman" w:hint="eastAsia"/>
          <w:kern w:val="0"/>
          <w:sz w:val="24"/>
          <w:szCs w:val="24"/>
        </w:rPr>
        <w:t xml:space="preserve">3. </w:t>
      </w:r>
      <w:r w:rsidR="006B11B6" w:rsidRPr="006D6378">
        <w:rPr>
          <w:rFonts w:ascii="Times New Roman" w:hAnsi="Times New Roman" w:cs="Times New Roman"/>
          <w:color w:val="000000"/>
          <w:sz w:val="24"/>
          <w:szCs w:val="24"/>
          <w:shd w:val="clear" w:color="auto" w:fill="FFFFFF"/>
        </w:rPr>
        <w:t xml:space="preserve">The authors could also consider using the term small extracellular vesicles instead of exosomes, as has been suggested in the Minimal information for studies of extracellular vesicles 2018 (MISEV2018), </w:t>
      </w:r>
      <w:proofErr w:type="gramStart"/>
      <w:r w:rsidR="006B11B6" w:rsidRPr="006D6378">
        <w:rPr>
          <w:rFonts w:ascii="Times New Roman" w:hAnsi="Times New Roman" w:cs="Times New Roman"/>
          <w:color w:val="000000"/>
          <w:sz w:val="24"/>
          <w:szCs w:val="24"/>
          <w:shd w:val="clear" w:color="auto" w:fill="FFFFFF"/>
        </w:rPr>
        <w:t>and also</w:t>
      </w:r>
      <w:proofErr w:type="gramEnd"/>
      <w:r w:rsidR="006B11B6" w:rsidRPr="006D6378">
        <w:rPr>
          <w:rFonts w:ascii="Times New Roman" w:hAnsi="Times New Roman" w:cs="Times New Roman"/>
          <w:color w:val="000000"/>
          <w:sz w:val="24"/>
          <w:szCs w:val="24"/>
          <w:shd w:val="clear" w:color="auto" w:fill="FFFFFF"/>
        </w:rPr>
        <w:t xml:space="preserve"> the upcoming MISEV2023.</w:t>
      </w:r>
    </w:p>
    <w:p w14:paraId="1D43751C" w14:textId="77777777" w:rsidR="00CC6EBF" w:rsidRDefault="006B11B6" w:rsidP="00694838">
      <w:pPr>
        <w:spacing w:line="360" w:lineRule="auto"/>
        <w:rPr>
          <w:rFonts w:ascii="Times New Roman" w:hAnsi="Times New Roman" w:cs="Times New Roman"/>
          <w:color w:val="000000"/>
          <w:sz w:val="24"/>
          <w:szCs w:val="24"/>
        </w:rPr>
      </w:pPr>
      <w:r w:rsidRPr="00C85655">
        <w:rPr>
          <w:rFonts w:ascii="Times New Roman" w:hAnsi="Times New Roman" w:cs="Times New Roman"/>
          <w:b/>
          <w:color w:val="0432FF"/>
          <w:sz w:val="24"/>
          <w:szCs w:val="24"/>
        </w:rPr>
        <w:t>RESPONSE</w:t>
      </w:r>
      <w:r w:rsidRPr="00F7061E">
        <w:rPr>
          <w:rFonts w:ascii="Times New Roman" w:eastAsia="微软雅黑" w:hAnsi="Times New Roman" w:cs="Times New Roman"/>
          <w:color w:val="0432FF"/>
          <w:kern w:val="0"/>
          <w:sz w:val="24"/>
          <w:szCs w:val="24"/>
        </w:rPr>
        <w:t>: Thanks for reviewer’s suggestions!</w:t>
      </w:r>
      <w:r w:rsidRPr="006B11B6">
        <w:rPr>
          <w:rFonts w:ascii="Times New Roman" w:hAnsi="Times New Roman" w:cs="Times New Roman"/>
          <w:color w:val="000000"/>
          <w:sz w:val="24"/>
          <w:szCs w:val="24"/>
        </w:rPr>
        <w:t xml:space="preserve"> </w:t>
      </w:r>
      <w:r w:rsidRPr="00CB3D96">
        <w:rPr>
          <w:rFonts w:ascii="Times New Roman" w:eastAsia="微软雅黑" w:hAnsi="Times New Roman" w:cs="Times New Roman"/>
          <w:color w:val="0432FF"/>
          <w:kern w:val="0"/>
          <w:sz w:val="24"/>
          <w:szCs w:val="24"/>
        </w:rPr>
        <w:t>MISEV2023 has just been published</w:t>
      </w:r>
      <w:r w:rsidRPr="00CB3D96">
        <w:rPr>
          <w:rFonts w:ascii="Times New Roman" w:eastAsia="微软雅黑" w:hAnsi="Times New Roman" w:cs="Times New Roman" w:hint="eastAsia"/>
          <w:color w:val="0432FF"/>
          <w:kern w:val="0"/>
          <w:sz w:val="24"/>
          <w:szCs w:val="24"/>
        </w:rPr>
        <w:t xml:space="preserve"> (</w:t>
      </w:r>
      <w:r w:rsidRPr="00CB3D96">
        <w:rPr>
          <w:rFonts w:ascii="Times New Roman" w:eastAsia="微软雅黑" w:hAnsi="Times New Roman" w:cs="Times New Roman"/>
          <w:color w:val="0432FF"/>
          <w:kern w:val="0"/>
          <w:sz w:val="24"/>
          <w:szCs w:val="24"/>
        </w:rPr>
        <w:t>Welsh JA, et</w:t>
      </w:r>
      <w:r w:rsidRPr="00CB3D96">
        <w:rPr>
          <w:rFonts w:ascii="Times New Roman" w:eastAsia="微软雅黑" w:hAnsi="Times New Roman" w:cs="Times New Roman" w:hint="eastAsia"/>
          <w:color w:val="0432FF"/>
          <w:kern w:val="0"/>
          <w:sz w:val="24"/>
          <w:szCs w:val="24"/>
        </w:rPr>
        <w:t xml:space="preserve"> </w:t>
      </w:r>
      <w:r w:rsidRPr="00CB3D96">
        <w:rPr>
          <w:rFonts w:ascii="Times New Roman" w:eastAsia="微软雅黑" w:hAnsi="Times New Roman" w:cs="Times New Roman"/>
          <w:color w:val="0432FF"/>
          <w:kern w:val="0"/>
          <w:sz w:val="24"/>
          <w:szCs w:val="24"/>
        </w:rPr>
        <w:t xml:space="preserve">al. Minimal information for studies of extracellular vesicles (MISEV2023): From basic to advanced approaches. J </w:t>
      </w:r>
      <w:proofErr w:type="spellStart"/>
      <w:r w:rsidRPr="00CB3D96">
        <w:rPr>
          <w:rFonts w:ascii="Times New Roman" w:eastAsia="微软雅黑" w:hAnsi="Times New Roman" w:cs="Times New Roman"/>
          <w:color w:val="0432FF"/>
          <w:kern w:val="0"/>
          <w:sz w:val="24"/>
          <w:szCs w:val="24"/>
        </w:rPr>
        <w:t>Extracell</w:t>
      </w:r>
      <w:proofErr w:type="spellEnd"/>
      <w:r w:rsidRPr="00CB3D96">
        <w:rPr>
          <w:rFonts w:ascii="Times New Roman" w:eastAsia="微软雅黑" w:hAnsi="Times New Roman" w:cs="Times New Roman"/>
          <w:color w:val="0432FF"/>
          <w:kern w:val="0"/>
          <w:sz w:val="24"/>
          <w:szCs w:val="24"/>
        </w:rPr>
        <w:t xml:space="preserve"> Vesicles. 2024 Feb;13(2</w:t>
      </w:r>
      <w:r w:rsidR="004D3CA7" w:rsidRPr="00CB3D96">
        <w:rPr>
          <w:rFonts w:ascii="Times New Roman" w:eastAsia="微软雅黑" w:hAnsi="Times New Roman" w:cs="Times New Roman"/>
          <w:color w:val="0432FF"/>
          <w:kern w:val="0"/>
          <w:sz w:val="24"/>
          <w:szCs w:val="24"/>
        </w:rPr>
        <w:t>): e</w:t>
      </w:r>
      <w:r w:rsidRPr="00CB3D96">
        <w:rPr>
          <w:rFonts w:ascii="Times New Roman" w:eastAsia="微软雅黑" w:hAnsi="Times New Roman" w:cs="Times New Roman"/>
          <w:color w:val="0432FF"/>
          <w:kern w:val="0"/>
          <w:sz w:val="24"/>
          <w:szCs w:val="24"/>
        </w:rPr>
        <w:t>12404</w:t>
      </w:r>
      <w:r w:rsidRPr="00CB3D96">
        <w:rPr>
          <w:rFonts w:ascii="Times New Roman" w:eastAsia="微软雅黑" w:hAnsi="Times New Roman" w:cs="Times New Roman" w:hint="eastAsia"/>
          <w:color w:val="0432FF"/>
          <w:kern w:val="0"/>
          <w:sz w:val="24"/>
          <w:szCs w:val="24"/>
        </w:rPr>
        <w:t>)</w:t>
      </w:r>
      <w:r w:rsidRPr="00CB3D96">
        <w:rPr>
          <w:rFonts w:ascii="Times New Roman" w:eastAsia="微软雅黑" w:hAnsi="Times New Roman" w:cs="Times New Roman"/>
          <w:color w:val="0432FF"/>
          <w:kern w:val="0"/>
          <w:sz w:val="24"/>
          <w:szCs w:val="24"/>
        </w:rPr>
        <w:t xml:space="preserve">, </w:t>
      </w:r>
      <w:r w:rsidR="00CB3D96" w:rsidRPr="00CB3D96">
        <w:rPr>
          <w:rFonts w:ascii="Times New Roman" w:eastAsia="微软雅黑" w:hAnsi="Times New Roman" w:cs="Times New Roman" w:hint="eastAsia"/>
          <w:color w:val="0432FF"/>
          <w:kern w:val="0"/>
          <w:sz w:val="24"/>
          <w:szCs w:val="24"/>
        </w:rPr>
        <w:t>and we</w:t>
      </w:r>
      <w:r w:rsidR="00CB3D96" w:rsidRPr="00CB3D96">
        <w:rPr>
          <w:rFonts w:ascii="Times New Roman" w:eastAsia="微软雅黑" w:hAnsi="Times New Roman" w:cs="Times New Roman"/>
          <w:color w:val="0432FF"/>
          <w:kern w:val="0"/>
          <w:sz w:val="24"/>
          <w:szCs w:val="24"/>
        </w:rPr>
        <w:t xml:space="preserve"> have studied the article carefully.</w:t>
      </w:r>
      <w:r w:rsidRPr="00CB3D96">
        <w:rPr>
          <w:rFonts w:ascii="Times New Roman" w:eastAsia="微软雅黑" w:hAnsi="Times New Roman" w:cs="Times New Roman"/>
          <w:color w:val="0432FF"/>
          <w:kern w:val="0"/>
          <w:sz w:val="24"/>
          <w:szCs w:val="24"/>
        </w:rPr>
        <w:t xml:space="preserve"> small extracellular vesicles (small EVs) </w:t>
      </w:r>
      <w:r w:rsidR="00CB3D96" w:rsidRPr="00CB3D96">
        <w:rPr>
          <w:rFonts w:ascii="Times New Roman" w:eastAsia="微软雅黑" w:hAnsi="Times New Roman" w:cs="Times New Roman"/>
          <w:color w:val="0432FF"/>
          <w:kern w:val="0"/>
          <w:sz w:val="24"/>
          <w:szCs w:val="24"/>
        </w:rPr>
        <w:t>refer</w:t>
      </w:r>
      <w:r w:rsidRPr="00CB3D96">
        <w:rPr>
          <w:rFonts w:ascii="Times New Roman" w:eastAsia="微软雅黑" w:hAnsi="Times New Roman" w:cs="Times New Roman"/>
          <w:color w:val="0432FF"/>
          <w:kern w:val="0"/>
          <w:sz w:val="24"/>
          <w:szCs w:val="24"/>
        </w:rPr>
        <w:t xml:space="preserve"> to intraluminal vesicles with the diameter generally smaller than 200 nm. exosomes are not recommended for MISEV2023 unless subcellular origin can be demonstrated. In future studies, "exosomes" can only be used when there is sufficient evidence, unless the subcellular origin can be proven and specialized isolation and characterization of small EVs will be more rigorous. However, considering the "exosomes" used in the original literature cited in the manuscript, the revised manuscript still uses the "exosomes". Thank you very much for your advice, we have realized that the use of "exosome" is not rigorous and are working hard to define the term as clearly as possible in future studies.</w:t>
      </w:r>
      <w:r w:rsidRPr="00CB3D96">
        <w:rPr>
          <w:rFonts w:ascii="Times New Roman" w:eastAsia="微软雅黑" w:hAnsi="Times New Roman" w:cs="Times New Roman"/>
          <w:color w:val="0432FF"/>
          <w:kern w:val="0"/>
          <w:sz w:val="24"/>
          <w:szCs w:val="24"/>
        </w:rPr>
        <w:br/>
      </w:r>
    </w:p>
    <w:p w14:paraId="60A3FB0C" w14:textId="77777777" w:rsidR="00C13BFF" w:rsidRDefault="006B11B6" w:rsidP="00694838">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 xml:space="preserve">Reviewer #3: The manuscript titled 'Exosomes in the pathogenesis and treatment of cancer-related cachexia' presents a comprehensive summary of the advances of </w:t>
      </w:r>
      <w:r w:rsidRPr="00EB316D">
        <w:rPr>
          <w:rFonts w:ascii="Times New Roman" w:hAnsi="Times New Roman" w:cs="Times New Roman"/>
          <w:color w:val="000000"/>
          <w:sz w:val="24"/>
          <w:szCs w:val="24"/>
          <w:shd w:val="clear" w:color="auto" w:fill="FFFFFF"/>
        </w:rPr>
        <w:lastRenderedPageBreak/>
        <w:t xml:space="preserve">exosomes in cancer-induced skeletal muscle atrophy and adipose tissue degradation. </w:t>
      </w:r>
      <w:proofErr w:type="gramStart"/>
      <w:r w:rsidRPr="00EB316D">
        <w:rPr>
          <w:rFonts w:ascii="Times New Roman" w:hAnsi="Times New Roman" w:cs="Times New Roman"/>
          <w:color w:val="000000"/>
          <w:sz w:val="24"/>
          <w:szCs w:val="24"/>
          <w:shd w:val="clear" w:color="auto" w:fill="FFFFFF"/>
        </w:rPr>
        <w:t>Overall</w:t>
      </w:r>
      <w:proofErr w:type="gramEnd"/>
      <w:r w:rsidRPr="00EB316D">
        <w:rPr>
          <w:rFonts w:ascii="Times New Roman" w:hAnsi="Times New Roman" w:cs="Times New Roman"/>
          <w:color w:val="000000"/>
          <w:sz w:val="24"/>
          <w:szCs w:val="24"/>
          <w:shd w:val="clear" w:color="auto" w:fill="FFFFFF"/>
        </w:rPr>
        <w:t xml:space="preserve"> the topic of the review article is of interest and importance to the field. The authors have attempted to identify the role of exosomes in regulating the progression of cachexia and discuss some strategies to target and modify the exosomes as potential diagnosis and treatment markers for improving cancer-related cachexia. Overall, the manuscript is well written and presents a good summary about the current literature highlighting the role of exosomes in cachexia progression. The concerns or comments associated with the manuscript have been highlighted below:</w:t>
      </w:r>
      <w:r w:rsidRPr="00EB316D">
        <w:rPr>
          <w:rFonts w:ascii="Times New Roman" w:hAnsi="Times New Roman" w:cs="Times New Roman"/>
          <w:color w:val="000000"/>
          <w:sz w:val="24"/>
          <w:szCs w:val="24"/>
        </w:rPr>
        <w:br/>
      </w:r>
      <w:r w:rsidRPr="00EB316D">
        <w:rPr>
          <w:rFonts w:ascii="Times New Roman" w:hAnsi="Times New Roman" w:cs="Times New Roman"/>
          <w:color w:val="000000"/>
          <w:sz w:val="24"/>
          <w:szCs w:val="24"/>
          <w:shd w:val="clear" w:color="auto" w:fill="FFFFFF"/>
        </w:rPr>
        <w:t>1. Abstract: The abstract is very weak and general in approach. The lines 12-15 lack a clear transition and seem to be a very general statement to the field. The abstract must be tailored to suit the specific review.</w:t>
      </w:r>
    </w:p>
    <w:p w14:paraId="72DEA0E7" w14:textId="50EEA078" w:rsidR="00C13BFF" w:rsidRDefault="00837B68" w:rsidP="00694838">
      <w:pPr>
        <w:spacing w:line="360" w:lineRule="auto"/>
        <w:rPr>
          <w:rFonts w:ascii="Times New Roman" w:eastAsia="微软雅黑" w:hAnsi="Times New Roman" w:cs="Times New Roman" w:hint="eastAsia"/>
          <w:color w:val="0432FF"/>
          <w:kern w:val="0"/>
          <w:sz w:val="24"/>
          <w:szCs w:val="24"/>
        </w:rPr>
      </w:pPr>
      <w:r w:rsidRPr="00C85655">
        <w:rPr>
          <w:rFonts w:ascii="Times New Roman" w:hAnsi="Times New Roman" w:cs="Times New Roman"/>
          <w:b/>
          <w:color w:val="0432FF"/>
          <w:sz w:val="24"/>
          <w:szCs w:val="24"/>
        </w:rPr>
        <w:t>RESPONSE</w:t>
      </w:r>
      <w:r w:rsidRPr="00F7061E">
        <w:rPr>
          <w:rFonts w:ascii="Times New Roman" w:eastAsia="微软雅黑" w:hAnsi="Times New Roman" w:cs="Times New Roman"/>
          <w:color w:val="0432FF"/>
          <w:kern w:val="0"/>
          <w:sz w:val="24"/>
          <w:szCs w:val="24"/>
        </w:rPr>
        <w:t xml:space="preserve">: </w:t>
      </w:r>
      <w:r w:rsidRPr="006D6378">
        <w:rPr>
          <w:rFonts w:ascii="Times New Roman" w:eastAsia="微软雅黑" w:hAnsi="Times New Roman" w:cs="Times New Roman"/>
          <w:color w:val="0432FF"/>
          <w:kern w:val="0"/>
          <w:sz w:val="24"/>
          <w:szCs w:val="24"/>
        </w:rPr>
        <w:t>Many thanks for the reviewer's suggestions</w:t>
      </w:r>
      <w:r w:rsidR="00C13BFF">
        <w:rPr>
          <w:rFonts w:ascii="Times New Roman" w:eastAsia="微软雅黑" w:hAnsi="Times New Roman" w:cs="Times New Roman" w:hint="eastAsia"/>
          <w:color w:val="0432FF"/>
          <w:kern w:val="0"/>
          <w:sz w:val="24"/>
          <w:szCs w:val="24"/>
        </w:rPr>
        <w:t>!</w:t>
      </w:r>
      <w:r w:rsidR="00C13BFF" w:rsidRPr="00C13BFF">
        <w:t xml:space="preserve"> </w:t>
      </w:r>
      <w:r w:rsidR="00C13BFF" w:rsidRPr="00C13BFF">
        <w:rPr>
          <w:rFonts w:ascii="Times New Roman" w:eastAsia="微软雅黑" w:hAnsi="Times New Roman" w:cs="Times New Roman"/>
          <w:color w:val="0432FF"/>
          <w:kern w:val="0"/>
          <w:sz w:val="24"/>
          <w:szCs w:val="24"/>
        </w:rPr>
        <w:t>We have revised the summary and added transitional sentences in the parts pointed out by reviewers.</w:t>
      </w:r>
    </w:p>
    <w:p w14:paraId="30C4E4AF" w14:textId="77777777" w:rsidR="00C13BFF" w:rsidRDefault="006B11B6" w:rsidP="00694838">
      <w:pPr>
        <w:spacing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2. For the paragraph that ends on line 64 the authors need to discuss in greater details the methods employed to validate the onset of cachexia.</w:t>
      </w:r>
    </w:p>
    <w:p w14:paraId="0F5E73B8" w14:textId="1FBFB5BA" w:rsidR="00C13BFF" w:rsidRPr="00C13BFF" w:rsidRDefault="00C13BFF" w:rsidP="00694838">
      <w:pPr>
        <w:spacing w:line="360" w:lineRule="auto"/>
        <w:rPr>
          <w:rFonts w:ascii="Times New Roman" w:eastAsia="微软雅黑" w:hAnsi="Times New Roman" w:cs="Times New Roman" w:hint="eastAsia"/>
          <w:color w:val="0432FF"/>
          <w:kern w:val="0"/>
          <w:sz w:val="24"/>
          <w:szCs w:val="24"/>
        </w:rPr>
      </w:pPr>
      <w:bookmarkStart w:id="3" w:name="_Hlk161946041"/>
      <w:r w:rsidRPr="00C85655">
        <w:rPr>
          <w:rFonts w:ascii="Times New Roman" w:hAnsi="Times New Roman" w:cs="Times New Roman"/>
          <w:b/>
          <w:color w:val="0432FF"/>
          <w:sz w:val="24"/>
          <w:szCs w:val="24"/>
        </w:rPr>
        <w:t>RESPONSE</w:t>
      </w:r>
      <w:r w:rsidRPr="00F7061E">
        <w:rPr>
          <w:rFonts w:ascii="Times New Roman" w:eastAsia="微软雅黑" w:hAnsi="Times New Roman" w:cs="Times New Roman"/>
          <w:color w:val="0432FF"/>
          <w:kern w:val="0"/>
          <w:sz w:val="24"/>
          <w:szCs w:val="24"/>
        </w:rPr>
        <w:t xml:space="preserve">: </w:t>
      </w:r>
      <w:r w:rsidRPr="006D6378">
        <w:rPr>
          <w:rFonts w:ascii="Times New Roman" w:eastAsia="微软雅黑" w:hAnsi="Times New Roman" w:cs="Times New Roman"/>
          <w:color w:val="0432FF"/>
          <w:kern w:val="0"/>
          <w:sz w:val="24"/>
          <w:szCs w:val="24"/>
        </w:rPr>
        <w:t>Many thanks for the reviewer's suggestions</w:t>
      </w:r>
      <w:r>
        <w:rPr>
          <w:rFonts w:ascii="Times New Roman" w:eastAsia="微软雅黑" w:hAnsi="Times New Roman" w:cs="Times New Roman" w:hint="eastAsia"/>
          <w:color w:val="0432FF"/>
          <w:kern w:val="0"/>
          <w:sz w:val="24"/>
          <w:szCs w:val="24"/>
        </w:rPr>
        <w:t>!</w:t>
      </w:r>
      <w:r w:rsidRPr="00C13BFF">
        <w:t xml:space="preserve"> </w:t>
      </w:r>
      <w:r w:rsidRPr="00C13BFF">
        <w:rPr>
          <w:rFonts w:ascii="Times New Roman" w:eastAsia="微软雅黑" w:hAnsi="Times New Roman" w:cs="Times New Roman"/>
          <w:color w:val="0432FF"/>
          <w:kern w:val="0"/>
          <w:sz w:val="24"/>
          <w:szCs w:val="24"/>
        </w:rPr>
        <w:t xml:space="preserve">In this section, we have added to the research progress in the </w:t>
      </w:r>
      <w:r w:rsidR="00441B1E" w:rsidRPr="00441B1E">
        <w:rPr>
          <w:rFonts w:ascii="Times New Roman" w:eastAsia="微软雅黑" w:hAnsi="Times New Roman" w:cs="Times New Roman"/>
          <w:color w:val="0432FF"/>
          <w:kern w:val="0"/>
          <w:sz w:val="24"/>
          <w:szCs w:val="24"/>
        </w:rPr>
        <w:t>clinical</w:t>
      </w:r>
      <w:r w:rsidR="00441B1E" w:rsidRPr="00441B1E">
        <w:rPr>
          <w:rFonts w:ascii="Times New Roman" w:eastAsia="微软雅黑" w:hAnsi="Times New Roman" w:cs="Times New Roman"/>
          <w:color w:val="0432FF"/>
          <w:kern w:val="0"/>
          <w:sz w:val="24"/>
          <w:szCs w:val="24"/>
        </w:rPr>
        <w:t xml:space="preserve"> </w:t>
      </w:r>
      <w:r w:rsidRPr="00C13BFF">
        <w:rPr>
          <w:rFonts w:ascii="Times New Roman" w:eastAsia="微软雅黑" w:hAnsi="Times New Roman" w:cs="Times New Roman"/>
          <w:color w:val="0432FF"/>
          <w:kern w:val="0"/>
          <w:sz w:val="24"/>
          <w:szCs w:val="24"/>
        </w:rPr>
        <w:t xml:space="preserve">diagnosis of </w:t>
      </w:r>
      <w:r w:rsidR="00441B1E">
        <w:rPr>
          <w:rFonts w:ascii="Times New Roman" w:eastAsia="微软雅黑" w:hAnsi="Times New Roman" w:cs="Times New Roman" w:hint="eastAsia"/>
          <w:color w:val="0432FF"/>
          <w:kern w:val="0"/>
          <w:sz w:val="24"/>
          <w:szCs w:val="24"/>
        </w:rPr>
        <w:t xml:space="preserve">cancer </w:t>
      </w:r>
      <w:r w:rsidR="00441B1E" w:rsidRPr="00441B1E">
        <w:rPr>
          <w:rFonts w:ascii="Times New Roman" w:eastAsia="微软雅黑" w:hAnsi="Times New Roman" w:cs="Times New Roman"/>
          <w:color w:val="0432FF"/>
          <w:kern w:val="0"/>
          <w:sz w:val="24"/>
          <w:szCs w:val="24"/>
        </w:rPr>
        <w:t>cachexia</w:t>
      </w:r>
      <w:r w:rsidR="00441B1E" w:rsidRPr="00441B1E">
        <w:rPr>
          <w:rFonts w:ascii="Times New Roman" w:eastAsia="微软雅黑" w:hAnsi="Times New Roman" w:cs="Times New Roman" w:hint="eastAsia"/>
          <w:color w:val="0432FF"/>
          <w:kern w:val="0"/>
          <w:sz w:val="24"/>
          <w:szCs w:val="24"/>
        </w:rPr>
        <w:t>.</w:t>
      </w:r>
    </w:p>
    <w:bookmarkEnd w:id="3"/>
    <w:p w14:paraId="52E5B0A9" w14:textId="77777777" w:rsidR="00441B1E" w:rsidRDefault="006B11B6" w:rsidP="00694838">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3. Line 71: The review lacks in defining the what makes exosomes unique compared to other EVs. The criteria that distinguish exosomes from other EVs need to be better parsed out.</w:t>
      </w:r>
    </w:p>
    <w:p w14:paraId="311E18E8" w14:textId="77777777" w:rsidR="00441B1E" w:rsidRDefault="00441B1E" w:rsidP="00694838">
      <w:pPr>
        <w:spacing w:line="360" w:lineRule="auto"/>
        <w:rPr>
          <w:rFonts w:ascii="Times New Roman" w:hAnsi="Times New Roman" w:cs="Times New Roman"/>
          <w:color w:val="000000"/>
          <w:sz w:val="24"/>
          <w:szCs w:val="24"/>
        </w:rPr>
      </w:pPr>
      <w:r w:rsidRPr="00441B1E">
        <w:rPr>
          <w:rFonts w:ascii="Times New Roman" w:hAnsi="Times New Roman" w:cs="Times New Roman"/>
          <w:b/>
          <w:color w:val="0432FF"/>
          <w:sz w:val="24"/>
          <w:szCs w:val="24"/>
        </w:rPr>
        <w:t xml:space="preserve">RESPONSE: </w:t>
      </w:r>
      <w:r w:rsidRPr="00441B1E">
        <w:rPr>
          <w:rFonts w:ascii="Times New Roman" w:hAnsi="Times New Roman" w:cs="Times New Roman"/>
          <w:bCs/>
          <w:color w:val="0432FF"/>
          <w:sz w:val="24"/>
          <w:szCs w:val="24"/>
        </w:rPr>
        <w:t>Many thanks for the reviewer's suggestions!</w:t>
      </w:r>
      <w:r>
        <w:rPr>
          <w:rFonts w:ascii="Times New Roman" w:hAnsi="Times New Roman" w:cs="Times New Roman" w:hint="eastAsia"/>
          <w:bCs/>
          <w:color w:val="0432FF"/>
          <w:sz w:val="24"/>
          <w:szCs w:val="24"/>
        </w:rPr>
        <w:t xml:space="preserve"> </w:t>
      </w:r>
      <w:bookmarkStart w:id="4" w:name="_Hlk161948234"/>
      <w:r w:rsidRPr="00441B1E">
        <w:rPr>
          <w:rFonts w:ascii="Times New Roman" w:hAnsi="Times New Roman" w:cs="Times New Roman"/>
          <w:bCs/>
          <w:color w:val="0432FF"/>
          <w:sz w:val="24"/>
          <w:szCs w:val="24"/>
        </w:rPr>
        <w:t>We have added an "</w:t>
      </w:r>
      <w:r>
        <w:rPr>
          <w:rFonts w:ascii="Times New Roman" w:hAnsi="Times New Roman" w:cs="Times New Roman" w:hint="eastAsia"/>
          <w:bCs/>
          <w:color w:val="0432FF"/>
          <w:sz w:val="24"/>
          <w:szCs w:val="24"/>
        </w:rPr>
        <w:t>Overview of</w:t>
      </w:r>
      <w:r w:rsidRPr="00441B1E">
        <w:rPr>
          <w:rFonts w:ascii="Times New Roman" w:hAnsi="Times New Roman" w:cs="Times New Roman"/>
          <w:bCs/>
          <w:color w:val="0432FF"/>
          <w:sz w:val="24"/>
          <w:szCs w:val="24"/>
        </w:rPr>
        <w:t xml:space="preserve"> Exosomes" section, which describes the production process of exosomes and the possible mechanisms of uptake by recipient cells, and compares the differences between exosomes and other extracellular vesicles.</w:t>
      </w:r>
    </w:p>
    <w:bookmarkEnd w:id="4"/>
    <w:p w14:paraId="62EFE46B" w14:textId="020870E3" w:rsidR="00441B1E" w:rsidRDefault="006B11B6" w:rsidP="00694838">
      <w:pPr>
        <w:spacing w:line="360" w:lineRule="auto"/>
        <w:rPr>
          <w:rFonts w:ascii="Times New Roman" w:hAnsi="Times New Roman" w:cs="Times New Roman" w:hint="eastAsia"/>
          <w:color w:val="000000"/>
          <w:sz w:val="24"/>
          <w:szCs w:val="24"/>
        </w:rPr>
      </w:pPr>
      <w:r w:rsidRPr="00EB316D">
        <w:rPr>
          <w:rFonts w:ascii="Times New Roman" w:hAnsi="Times New Roman" w:cs="Times New Roman"/>
          <w:color w:val="000000"/>
          <w:sz w:val="24"/>
          <w:szCs w:val="24"/>
          <w:shd w:val="clear" w:color="auto" w:fill="FFFFFF"/>
        </w:rPr>
        <w:t>4. For the paragraph starting Line 86: The authors need to detail how exosomes can directly aggravate loss of adipose tissue or muscle</w:t>
      </w:r>
      <w:r w:rsidR="00441B1E">
        <w:rPr>
          <w:rFonts w:ascii="Times New Roman" w:hAnsi="Times New Roman" w:cs="Times New Roman" w:hint="eastAsia"/>
          <w:color w:val="000000"/>
          <w:sz w:val="24"/>
          <w:szCs w:val="24"/>
          <w:shd w:val="clear" w:color="auto" w:fill="FFFFFF"/>
        </w:rPr>
        <w:t>.</w:t>
      </w:r>
    </w:p>
    <w:p w14:paraId="43938010" w14:textId="7CA5A798" w:rsidR="00441B1E" w:rsidRDefault="00441B1E" w:rsidP="00694838">
      <w:pPr>
        <w:spacing w:line="360" w:lineRule="auto"/>
        <w:rPr>
          <w:rFonts w:ascii="Times New Roman" w:hAnsi="Times New Roman" w:cs="Times New Roman" w:hint="eastAsia"/>
          <w:bCs/>
          <w:color w:val="0432FF"/>
          <w:sz w:val="24"/>
          <w:szCs w:val="24"/>
        </w:rPr>
      </w:pPr>
      <w:r w:rsidRPr="00441B1E">
        <w:rPr>
          <w:rFonts w:ascii="Times New Roman" w:hAnsi="Times New Roman" w:cs="Times New Roman"/>
          <w:b/>
          <w:color w:val="0432FF"/>
          <w:sz w:val="24"/>
          <w:szCs w:val="24"/>
        </w:rPr>
        <w:t xml:space="preserve">RESPONSE: </w:t>
      </w:r>
      <w:r w:rsidRPr="00441B1E">
        <w:rPr>
          <w:rFonts w:ascii="Times New Roman" w:hAnsi="Times New Roman" w:cs="Times New Roman"/>
          <w:bCs/>
          <w:color w:val="0432FF"/>
          <w:sz w:val="24"/>
          <w:szCs w:val="24"/>
        </w:rPr>
        <w:t>Many thanks for the reviewer's suggestions!</w:t>
      </w:r>
      <w:r>
        <w:rPr>
          <w:rFonts w:ascii="Times New Roman" w:hAnsi="Times New Roman" w:cs="Times New Roman" w:hint="eastAsia"/>
          <w:bCs/>
          <w:color w:val="0432FF"/>
          <w:sz w:val="24"/>
          <w:szCs w:val="24"/>
        </w:rPr>
        <w:t xml:space="preserve"> </w:t>
      </w:r>
      <w:r w:rsidRPr="00441B1E">
        <w:rPr>
          <w:rFonts w:ascii="Times New Roman" w:hAnsi="Times New Roman" w:cs="Times New Roman"/>
          <w:bCs/>
          <w:color w:val="0432FF"/>
          <w:sz w:val="24"/>
          <w:szCs w:val="24"/>
        </w:rPr>
        <w:t xml:space="preserve">Since we have analyzed in detail the effects of exosomes from different cancer cells on adipose tissue and muscle in the following content, we tried our best to summarize the mechanism of exosomes from cancer cells on adipose tissue and muscle in the part pointed out by the </w:t>
      </w:r>
      <w:r w:rsidRPr="00441B1E">
        <w:rPr>
          <w:rFonts w:ascii="Times New Roman" w:hAnsi="Times New Roman" w:cs="Times New Roman"/>
          <w:bCs/>
          <w:color w:val="0432FF"/>
          <w:sz w:val="24"/>
          <w:szCs w:val="24"/>
        </w:rPr>
        <w:lastRenderedPageBreak/>
        <w:t>reviewers</w:t>
      </w:r>
      <w:r>
        <w:rPr>
          <w:rFonts w:ascii="Times New Roman" w:hAnsi="Times New Roman" w:cs="Times New Roman" w:hint="eastAsia"/>
          <w:bCs/>
          <w:color w:val="0432FF"/>
          <w:sz w:val="24"/>
          <w:szCs w:val="24"/>
        </w:rPr>
        <w:t>.</w:t>
      </w:r>
    </w:p>
    <w:p w14:paraId="05CA231B" w14:textId="77777777" w:rsidR="00441B1E" w:rsidRDefault="006B11B6" w:rsidP="00694838">
      <w:pPr>
        <w:spacing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5. Figure 1 is referenced in Line 101 but it does not represent the claims made in the references listed before that line. The figure in fact does not seem very related to the review and a more general depiction of exosomes in cancer. The figure should be modified to better suit the review.</w:t>
      </w:r>
    </w:p>
    <w:p w14:paraId="14E358EC" w14:textId="1EBFBA7F" w:rsidR="00441B1E" w:rsidRDefault="00441B1E" w:rsidP="00694838">
      <w:pPr>
        <w:spacing w:line="360" w:lineRule="auto"/>
        <w:rPr>
          <w:rFonts w:ascii="Times New Roman" w:hAnsi="Times New Roman" w:cs="Times New Roman" w:hint="eastAsia"/>
          <w:color w:val="000000"/>
          <w:sz w:val="24"/>
          <w:szCs w:val="24"/>
        </w:rPr>
      </w:pPr>
      <w:r w:rsidRPr="00441B1E">
        <w:rPr>
          <w:rFonts w:ascii="Times New Roman" w:hAnsi="Times New Roman" w:cs="Times New Roman"/>
          <w:b/>
          <w:color w:val="0432FF"/>
          <w:sz w:val="24"/>
          <w:szCs w:val="24"/>
        </w:rPr>
        <w:t xml:space="preserve">RESPONSE: </w:t>
      </w:r>
      <w:r>
        <w:rPr>
          <w:rFonts w:ascii="Times New Roman" w:hAnsi="Times New Roman" w:cs="Times New Roman" w:hint="eastAsia"/>
          <w:bCs/>
          <w:color w:val="0432FF"/>
          <w:sz w:val="24"/>
          <w:szCs w:val="24"/>
        </w:rPr>
        <w:t>T</w:t>
      </w:r>
      <w:r w:rsidRPr="00441B1E">
        <w:rPr>
          <w:rFonts w:ascii="Times New Roman" w:hAnsi="Times New Roman" w:cs="Times New Roman"/>
          <w:bCs/>
          <w:color w:val="0432FF"/>
          <w:sz w:val="24"/>
          <w:szCs w:val="24"/>
        </w:rPr>
        <w:t>hanks for the reviewer's suggestions!</w:t>
      </w:r>
      <w:r w:rsidR="00010C4D">
        <w:rPr>
          <w:rFonts w:ascii="Times New Roman" w:hAnsi="Times New Roman" w:cs="Times New Roman" w:hint="eastAsia"/>
          <w:bCs/>
          <w:color w:val="0432FF"/>
          <w:sz w:val="24"/>
          <w:szCs w:val="24"/>
        </w:rPr>
        <w:t xml:space="preserve"> </w:t>
      </w:r>
      <w:r w:rsidR="00010C4D" w:rsidRPr="00010C4D">
        <w:rPr>
          <w:rFonts w:ascii="Times New Roman" w:hAnsi="Times New Roman" w:cs="Times New Roman"/>
          <w:bCs/>
          <w:color w:val="0432FF"/>
          <w:sz w:val="24"/>
          <w:szCs w:val="24"/>
        </w:rPr>
        <w:t xml:space="preserve">Figure 1 provides an overall overview of the content of the review. We are very sorry that Figure 1 </w:t>
      </w:r>
      <w:r w:rsidR="00010C4D" w:rsidRPr="00010C4D">
        <w:rPr>
          <w:rFonts w:ascii="Times New Roman" w:hAnsi="Times New Roman" w:cs="Times New Roman"/>
          <w:bCs/>
          <w:color w:val="0432FF"/>
          <w:sz w:val="24"/>
          <w:szCs w:val="24"/>
        </w:rPr>
        <w:t>appeared</w:t>
      </w:r>
      <w:r w:rsidR="00010C4D" w:rsidRPr="00010C4D">
        <w:rPr>
          <w:rFonts w:ascii="Times New Roman" w:hAnsi="Times New Roman" w:cs="Times New Roman"/>
          <w:bCs/>
          <w:color w:val="0432FF"/>
          <w:sz w:val="24"/>
          <w:szCs w:val="24"/>
        </w:rPr>
        <w:t xml:space="preserve"> inappropriately in the </w:t>
      </w:r>
      <w:r w:rsidR="00010C4D">
        <w:rPr>
          <w:rFonts w:ascii="Times New Roman" w:hAnsi="Times New Roman" w:cs="Times New Roman" w:hint="eastAsia"/>
          <w:bCs/>
          <w:color w:val="0432FF"/>
          <w:sz w:val="24"/>
          <w:szCs w:val="24"/>
        </w:rPr>
        <w:t>manuscript</w:t>
      </w:r>
      <w:r w:rsidR="00010C4D" w:rsidRPr="00010C4D">
        <w:rPr>
          <w:rFonts w:ascii="Times New Roman" w:hAnsi="Times New Roman" w:cs="Times New Roman"/>
          <w:bCs/>
          <w:color w:val="0432FF"/>
          <w:sz w:val="24"/>
          <w:szCs w:val="24"/>
        </w:rPr>
        <w:t xml:space="preserve"> before, and we have made changes to Figure 1.</w:t>
      </w:r>
    </w:p>
    <w:p w14:paraId="5D1ECA2A" w14:textId="77777777" w:rsidR="00010C4D" w:rsidRDefault="006B11B6" w:rsidP="00694838">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6. Line 101: Rather than just listing the studies that identify the role of exosomes in adipose tissue degradation and muscle atrophy, detail the mechanism or proposed regulatory pathways. This paragraph seems a restating of existing literature without presenting the underlying perspective.</w:t>
      </w:r>
    </w:p>
    <w:p w14:paraId="1BC6E204" w14:textId="2252AD71" w:rsidR="00010C4D" w:rsidRDefault="00010C4D" w:rsidP="00694838">
      <w:pPr>
        <w:spacing w:line="360" w:lineRule="auto"/>
        <w:rPr>
          <w:rFonts w:ascii="Times New Roman" w:hAnsi="Times New Roman" w:cs="Times New Roman" w:hint="eastAsia"/>
          <w:bCs/>
          <w:color w:val="0432FF"/>
          <w:sz w:val="24"/>
          <w:szCs w:val="24"/>
        </w:rPr>
      </w:pPr>
      <w:r w:rsidRPr="00441B1E">
        <w:rPr>
          <w:rFonts w:ascii="Times New Roman" w:hAnsi="Times New Roman" w:cs="Times New Roman"/>
          <w:b/>
          <w:color w:val="0432FF"/>
          <w:sz w:val="24"/>
          <w:szCs w:val="24"/>
        </w:rPr>
        <w:t xml:space="preserve">RESPONSE: </w:t>
      </w:r>
      <w:r>
        <w:rPr>
          <w:rFonts w:ascii="Times New Roman" w:hAnsi="Times New Roman" w:cs="Times New Roman" w:hint="eastAsia"/>
          <w:bCs/>
          <w:color w:val="0432FF"/>
          <w:sz w:val="24"/>
          <w:szCs w:val="24"/>
        </w:rPr>
        <w:t>T</w:t>
      </w:r>
      <w:r w:rsidRPr="00441B1E">
        <w:rPr>
          <w:rFonts w:ascii="Times New Roman" w:hAnsi="Times New Roman" w:cs="Times New Roman"/>
          <w:bCs/>
          <w:color w:val="0432FF"/>
          <w:sz w:val="24"/>
          <w:szCs w:val="24"/>
        </w:rPr>
        <w:t>hanks for the reviewer's suggestions!</w:t>
      </w:r>
      <w:r>
        <w:rPr>
          <w:rFonts w:ascii="Times New Roman" w:hAnsi="Times New Roman" w:cs="Times New Roman" w:hint="eastAsia"/>
          <w:bCs/>
          <w:color w:val="0432FF"/>
          <w:sz w:val="24"/>
          <w:szCs w:val="24"/>
        </w:rPr>
        <w:t xml:space="preserve"> </w:t>
      </w:r>
      <w:r w:rsidRPr="00010C4D">
        <w:rPr>
          <w:rFonts w:ascii="Times New Roman" w:hAnsi="Times New Roman" w:cs="Times New Roman"/>
          <w:bCs/>
          <w:color w:val="0432FF"/>
          <w:sz w:val="24"/>
          <w:szCs w:val="24"/>
        </w:rPr>
        <w:t xml:space="preserve">Since we have analyzed in detail the effects of exosomes from different cancer cells on adipose tissue and muscle in the following content, </w:t>
      </w:r>
      <w:r>
        <w:rPr>
          <w:rFonts w:ascii="Times New Roman" w:hAnsi="Times New Roman" w:cs="Times New Roman" w:hint="eastAsia"/>
          <w:bCs/>
          <w:color w:val="0432FF"/>
          <w:sz w:val="24"/>
          <w:szCs w:val="24"/>
        </w:rPr>
        <w:t xml:space="preserve">in this section, </w:t>
      </w:r>
      <w:r w:rsidRPr="00010C4D">
        <w:rPr>
          <w:rFonts w:ascii="Times New Roman" w:hAnsi="Times New Roman" w:cs="Times New Roman"/>
          <w:bCs/>
          <w:color w:val="0432FF"/>
          <w:sz w:val="24"/>
          <w:szCs w:val="24"/>
        </w:rPr>
        <w:t>we only briefly outline</w:t>
      </w:r>
      <w:r>
        <w:rPr>
          <w:rFonts w:ascii="Times New Roman" w:hAnsi="Times New Roman" w:cs="Times New Roman" w:hint="eastAsia"/>
          <w:bCs/>
          <w:color w:val="0432FF"/>
          <w:sz w:val="24"/>
          <w:szCs w:val="24"/>
        </w:rPr>
        <w:t>d</w:t>
      </w:r>
      <w:r w:rsidRPr="00010C4D">
        <w:rPr>
          <w:rFonts w:ascii="Times New Roman" w:hAnsi="Times New Roman" w:cs="Times New Roman"/>
          <w:bCs/>
          <w:color w:val="0432FF"/>
          <w:sz w:val="24"/>
          <w:szCs w:val="24"/>
        </w:rPr>
        <w:t xml:space="preserve"> the role of exosomes in adipose tissue degradation and muscle atrophy, and summarize</w:t>
      </w:r>
      <w:r>
        <w:rPr>
          <w:rFonts w:ascii="Times New Roman" w:hAnsi="Times New Roman" w:cs="Times New Roman" w:hint="eastAsia"/>
          <w:bCs/>
          <w:color w:val="0432FF"/>
          <w:sz w:val="24"/>
          <w:szCs w:val="24"/>
        </w:rPr>
        <w:t>d</w:t>
      </w:r>
      <w:r w:rsidRPr="00010C4D">
        <w:rPr>
          <w:rFonts w:ascii="Times New Roman" w:hAnsi="Times New Roman" w:cs="Times New Roman"/>
          <w:bCs/>
          <w:color w:val="0432FF"/>
          <w:sz w:val="24"/>
          <w:szCs w:val="24"/>
        </w:rPr>
        <w:t xml:space="preserve"> the possible mechanisms of action.</w:t>
      </w:r>
    </w:p>
    <w:p w14:paraId="2FDF220C" w14:textId="77777777" w:rsidR="004957DE" w:rsidRDefault="006B11B6" w:rsidP="00694838">
      <w:pPr>
        <w:spacing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7. Figure 2 again does not justify the location where it is referenced. It has many different pathways and extremely complicate. The figures are not helping the reader and need to be streamlined to better align to the paragraph and the underlying messaging.</w:t>
      </w:r>
    </w:p>
    <w:p w14:paraId="7426F9F9" w14:textId="61EE7C31" w:rsidR="004957DE" w:rsidRDefault="004957DE" w:rsidP="00694838">
      <w:pPr>
        <w:spacing w:line="360" w:lineRule="auto"/>
        <w:rPr>
          <w:rFonts w:ascii="Times New Roman" w:hAnsi="Times New Roman" w:cs="Times New Roman" w:hint="eastAsia"/>
          <w:bCs/>
          <w:color w:val="0432FF"/>
          <w:sz w:val="24"/>
          <w:szCs w:val="24"/>
        </w:rPr>
      </w:pPr>
      <w:r w:rsidRPr="00441B1E">
        <w:rPr>
          <w:rFonts w:ascii="Times New Roman" w:hAnsi="Times New Roman" w:cs="Times New Roman"/>
          <w:b/>
          <w:color w:val="0432FF"/>
          <w:sz w:val="24"/>
          <w:szCs w:val="24"/>
        </w:rPr>
        <w:t xml:space="preserve">RESPONSE: </w:t>
      </w:r>
      <w:r>
        <w:rPr>
          <w:rFonts w:ascii="Times New Roman" w:hAnsi="Times New Roman" w:cs="Times New Roman" w:hint="eastAsia"/>
          <w:bCs/>
          <w:color w:val="0432FF"/>
          <w:sz w:val="24"/>
          <w:szCs w:val="24"/>
        </w:rPr>
        <w:t>T</w:t>
      </w:r>
      <w:r w:rsidRPr="00441B1E">
        <w:rPr>
          <w:rFonts w:ascii="Times New Roman" w:hAnsi="Times New Roman" w:cs="Times New Roman"/>
          <w:bCs/>
          <w:color w:val="0432FF"/>
          <w:sz w:val="24"/>
          <w:szCs w:val="24"/>
        </w:rPr>
        <w:t>hanks for the reviewer's suggestions!</w:t>
      </w:r>
      <w:r>
        <w:rPr>
          <w:rFonts w:ascii="Times New Roman" w:hAnsi="Times New Roman" w:cs="Times New Roman" w:hint="eastAsia"/>
          <w:bCs/>
          <w:color w:val="0432FF"/>
          <w:sz w:val="24"/>
          <w:szCs w:val="24"/>
        </w:rPr>
        <w:t xml:space="preserve"> </w:t>
      </w:r>
      <w:r w:rsidRPr="004957DE">
        <w:rPr>
          <w:rFonts w:ascii="Times New Roman" w:hAnsi="Times New Roman" w:cs="Times New Roman"/>
          <w:bCs/>
          <w:color w:val="0432FF"/>
          <w:sz w:val="24"/>
          <w:szCs w:val="24"/>
        </w:rPr>
        <w:t>We have modified Figures 2 and 3 to make the information more intuitive and readable</w:t>
      </w:r>
      <w:r>
        <w:rPr>
          <w:rFonts w:ascii="Times New Roman" w:hAnsi="Times New Roman" w:cs="Times New Roman" w:hint="eastAsia"/>
          <w:bCs/>
          <w:color w:val="0432FF"/>
          <w:sz w:val="24"/>
          <w:szCs w:val="24"/>
        </w:rPr>
        <w:t xml:space="preserve">. </w:t>
      </w:r>
    </w:p>
    <w:p w14:paraId="455380CC" w14:textId="0F70C4EC" w:rsidR="004957DE" w:rsidRDefault="006B11B6" w:rsidP="00694838">
      <w:pPr>
        <w:spacing w:line="360" w:lineRule="auto"/>
        <w:rPr>
          <w:rFonts w:ascii="Times New Roman" w:hAnsi="Times New Roman" w:cs="Times New Roman"/>
          <w:bCs/>
          <w:color w:val="0432FF"/>
          <w:sz w:val="24"/>
          <w:szCs w:val="24"/>
        </w:rPr>
      </w:pPr>
      <w:r w:rsidRPr="00EB316D">
        <w:rPr>
          <w:rFonts w:ascii="Times New Roman" w:hAnsi="Times New Roman" w:cs="Times New Roman"/>
          <w:color w:val="000000"/>
          <w:sz w:val="24"/>
          <w:szCs w:val="24"/>
          <w:shd w:val="clear" w:color="auto" w:fill="FFFFFF"/>
        </w:rPr>
        <w:t>8. Lines 117-122; Lines 133-135; Lines 136-139 are missing references.</w:t>
      </w:r>
      <w:r w:rsidRPr="00EB316D">
        <w:rPr>
          <w:rFonts w:ascii="Times New Roman" w:hAnsi="Times New Roman" w:cs="Times New Roman"/>
          <w:color w:val="000000"/>
          <w:sz w:val="24"/>
          <w:szCs w:val="24"/>
        </w:rPr>
        <w:br/>
      </w:r>
      <w:r w:rsidR="004957DE" w:rsidRPr="00441B1E">
        <w:rPr>
          <w:rFonts w:ascii="Times New Roman" w:hAnsi="Times New Roman" w:cs="Times New Roman"/>
          <w:b/>
          <w:color w:val="0432FF"/>
          <w:sz w:val="24"/>
          <w:szCs w:val="24"/>
        </w:rPr>
        <w:t xml:space="preserve">RESPONSE: </w:t>
      </w:r>
      <w:r w:rsidR="004957DE">
        <w:rPr>
          <w:rFonts w:ascii="Times New Roman" w:hAnsi="Times New Roman" w:cs="Times New Roman" w:hint="eastAsia"/>
          <w:bCs/>
          <w:color w:val="0432FF"/>
          <w:sz w:val="24"/>
          <w:szCs w:val="24"/>
        </w:rPr>
        <w:t>T</w:t>
      </w:r>
      <w:r w:rsidR="004957DE" w:rsidRPr="00441B1E">
        <w:rPr>
          <w:rFonts w:ascii="Times New Roman" w:hAnsi="Times New Roman" w:cs="Times New Roman"/>
          <w:bCs/>
          <w:color w:val="0432FF"/>
          <w:sz w:val="24"/>
          <w:szCs w:val="24"/>
        </w:rPr>
        <w:t>hanks for the reviewer's suggestions!</w:t>
      </w:r>
      <w:r w:rsidR="004957DE">
        <w:rPr>
          <w:rFonts w:ascii="Times New Roman" w:hAnsi="Times New Roman" w:cs="Times New Roman" w:hint="eastAsia"/>
          <w:bCs/>
          <w:color w:val="0432FF"/>
          <w:sz w:val="24"/>
          <w:szCs w:val="24"/>
        </w:rPr>
        <w:t xml:space="preserve"> </w:t>
      </w:r>
      <w:r w:rsidR="004957DE" w:rsidRPr="004957DE">
        <w:rPr>
          <w:rFonts w:ascii="Times New Roman" w:hAnsi="Times New Roman" w:cs="Times New Roman"/>
          <w:bCs/>
          <w:color w:val="0432FF"/>
          <w:sz w:val="24"/>
          <w:szCs w:val="24"/>
        </w:rPr>
        <w:t xml:space="preserve">We have carefully checked the full </w:t>
      </w:r>
      <w:r w:rsidR="00B24C1E">
        <w:rPr>
          <w:rFonts w:ascii="Times New Roman" w:hAnsi="Times New Roman" w:cs="Times New Roman" w:hint="eastAsia"/>
          <w:bCs/>
          <w:color w:val="0432FF"/>
          <w:sz w:val="24"/>
          <w:szCs w:val="24"/>
        </w:rPr>
        <w:t>manuscript, and</w:t>
      </w:r>
      <w:r w:rsidR="004957DE" w:rsidRPr="004957DE">
        <w:rPr>
          <w:rFonts w:ascii="Times New Roman" w:hAnsi="Times New Roman" w:cs="Times New Roman"/>
          <w:bCs/>
          <w:color w:val="0432FF"/>
          <w:sz w:val="24"/>
          <w:szCs w:val="24"/>
        </w:rPr>
        <w:t xml:space="preserve"> </w:t>
      </w:r>
      <w:r w:rsidR="004957DE" w:rsidRPr="004957DE">
        <w:rPr>
          <w:rFonts w:ascii="Times New Roman" w:hAnsi="Times New Roman" w:cs="Times New Roman"/>
          <w:bCs/>
          <w:color w:val="0432FF"/>
          <w:sz w:val="24"/>
          <w:szCs w:val="24"/>
        </w:rPr>
        <w:t>we</w:t>
      </w:r>
      <w:r w:rsidR="004957DE" w:rsidRPr="004957DE">
        <w:rPr>
          <w:rFonts w:ascii="Times New Roman" w:hAnsi="Times New Roman" w:cs="Times New Roman"/>
          <w:bCs/>
          <w:color w:val="0432FF"/>
          <w:sz w:val="24"/>
          <w:szCs w:val="24"/>
        </w:rPr>
        <w:t xml:space="preserve"> </w:t>
      </w:r>
      <w:r w:rsidR="004957DE" w:rsidRPr="004957DE">
        <w:rPr>
          <w:rFonts w:ascii="Times New Roman" w:hAnsi="Times New Roman" w:cs="Times New Roman"/>
          <w:bCs/>
          <w:color w:val="0432FF"/>
          <w:sz w:val="24"/>
          <w:szCs w:val="24"/>
        </w:rPr>
        <w:t xml:space="preserve">have added references to the parts pointed out by the reviewers. </w:t>
      </w:r>
    </w:p>
    <w:p w14:paraId="1B8FD68F" w14:textId="77777777" w:rsidR="00B24C1E" w:rsidRDefault="006B11B6" w:rsidP="00694838">
      <w:pPr>
        <w:spacing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9. Paragraph lines 147-158 seem to be placed out of context. Please provide a transition or explanation for the paragraph.</w:t>
      </w:r>
    </w:p>
    <w:p w14:paraId="5A6CC2CF" w14:textId="1170CC57" w:rsidR="00B24C1E" w:rsidRDefault="006B11B6" w:rsidP="00B24C1E">
      <w:pPr>
        <w:spacing w:line="360" w:lineRule="auto"/>
        <w:rPr>
          <w:rFonts w:ascii="Times New Roman" w:eastAsia="微软雅黑" w:hAnsi="Times New Roman" w:cs="Times New Roman" w:hint="eastAsia"/>
          <w:color w:val="0432FF"/>
          <w:kern w:val="0"/>
          <w:sz w:val="24"/>
          <w:szCs w:val="24"/>
        </w:rPr>
      </w:pPr>
      <w:r w:rsidRPr="00EB316D">
        <w:rPr>
          <w:rFonts w:ascii="Times New Roman" w:hAnsi="Times New Roman" w:cs="Times New Roman"/>
          <w:color w:val="000000"/>
          <w:sz w:val="24"/>
          <w:szCs w:val="24"/>
        </w:rPr>
        <w:br/>
      </w:r>
      <w:r w:rsidR="00B24C1E" w:rsidRPr="00441B1E">
        <w:rPr>
          <w:rFonts w:ascii="Times New Roman" w:hAnsi="Times New Roman" w:cs="Times New Roman"/>
          <w:b/>
          <w:color w:val="0432FF"/>
          <w:sz w:val="24"/>
          <w:szCs w:val="24"/>
        </w:rPr>
        <w:lastRenderedPageBreak/>
        <w:t xml:space="preserve">RESPONSE: </w:t>
      </w:r>
      <w:r w:rsidR="00B24C1E">
        <w:rPr>
          <w:rFonts w:ascii="Times New Roman" w:hAnsi="Times New Roman" w:cs="Times New Roman" w:hint="eastAsia"/>
          <w:bCs/>
          <w:color w:val="0432FF"/>
          <w:sz w:val="24"/>
          <w:szCs w:val="24"/>
        </w:rPr>
        <w:t>T</w:t>
      </w:r>
      <w:r w:rsidR="00B24C1E" w:rsidRPr="00441B1E">
        <w:rPr>
          <w:rFonts w:ascii="Times New Roman" w:hAnsi="Times New Roman" w:cs="Times New Roman"/>
          <w:bCs/>
          <w:color w:val="0432FF"/>
          <w:sz w:val="24"/>
          <w:szCs w:val="24"/>
        </w:rPr>
        <w:t>hanks for the reviewer's suggestions!</w:t>
      </w:r>
      <w:r w:rsidR="00B24C1E">
        <w:rPr>
          <w:rFonts w:ascii="Times New Roman" w:hAnsi="Times New Roman" w:cs="Times New Roman" w:hint="eastAsia"/>
          <w:bCs/>
          <w:color w:val="0432FF"/>
          <w:sz w:val="24"/>
          <w:szCs w:val="24"/>
        </w:rPr>
        <w:t xml:space="preserve"> </w:t>
      </w:r>
      <w:r w:rsidR="00B24C1E" w:rsidRPr="00C13BFF">
        <w:rPr>
          <w:rFonts w:ascii="Times New Roman" w:eastAsia="微软雅黑" w:hAnsi="Times New Roman" w:cs="Times New Roman"/>
          <w:color w:val="0432FF"/>
          <w:kern w:val="0"/>
          <w:sz w:val="24"/>
          <w:szCs w:val="24"/>
        </w:rPr>
        <w:t>We have added transitional sentences in the parts pointed out by reviewers.</w:t>
      </w:r>
    </w:p>
    <w:p w14:paraId="4A627B88" w14:textId="77777777" w:rsidR="00B24C1E" w:rsidRDefault="006B11B6" w:rsidP="00694838">
      <w:pPr>
        <w:spacing w:line="360" w:lineRule="auto"/>
        <w:rPr>
          <w:rFonts w:ascii="Times New Roman" w:hAnsi="Times New Roman" w:cs="Times New Roman"/>
          <w:color w:val="000000"/>
          <w:sz w:val="24"/>
          <w:szCs w:val="24"/>
          <w:shd w:val="clear" w:color="auto" w:fill="FFFFFF"/>
        </w:rPr>
      </w:pPr>
      <w:r w:rsidRPr="00EB316D">
        <w:rPr>
          <w:rFonts w:ascii="Times New Roman" w:hAnsi="Times New Roman" w:cs="Times New Roman"/>
          <w:color w:val="000000"/>
          <w:sz w:val="24"/>
          <w:szCs w:val="24"/>
          <w:shd w:val="clear" w:color="auto" w:fill="FFFFFF"/>
        </w:rPr>
        <w:t>10. The writing for the section on induction of muscle atrophy by Cancer-derived exosomes needs to be revised to avoid jargon and exaggerated conclusions. The authors seem to overtly extend the original findings from the articles in this section.</w:t>
      </w:r>
    </w:p>
    <w:p w14:paraId="7267216D" w14:textId="089CA08D" w:rsidR="00B24C1E" w:rsidRDefault="00B24C1E" w:rsidP="00694838">
      <w:pPr>
        <w:spacing w:line="360" w:lineRule="auto"/>
        <w:rPr>
          <w:rFonts w:ascii="Times New Roman" w:hAnsi="Times New Roman" w:cs="Times New Roman" w:hint="eastAsia"/>
          <w:bCs/>
          <w:color w:val="0432FF"/>
          <w:sz w:val="24"/>
          <w:szCs w:val="24"/>
        </w:rPr>
      </w:pPr>
      <w:r w:rsidRPr="00441B1E">
        <w:rPr>
          <w:rFonts w:ascii="Times New Roman" w:hAnsi="Times New Roman" w:cs="Times New Roman"/>
          <w:b/>
          <w:color w:val="0432FF"/>
          <w:sz w:val="24"/>
          <w:szCs w:val="24"/>
        </w:rPr>
        <w:t xml:space="preserve">RESPONSE: </w:t>
      </w:r>
      <w:r w:rsidRPr="00B24C1E">
        <w:rPr>
          <w:rFonts w:ascii="Times New Roman" w:hAnsi="Times New Roman" w:cs="Times New Roman"/>
          <w:bCs/>
          <w:color w:val="0432FF"/>
          <w:sz w:val="24"/>
          <w:szCs w:val="24"/>
        </w:rPr>
        <w:t>We have modified the section</w:t>
      </w:r>
      <w:r w:rsidRPr="00B24C1E">
        <w:rPr>
          <w:rFonts w:ascii="Times New Roman" w:hAnsi="Times New Roman" w:cs="Times New Roman"/>
          <w:bCs/>
          <w:color w:val="0432FF"/>
          <w:sz w:val="24"/>
          <w:szCs w:val="24"/>
        </w:rPr>
        <w:t xml:space="preserve"> </w:t>
      </w:r>
      <w:r>
        <w:rPr>
          <w:rFonts w:ascii="Times New Roman" w:hAnsi="Times New Roman" w:cs="Times New Roman" w:hint="eastAsia"/>
          <w:bCs/>
          <w:color w:val="0432FF"/>
          <w:sz w:val="24"/>
          <w:szCs w:val="24"/>
        </w:rPr>
        <w:t xml:space="preserve">about the effect of </w:t>
      </w:r>
      <w:r w:rsidRPr="00B24C1E">
        <w:rPr>
          <w:rFonts w:ascii="Times New Roman" w:hAnsi="Times New Roman" w:cs="Times New Roman"/>
          <w:bCs/>
          <w:color w:val="0432FF"/>
          <w:sz w:val="24"/>
          <w:szCs w:val="24"/>
        </w:rPr>
        <w:t>cancer-derived exosom</w:t>
      </w:r>
      <w:r>
        <w:rPr>
          <w:rFonts w:ascii="Times New Roman" w:hAnsi="Times New Roman" w:cs="Times New Roman" w:hint="eastAsia"/>
          <w:bCs/>
          <w:color w:val="0432FF"/>
          <w:sz w:val="24"/>
          <w:szCs w:val="24"/>
        </w:rPr>
        <w:t>e on</w:t>
      </w:r>
      <w:r w:rsidRPr="00B24C1E">
        <w:rPr>
          <w:rFonts w:ascii="Times New Roman" w:hAnsi="Times New Roman" w:cs="Times New Roman"/>
          <w:bCs/>
          <w:color w:val="0432FF"/>
          <w:sz w:val="24"/>
          <w:szCs w:val="24"/>
        </w:rPr>
        <w:t xml:space="preserve"> muscle atrophy, summarizing the findings of the original literature as objectively as possible.</w:t>
      </w:r>
      <w:r>
        <w:rPr>
          <w:rFonts w:ascii="Times New Roman" w:hAnsi="Times New Roman" w:cs="Times New Roman" w:hint="eastAsia"/>
          <w:bCs/>
          <w:color w:val="0432FF"/>
          <w:sz w:val="24"/>
          <w:szCs w:val="24"/>
        </w:rPr>
        <w:t xml:space="preserve"> Most t</w:t>
      </w:r>
      <w:r w:rsidRPr="00441B1E">
        <w:rPr>
          <w:rFonts w:ascii="Times New Roman" w:hAnsi="Times New Roman" w:cs="Times New Roman"/>
          <w:bCs/>
          <w:color w:val="0432FF"/>
          <w:sz w:val="24"/>
          <w:szCs w:val="24"/>
        </w:rPr>
        <w:t>hanks for the reviewer's suggestions!</w:t>
      </w:r>
      <w:r>
        <w:rPr>
          <w:rFonts w:ascii="Times New Roman" w:hAnsi="Times New Roman" w:cs="Times New Roman" w:hint="eastAsia"/>
          <w:bCs/>
          <w:color w:val="0432FF"/>
          <w:sz w:val="24"/>
          <w:szCs w:val="24"/>
        </w:rPr>
        <w:t xml:space="preserve"> </w:t>
      </w:r>
      <w:r w:rsidRPr="00B24C1E">
        <w:rPr>
          <w:rFonts w:ascii="Times New Roman" w:hAnsi="Times New Roman" w:cs="Times New Roman"/>
          <w:bCs/>
          <w:color w:val="0432FF"/>
          <w:sz w:val="24"/>
          <w:szCs w:val="24"/>
        </w:rPr>
        <w:t xml:space="preserve">Your </w:t>
      </w:r>
      <w:r>
        <w:rPr>
          <w:rFonts w:ascii="Times New Roman" w:hAnsi="Times New Roman" w:cs="Times New Roman" w:hint="eastAsia"/>
          <w:bCs/>
          <w:color w:val="0432FF"/>
          <w:sz w:val="24"/>
          <w:szCs w:val="24"/>
        </w:rPr>
        <w:t>comments</w:t>
      </w:r>
      <w:r w:rsidRPr="00B24C1E">
        <w:rPr>
          <w:rFonts w:ascii="Times New Roman" w:hAnsi="Times New Roman" w:cs="Times New Roman"/>
          <w:bCs/>
          <w:color w:val="0432FF"/>
          <w:sz w:val="24"/>
          <w:szCs w:val="24"/>
        </w:rPr>
        <w:t xml:space="preserve"> </w:t>
      </w:r>
      <w:r w:rsidRPr="00B24C1E">
        <w:rPr>
          <w:rFonts w:ascii="Times New Roman" w:hAnsi="Times New Roman" w:cs="Times New Roman"/>
          <w:bCs/>
          <w:color w:val="0432FF"/>
          <w:sz w:val="24"/>
          <w:szCs w:val="24"/>
        </w:rPr>
        <w:t>are</w:t>
      </w:r>
      <w:r w:rsidRPr="00B24C1E">
        <w:rPr>
          <w:rFonts w:ascii="Times New Roman" w:hAnsi="Times New Roman" w:cs="Times New Roman"/>
          <w:bCs/>
          <w:color w:val="0432FF"/>
          <w:sz w:val="24"/>
          <w:szCs w:val="24"/>
        </w:rPr>
        <w:t xml:space="preserve"> very important to our future research</w:t>
      </w:r>
      <w:r>
        <w:rPr>
          <w:rFonts w:ascii="Times New Roman" w:hAnsi="Times New Roman" w:cs="Times New Roman" w:hint="eastAsia"/>
          <w:bCs/>
          <w:color w:val="0432FF"/>
          <w:sz w:val="24"/>
          <w:szCs w:val="24"/>
        </w:rPr>
        <w:t>.</w:t>
      </w:r>
    </w:p>
    <w:p w14:paraId="6AC74C3B" w14:textId="77777777" w:rsidR="00B24C1E" w:rsidRDefault="006B11B6" w:rsidP="00694838">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11. The section titled Exosomes as biomarkers for diagnosis and prognosis of cancer induced cachexia should be revisited as it is one of the central features of this review. The authors need to provide a model figure for this section. Conclusions in this section are important and the authors should present them in a succinct manner.</w:t>
      </w:r>
    </w:p>
    <w:p w14:paraId="3D2CC0C0" w14:textId="68D2DCA9" w:rsidR="006F2884" w:rsidRDefault="00B24C1E" w:rsidP="00694838">
      <w:pPr>
        <w:spacing w:line="360" w:lineRule="auto"/>
        <w:rPr>
          <w:rFonts w:ascii="Times New Roman" w:hAnsi="Times New Roman" w:cs="Times New Roman"/>
          <w:bCs/>
          <w:color w:val="0432FF"/>
          <w:sz w:val="24"/>
          <w:szCs w:val="24"/>
        </w:rPr>
      </w:pPr>
      <w:r w:rsidRPr="00441B1E">
        <w:rPr>
          <w:rFonts w:ascii="Times New Roman" w:hAnsi="Times New Roman" w:cs="Times New Roman"/>
          <w:b/>
          <w:color w:val="0432FF"/>
          <w:sz w:val="24"/>
          <w:szCs w:val="24"/>
        </w:rPr>
        <w:t xml:space="preserve">RESPONSE: </w:t>
      </w:r>
      <w:r w:rsidR="006F2884">
        <w:rPr>
          <w:rFonts w:ascii="Times New Roman" w:hAnsi="Times New Roman" w:cs="Times New Roman" w:hint="eastAsia"/>
          <w:bCs/>
          <w:color w:val="0432FF"/>
          <w:sz w:val="24"/>
          <w:szCs w:val="24"/>
        </w:rPr>
        <w:t>T</w:t>
      </w:r>
      <w:r w:rsidR="006F2884" w:rsidRPr="00441B1E">
        <w:rPr>
          <w:rFonts w:ascii="Times New Roman" w:hAnsi="Times New Roman" w:cs="Times New Roman"/>
          <w:bCs/>
          <w:color w:val="0432FF"/>
          <w:sz w:val="24"/>
          <w:szCs w:val="24"/>
        </w:rPr>
        <w:t>hanks for the reviewer's suggestions!</w:t>
      </w:r>
      <w:r w:rsidR="006F2884">
        <w:rPr>
          <w:rFonts w:ascii="Times New Roman" w:hAnsi="Times New Roman" w:cs="Times New Roman" w:hint="eastAsia"/>
          <w:bCs/>
          <w:color w:val="0432FF"/>
          <w:sz w:val="24"/>
          <w:szCs w:val="24"/>
        </w:rPr>
        <w:t xml:space="preserve"> </w:t>
      </w:r>
      <w:r w:rsidR="006F2884" w:rsidRPr="006F2884">
        <w:rPr>
          <w:rFonts w:ascii="Times New Roman" w:hAnsi="Times New Roman" w:cs="Times New Roman"/>
          <w:bCs/>
          <w:color w:val="0432FF"/>
          <w:sz w:val="24"/>
          <w:szCs w:val="24"/>
        </w:rPr>
        <w:t>In this section, we analyze</w:t>
      </w:r>
      <w:r w:rsidR="006F2884">
        <w:rPr>
          <w:rFonts w:ascii="Times New Roman" w:hAnsi="Times New Roman" w:cs="Times New Roman" w:hint="eastAsia"/>
          <w:bCs/>
          <w:color w:val="0432FF"/>
          <w:sz w:val="24"/>
          <w:szCs w:val="24"/>
        </w:rPr>
        <w:t>d</w:t>
      </w:r>
      <w:r w:rsidR="006F2884" w:rsidRPr="006F2884">
        <w:rPr>
          <w:rFonts w:ascii="Times New Roman" w:hAnsi="Times New Roman" w:cs="Times New Roman"/>
          <w:bCs/>
          <w:color w:val="0432FF"/>
          <w:sz w:val="24"/>
          <w:szCs w:val="24"/>
        </w:rPr>
        <w:t xml:space="preserve"> the progress of exosomes as biomarkers for the diagnosis and prognosis of cancer-induced cachexia. We also tried to use model </w:t>
      </w:r>
      <w:r w:rsidR="006F2884">
        <w:rPr>
          <w:rFonts w:ascii="Times New Roman" w:hAnsi="Times New Roman" w:cs="Times New Roman" w:hint="eastAsia"/>
          <w:bCs/>
          <w:color w:val="0432FF"/>
          <w:sz w:val="24"/>
          <w:szCs w:val="24"/>
        </w:rPr>
        <w:t>figure</w:t>
      </w:r>
      <w:r w:rsidR="006F2884" w:rsidRPr="006F2884">
        <w:rPr>
          <w:rFonts w:ascii="Times New Roman" w:hAnsi="Times New Roman" w:cs="Times New Roman"/>
          <w:bCs/>
          <w:color w:val="0432FF"/>
          <w:sz w:val="24"/>
          <w:szCs w:val="24"/>
        </w:rPr>
        <w:t xml:space="preserve"> to illustrate this part of content, but due to the lack of close connection between the results of different original literature</w:t>
      </w:r>
      <w:r w:rsidR="006F2884">
        <w:rPr>
          <w:rFonts w:ascii="Times New Roman" w:hAnsi="Times New Roman" w:cs="Times New Roman" w:hint="eastAsia"/>
          <w:bCs/>
          <w:color w:val="0432FF"/>
          <w:sz w:val="24"/>
          <w:szCs w:val="24"/>
        </w:rPr>
        <w:t>s</w:t>
      </w:r>
      <w:r w:rsidR="006F2884" w:rsidRPr="006F2884">
        <w:rPr>
          <w:rFonts w:ascii="Times New Roman" w:hAnsi="Times New Roman" w:cs="Times New Roman"/>
          <w:bCs/>
          <w:color w:val="0432FF"/>
          <w:sz w:val="24"/>
          <w:szCs w:val="24"/>
        </w:rPr>
        <w:t>, we still used the form of tables to present</w:t>
      </w:r>
      <w:r w:rsidR="006F2884">
        <w:rPr>
          <w:rFonts w:ascii="Times New Roman" w:hAnsi="Times New Roman" w:cs="Times New Roman" w:hint="eastAsia"/>
          <w:bCs/>
          <w:color w:val="0432FF"/>
          <w:sz w:val="24"/>
          <w:szCs w:val="24"/>
        </w:rPr>
        <w:t>.</w:t>
      </w:r>
      <w:r w:rsidR="006F2884" w:rsidRPr="006F2884">
        <w:rPr>
          <w:rFonts w:ascii="Times New Roman" w:hAnsi="Times New Roman" w:cs="Times New Roman"/>
          <w:bCs/>
          <w:color w:val="0432FF"/>
          <w:sz w:val="24"/>
          <w:szCs w:val="24"/>
        </w:rPr>
        <w:t xml:space="preserve"> </w:t>
      </w:r>
    </w:p>
    <w:p w14:paraId="3C55366C" w14:textId="77777777" w:rsidR="006F2884" w:rsidRDefault="006B11B6" w:rsidP="00694838">
      <w:pPr>
        <w:spacing w:line="360" w:lineRule="auto"/>
        <w:rPr>
          <w:rFonts w:ascii="Times New Roman" w:hAnsi="Times New Roman" w:cs="Times New Roman"/>
          <w:color w:val="000000"/>
          <w:sz w:val="24"/>
          <w:szCs w:val="24"/>
        </w:rPr>
      </w:pPr>
      <w:r w:rsidRPr="00EB316D">
        <w:rPr>
          <w:rFonts w:ascii="Times New Roman" w:hAnsi="Times New Roman" w:cs="Times New Roman"/>
          <w:color w:val="000000"/>
          <w:sz w:val="24"/>
          <w:szCs w:val="24"/>
          <w:shd w:val="clear" w:color="auto" w:fill="FFFFFF"/>
        </w:rPr>
        <w:t>12. The conclusion is very poorly presented with generic statements which does not summarize the findings from the current review manuscript. The conclusion should present the authors perspective based on the current state of research findings related to cancer-related cachexia. The authors should avoid generalized statements related to cachexia and not restate previous conclusions from other published reviews.</w:t>
      </w:r>
    </w:p>
    <w:p w14:paraId="451235A0" w14:textId="72A7D0EA" w:rsidR="006F2884" w:rsidRDefault="006F2884" w:rsidP="00694838">
      <w:pPr>
        <w:spacing w:line="360" w:lineRule="auto"/>
        <w:rPr>
          <w:rFonts w:ascii="Times New Roman" w:hAnsi="Times New Roman" w:cs="Times New Roman" w:hint="eastAsia"/>
          <w:bCs/>
          <w:color w:val="0432FF"/>
          <w:sz w:val="24"/>
          <w:szCs w:val="24"/>
        </w:rPr>
      </w:pPr>
      <w:r w:rsidRPr="00441B1E">
        <w:rPr>
          <w:rFonts w:ascii="Times New Roman" w:hAnsi="Times New Roman" w:cs="Times New Roman"/>
          <w:b/>
          <w:color w:val="0432FF"/>
          <w:sz w:val="24"/>
          <w:szCs w:val="24"/>
        </w:rPr>
        <w:t xml:space="preserve">RESPONSE: </w:t>
      </w:r>
      <w:r>
        <w:rPr>
          <w:rFonts w:ascii="Times New Roman" w:hAnsi="Times New Roman" w:cs="Times New Roman" w:hint="eastAsia"/>
          <w:bCs/>
          <w:color w:val="0432FF"/>
          <w:sz w:val="24"/>
          <w:szCs w:val="24"/>
        </w:rPr>
        <w:t>T</w:t>
      </w:r>
      <w:r w:rsidRPr="00441B1E">
        <w:rPr>
          <w:rFonts w:ascii="Times New Roman" w:hAnsi="Times New Roman" w:cs="Times New Roman"/>
          <w:bCs/>
          <w:color w:val="0432FF"/>
          <w:sz w:val="24"/>
          <w:szCs w:val="24"/>
        </w:rPr>
        <w:t>hanks for the reviewer's suggestions!</w:t>
      </w:r>
      <w:r w:rsidRPr="006F2884">
        <w:t xml:space="preserve"> </w:t>
      </w:r>
      <w:r w:rsidRPr="006F2884">
        <w:rPr>
          <w:rFonts w:ascii="Times New Roman" w:hAnsi="Times New Roman" w:cs="Times New Roman"/>
          <w:bCs/>
          <w:color w:val="0432FF"/>
          <w:sz w:val="24"/>
          <w:szCs w:val="24"/>
        </w:rPr>
        <w:t>We have revised the conclusion and added</w:t>
      </w:r>
      <w:r>
        <w:rPr>
          <w:rFonts w:ascii="Times New Roman" w:hAnsi="Times New Roman" w:cs="Times New Roman" w:hint="eastAsia"/>
          <w:bCs/>
          <w:color w:val="0432FF"/>
          <w:sz w:val="24"/>
          <w:szCs w:val="24"/>
        </w:rPr>
        <w:t xml:space="preserve"> </w:t>
      </w:r>
      <w:r w:rsidRPr="006F2884">
        <w:rPr>
          <w:rFonts w:ascii="Times New Roman" w:hAnsi="Times New Roman" w:cs="Times New Roman"/>
          <w:bCs/>
          <w:color w:val="0432FF"/>
          <w:sz w:val="24"/>
          <w:szCs w:val="24"/>
        </w:rPr>
        <w:t>"Limitations and future directions" to discuss potential limitations or unresolved issues in the current field of exosome research related to cancer cachexia.</w:t>
      </w:r>
    </w:p>
    <w:p w14:paraId="268DFED9" w14:textId="77777777" w:rsidR="006F2884" w:rsidRDefault="006F2884" w:rsidP="00694838">
      <w:pPr>
        <w:spacing w:line="360" w:lineRule="auto"/>
        <w:rPr>
          <w:rFonts w:ascii="Times New Roman" w:hAnsi="Times New Roman" w:cs="Times New Roman"/>
          <w:color w:val="000000"/>
          <w:sz w:val="24"/>
          <w:szCs w:val="24"/>
          <w:shd w:val="clear" w:color="auto" w:fill="FFFFFF"/>
        </w:rPr>
      </w:pPr>
    </w:p>
    <w:p w14:paraId="1FE9D776" w14:textId="7B69EB86" w:rsidR="00927F61" w:rsidRPr="00E220EE" w:rsidRDefault="006B11B6" w:rsidP="006F2884">
      <w:pPr>
        <w:spacing w:line="360" w:lineRule="auto"/>
        <w:rPr>
          <w:rFonts w:ascii="Times New Roman" w:eastAsia="微软雅黑" w:hAnsi="Times New Roman" w:cs="Times New Roman"/>
          <w:color w:val="000000" w:themeColor="text1"/>
          <w:kern w:val="0"/>
          <w:sz w:val="24"/>
          <w:szCs w:val="24"/>
        </w:rPr>
      </w:pPr>
      <w:r w:rsidRPr="00EB316D">
        <w:rPr>
          <w:rFonts w:ascii="Times New Roman" w:hAnsi="Times New Roman" w:cs="Times New Roman"/>
          <w:color w:val="000000"/>
          <w:sz w:val="24"/>
          <w:szCs w:val="24"/>
          <w:shd w:val="clear" w:color="auto" w:fill="FFFFFF"/>
        </w:rPr>
        <w:t xml:space="preserve">Reviewer #5: In this review by Ru et al, the authors have reviewed the role of exosomes in the pathogenesis and treatment of cancer-related cachexia. The review is nicely summarized. I would recommend the authors to include a section of exosome </w:t>
      </w:r>
      <w:r w:rsidRPr="00EB316D">
        <w:rPr>
          <w:rFonts w:ascii="Times New Roman" w:hAnsi="Times New Roman" w:cs="Times New Roman"/>
          <w:color w:val="000000"/>
          <w:sz w:val="24"/>
          <w:szCs w:val="24"/>
          <w:shd w:val="clear" w:color="auto" w:fill="FFFFFF"/>
        </w:rPr>
        <w:lastRenderedPageBreak/>
        <w:t>biogenesis and its molecular cargo before introducing its role in cancer-related cachexia.</w:t>
      </w:r>
      <w:r w:rsidRPr="00EB316D">
        <w:rPr>
          <w:rFonts w:ascii="Times New Roman" w:hAnsi="Times New Roman" w:cs="Times New Roman"/>
          <w:color w:val="000000"/>
          <w:sz w:val="24"/>
          <w:szCs w:val="24"/>
        </w:rPr>
        <w:br/>
      </w:r>
      <w:r w:rsidR="006F2884" w:rsidRPr="00441B1E">
        <w:rPr>
          <w:rFonts w:ascii="Times New Roman" w:hAnsi="Times New Roman" w:cs="Times New Roman"/>
          <w:b/>
          <w:color w:val="0432FF"/>
          <w:sz w:val="24"/>
          <w:szCs w:val="24"/>
        </w:rPr>
        <w:t xml:space="preserve">RESPONSE: </w:t>
      </w:r>
      <w:r w:rsidR="006F2884">
        <w:rPr>
          <w:rFonts w:ascii="Times New Roman" w:hAnsi="Times New Roman" w:cs="Times New Roman" w:hint="eastAsia"/>
          <w:bCs/>
          <w:color w:val="0432FF"/>
          <w:sz w:val="24"/>
          <w:szCs w:val="24"/>
        </w:rPr>
        <w:t>T</w:t>
      </w:r>
      <w:r w:rsidR="006F2884" w:rsidRPr="00441B1E">
        <w:rPr>
          <w:rFonts w:ascii="Times New Roman" w:hAnsi="Times New Roman" w:cs="Times New Roman"/>
          <w:bCs/>
          <w:color w:val="0432FF"/>
          <w:sz w:val="24"/>
          <w:szCs w:val="24"/>
        </w:rPr>
        <w:t>hanks for the reviewer's suggestions!</w:t>
      </w:r>
      <w:r w:rsidR="006F2884">
        <w:rPr>
          <w:rFonts w:ascii="Times New Roman" w:hAnsi="Times New Roman" w:cs="Times New Roman" w:hint="eastAsia"/>
          <w:bCs/>
          <w:color w:val="0432FF"/>
          <w:sz w:val="24"/>
          <w:szCs w:val="24"/>
        </w:rPr>
        <w:t xml:space="preserve"> </w:t>
      </w:r>
      <w:r w:rsidR="006F2884" w:rsidRPr="006F2884">
        <w:rPr>
          <w:rFonts w:ascii="Times New Roman" w:hAnsi="Times New Roman" w:cs="Times New Roman"/>
          <w:bCs/>
          <w:color w:val="0432FF"/>
          <w:sz w:val="24"/>
          <w:szCs w:val="24"/>
        </w:rPr>
        <w:t>We have added an "Overview of Exosomes" section, which describes the production process of exosomes and the possible mechanisms of uptake by recipient cells, and compares the differences between exosomes and other extracellular vesicles.</w:t>
      </w:r>
    </w:p>
    <w:sectPr w:rsidR="00927F61" w:rsidRPr="00E220EE" w:rsidSect="0090265A">
      <w:footerReference w:type="even" r:id="rId7"/>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F7511" w14:textId="77777777" w:rsidR="0090265A" w:rsidRDefault="0090265A" w:rsidP="00441989">
      <w:r>
        <w:separator/>
      </w:r>
    </w:p>
  </w:endnote>
  <w:endnote w:type="continuationSeparator" w:id="0">
    <w:p w14:paraId="495BBFF5" w14:textId="77777777" w:rsidR="0090265A" w:rsidRDefault="0090265A" w:rsidP="00441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sig w:usb0="00000000" w:usb1="0000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680402090"/>
      <w:docPartObj>
        <w:docPartGallery w:val="Page Numbers (Bottom of Page)"/>
        <w:docPartUnique/>
      </w:docPartObj>
    </w:sdtPr>
    <w:sdtContent>
      <w:p w14:paraId="7EBDC43C" w14:textId="0C646364" w:rsidR="00F7061E" w:rsidRDefault="00F7061E">
        <w:pPr>
          <w:pStyle w:val="a5"/>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sdtContent>
  </w:sdt>
  <w:p w14:paraId="0A1FBDB7" w14:textId="77777777" w:rsidR="00F7061E" w:rsidRDefault="00F7061E" w:rsidP="00E220E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821420395"/>
      <w:docPartObj>
        <w:docPartGallery w:val="Page Numbers (Bottom of Page)"/>
        <w:docPartUnique/>
      </w:docPartObj>
    </w:sdtPr>
    <w:sdtContent>
      <w:p w14:paraId="43648FD7" w14:textId="4477254A" w:rsidR="00F7061E" w:rsidRDefault="00F7061E">
        <w:pPr>
          <w:pStyle w:val="a5"/>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1</w:t>
        </w:r>
        <w:r>
          <w:rPr>
            <w:rStyle w:val="aa"/>
          </w:rPr>
          <w:fldChar w:fldCharType="end"/>
        </w:r>
      </w:p>
    </w:sdtContent>
  </w:sdt>
  <w:p w14:paraId="30BFA688" w14:textId="77777777" w:rsidR="00F7061E" w:rsidRDefault="00F7061E" w:rsidP="00E220E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1CCFB" w14:textId="77777777" w:rsidR="0090265A" w:rsidRDefault="0090265A" w:rsidP="00441989">
      <w:r>
        <w:separator/>
      </w:r>
    </w:p>
  </w:footnote>
  <w:footnote w:type="continuationSeparator" w:id="0">
    <w:p w14:paraId="2B289D30" w14:textId="77777777" w:rsidR="0090265A" w:rsidRDefault="0090265A" w:rsidP="00441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05F2"/>
    <w:multiLevelType w:val="hybridMultilevel"/>
    <w:tmpl w:val="FAA09270"/>
    <w:lvl w:ilvl="0" w:tplc="D35897D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82349D6"/>
    <w:multiLevelType w:val="hybridMultilevel"/>
    <w:tmpl w:val="E9B0B6F2"/>
    <w:lvl w:ilvl="0" w:tplc="59F8F51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72967563">
    <w:abstractNumId w:val="1"/>
  </w:num>
  <w:num w:numId="2" w16cid:durableId="74483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bQwtTSwsDA0MTewNDZT0lEKTi0uzszPAykwrAUA0TcpBCwAAAA="/>
  </w:docVars>
  <w:rsids>
    <w:rsidRoot w:val="001F48A4"/>
    <w:rsid w:val="00003D28"/>
    <w:rsid w:val="0000653C"/>
    <w:rsid w:val="00007168"/>
    <w:rsid w:val="00010C4D"/>
    <w:rsid w:val="00013067"/>
    <w:rsid w:val="000203DA"/>
    <w:rsid w:val="00027116"/>
    <w:rsid w:val="00040BBD"/>
    <w:rsid w:val="00054FE9"/>
    <w:rsid w:val="00067F90"/>
    <w:rsid w:val="000801EF"/>
    <w:rsid w:val="00095BF7"/>
    <w:rsid w:val="000A0E22"/>
    <w:rsid w:val="000D0D4A"/>
    <w:rsid w:val="000E5383"/>
    <w:rsid w:val="00105351"/>
    <w:rsid w:val="00136B6D"/>
    <w:rsid w:val="001549AB"/>
    <w:rsid w:val="00167DF0"/>
    <w:rsid w:val="00174A63"/>
    <w:rsid w:val="001921AB"/>
    <w:rsid w:val="001A0391"/>
    <w:rsid w:val="001B505C"/>
    <w:rsid w:val="001F48A4"/>
    <w:rsid w:val="001F4F3F"/>
    <w:rsid w:val="00203E5F"/>
    <w:rsid w:val="002112FF"/>
    <w:rsid w:val="00250375"/>
    <w:rsid w:val="0025136A"/>
    <w:rsid w:val="0025152A"/>
    <w:rsid w:val="00257F88"/>
    <w:rsid w:val="00262C7A"/>
    <w:rsid w:val="0026413D"/>
    <w:rsid w:val="00272970"/>
    <w:rsid w:val="002770BE"/>
    <w:rsid w:val="002B0F3F"/>
    <w:rsid w:val="002D6522"/>
    <w:rsid w:val="002E1871"/>
    <w:rsid w:val="002E6CD6"/>
    <w:rsid w:val="002E7267"/>
    <w:rsid w:val="002E75E4"/>
    <w:rsid w:val="0030582F"/>
    <w:rsid w:val="00305E4A"/>
    <w:rsid w:val="0031636E"/>
    <w:rsid w:val="0031726E"/>
    <w:rsid w:val="0032241D"/>
    <w:rsid w:val="00341EA5"/>
    <w:rsid w:val="003468F2"/>
    <w:rsid w:val="00370CA6"/>
    <w:rsid w:val="00382697"/>
    <w:rsid w:val="00385045"/>
    <w:rsid w:val="003B4A18"/>
    <w:rsid w:val="003B6143"/>
    <w:rsid w:val="003C2591"/>
    <w:rsid w:val="003C332C"/>
    <w:rsid w:val="003D2227"/>
    <w:rsid w:val="003E45DC"/>
    <w:rsid w:val="003E48A3"/>
    <w:rsid w:val="003E7B6A"/>
    <w:rsid w:val="003F52CB"/>
    <w:rsid w:val="003F5A2A"/>
    <w:rsid w:val="00405D6A"/>
    <w:rsid w:val="00412943"/>
    <w:rsid w:val="00434F8D"/>
    <w:rsid w:val="00441989"/>
    <w:rsid w:val="00441B1E"/>
    <w:rsid w:val="0044550A"/>
    <w:rsid w:val="00452D0A"/>
    <w:rsid w:val="0045383D"/>
    <w:rsid w:val="004540C4"/>
    <w:rsid w:val="004717FF"/>
    <w:rsid w:val="00473837"/>
    <w:rsid w:val="0048418F"/>
    <w:rsid w:val="00484AEC"/>
    <w:rsid w:val="00490F4B"/>
    <w:rsid w:val="004957DE"/>
    <w:rsid w:val="004B52EC"/>
    <w:rsid w:val="004C1E30"/>
    <w:rsid w:val="004C3C5B"/>
    <w:rsid w:val="004D3CA7"/>
    <w:rsid w:val="004E28E2"/>
    <w:rsid w:val="005108CC"/>
    <w:rsid w:val="00511728"/>
    <w:rsid w:val="005200CF"/>
    <w:rsid w:val="005317F9"/>
    <w:rsid w:val="00532781"/>
    <w:rsid w:val="005626FF"/>
    <w:rsid w:val="005662B9"/>
    <w:rsid w:val="00574D82"/>
    <w:rsid w:val="0058253C"/>
    <w:rsid w:val="00586081"/>
    <w:rsid w:val="00590F54"/>
    <w:rsid w:val="005922B4"/>
    <w:rsid w:val="00597DF4"/>
    <w:rsid w:val="005A3643"/>
    <w:rsid w:val="005B06F9"/>
    <w:rsid w:val="005B162F"/>
    <w:rsid w:val="005B350C"/>
    <w:rsid w:val="005C3471"/>
    <w:rsid w:val="005D1920"/>
    <w:rsid w:val="005D3216"/>
    <w:rsid w:val="005E1C09"/>
    <w:rsid w:val="005E71C9"/>
    <w:rsid w:val="005F6C0E"/>
    <w:rsid w:val="00610DAC"/>
    <w:rsid w:val="00620E95"/>
    <w:rsid w:val="00621B1F"/>
    <w:rsid w:val="00627CF2"/>
    <w:rsid w:val="0063610B"/>
    <w:rsid w:val="00637A8C"/>
    <w:rsid w:val="006469AF"/>
    <w:rsid w:val="00671F3C"/>
    <w:rsid w:val="00687637"/>
    <w:rsid w:val="00694838"/>
    <w:rsid w:val="006A0BA5"/>
    <w:rsid w:val="006A5AA8"/>
    <w:rsid w:val="006A65A6"/>
    <w:rsid w:val="006B11B6"/>
    <w:rsid w:val="006B5251"/>
    <w:rsid w:val="006B6CC5"/>
    <w:rsid w:val="006D6378"/>
    <w:rsid w:val="006F2884"/>
    <w:rsid w:val="0071288E"/>
    <w:rsid w:val="00713DAE"/>
    <w:rsid w:val="00732541"/>
    <w:rsid w:val="00744E62"/>
    <w:rsid w:val="007531C8"/>
    <w:rsid w:val="00755548"/>
    <w:rsid w:val="00755AB9"/>
    <w:rsid w:val="0076243B"/>
    <w:rsid w:val="00781268"/>
    <w:rsid w:val="0078530D"/>
    <w:rsid w:val="007B26E8"/>
    <w:rsid w:val="007C66C3"/>
    <w:rsid w:val="007D1A8C"/>
    <w:rsid w:val="007D523A"/>
    <w:rsid w:val="00815850"/>
    <w:rsid w:val="00816B5B"/>
    <w:rsid w:val="00820F84"/>
    <w:rsid w:val="00821C4A"/>
    <w:rsid w:val="00825A59"/>
    <w:rsid w:val="00830706"/>
    <w:rsid w:val="00837B68"/>
    <w:rsid w:val="0084519C"/>
    <w:rsid w:val="008575C9"/>
    <w:rsid w:val="00860C18"/>
    <w:rsid w:val="008615CF"/>
    <w:rsid w:val="0086291E"/>
    <w:rsid w:val="00864B40"/>
    <w:rsid w:val="008670FB"/>
    <w:rsid w:val="00894D0B"/>
    <w:rsid w:val="008F2485"/>
    <w:rsid w:val="008F2D41"/>
    <w:rsid w:val="0090265A"/>
    <w:rsid w:val="009102D4"/>
    <w:rsid w:val="00916583"/>
    <w:rsid w:val="00927F61"/>
    <w:rsid w:val="00932A83"/>
    <w:rsid w:val="00937FF0"/>
    <w:rsid w:val="00962B44"/>
    <w:rsid w:val="009641EC"/>
    <w:rsid w:val="00965D1E"/>
    <w:rsid w:val="00966DAC"/>
    <w:rsid w:val="00975288"/>
    <w:rsid w:val="009828B0"/>
    <w:rsid w:val="00993F8A"/>
    <w:rsid w:val="009A6AEA"/>
    <w:rsid w:val="009A7B77"/>
    <w:rsid w:val="009B103F"/>
    <w:rsid w:val="009B7E56"/>
    <w:rsid w:val="009C28F6"/>
    <w:rsid w:val="009C359D"/>
    <w:rsid w:val="009C6FD0"/>
    <w:rsid w:val="009E1769"/>
    <w:rsid w:val="009E4D45"/>
    <w:rsid w:val="009F6963"/>
    <w:rsid w:val="00A0327D"/>
    <w:rsid w:val="00A35F3D"/>
    <w:rsid w:val="00A426E4"/>
    <w:rsid w:val="00A53AFE"/>
    <w:rsid w:val="00A62846"/>
    <w:rsid w:val="00A628B9"/>
    <w:rsid w:val="00A67F81"/>
    <w:rsid w:val="00A72460"/>
    <w:rsid w:val="00A81769"/>
    <w:rsid w:val="00AC3D94"/>
    <w:rsid w:val="00AE1550"/>
    <w:rsid w:val="00AE2330"/>
    <w:rsid w:val="00AE28B6"/>
    <w:rsid w:val="00B16CA3"/>
    <w:rsid w:val="00B24C1E"/>
    <w:rsid w:val="00B74866"/>
    <w:rsid w:val="00B75B75"/>
    <w:rsid w:val="00B81D13"/>
    <w:rsid w:val="00B81DCF"/>
    <w:rsid w:val="00BA0447"/>
    <w:rsid w:val="00BB00AD"/>
    <w:rsid w:val="00BB3EFD"/>
    <w:rsid w:val="00BE6644"/>
    <w:rsid w:val="00BF2A25"/>
    <w:rsid w:val="00BF76EB"/>
    <w:rsid w:val="00C10CDB"/>
    <w:rsid w:val="00C113E9"/>
    <w:rsid w:val="00C13BFF"/>
    <w:rsid w:val="00C17123"/>
    <w:rsid w:val="00C35BD1"/>
    <w:rsid w:val="00C41333"/>
    <w:rsid w:val="00C42492"/>
    <w:rsid w:val="00C55FBE"/>
    <w:rsid w:val="00C61286"/>
    <w:rsid w:val="00C71042"/>
    <w:rsid w:val="00C81F90"/>
    <w:rsid w:val="00C85655"/>
    <w:rsid w:val="00C9114C"/>
    <w:rsid w:val="00CA0AE9"/>
    <w:rsid w:val="00CA6909"/>
    <w:rsid w:val="00CA7364"/>
    <w:rsid w:val="00CB0D36"/>
    <w:rsid w:val="00CB3D96"/>
    <w:rsid w:val="00CC40EE"/>
    <w:rsid w:val="00CC6EBF"/>
    <w:rsid w:val="00CD6617"/>
    <w:rsid w:val="00CE7DEC"/>
    <w:rsid w:val="00D0673A"/>
    <w:rsid w:val="00D1528C"/>
    <w:rsid w:val="00D24CA4"/>
    <w:rsid w:val="00D25381"/>
    <w:rsid w:val="00D25C9B"/>
    <w:rsid w:val="00D273F5"/>
    <w:rsid w:val="00D4691F"/>
    <w:rsid w:val="00D84990"/>
    <w:rsid w:val="00D96187"/>
    <w:rsid w:val="00DA5C7C"/>
    <w:rsid w:val="00DB024D"/>
    <w:rsid w:val="00DB7A2B"/>
    <w:rsid w:val="00DC4E1A"/>
    <w:rsid w:val="00DD0720"/>
    <w:rsid w:val="00DE648B"/>
    <w:rsid w:val="00DF1A7F"/>
    <w:rsid w:val="00DF2697"/>
    <w:rsid w:val="00DF337C"/>
    <w:rsid w:val="00E06095"/>
    <w:rsid w:val="00E10158"/>
    <w:rsid w:val="00E1799D"/>
    <w:rsid w:val="00E220EE"/>
    <w:rsid w:val="00E520EE"/>
    <w:rsid w:val="00E57CB9"/>
    <w:rsid w:val="00E86CDC"/>
    <w:rsid w:val="00E87A7E"/>
    <w:rsid w:val="00E965EC"/>
    <w:rsid w:val="00EA0741"/>
    <w:rsid w:val="00ED06B7"/>
    <w:rsid w:val="00ED7BB7"/>
    <w:rsid w:val="00EE41B8"/>
    <w:rsid w:val="00EE4B72"/>
    <w:rsid w:val="00EE50E2"/>
    <w:rsid w:val="00F065EF"/>
    <w:rsid w:val="00F1349F"/>
    <w:rsid w:val="00F21B1D"/>
    <w:rsid w:val="00F513EC"/>
    <w:rsid w:val="00F7061E"/>
    <w:rsid w:val="00F74C45"/>
    <w:rsid w:val="00F92AB8"/>
    <w:rsid w:val="00F9397B"/>
    <w:rsid w:val="00F94B81"/>
    <w:rsid w:val="00FA0973"/>
    <w:rsid w:val="00FB1388"/>
    <w:rsid w:val="00FD4341"/>
    <w:rsid w:val="00FE7BEE"/>
    <w:rsid w:val="00FF1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79A9D"/>
  <w15:docId w15:val="{33D63FB2-E53A-47BA-A790-6AEA2CB4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1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9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1989"/>
    <w:rPr>
      <w:sz w:val="18"/>
      <w:szCs w:val="18"/>
    </w:rPr>
  </w:style>
  <w:style w:type="paragraph" w:styleId="a5">
    <w:name w:val="footer"/>
    <w:basedOn w:val="a"/>
    <w:link w:val="a6"/>
    <w:uiPriority w:val="99"/>
    <w:unhideWhenUsed/>
    <w:rsid w:val="00441989"/>
    <w:pPr>
      <w:tabs>
        <w:tab w:val="center" w:pos="4153"/>
        <w:tab w:val="right" w:pos="8306"/>
      </w:tabs>
      <w:snapToGrid w:val="0"/>
      <w:jc w:val="left"/>
    </w:pPr>
    <w:rPr>
      <w:sz w:val="18"/>
      <w:szCs w:val="18"/>
    </w:rPr>
  </w:style>
  <w:style w:type="character" w:customStyle="1" w:styleId="a6">
    <w:name w:val="页脚 字符"/>
    <w:basedOn w:val="a0"/>
    <w:link w:val="a5"/>
    <w:uiPriority w:val="99"/>
    <w:rsid w:val="00441989"/>
    <w:rPr>
      <w:sz w:val="18"/>
      <w:szCs w:val="18"/>
    </w:rPr>
  </w:style>
  <w:style w:type="character" w:customStyle="1" w:styleId="fontstyle01">
    <w:name w:val="fontstyle01"/>
    <w:basedOn w:val="a0"/>
    <w:rsid w:val="0084519C"/>
    <w:rPr>
      <w:rFonts w:ascii="TimesNewRomanPSMT" w:hAnsi="TimesNewRomanPSMT" w:hint="default"/>
      <w:b w:val="0"/>
      <w:bCs w:val="0"/>
      <w:i w:val="0"/>
      <w:iCs w:val="0"/>
      <w:color w:val="000000"/>
      <w:sz w:val="20"/>
      <w:szCs w:val="20"/>
    </w:rPr>
  </w:style>
  <w:style w:type="paragraph" w:styleId="a7">
    <w:name w:val="No Spacing"/>
    <w:uiPriority w:val="1"/>
    <w:qFormat/>
    <w:rsid w:val="00F7061E"/>
    <w:pPr>
      <w:widowControl w:val="0"/>
      <w:jc w:val="both"/>
    </w:pPr>
    <w:rPr>
      <w:rFonts w:ascii="Calibri" w:eastAsia="宋体" w:hAnsi="Calibri" w:cs="Times New Roman"/>
    </w:rPr>
  </w:style>
  <w:style w:type="paragraph" w:styleId="a8">
    <w:name w:val="Revision"/>
    <w:hidden/>
    <w:uiPriority w:val="99"/>
    <w:semiHidden/>
    <w:rsid w:val="00F7061E"/>
  </w:style>
  <w:style w:type="character" w:styleId="a9">
    <w:name w:val="line number"/>
    <w:basedOn w:val="a0"/>
    <w:uiPriority w:val="99"/>
    <w:semiHidden/>
    <w:unhideWhenUsed/>
    <w:rsid w:val="00F7061E"/>
  </w:style>
  <w:style w:type="character" w:styleId="aa">
    <w:name w:val="page number"/>
    <w:basedOn w:val="a0"/>
    <w:uiPriority w:val="99"/>
    <w:semiHidden/>
    <w:unhideWhenUsed/>
    <w:rsid w:val="00F7061E"/>
  </w:style>
  <w:style w:type="paragraph" w:styleId="ab">
    <w:name w:val="List Paragraph"/>
    <w:basedOn w:val="a"/>
    <w:uiPriority w:val="34"/>
    <w:qFormat/>
    <w:rsid w:val="0069483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1754</TotalTime>
  <Pages>7</Pages>
  <Words>1980</Words>
  <Characters>11288</Characters>
  <Application>Microsoft Office Word</Application>
  <DocSecurity>0</DocSecurity>
  <Lines>94</Lines>
  <Paragraphs>26</Paragraphs>
  <ScaleCrop>false</ScaleCrop>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5</cp:revision>
  <dcterms:created xsi:type="dcterms:W3CDTF">2022-10-29T04:00:00Z</dcterms:created>
  <dcterms:modified xsi:type="dcterms:W3CDTF">2024-03-21T13:17:00Z</dcterms:modified>
</cp:coreProperties>
</file>