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FB164" w14:textId="052B1ED8" w:rsidR="00E65911" w:rsidRPr="00EB372D" w:rsidRDefault="00787F63" w:rsidP="00EB372D">
      <w:pPr>
        <w:pStyle w:val="1"/>
        <w:spacing w:line="240" w:lineRule="auto"/>
      </w:pPr>
      <w:r w:rsidRPr="00EB372D">
        <w:t>Additional file 1</w:t>
      </w:r>
    </w:p>
    <w:p w14:paraId="5B4D6813" w14:textId="01245894" w:rsidR="00D71ED7" w:rsidRDefault="00D71ED7" w:rsidP="001912EE">
      <w:pPr>
        <w:widowControl/>
        <w:spacing w:line="480" w:lineRule="auto"/>
        <w:rPr>
          <w:rFonts w:eastAsia="黑体"/>
          <w:b/>
          <w:bCs/>
          <w:szCs w:val="21"/>
        </w:rPr>
      </w:pPr>
      <w:r>
        <w:rPr>
          <w:rFonts w:eastAsia="黑体"/>
          <w:b/>
          <w:bCs/>
          <w:noProof/>
          <w:szCs w:val="21"/>
        </w:rPr>
        <w:drawing>
          <wp:inline distT="0" distB="0" distL="0" distR="0" wp14:anchorId="7084CCA0" wp14:editId="168D0882">
            <wp:extent cx="5200650" cy="6858635"/>
            <wp:effectExtent l="0" t="0" r="0" b="0"/>
            <wp:docPr id="862594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7823D" w14:textId="77777777" w:rsidR="00EB372D" w:rsidRPr="00EB372D" w:rsidRDefault="00D71ED7" w:rsidP="00EB372D">
      <w:pPr>
        <w:widowControl/>
        <w:spacing w:line="276" w:lineRule="auto"/>
        <w:rPr>
          <w:rFonts w:eastAsia="黑体"/>
          <w:b/>
          <w:bCs/>
          <w:sz w:val="21"/>
          <w:szCs w:val="21"/>
        </w:rPr>
      </w:pPr>
      <w:r w:rsidRPr="00EB372D">
        <w:rPr>
          <w:b/>
          <w:bCs/>
          <w:sz w:val="21"/>
          <w:szCs w:val="21"/>
        </w:rPr>
        <w:t>Fig</w:t>
      </w:r>
      <w:r w:rsidR="00775911" w:rsidRPr="00EB372D">
        <w:rPr>
          <w:b/>
          <w:bCs/>
          <w:sz w:val="21"/>
          <w:szCs w:val="21"/>
        </w:rPr>
        <w:t>.</w:t>
      </w:r>
      <w:r w:rsidRPr="00EB372D">
        <w:rPr>
          <w:b/>
          <w:bCs/>
          <w:sz w:val="21"/>
          <w:szCs w:val="21"/>
        </w:rPr>
        <w:t xml:space="preserve"> </w:t>
      </w:r>
      <w:proofErr w:type="spellStart"/>
      <w:r w:rsidRPr="00EB372D">
        <w:rPr>
          <w:b/>
          <w:bCs/>
          <w:sz w:val="21"/>
          <w:szCs w:val="21"/>
        </w:rPr>
        <w:t>S1</w:t>
      </w:r>
      <w:proofErr w:type="spellEnd"/>
      <w:r w:rsidRPr="00EB372D">
        <w:rPr>
          <w:b/>
          <w:bCs/>
          <w:sz w:val="21"/>
          <w:szCs w:val="21"/>
        </w:rPr>
        <w:t>:</w:t>
      </w:r>
      <w:r w:rsidR="00EB372D" w:rsidRPr="00EB372D">
        <w:rPr>
          <w:b/>
          <w:bCs/>
          <w:sz w:val="21"/>
          <w:szCs w:val="21"/>
        </w:rPr>
        <w:t xml:space="preserve"> </w:t>
      </w:r>
      <w:r w:rsidR="00EB372D" w:rsidRPr="00EB372D">
        <w:rPr>
          <w:rFonts w:eastAsia="黑体"/>
          <w:b/>
          <w:bCs/>
          <w:sz w:val="21"/>
          <w:szCs w:val="21"/>
        </w:rPr>
        <w:t>NSUN2 is highly expressed in Microarray analysis.</w:t>
      </w:r>
    </w:p>
    <w:p w14:paraId="300F8DDF" w14:textId="4346418D" w:rsidR="00D71ED7" w:rsidRDefault="00E65911" w:rsidP="00EB372D">
      <w:pPr>
        <w:widowControl/>
        <w:spacing w:line="276" w:lineRule="auto"/>
        <w:rPr>
          <w:bCs/>
          <w:sz w:val="21"/>
          <w:szCs w:val="21"/>
        </w:rPr>
      </w:pPr>
      <w:r w:rsidRPr="00EB372D">
        <w:rPr>
          <w:b/>
          <w:bCs/>
          <w:color w:val="000000" w:themeColor="text1"/>
          <w:sz w:val="21"/>
          <w:szCs w:val="21"/>
        </w:rPr>
        <w:t>(A)</w:t>
      </w:r>
      <w:r w:rsidRPr="00EB372D">
        <w:rPr>
          <w:bCs/>
          <w:sz w:val="21"/>
          <w:szCs w:val="21"/>
        </w:rPr>
        <w:t xml:space="preserve"> Column chart demonstrates the number of differentially expressed up- and down-regulated mRNAs. </w:t>
      </w:r>
      <w:r w:rsidRPr="00EB372D">
        <w:rPr>
          <w:b/>
          <w:bCs/>
          <w:color w:val="000000" w:themeColor="text1"/>
          <w:sz w:val="21"/>
          <w:szCs w:val="21"/>
        </w:rPr>
        <w:t>(</w:t>
      </w:r>
      <w:r w:rsidRPr="00EB372D">
        <w:rPr>
          <w:b/>
          <w:sz w:val="21"/>
          <w:szCs w:val="21"/>
        </w:rPr>
        <w:t>B</w:t>
      </w:r>
      <w:r w:rsidRPr="00EB372D">
        <w:rPr>
          <w:b/>
          <w:bCs/>
          <w:color w:val="000000" w:themeColor="text1"/>
          <w:sz w:val="21"/>
          <w:szCs w:val="21"/>
        </w:rPr>
        <w:t>)</w:t>
      </w:r>
      <w:r w:rsidRPr="00EB372D">
        <w:rPr>
          <w:bCs/>
          <w:sz w:val="21"/>
          <w:szCs w:val="21"/>
        </w:rPr>
        <w:t xml:space="preserve"> Heatmaps demonstrates differentially expressed mRNAs between control group and DR group. </w:t>
      </w:r>
      <w:r w:rsidRPr="00EB372D">
        <w:rPr>
          <w:b/>
          <w:bCs/>
          <w:color w:val="000000" w:themeColor="text1"/>
          <w:sz w:val="21"/>
          <w:szCs w:val="21"/>
        </w:rPr>
        <w:t>(</w:t>
      </w:r>
      <w:r w:rsidRPr="00EB372D">
        <w:rPr>
          <w:b/>
          <w:sz w:val="21"/>
          <w:szCs w:val="21"/>
        </w:rPr>
        <w:t>C</w:t>
      </w:r>
      <w:r w:rsidRPr="00EB372D">
        <w:rPr>
          <w:b/>
          <w:bCs/>
          <w:color w:val="000000" w:themeColor="text1"/>
          <w:sz w:val="21"/>
          <w:szCs w:val="21"/>
        </w:rPr>
        <w:t>)</w:t>
      </w:r>
      <w:r w:rsidRPr="00EB372D">
        <w:rPr>
          <w:bCs/>
          <w:sz w:val="21"/>
          <w:szCs w:val="21"/>
        </w:rPr>
        <w:t xml:space="preserve"> Volcano plot demonstrates differentially expressed mRNAs between control group and DR group.</w:t>
      </w:r>
    </w:p>
    <w:p w14:paraId="2E7050E2" w14:textId="409DD48C" w:rsidR="00EB372D" w:rsidRDefault="00217C0D" w:rsidP="00217C0D">
      <w:pPr>
        <w:widowControl/>
        <w:spacing w:line="480" w:lineRule="auto"/>
        <w:jc w:val="left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w:lastRenderedPageBreak/>
        <w:drawing>
          <wp:inline distT="0" distB="0" distL="0" distR="0" wp14:anchorId="78AD6974" wp14:editId="20A496B9">
            <wp:extent cx="5076825" cy="2246847"/>
            <wp:effectExtent l="0" t="0" r="0" b="1270"/>
            <wp:docPr id="3968681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242" cy="2249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638A55" w14:textId="4F8086EB" w:rsidR="002C16F8" w:rsidRPr="00217C0D" w:rsidRDefault="002C16F8" w:rsidP="002C16F8">
      <w:pPr>
        <w:widowControl/>
        <w:spacing w:line="276" w:lineRule="auto"/>
        <w:rPr>
          <w:rFonts w:eastAsia="黑体"/>
          <w:b/>
          <w:bCs/>
          <w:sz w:val="21"/>
          <w:szCs w:val="21"/>
        </w:rPr>
      </w:pPr>
      <w:r w:rsidRPr="00217C0D">
        <w:rPr>
          <w:b/>
          <w:bCs/>
          <w:sz w:val="21"/>
          <w:szCs w:val="21"/>
        </w:rPr>
        <w:t xml:space="preserve">Fig. </w:t>
      </w:r>
      <w:proofErr w:type="spellStart"/>
      <w:r w:rsidRPr="00217C0D">
        <w:rPr>
          <w:b/>
          <w:bCs/>
          <w:sz w:val="21"/>
          <w:szCs w:val="21"/>
        </w:rPr>
        <w:t>S</w:t>
      </w:r>
      <w:r w:rsidRPr="00217C0D">
        <w:rPr>
          <w:rFonts w:hint="eastAsia"/>
          <w:b/>
          <w:bCs/>
          <w:sz w:val="21"/>
          <w:szCs w:val="21"/>
        </w:rPr>
        <w:t>2</w:t>
      </w:r>
      <w:proofErr w:type="spellEnd"/>
      <w:r w:rsidRPr="00217C0D">
        <w:rPr>
          <w:b/>
          <w:bCs/>
          <w:sz w:val="21"/>
          <w:szCs w:val="21"/>
        </w:rPr>
        <w:t>:</w:t>
      </w:r>
      <w:r w:rsidRPr="00217C0D">
        <w:rPr>
          <w:rFonts w:eastAsia="黑体" w:hint="eastAsia"/>
          <w:b/>
          <w:bCs/>
          <w:sz w:val="21"/>
          <w:szCs w:val="21"/>
        </w:rPr>
        <w:t xml:space="preserve"> NSUN2 is not differentially expressed in early DR.</w:t>
      </w:r>
    </w:p>
    <w:p w14:paraId="6C4AF6F2" w14:textId="1A2AFB86" w:rsidR="001C3C8D" w:rsidRPr="00F52EA0" w:rsidRDefault="002C16F8" w:rsidP="00F52EA0">
      <w:pPr>
        <w:widowControl/>
        <w:spacing w:line="276" w:lineRule="auto"/>
        <w:rPr>
          <w:bCs/>
          <w:sz w:val="21"/>
          <w:szCs w:val="21"/>
        </w:rPr>
      </w:pPr>
      <w:r w:rsidRPr="00217C0D">
        <w:rPr>
          <w:b/>
          <w:bCs/>
          <w:color w:val="000000" w:themeColor="text1"/>
          <w:sz w:val="21"/>
          <w:szCs w:val="21"/>
        </w:rPr>
        <w:t>(A)</w:t>
      </w:r>
      <w:r w:rsidRPr="00217C0D">
        <w:rPr>
          <w:bCs/>
          <w:sz w:val="21"/>
          <w:szCs w:val="21"/>
        </w:rPr>
        <w:t xml:space="preserve"> </w:t>
      </w:r>
      <w:r w:rsidRPr="00217C0D">
        <w:rPr>
          <w:color w:val="000000" w:themeColor="text1"/>
          <w:sz w:val="21"/>
          <w:szCs w:val="21"/>
        </w:rPr>
        <w:t xml:space="preserve">NSUN2 protein expression in </w:t>
      </w:r>
      <w:r w:rsidR="00F52EA0" w:rsidRPr="00217C0D">
        <w:rPr>
          <w:rFonts w:hint="eastAsia"/>
          <w:color w:val="000000" w:themeColor="text1"/>
          <w:sz w:val="21"/>
          <w:szCs w:val="21"/>
        </w:rPr>
        <w:t>control mice</w:t>
      </w:r>
      <w:r w:rsidRPr="00217C0D">
        <w:rPr>
          <w:color w:val="000000" w:themeColor="text1"/>
          <w:sz w:val="21"/>
          <w:szCs w:val="21"/>
        </w:rPr>
        <w:t xml:space="preserve"> versus </w:t>
      </w:r>
      <w:r w:rsidR="00F52EA0" w:rsidRPr="00217C0D">
        <w:rPr>
          <w:rFonts w:hint="eastAsia"/>
          <w:color w:val="000000" w:themeColor="text1"/>
          <w:sz w:val="21"/>
          <w:szCs w:val="21"/>
        </w:rPr>
        <w:t>early DR</w:t>
      </w:r>
      <w:r w:rsidRPr="00217C0D">
        <w:rPr>
          <w:color w:val="000000" w:themeColor="text1"/>
          <w:sz w:val="21"/>
          <w:szCs w:val="21"/>
        </w:rPr>
        <w:t xml:space="preserve"> mice.</w:t>
      </w:r>
    </w:p>
    <w:p w14:paraId="3423333C" w14:textId="77777777" w:rsidR="001C3C8D" w:rsidRPr="00F52EA0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299BC123" w14:textId="77777777" w:rsidR="001C3C8D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34DD61FD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7133CDF8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00591A88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53AE59A3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524F5BAC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4FC6502B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0AB9C786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6256A179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5DF97D72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24D2F952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1D6C92C5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72059F13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0751B1A7" w14:textId="77777777" w:rsidR="00F52EA0" w:rsidRDefault="00F52EA0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30227D61" w14:textId="46CC7ABE" w:rsidR="00F52EA0" w:rsidRDefault="00217C0D" w:rsidP="001912EE">
      <w:pPr>
        <w:widowControl/>
        <w:spacing w:line="480" w:lineRule="auto"/>
        <w:jc w:val="left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w:lastRenderedPageBreak/>
        <w:drawing>
          <wp:inline distT="0" distB="0" distL="0" distR="0" wp14:anchorId="4BB2DA7E" wp14:editId="62CF1506">
            <wp:extent cx="5204671" cy="6941185"/>
            <wp:effectExtent l="0" t="0" r="0" b="0"/>
            <wp:docPr id="318105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894" cy="694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E0F630" w14:textId="022BBE47" w:rsidR="006C7935" w:rsidRPr="00217C0D" w:rsidRDefault="006C7935" w:rsidP="006C7935">
      <w:pPr>
        <w:widowControl/>
        <w:spacing w:line="276" w:lineRule="auto"/>
        <w:rPr>
          <w:rFonts w:eastAsia="黑体"/>
          <w:b/>
          <w:bCs/>
          <w:sz w:val="21"/>
          <w:szCs w:val="21"/>
        </w:rPr>
      </w:pPr>
      <w:r w:rsidRPr="00217C0D">
        <w:rPr>
          <w:b/>
          <w:bCs/>
          <w:sz w:val="21"/>
          <w:szCs w:val="21"/>
        </w:rPr>
        <w:t xml:space="preserve">Fig. </w:t>
      </w:r>
      <w:proofErr w:type="spellStart"/>
      <w:r w:rsidRPr="00217C0D">
        <w:rPr>
          <w:b/>
          <w:bCs/>
          <w:sz w:val="21"/>
          <w:szCs w:val="21"/>
        </w:rPr>
        <w:t>S</w:t>
      </w:r>
      <w:r w:rsidR="001D0DA5" w:rsidRPr="00217C0D">
        <w:rPr>
          <w:rFonts w:hint="eastAsia"/>
          <w:b/>
          <w:bCs/>
          <w:sz w:val="21"/>
          <w:szCs w:val="21"/>
        </w:rPr>
        <w:t>3</w:t>
      </w:r>
      <w:proofErr w:type="spellEnd"/>
      <w:r w:rsidRPr="00217C0D">
        <w:rPr>
          <w:b/>
          <w:bCs/>
          <w:sz w:val="21"/>
          <w:szCs w:val="21"/>
        </w:rPr>
        <w:t>:</w:t>
      </w:r>
      <w:r w:rsidR="00F567A5" w:rsidRPr="00217C0D">
        <w:rPr>
          <w:rFonts w:eastAsia="黑体"/>
          <w:b/>
          <w:bCs/>
          <w:sz w:val="21"/>
          <w:szCs w:val="21"/>
        </w:rPr>
        <w:t xml:space="preserve"> Effect of </w:t>
      </w:r>
      <w:r w:rsidR="00F567A5" w:rsidRPr="00217C0D">
        <w:rPr>
          <w:rFonts w:eastAsia="黑体" w:hint="eastAsia"/>
          <w:b/>
          <w:bCs/>
          <w:sz w:val="21"/>
          <w:szCs w:val="21"/>
        </w:rPr>
        <w:t>MUC1</w:t>
      </w:r>
      <w:r w:rsidR="00F567A5" w:rsidRPr="00217C0D">
        <w:rPr>
          <w:rFonts w:eastAsia="黑体"/>
          <w:b/>
          <w:bCs/>
          <w:sz w:val="21"/>
          <w:szCs w:val="21"/>
        </w:rPr>
        <w:t xml:space="preserve"> on cell migration.</w:t>
      </w:r>
    </w:p>
    <w:p w14:paraId="1E514CA8" w14:textId="7E54B9ED" w:rsidR="006C7935" w:rsidRDefault="006C7935" w:rsidP="006C7935">
      <w:pPr>
        <w:widowControl/>
        <w:spacing w:line="276" w:lineRule="auto"/>
        <w:rPr>
          <w:bCs/>
          <w:sz w:val="21"/>
          <w:szCs w:val="21"/>
        </w:rPr>
      </w:pPr>
      <w:r w:rsidRPr="00217C0D">
        <w:rPr>
          <w:b/>
          <w:bCs/>
          <w:color w:val="000000" w:themeColor="text1"/>
          <w:sz w:val="21"/>
          <w:szCs w:val="21"/>
        </w:rPr>
        <w:t>(A)</w:t>
      </w:r>
      <w:r w:rsidRPr="00217C0D">
        <w:rPr>
          <w:bCs/>
          <w:sz w:val="21"/>
          <w:szCs w:val="21"/>
        </w:rPr>
        <w:t xml:space="preserve"> </w:t>
      </w:r>
      <w:proofErr w:type="spellStart"/>
      <w:r w:rsidRPr="00217C0D">
        <w:rPr>
          <w:color w:val="000000" w:themeColor="text1"/>
          <w:sz w:val="21"/>
          <w:szCs w:val="21"/>
        </w:rPr>
        <w:t>qRT</w:t>
      </w:r>
      <w:proofErr w:type="spellEnd"/>
      <w:r w:rsidRPr="00217C0D">
        <w:rPr>
          <w:color w:val="000000" w:themeColor="text1"/>
          <w:sz w:val="21"/>
          <w:szCs w:val="21"/>
        </w:rPr>
        <w:t xml:space="preserve">-PCR </w:t>
      </w:r>
      <w:r w:rsidRPr="00217C0D">
        <w:rPr>
          <w:sz w:val="21"/>
          <w:szCs w:val="21"/>
        </w:rPr>
        <w:t>was used to evaluate</w:t>
      </w:r>
      <w:r w:rsidRPr="00217C0D">
        <w:rPr>
          <w:color w:val="000000" w:themeColor="text1"/>
          <w:sz w:val="21"/>
          <w:szCs w:val="21"/>
        </w:rPr>
        <w:t xml:space="preserve"> the transfection efficiency of </w:t>
      </w:r>
      <w:r w:rsidR="001D0DA5" w:rsidRPr="00217C0D">
        <w:rPr>
          <w:rFonts w:hint="eastAsia"/>
          <w:color w:val="000000" w:themeColor="text1"/>
          <w:sz w:val="21"/>
          <w:szCs w:val="21"/>
        </w:rPr>
        <w:t>MUC1</w:t>
      </w:r>
      <w:r w:rsidRPr="00217C0D">
        <w:rPr>
          <w:bCs/>
          <w:sz w:val="21"/>
          <w:szCs w:val="21"/>
        </w:rPr>
        <w:t xml:space="preserve">. </w:t>
      </w:r>
      <w:r w:rsidRPr="00217C0D">
        <w:rPr>
          <w:b/>
          <w:bCs/>
          <w:color w:val="000000" w:themeColor="text1"/>
          <w:sz w:val="21"/>
          <w:szCs w:val="21"/>
        </w:rPr>
        <w:t>(</w:t>
      </w:r>
      <w:r w:rsidRPr="00217C0D">
        <w:rPr>
          <w:b/>
          <w:sz w:val="21"/>
          <w:szCs w:val="21"/>
        </w:rPr>
        <w:t>B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1D0DA5" w:rsidRPr="00217C0D">
        <w:rPr>
          <w:color w:val="000000" w:themeColor="text1"/>
          <w:sz w:val="21"/>
          <w:szCs w:val="21"/>
        </w:rPr>
        <w:t xml:space="preserve">Western blot </w:t>
      </w:r>
      <w:r w:rsidR="001D0DA5" w:rsidRPr="00217C0D">
        <w:rPr>
          <w:sz w:val="21"/>
          <w:szCs w:val="21"/>
        </w:rPr>
        <w:t>analysis of</w:t>
      </w:r>
      <w:r w:rsidR="001D0DA5" w:rsidRPr="00217C0D">
        <w:rPr>
          <w:color w:val="000000" w:themeColor="text1"/>
          <w:sz w:val="21"/>
          <w:szCs w:val="21"/>
        </w:rPr>
        <w:t xml:space="preserve"> the transfection efficiency of </w:t>
      </w:r>
      <w:r w:rsidR="001D0DA5" w:rsidRPr="00217C0D">
        <w:rPr>
          <w:rFonts w:hint="eastAsia"/>
          <w:color w:val="000000" w:themeColor="text1"/>
          <w:sz w:val="21"/>
          <w:szCs w:val="21"/>
        </w:rPr>
        <w:t>MUC1</w:t>
      </w:r>
      <w:r w:rsidRPr="00217C0D">
        <w:rPr>
          <w:bCs/>
          <w:sz w:val="21"/>
          <w:szCs w:val="21"/>
        </w:rPr>
        <w:t xml:space="preserve">. </w:t>
      </w:r>
      <w:r w:rsidR="001D0DA5" w:rsidRPr="00217C0D">
        <w:rPr>
          <w:b/>
          <w:bCs/>
          <w:color w:val="000000" w:themeColor="text1"/>
          <w:sz w:val="21"/>
          <w:szCs w:val="21"/>
        </w:rPr>
        <w:t>(</w:t>
      </w:r>
      <w:r w:rsidR="001D0DA5" w:rsidRPr="00217C0D">
        <w:rPr>
          <w:rFonts w:hint="eastAsia"/>
          <w:b/>
          <w:sz w:val="21"/>
          <w:szCs w:val="21"/>
        </w:rPr>
        <w:t>C</w:t>
      </w:r>
      <w:r w:rsidR="001D0DA5" w:rsidRPr="00217C0D">
        <w:rPr>
          <w:b/>
          <w:bCs/>
          <w:color w:val="000000" w:themeColor="text1"/>
          <w:sz w:val="21"/>
          <w:szCs w:val="21"/>
        </w:rPr>
        <w:t>)</w:t>
      </w:r>
      <w:r w:rsidR="001D0DA5" w:rsidRPr="00217C0D">
        <w:rPr>
          <w:bCs/>
          <w:sz w:val="21"/>
          <w:szCs w:val="21"/>
        </w:rPr>
        <w:t xml:space="preserve"> </w:t>
      </w:r>
      <w:r w:rsidR="001D0DA5" w:rsidRPr="00217C0D">
        <w:rPr>
          <w:sz w:val="21"/>
          <w:szCs w:val="21"/>
        </w:rPr>
        <w:t>Wound</w:t>
      </w:r>
      <w:r w:rsidR="001D0DA5" w:rsidRPr="00217C0D">
        <w:rPr>
          <w:color w:val="000000" w:themeColor="text1"/>
          <w:sz w:val="21"/>
          <w:szCs w:val="21"/>
        </w:rPr>
        <w:t xml:space="preserve"> healing assay was performed to detect changes in cell migration ability after </w:t>
      </w:r>
      <w:proofErr w:type="spellStart"/>
      <w:r w:rsidR="001D0DA5" w:rsidRPr="00217C0D">
        <w:rPr>
          <w:color w:val="000000" w:themeColor="text1"/>
          <w:sz w:val="21"/>
          <w:szCs w:val="21"/>
        </w:rPr>
        <w:t>si</w:t>
      </w:r>
      <w:proofErr w:type="spellEnd"/>
      <w:r w:rsidR="001D0DA5" w:rsidRPr="00217C0D">
        <w:rPr>
          <w:color w:val="000000" w:themeColor="text1"/>
          <w:sz w:val="21"/>
          <w:szCs w:val="21"/>
        </w:rPr>
        <w:t>-</w:t>
      </w:r>
      <w:r w:rsidR="001D0DA5" w:rsidRPr="00217C0D">
        <w:rPr>
          <w:rFonts w:hint="eastAsia"/>
          <w:color w:val="000000" w:themeColor="text1"/>
          <w:sz w:val="21"/>
          <w:szCs w:val="21"/>
        </w:rPr>
        <w:t>MUC1</w:t>
      </w:r>
      <w:r w:rsidR="001D0DA5" w:rsidRPr="00217C0D">
        <w:rPr>
          <w:sz w:val="21"/>
          <w:szCs w:val="21"/>
        </w:rPr>
        <w:t xml:space="preserve"> treatment</w:t>
      </w:r>
      <w:r w:rsidR="001D0DA5" w:rsidRPr="00217C0D">
        <w:rPr>
          <w:color w:val="000000" w:themeColor="text1"/>
          <w:sz w:val="21"/>
          <w:szCs w:val="21"/>
        </w:rPr>
        <w:t>.</w:t>
      </w:r>
      <w:r w:rsidR="001D0DA5" w:rsidRPr="00217C0D">
        <w:rPr>
          <w:b/>
          <w:bCs/>
          <w:color w:val="000000" w:themeColor="text1"/>
          <w:sz w:val="21"/>
          <w:szCs w:val="21"/>
        </w:rPr>
        <w:t xml:space="preserve"> (</w:t>
      </w:r>
      <w:r w:rsidR="001D0DA5" w:rsidRPr="00217C0D">
        <w:rPr>
          <w:rFonts w:hint="eastAsia"/>
          <w:b/>
          <w:sz w:val="21"/>
          <w:szCs w:val="21"/>
        </w:rPr>
        <w:t>D</w:t>
      </w:r>
      <w:r w:rsidR="001D0DA5" w:rsidRPr="00217C0D">
        <w:rPr>
          <w:b/>
          <w:bCs/>
          <w:color w:val="000000" w:themeColor="text1"/>
          <w:sz w:val="21"/>
          <w:szCs w:val="21"/>
        </w:rPr>
        <w:t>)</w:t>
      </w:r>
      <w:r w:rsidR="001D0DA5" w:rsidRPr="00217C0D">
        <w:rPr>
          <w:bCs/>
          <w:sz w:val="21"/>
          <w:szCs w:val="21"/>
        </w:rPr>
        <w:t xml:space="preserve"> </w:t>
      </w:r>
      <w:proofErr w:type="spellStart"/>
      <w:r w:rsidR="001D0DA5" w:rsidRPr="00217C0D">
        <w:rPr>
          <w:color w:val="000000" w:themeColor="text1"/>
          <w:sz w:val="21"/>
          <w:szCs w:val="21"/>
        </w:rPr>
        <w:t>Transwell</w:t>
      </w:r>
      <w:proofErr w:type="spellEnd"/>
      <w:r w:rsidR="001D0DA5" w:rsidRPr="00217C0D">
        <w:rPr>
          <w:color w:val="000000" w:themeColor="text1"/>
          <w:sz w:val="21"/>
          <w:szCs w:val="21"/>
        </w:rPr>
        <w:t xml:space="preserve"> </w:t>
      </w:r>
      <w:r w:rsidR="001D0DA5" w:rsidRPr="00217C0D">
        <w:rPr>
          <w:sz w:val="21"/>
          <w:szCs w:val="21"/>
        </w:rPr>
        <w:t>assays were</w:t>
      </w:r>
      <w:r w:rsidR="001D0DA5" w:rsidRPr="00217C0D">
        <w:rPr>
          <w:color w:val="000000" w:themeColor="text1"/>
          <w:sz w:val="21"/>
          <w:szCs w:val="21"/>
        </w:rPr>
        <w:t xml:space="preserve"> used to measure the alteration </w:t>
      </w:r>
      <w:r w:rsidR="001D0DA5" w:rsidRPr="00217C0D">
        <w:rPr>
          <w:sz w:val="21"/>
          <w:szCs w:val="21"/>
        </w:rPr>
        <w:t>in</w:t>
      </w:r>
      <w:r w:rsidR="001D0DA5" w:rsidRPr="00217C0D">
        <w:rPr>
          <w:color w:val="000000" w:themeColor="text1"/>
          <w:sz w:val="21"/>
          <w:szCs w:val="21"/>
        </w:rPr>
        <w:t xml:space="preserve"> cell migration ability after </w:t>
      </w:r>
      <w:proofErr w:type="spellStart"/>
      <w:r w:rsidR="001D0DA5" w:rsidRPr="00217C0D">
        <w:rPr>
          <w:color w:val="000000" w:themeColor="text1"/>
          <w:sz w:val="21"/>
          <w:szCs w:val="21"/>
        </w:rPr>
        <w:t>si</w:t>
      </w:r>
      <w:proofErr w:type="spellEnd"/>
      <w:r w:rsidR="001D0DA5" w:rsidRPr="00217C0D">
        <w:rPr>
          <w:color w:val="000000" w:themeColor="text1"/>
          <w:sz w:val="21"/>
          <w:szCs w:val="21"/>
        </w:rPr>
        <w:t>-</w:t>
      </w:r>
      <w:r w:rsidR="001D0DA5" w:rsidRPr="00217C0D">
        <w:rPr>
          <w:rFonts w:hint="eastAsia"/>
          <w:color w:val="000000" w:themeColor="text1"/>
          <w:sz w:val="21"/>
          <w:szCs w:val="21"/>
        </w:rPr>
        <w:t>MUC1</w:t>
      </w:r>
      <w:r w:rsidR="001D0DA5" w:rsidRPr="00217C0D">
        <w:rPr>
          <w:sz w:val="21"/>
          <w:szCs w:val="21"/>
        </w:rPr>
        <w:t xml:space="preserve"> transfection</w:t>
      </w:r>
      <w:r w:rsidR="001D0DA5" w:rsidRPr="00217C0D">
        <w:rPr>
          <w:color w:val="000000" w:themeColor="text1"/>
          <w:sz w:val="21"/>
          <w:szCs w:val="21"/>
        </w:rPr>
        <w:t xml:space="preserve">. </w:t>
      </w:r>
      <w:r w:rsidRPr="00217C0D">
        <w:rPr>
          <w:b/>
          <w:bCs/>
          <w:color w:val="000000" w:themeColor="text1"/>
          <w:sz w:val="21"/>
          <w:szCs w:val="21"/>
        </w:rPr>
        <w:t>(</w:t>
      </w:r>
      <w:r w:rsidR="001D0DA5" w:rsidRPr="00217C0D">
        <w:rPr>
          <w:rFonts w:hint="eastAsia"/>
          <w:b/>
          <w:sz w:val="21"/>
          <w:szCs w:val="21"/>
        </w:rPr>
        <w:t>E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1D0DA5" w:rsidRPr="00217C0D">
        <w:rPr>
          <w:color w:val="000000" w:themeColor="text1"/>
          <w:sz w:val="21"/>
          <w:szCs w:val="21"/>
        </w:rPr>
        <w:t xml:space="preserve">Western blot </w:t>
      </w:r>
      <w:r w:rsidR="001D0DA5" w:rsidRPr="00217C0D">
        <w:rPr>
          <w:sz w:val="21"/>
          <w:szCs w:val="21"/>
        </w:rPr>
        <w:t>analysis of the changes in the</w:t>
      </w:r>
      <w:r w:rsidR="001D0DA5" w:rsidRPr="00217C0D">
        <w:rPr>
          <w:color w:val="000000" w:themeColor="text1"/>
          <w:sz w:val="21"/>
          <w:szCs w:val="21"/>
        </w:rPr>
        <w:t xml:space="preserve"> </w:t>
      </w:r>
      <w:proofErr w:type="spellStart"/>
      <w:r w:rsidR="001D0DA5" w:rsidRPr="00217C0D">
        <w:rPr>
          <w:color w:val="000000" w:themeColor="text1"/>
          <w:sz w:val="21"/>
          <w:szCs w:val="21"/>
        </w:rPr>
        <w:t>MMP</w:t>
      </w:r>
      <w:proofErr w:type="spellEnd"/>
      <w:r w:rsidR="001D0DA5" w:rsidRPr="00217C0D">
        <w:rPr>
          <w:color w:val="000000" w:themeColor="text1"/>
          <w:sz w:val="21"/>
          <w:szCs w:val="21"/>
        </w:rPr>
        <w:t xml:space="preserve">-2 and </w:t>
      </w:r>
      <w:proofErr w:type="spellStart"/>
      <w:r w:rsidR="001D0DA5" w:rsidRPr="00217C0D">
        <w:rPr>
          <w:color w:val="000000" w:themeColor="text1"/>
          <w:sz w:val="21"/>
          <w:szCs w:val="21"/>
        </w:rPr>
        <w:t>MMP</w:t>
      </w:r>
      <w:proofErr w:type="spellEnd"/>
      <w:r w:rsidR="001D0DA5" w:rsidRPr="00217C0D">
        <w:rPr>
          <w:color w:val="000000" w:themeColor="text1"/>
          <w:sz w:val="21"/>
          <w:szCs w:val="21"/>
        </w:rPr>
        <w:t xml:space="preserve">-9 protein </w:t>
      </w:r>
      <w:r w:rsidR="001D0DA5" w:rsidRPr="00217C0D">
        <w:rPr>
          <w:sz w:val="21"/>
          <w:szCs w:val="21"/>
        </w:rPr>
        <w:t>levels</w:t>
      </w:r>
      <w:r w:rsidR="001D0DA5" w:rsidRPr="00217C0D">
        <w:rPr>
          <w:color w:val="000000" w:themeColor="text1"/>
          <w:sz w:val="21"/>
          <w:szCs w:val="21"/>
        </w:rPr>
        <w:t xml:space="preserve"> after </w:t>
      </w:r>
      <w:proofErr w:type="spellStart"/>
      <w:r w:rsidR="001D0DA5" w:rsidRPr="00217C0D">
        <w:rPr>
          <w:color w:val="000000" w:themeColor="text1"/>
          <w:sz w:val="21"/>
          <w:szCs w:val="21"/>
        </w:rPr>
        <w:t>si</w:t>
      </w:r>
      <w:proofErr w:type="spellEnd"/>
      <w:r w:rsidR="001D0DA5" w:rsidRPr="00217C0D">
        <w:rPr>
          <w:color w:val="000000" w:themeColor="text1"/>
          <w:sz w:val="21"/>
          <w:szCs w:val="21"/>
        </w:rPr>
        <w:t>-</w:t>
      </w:r>
      <w:r w:rsidR="001D0DA5" w:rsidRPr="00217C0D">
        <w:rPr>
          <w:rFonts w:hint="eastAsia"/>
          <w:color w:val="000000" w:themeColor="text1"/>
          <w:sz w:val="21"/>
          <w:szCs w:val="21"/>
        </w:rPr>
        <w:t>MUC1</w:t>
      </w:r>
      <w:r w:rsidR="001D0DA5" w:rsidRPr="00217C0D">
        <w:rPr>
          <w:sz w:val="21"/>
          <w:szCs w:val="21"/>
        </w:rPr>
        <w:t xml:space="preserve"> treatment</w:t>
      </w:r>
      <w:r w:rsidR="001D0DA5" w:rsidRPr="00217C0D">
        <w:rPr>
          <w:color w:val="000000" w:themeColor="text1"/>
          <w:sz w:val="21"/>
          <w:szCs w:val="21"/>
        </w:rPr>
        <w:t>.</w:t>
      </w:r>
    </w:p>
    <w:p w14:paraId="475182AA" w14:textId="77777777" w:rsidR="001C3C8D" w:rsidRPr="001D0DA5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75B7D48B" w14:textId="36134F15" w:rsidR="001C3C8D" w:rsidRDefault="00217C0D" w:rsidP="001912EE">
      <w:pPr>
        <w:widowControl/>
        <w:spacing w:line="480" w:lineRule="auto"/>
        <w:jc w:val="left"/>
        <w:rPr>
          <w:b/>
          <w:sz w:val="21"/>
          <w:szCs w:val="21"/>
        </w:rPr>
      </w:pPr>
      <w:r>
        <w:rPr>
          <w:b/>
          <w:noProof/>
          <w:sz w:val="21"/>
          <w:szCs w:val="21"/>
        </w:rPr>
        <w:lastRenderedPageBreak/>
        <w:drawing>
          <wp:inline distT="0" distB="0" distL="0" distR="0" wp14:anchorId="236448E0" wp14:editId="19D58DA0">
            <wp:extent cx="5184113" cy="6169660"/>
            <wp:effectExtent l="0" t="0" r="0" b="2540"/>
            <wp:docPr id="16285311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4" cy="6180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CC5DD" w14:textId="7A8DE94C" w:rsidR="00F567A5" w:rsidRPr="00217C0D" w:rsidRDefault="00F567A5" w:rsidP="00F567A5">
      <w:pPr>
        <w:widowControl/>
        <w:spacing w:line="276" w:lineRule="auto"/>
        <w:rPr>
          <w:rFonts w:eastAsia="黑体"/>
          <w:b/>
          <w:bCs/>
          <w:sz w:val="21"/>
          <w:szCs w:val="21"/>
        </w:rPr>
      </w:pPr>
      <w:r w:rsidRPr="00217C0D">
        <w:rPr>
          <w:b/>
          <w:bCs/>
          <w:sz w:val="21"/>
          <w:szCs w:val="21"/>
        </w:rPr>
        <w:t xml:space="preserve">Fig. </w:t>
      </w:r>
      <w:proofErr w:type="spellStart"/>
      <w:r w:rsidRPr="00217C0D">
        <w:rPr>
          <w:b/>
          <w:bCs/>
          <w:sz w:val="21"/>
          <w:szCs w:val="21"/>
        </w:rPr>
        <w:t>S</w:t>
      </w:r>
      <w:r w:rsidRPr="00217C0D">
        <w:rPr>
          <w:rFonts w:hint="eastAsia"/>
          <w:b/>
          <w:bCs/>
          <w:sz w:val="21"/>
          <w:szCs w:val="21"/>
        </w:rPr>
        <w:t>4</w:t>
      </w:r>
      <w:proofErr w:type="spellEnd"/>
      <w:r w:rsidRPr="00217C0D">
        <w:rPr>
          <w:b/>
          <w:bCs/>
          <w:sz w:val="21"/>
          <w:szCs w:val="21"/>
        </w:rPr>
        <w:t xml:space="preserve">: </w:t>
      </w:r>
      <w:r w:rsidRPr="00217C0D">
        <w:rPr>
          <w:rFonts w:eastAsia="黑体"/>
          <w:b/>
          <w:bCs/>
          <w:sz w:val="21"/>
          <w:szCs w:val="21"/>
        </w:rPr>
        <w:t xml:space="preserve">Effect of </w:t>
      </w:r>
      <w:r w:rsidRPr="00217C0D">
        <w:rPr>
          <w:rFonts w:eastAsia="黑体" w:hint="eastAsia"/>
          <w:b/>
          <w:bCs/>
          <w:sz w:val="21"/>
          <w:szCs w:val="21"/>
        </w:rPr>
        <w:t>MUC1</w:t>
      </w:r>
      <w:r w:rsidRPr="00217C0D">
        <w:rPr>
          <w:rFonts w:eastAsia="黑体"/>
          <w:b/>
          <w:bCs/>
          <w:sz w:val="21"/>
          <w:szCs w:val="21"/>
        </w:rPr>
        <w:t xml:space="preserve"> on cell proliferation and angiogenesis. </w:t>
      </w:r>
    </w:p>
    <w:p w14:paraId="1C653E94" w14:textId="3AAB0A91" w:rsidR="00F567A5" w:rsidRDefault="00F567A5" w:rsidP="00F567A5">
      <w:pPr>
        <w:widowControl/>
        <w:spacing w:line="276" w:lineRule="auto"/>
        <w:rPr>
          <w:bCs/>
          <w:sz w:val="21"/>
          <w:szCs w:val="21"/>
        </w:rPr>
      </w:pPr>
      <w:r w:rsidRPr="00217C0D">
        <w:rPr>
          <w:b/>
          <w:bCs/>
          <w:color w:val="000000" w:themeColor="text1"/>
          <w:sz w:val="21"/>
          <w:szCs w:val="21"/>
        </w:rPr>
        <w:t>(A)</w:t>
      </w:r>
      <w:r w:rsidRPr="00217C0D">
        <w:rPr>
          <w:bCs/>
          <w:sz w:val="21"/>
          <w:szCs w:val="21"/>
        </w:rPr>
        <w:t xml:space="preserve"> </w:t>
      </w:r>
      <w:r w:rsidR="004C660D" w:rsidRPr="00217C0D">
        <w:rPr>
          <w:sz w:val="21"/>
          <w:szCs w:val="21"/>
        </w:rPr>
        <w:t xml:space="preserve">An </w:t>
      </w:r>
      <w:r w:rsidR="004C660D" w:rsidRPr="00217C0D">
        <w:rPr>
          <w:color w:val="000000" w:themeColor="text1"/>
          <w:sz w:val="21"/>
          <w:szCs w:val="21"/>
        </w:rPr>
        <w:t xml:space="preserve">EdU assay was performed to detect the effect of </w:t>
      </w:r>
      <w:proofErr w:type="spellStart"/>
      <w:r w:rsidR="004C660D" w:rsidRPr="00217C0D">
        <w:rPr>
          <w:color w:val="000000" w:themeColor="text1"/>
          <w:sz w:val="21"/>
          <w:szCs w:val="21"/>
        </w:rPr>
        <w:t>si</w:t>
      </w:r>
      <w:proofErr w:type="spellEnd"/>
      <w:r w:rsidR="004C660D" w:rsidRPr="00217C0D">
        <w:rPr>
          <w:color w:val="000000" w:themeColor="text1"/>
          <w:sz w:val="21"/>
          <w:szCs w:val="21"/>
        </w:rPr>
        <w:t>-</w:t>
      </w:r>
      <w:r w:rsidR="004C660D" w:rsidRPr="00217C0D">
        <w:rPr>
          <w:rFonts w:hint="eastAsia"/>
          <w:color w:val="000000" w:themeColor="text1"/>
          <w:sz w:val="21"/>
          <w:szCs w:val="21"/>
        </w:rPr>
        <w:t>MUC1</w:t>
      </w:r>
      <w:r w:rsidR="004C660D" w:rsidRPr="00217C0D">
        <w:rPr>
          <w:color w:val="000000" w:themeColor="text1"/>
          <w:sz w:val="21"/>
          <w:szCs w:val="21"/>
        </w:rPr>
        <w:t xml:space="preserve"> on cell proliferation.</w:t>
      </w:r>
      <w:r w:rsidRPr="00217C0D">
        <w:rPr>
          <w:bCs/>
          <w:sz w:val="21"/>
          <w:szCs w:val="21"/>
        </w:rPr>
        <w:t xml:space="preserve"> </w:t>
      </w:r>
      <w:r w:rsidRPr="00217C0D">
        <w:rPr>
          <w:b/>
          <w:bCs/>
          <w:color w:val="000000" w:themeColor="text1"/>
          <w:sz w:val="21"/>
          <w:szCs w:val="21"/>
        </w:rPr>
        <w:t>(</w:t>
      </w:r>
      <w:r w:rsidRPr="00217C0D">
        <w:rPr>
          <w:b/>
          <w:sz w:val="21"/>
          <w:szCs w:val="21"/>
        </w:rPr>
        <w:t>B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4C660D" w:rsidRPr="00217C0D">
        <w:rPr>
          <w:sz w:val="21"/>
          <w:szCs w:val="21"/>
        </w:rPr>
        <w:t xml:space="preserve">A </w:t>
      </w:r>
      <w:proofErr w:type="spellStart"/>
      <w:r w:rsidR="004C660D" w:rsidRPr="00217C0D">
        <w:rPr>
          <w:color w:val="000000" w:themeColor="text1"/>
          <w:sz w:val="21"/>
          <w:szCs w:val="21"/>
        </w:rPr>
        <w:t>CCK</w:t>
      </w:r>
      <w:proofErr w:type="spellEnd"/>
      <w:r w:rsidR="004C660D" w:rsidRPr="00217C0D">
        <w:rPr>
          <w:color w:val="000000" w:themeColor="text1"/>
          <w:sz w:val="21"/>
          <w:szCs w:val="21"/>
        </w:rPr>
        <w:t xml:space="preserve">-8 assay was performed to detect the effect of </w:t>
      </w:r>
      <w:proofErr w:type="spellStart"/>
      <w:r w:rsidR="004C660D" w:rsidRPr="00217C0D">
        <w:rPr>
          <w:color w:val="000000" w:themeColor="text1"/>
          <w:sz w:val="21"/>
          <w:szCs w:val="21"/>
        </w:rPr>
        <w:t>si</w:t>
      </w:r>
      <w:proofErr w:type="spellEnd"/>
      <w:r w:rsidR="004C660D" w:rsidRPr="00217C0D">
        <w:rPr>
          <w:color w:val="000000" w:themeColor="text1"/>
          <w:sz w:val="21"/>
          <w:szCs w:val="21"/>
        </w:rPr>
        <w:t>-</w:t>
      </w:r>
      <w:r w:rsidR="004C660D" w:rsidRPr="00217C0D">
        <w:rPr>
          <w:rFonts w:hint="eastAsia"/>
          <w:color w:val="000000" w:themeColor="text1"/>
          <w:sz w:val="21"/>
          <w:szCs w:val="21"/>
        </w:rPr>
        <w:t>MUC1</w:t>
      </w:r>
      <w:r w:rsidR="004C660D" w:rsidRPr="00217C0D">
        <w:rPr>
          <w:color w:val="000000" w:themeColor="text1"/>
          <w:sz w:val="21"/>
          <w:szCs w:val="21"/>
        </w:rPr>
        <w:t xml:space="preserve"> on cell proliferation.</w:t>
      </w:r>
      <w:r w:rsidRPr="00217C0D">
        <w:rPr>
          <w:bCs/>
          <w:sz w:val="21"/>
          <w:szCs w:val="21"/>
        </w:rPr>
        <w:t xml:space="preserve"> </w:t>
      </w:r>
      <w:r w:rsidRPr="00217C0D">
        <w:rPr>
          <w:b/>
          <w:bCs/>
          <w:color w:val="000000" w:themeColor="text1"/>
          <w:sz w:val="21"/>
          <w:szCs w:val="21"/>
        </w:rPr>
        <w:t>(</w:t>
      </w:r>
      <w:r w:rsidRPr="00217C0D">
        <w:rPr>
          <w:rFonts w:hint="eastAsia"/>
          <w:b/>
          <w:sz w:val="21"/>
          <w:szCs w:val="21"/>
        </w:rPr>
        <w:t>C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4C660D" w:rsidRPr="00217C0D">
        <w:rPr>
          <w:color w:val="000000" w:themeColor="text1"/>
          <w:sz w:val="21"/>
          <w:szCs w:val="21"/>
        </w:rPr>
        <w:t xml:space="preserve">Western blot </w:t>
      </w:r>
      <w:r w:rsidR="004C660D" w:rsidRPr="00217C0D">
        <w:rPr>
          <w:sz w:val="21"/>
          <w:szCs w:val="21"/>
        </w:rPr>
        <w:t>analysis of</w:t>
      </w:r>
      <w:r w:rsidR="004C660D" w:rsidRPr="00217C0D">
        <w:rPr>
          <w:color w:val="000000" w:themeColor="text1"/>
          <w:sz w:val="21"/>
          <w:szCs w:val="21"/>
        </w:rPr>
        <w:t xml:space="preserve"> the changes in </w:t>
      </w:r>
      <w:r w:rsidR="004C660D" w:rsidRPr="00217C0D">
        <w:rPr>
          <w:sz w:val="21"/>
          <w:szCs w:val="21"/>
        </w:rPr>
        <w:t>cyclin</w:t>
      </w:r>
      <w:r w:rsidR="004C660D" w:rsidRPr="00217C0D">
        <w:rPr>
          <w:color w:val="000000" w:themeColor="text1"/>
          <w:sz w:val="21"/>
          <w:szCs w:val="21"/>
        </w:rPr>
        <w:t xml:space="preserve"> </w:t>
      </w:r>
      <w:proofErr w:type="spellStart"/>
      <w:r w:rsidR="004C660D" w:rsidRPr="00217C0D">
        <w:rPr>
          <w:color w:val="000000" w:themeColor="text1"/>
          <w:sz w:val="21"/>
          <w:szCs w:val="21"/>
        </w:rPr>
        <w:t>D1</w:t>
      </w:r>
      <w:proofErr w:type="spellEnd"/>
      <w:r w:rsidR="004C660D" w:rsidRPr="00217C0D">
        <w:rPr>
          <w:color w:val="000000" w:themeColor="text1"/>
          <w:sz w:val="21"/>
          <w:szCs w:val="21"/>
        </w:rPr>
        <w:t xml:space="preserve"> protein levels after </w:t>
      </w:r>
      <w:proofErr w:type="spellStart"/>
      <w:r w:rsidR="004C660D" w:rsidRPr="00217C0D">
        <w:rPr>
          <w:color w:val="000000" w:themeColor="text1"/>
          <w:sz w:val="21"/>
          <w:szCs w:val="21"/>
        </w:rPr>
        <w:t>si</w:t>
      </w:r>
      <w:proofErr w:type="spellEnd"/>
      <w:r w:rsidR="004C660D" w:rsidRPr="00217C0D">
        <w:rPr>
          <w:color w:val="000000" w:themeColor="text1"/>
          <w:sz w:val="21"/>
          <w:szCs w:val="21"/>
        </w:rPr>
        <w:t>-</w:t>
      </w:r>
      <w:r w:rsidR="004C660D" w:rsidRPr="00217C0D">
        <w:rPr>
          <w:rFonts w:hint="eastAsia"/>
          <w:color w:val="000000" w:themeColor="text1"/>
          <w:sz w:val="21"/>
          <w:szCs w:val="21"/>
        </w:rPr>
        <w:t xml:space="preserve"> MUC1</w:t>
      </w:r>
      <w:r w:rsidR="004C660D" w:rsidRPr="00217C0D">
        <w:rPr>
          <w:sz w:val="21"/>
          <w:szCs w:val="21"/>
        </w:rPr>
        <w:t xml:space="preserve"> transfection</w:t>
      </w:r>
      <w:r w:rsidR="004C660D" w:rsidRPr="00217C0D">
        <w:rPr>
          <w:color w:val="000000" w:themeColor="text1"/>
          <w:sz w:val="21"/>
          <w:szCs w:val="21"/>
        </w:rPr>
        <w:t>.</w:t>
      </w:r>
      <w:r w:rsidRPr="00217C0D">
        <w:rPr>
          <w:b/>
          <w:bCs/>
          <w:color w:val="000000" w:themeColor="text1"/>
          <w:sz w:val="21"/>
          <w:szCs w:val="21"/>
        </w:rPr>
        <w:t xml:space="preserve"> (</w:t>
      </w:r>
      <w:r w:rsidRPr="00217C0D">
        <w:rPr>
          <w:rFonts w:hint="eastAsia"/>
          <w:b/>
          <w:sz w:val="21"/>
          <w:szCs w:val="21"/>
        </w:rPr>
        <w:t>D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4C660D" w:rsidRPr="00217C0D">
        <w:rPr>
          <w:color w:val="000000" w:themeColor="text1"/>
          <w:sz w:val="21"/>
          <w:szCs w:val="21"/>
        </w:rPr>
        <w:t xml:space="preserve">Effect of HG and </w:t>
      </w:r>
      <w:proofErr w:type="spellStart"/>
      <w:r w:rsidR="004C660D" w:rsidRPr="00217C0D">
        <w:rPr>
          <w:color w:val="000000" w:themeColor="text1"/>
          <w:sz w:val="21"/>
          <w:szCs w:val="21"/>
        </w:rPr>
        <w:t>si</w:t>
      </w:r>
      <w:proofErr w:type="spellEnd"/>
      <w:r w:rsidR="004C660D" w:rsidRPr="00217C0D">
        <w:rPr>
          <w:color w:val="000000" w:themeColor="text1"/>
          <w:sz w:val="21"/>
          <w:szCs w:val="21"/>
        </w:rPr>
        <w:t>-</w:t>
      </w:r>
      <w:r w:rsidR="004C660D" w:rsidRPr="00217C0D">
        <w:rPr>
          <w:rFonts w:hint="eastAsia"/>
          <w:color w:val="000000" w:themeColor="text1"/>
          <w:sz w:val="21"/>
          <w:szCs w:val="21"/>
        </w:rPr>
        <w:t>MUC1</w:t>
      </w:r>
      <w:r w:rsidR="004C660D" w:rsidRPr="00217C0D">
        <w:rPr>
          <w:color w:val="000000" w:themeColor="text1"/>
          <w:sz w:val="21"/>
          <w:szCs w:val="21"/>
        </w:rPr>
        <w:t xml:space="preserve"> on the tube formation ability of HRMECs was examined by tube formation assay</w:t>
      </w:r>
      <w:r w:rsidR="004C660D" w:rsidRPr="00217C0D">
        <w:rPr>
          <w:rFonts w:hint="eastAsia"/>
          <w:color w:val="000000" w:themeColor="text1"/>
          <w:sz w:val="21"/>
          <w:szCs w:val="21"/>
        </w:rPr>
        <w:t>.</w:t>
      </w:r>
      <w:r w:rsidRPr="00217C0D">
        <w:rPr>
          <w:color w:val="000000" w:themeColor="text1"/>
          <w:sz w:val="21"/>
          <w:szCs w:val="21"/>
        </w:rPr>
        <w:t xml:space="preserve"> </w:t>
      </w:r>
      <w:r w:rsidRPr="00217C0D">
        <w:rPr>
          <w:b/>
          <w:bCs/>
          <w:color w:val="000000" w:themeColor="text1"/>
          <w:sz w:val="21"/>
          <w:szCs w:val="21"/>
        </w:rPr>
        <w:t>(</w:t>
      </w:r>
      <w:r w:rsidRPr="00217C0D">
        <w:rPr>
          <w:rFonts w:hint="eastAsia"/>
          <w:b/>
          <w:sz w:val="21"/>
          <w:szCs w:val="21"/>
        </w:rPr>
        <w:t>E</w:t>
      </w:r>
      <w:r w:rsidRPr="00217C0D">
        <w:rPr>
          <w:b/>
          <w:bCs/>
          <w:color w:val="000000" w:themeColor="text1"/>
          <w:sz w:val="21"/>
          <w:szCs w:val="21"/>
        </w:rPr>
        <w:t>)</w:t>
      </w:r>
      <w:r w:rsidRPr="00217C0D">
        <w:rPr>
          <w:bCs/>
          <w:sz w:val="21"/>
          <w:szCs w:val="21"/>
        </w:rPr>
        <w:t xml:space="preserve"> </w:t>
      </w:r>
      <w:r w:rsidR="004C660D" w:rsidRPr="00217C0D">
        <w:rPr>
          <w:color w:val="000000" w:themeColor="text1"/>
          <w:sz w:val="21"/>
          <w:szCs w:val="21"/>
        </w:rPr>
        <w:t>Western blot</w:t>
      </w:r>
      <w:r w:rsidR="004C660D" w:rsidRPr="00217C0D">
        <w:rPr>
          <w:sz w:val="21"/>
          <w:szCs w:val="21"/>
        </w:rPr>
        <w:t xml:space="preserve"> was used to measure</w:t>
      </w:r>
      <w:r w:rsidR="004C660D" w:rsidRPr="00217C0D">
        <w:rPr>
          <w:color w:val="000000" w:themeColor="text1"/>
          <w:sz w:val="21"/>
          <w:szCs w:val="21"/>
        </w:rPr>
        <w:t xml:space="preserve"> the changes in </w:t>
      </w:r>
      <w:proofErr w:type="spellStart"/>
      <w:r w:rsidR="004C660D" w:rsidRPr="00217C0D">
        <w:rPr>
          <w:color w:val="000000" w:themeColor="text1"/>
          <w:sz w:val="21"/>
          <w:szCs w:val="21"/>
        </w:rPr>
        <w:t>CD31</w:t>
      </w:r>
      <w:proofErr w:type="spellEnd"/>
      <w:r w:rsidR="004C660D" w:rsidRPr="00217C0D">
        <w:rPr>
          <w:color w:val="000000" w:themeColor="text1"/>
          <w:sz w:val="21"/>
          <w:szCs w:val="21"/>
        </w:rPr>
        <w:t xml:space="preserve"> and </w:t>
      </w:r>
      <w:proofErr w:type="spellStart"/>
      <w:r w:rsidR="004C660D" w:rsidRPr="00217C0D">
        <w:rPr>
          <w:color w:val="000000" w:themeColor="text1"/>
          <w:sz w:val="21"/>
          <w:szCs w:val="21"/>
        </w:rPr>
        <w:t>VEGFA</w:t>
      </w:r>
      <w:proofErr w:type="spellEnd"/>
      <w:r w:rsidR="004C660D" w:rsidRPr="00217C0D">
        <w:rPr>
          <w:color w:val="000000" w:themeColor="text1"/>
          <w:sz w:val="21"/>
          <w:szCs w:val="21"/>
        </w:rPr>
        <w:t xml:space="preserve"> protein levels after </w:t>
      </w:r>
      <w:proofErr w:type="spellStart"/>
      <w:r w:rsidR="004C660D" w:rsidRPr="00217C0D">
        <w:rPr>
          <w:color w:val="000000" w:themeColor="text1"/>
          <w:sz w:val="21"/>
          <w:szCs w:val="21"/>
        </w:rPr>
        <w:t>si</w:t>
      </w:r>
      <w:proofErr w:type="spellEnd"/>
      <w:r w:rsidR="004C660D" w:rsidRPr="00217C0D">
        <w:rPr>
          <w:color w:val="000000" w:themeColor="text1"/>
          <w:sz w:val="21"/>
          <w:szCs w:val="21"/>
        </w:rPr>
        <w:t>-</w:t>
      </w:r>
      <w:r w:rsidR="004C660D" w:rsidRPr="00217C0D">
        <w:rPr>
          <w:rFonts w:hint="eastAsia"/>
          <w:color w:val="000000" w:themeColor="text1"/>
          <w:sz w:val="21"/>
          <w:szCs w:val="21"/>
        </w:rPr>
        <w:t>MUC1</w:t>
      </w:r>
      <w:r w:rsidR="004C660D" w:rsidRPr="00217C0D">
        <w:rPr>
          <w:color w:val="000000" w:themeColor="text1"/>
          <w:sz w:val="21"/>
          <w:szCs w:val="21"/>
        </w:rPr>
        <w:t>.</w:t>
      </w:r>
    </w:p>
    <w:p w14:paraId="4CD17C0D" w14:textId="77777777" w:rsidR="001C3C8D" w:rsidRPr="00F567A5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41BE5540" w14:textId="77777777" w:rsidR="001C3C8D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68B85A7F" w14:textId="77777777" w:rsidR="001C3C8D" w:rsidRPr="001C3C8D" w:rsidRDefault="001C3C8D" w:rsidP="001912EE">
      <w:pPr>
        <w:widowControl/>
        <w:spacing w:line="480" w:lineRule="auto"/>
        <w:jc w:val="left"/>
        <w:rPr>
          <w:b/>
          <w:sz w:val="21"/>
          <w:szCs w:val="21"/>
        </w:rPr>
      </w:pPr>
    </w:p>
    <w:p w14:paraId="79E9E283" w14:textId="10C81E5A" w:rsidR="00B1440B" w:rsidRPr="003A3410" w:rsidRDefault="00B1440B" w:rsidP="001912EE">
      <w:pPr>
        <w:widowControl/>
        <w:spacing w:line="480" w:lineRule="auto"/>
        <w:jc w:val="left"/>
      </w:pPr>
      <w:r w:rsidRPr="001912EE">
        <w:rPr>
          <w:b/>
          <w:sz w:val="21"/>
          <w:szCs w:val="21"/>
        </w:rPr>
        <w:lastRenderedPageBreak/>
        <w:t xml:space="preserve">Table </w:t>
      </w:r>
      <w:proofErr w:type="spellStart"/>
      <w:r w:rsidRPr="001912EE">
        <w:rPr>
          <w:b/>
          <w:sz w:val="21"/>
          <w:szCs w:val="21"/>
        </w:rPr>
        <w:t>S1</w:t>
      </w:r>
      <w:proofErr w:type="spellEnd"/>
      <w:r w:rsidR="00EB372D">
        <w:rPr>
          <w:b/>
          <w:sz w:val="21"/>
          <w:szCs w:val="21"/>
        </w:rPr>
        <w:t>:</w:t>
      </w:r>
      <w:r w:rsidRPr="001912EE">
        <w:rPr>
          <w:b/>
          <w:sz w:val="21"/>
          <w:szCs w:val="21"/>
        </w:rPr>
        <w:t xml:space="preserve"> The sequences of siRNAs</w:t>
      </w:r>
    </w:p>
    <w:tbl>
      <w:tblPr>
        <w:tblW w:w="609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111"/>
      </w:tblGrid>
      <w:tr w:rsidR="00B1440B" w:rsidRPr="003A3410" w14:paraId="79584CE3" w14:textId="77777777" w:rsidTr="001912EE">
        <w:trPr>
          <w:trHeight w:val="332"/>
        </w:trPr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1CA3A2B2" w14:textId="77777777" w:rsidR="00B1440B" w:rsidRPr="003A3410" w:rsidRDefault="00B1440B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r w:rsidRPr="003A3410"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  <w:t>siRNA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4" w:space="0" w:color="auto"/>
            </w:tcBorders>
          </w:tcPr>
          <w:p w14:paraId="4CA537BE" w14:textId="77777777" w:rsidR="00B1440B" w:rsidRPr="003A3410" w:rsidRDefault="00B1440B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r w:rsidRPr="003A3410"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  <w:t>Sequence (5′-3′)</w:t>
            </w:r>
          </w:p>
        </w:tc>
      </w:tr>
      <w:tr w:rsidR="00B1440B" w:rsidRPr="003A3410" w14:paraId="32FB4538" w14:textId="77777777" w:rsidTr="000144FA">
        <w:trPr>
          <w:trHeight w:val="654"/>
        </w:trPr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</w:tcPr>
          <w:p w14:paraId="4B8A8AA3" w14:textId="77777777" w:rsidR="00B1440B" w:rsidRPr="003A3410" w:rsidRDefault="00B1440B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r w:rsidRPr="003A3410"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  <w:t>siNSUN2</w:t>
            </w:r>
          </w:p>
          <w:p w14:paraId="4D0BFF24" w14:textId="77777777" w:rsidR="00B1440B" w:rsidRDefault="00B1440B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r w:rsidRPr="003A3410"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  <w:t>siALYREF</w:t>
            </w:r>
          </w:p>
          <w:p w14:paraId="1CF577E4" w14:textId="360BF94F" w:rsidR="00104918" w:rsidRPr="003A3410" w:rsidRDefault="00104918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noProof/>
                <w:color w:val="000000" w:themeColor="text1"/>
                <w:szCs w:val="21"/>
                <w:shd w:val="clear" w:color="auto" w:fill="FFFFFF"/>
              </w:rPr>
              <w:t>siMUC1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12" w:space="0" w:color="auto"/>
            </w:tcBorders>
          </w:tcPr>
          <w:p w14:paraId="282A8B30" w14:textId="77777777" w:rsidR="00B1440B" w:rsidRDefault="00B1440B" w:rsidP="00173214">
            <w:pPr>
              <w:jc w:val="left"/>
            </w:pPr>
            <w:proofErr w:type="spellStart"/>
            <w:r w:rsidRPr="003A3410">
              <w:t>GCAGUGUCCCAUCGUCUUATT</w:t>
            </w:r>
            <w:proofErr w:type="spellEnd"/>
            <w:r w:rsidRPr="003A3410">
              <w:t xml:space="preserve"> </w:t>
            </w:r>
            <w:proofErr w:type="spellStart"/>
            <w:r w:rsidRPr="003A3410">
              <w:t>GGAAACTGCTGGTGTCCAATC</w:t>
            </w:r>
            <w:proofErr w:type="spellEnd"/>
          </w:p>
          <w:p w14:paraId="10053628" w14:textId="6BEB1A68" w:rsidR="00104918" w:rsidRPr="003A3410" w:rsidRDefault="00104918" w:rsidP="00173214">
            <w:pPr>
              <w:jc w:val="left"/>
              <w:rPr>
                <w:bCs/>
                <w:noProof/>
                <w:color w:val="000000" w:themeColor="text1"/>
                <w:szCs w:val="21"/>
                <w:shd w:val="clear" w:color="auto" w:fill="FFFFFF"/>
              </w:rPr>
            </w:pPr>
            <w:proofErr w:type="spellStart"/>
            <w:r>
              <w:rPr>
                <w:rFonts w:hint="eastAsia"/>
              </w:rPr>
              <w:t>CGGGATACCTACCATCCTA</w:t>
            </w:r>
            <w:proofErr w:type="spellEnd"/>
          </w:p>
        </w:tc>
      </w:tr>
    </w:tbl>
    <w:p w14:paraId="2978EE33" w14:textId="77777777" w:rsidR="001912EE" w:rsidRDefault="001912EE"/>
    <w:p w14:paraId="0B0DB99A" w14:textId="77777777" w:rsidR="001912EE" w:rsidRDefault="001912EE"/>
    <w:p w14:paraId="5B32EC83" w14:textId="29F0AA75" w:rsidR="001912EE" w:rsidRPr="001912EE" w:rsidRDefault="001912EE" w:rsidP="001912EE">
      <w:pPr>
        <w:spacing w:line="600" w:lineRule="auto"/>
        <w:jc w:val="left"/>
        <w:rPr>
          <w:b/>
          <w:bCs/>
          <w:sz w:val="21"/>
          <w:szCs w:val="21"/>
        </w:rPr>
      </w:pPr>
      <w:r w:rsidRPr="001912EE">
        <w:rPr>
          <w:b/>
          <w:bCs/>
          <w:sz w:val="21"/>
          <w:szCs w:val="21"/>
        </w:rPr>
        <w:t xml:space="preserve">Table </w:t>
      </w:r>
      <w:proofErr w:type="spellStart"/>
      <w:r w:rsidRPr="001912EE">
        <w:rPr>
          <w:b/>
          <w:bCs/>
          <w:sz w:val="21"/>
          <w:szCs w:val="21"/>
        </w:rPr>
        <w:t>S2</w:t>
      </w:r>
      <w:proofErr w:type="spellEnd"/>
      <w:r w:rsidR="00EB372D">
        <w:rPr>
          <w:b/>
          <w:bCs/>
          <w:sz w:val="21"/>
          <w:szCs w:val="21"/>
        </w:rPr>
        <w:t>:</w:t>
      </w:r>
      <w:r w:rsidRPr="001912EE">
        <w:rPr>
          <w:b/>
          <w:bCs/>
          <w:sz w:val="21"/>
          <w:szCs w:val="21"/>
        </w:rPr>
        <w:t xml:space="preserve"> Primer sequences for </w:t>
      </w:r>
      <w:proofErr w:type="spellStart"/>
      <w:r w:rsidRPr="001912EE">
        <w:rPr>
          <w:b/>
          <w:bCs/>
          <w:sz w:val="21"/>
          <w:szCs w:val="21"/>
        </w:rPr>
        <w:t>qRT</w:t>
      </w:r>
      <w:proofErr w:type="spellEnd"/>
      <w:r w:rsidRPr="001912EE">
        <w:rPr>
          <w:b/>
          <w:bCs/>
          <w:sz w:val="21"/>
          <w:szCs w:val="21"/>
        </w:rPr>
        <w:t>-PCR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4746"/>
      </w:tblGrid>
      <w:tr w:rsidR="001912EE" w:rsidRPr="003A3410" w14:paraId="28B1B84A" w14:textId="77777777" w:rsidTr="001912EE">
        <w:tc>
          <w:tcPr>
            <w:tcW w:w="1492" w:type="dxa"/>
            <w:tcBorders>
              <w:top w:val="single" w:sz="12" w:space="0" w:color="auto"/>
              <w:bottom w:val="single" w:sz="4" w:space="0" w:color="auto"/>
            </w:tcBorders>
          </w:tcPr>
          <w:p w14:paraId="4BA85720" w14:textId="77777777" w:rsidR="001912EE" w:rsidRPr="003A3410" w:rsidRDefault="001912EE" w:rsidP="00F4355E">
            <w:pPr>
              <w:jc w:val="center"/>
              <w:rPr>
                <w:b/>
                <w:bCs/>
              </w:rPr>
            </w:pPr>
            <w:r w:rsidRPr="003A3410">
              <w:rPr>
                <w:b/>
                <w:bCs/>
              </w:rPr>
              <w:t>Gene</w:t>
            </w:r>
          </w:p>
        </w:tc>
        <w:tc>
          <w:tcPr>
            <w:tcW w:w="4746" w:type="dxa"/>
            <w:tcBorders>
              <w:top w:val="single" w:sz="12" w:space="0" w:color="auto"/>
              <w:bottom w:val="single" w:sz="4" w:space="0" w:color="auto"/>
            </w:tcBorders>
          </w:tcPr>
          <w:p w14:paraId="142348EF" w14:textId="77777777" w:rsidR="001912EE" w:rsidRPr="003A3410" w:rsidRDefault="001912EE" w:rsidP="00F4355E">
            <w:pPr>
              <w:jc w:val="center"/>
              <w:rPr>
                <w:b/>
                <w:bCs/>
              </w:rPr>
            </w:pPr>
            <w:r w:rsidRPr="003A3410">
              <w:rPr>
                <w:b/>
                <w:bCs/>
              </w:rPr>
              <w:t>Primer sequences</w:t>
            </w:r>
          </w:p>
        </w:tc>
      </w:tr>
      <w:tr w:rsidR="001912EE" w:rsidRPr="003A3410" w14:paraId="28E2643B" w14:textId="77777777" w:rsidTr="001912EE"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44F7C2F4" w14:textId="77777777" w:rsidR="001912EE" w:rsidRPr="003A3410" w:rsidRDefault="001912EE" w:rsidP="00F4355E">
            <w:pPr>
              <w:jc w:val="center"/>
            </w:pPr>
            <w:r w:rsidRPr="003A3410">
              <w:t>NSUN2</w:t>
            </w:r>
          </w:p>
          <w:p w14:paraId="6FFEDCD6" w14:textId="77777777" w:rsidR="001912EE" w:rsidRPr="003A3410" w:rsidRDefault="001912EE" w:rsidP="00F4355E">
            <w:pPr>
              <w:jc w:val="center"/>
            </w:pPr>
            <w:r w:rsidRPr="003A3410">
              <w:t>（</w:t>
            </w:r>
            <w:r w:rsidRPr="003A3410">
              <w:t>human</w:t>
            </w:r>
            <w:r w:rsidRPr="003A3410">
              <w:t>）</w:t>
            </w:r>
          </w:p>
          <w:p w14:paraId="1F6AE18D" w14:textId="77777777" w:rsidR="001912EE" w:rsidRPr="003A3410" w:rsidRDefault="001912EE" w:rsidP="00F4355E">
            <w:pPr>
              <w:jc w:val="center"/>
            </w:pPr>
            <w:r w:rsidRPr="003A3410">
              <w:t>NSUN2</w:t>
            </w:r>
          </w:p>
          <w:p w14:paraId="625B8F99" w14:textId="77777777" w:rsidR="001912EE" w:rsidRPr="003A3410" w:rsidRDefault="001912EE" w:rsidP="00F4355E">
            <w:pPr>
              <w:jc w:val="center"/>
            </w:pPr>
            <w:r w:rsidRPr="003A3410">
              <w:t>（</w:t>
            </w:r>
            <w:r w:rsidRPr="003A3410">
              <w:t>Mouse</w:t>
            </w:r>
            <w:r w:rsidRPr="003A3410">
              <w:t>）</w:t>
            </w:r>
          </w:p>
        </w:tc>
        <w:tc>
          <w:tcPr>
            <w:tcW w:w="4746" w:type="dxa"/>
            <w:tcBorders>
              <w:top w:val="single" w:sz="4" w:space="0" w:color="auto"/>
            </w:tcBorders>
            <w:vAlign w:val="center"/>
          </w:tcPr>
          <w:p w14:paraId="6DA0D551" w14:textId="77777777" w:rsidR="001912EE" w:rsidRPr="003A3410" w:rsidRDefault="001912EE" w:rsidP="00F4355E">
            <w:r w:rsidRPr="003A3410">
              <w:t xml:space="preserve">Forward: </w:t>
            </w:r>
            <w:proofErr w:type="spellStart"/>
            <w:r w:rsidRPr="003A3410">
              <w:t>CAAGCTGTTCGAGCACTACTAC</w:t>
            </w:r>
            <w:proofErr w:type="spellEnd"/>
          </w:p>
          <w:p w14:paraId="4E24847A" w14:textId="77777777" w:rsidR="001912EE" w:rsidRPr="003A3410" w:rsidRDefault="001912EE" w:rsidP="00F4355E">
            <w:r w:rsidRPr="003A3410">
              <w:t xml:space="preserve">Reverse: </w:t>
            </w:r>
            <w:proofErr w:type="spellStart"/>
            <w:r w:rsidRPr="003A3410">
              <w:t>CTCCCTGAGAGCGTCCATGA</w:t>
            </w:r>
            <w:proofErr w:type="spellEnd"/>
          </w:p>
          <w:p w14:paraId="69FB267E" w14:textId="77777777" w:rsidR="001912EE" w:rsidRPr="003A3410" w:rsidRDefault="001912EE" w:rsidP="00F4355E">
            <w:r w:rsidRPr="003A3410">
              <w:t xml:space="preserve">Forward: </w:t>
            </w:r>
            <w:proofErr w:type="spellStart"/>
            <w:r w:rsidRPr="003A3410">
              <w:t>GGGAAAGCTGTCATCTGCTG</w:t>
            </w:r>
            <w:proofErr w:type="spellEnd"/>
          </w:p>
          <w:p w14:paraId="6300985F" w14:textId="77777777" w:rsidR="001912EE" w:rsidRPr="003A3410" w:rsidRDefault="001912EE" w:rsidP="00F4355E">
            <w:r w:rsidRPr="003A3410">
              <w:t xml:space="preserve">Reverse: </w:t>
            </w:r>
            <w:proofErr w:type="spellStart"/>
            <w:r w:rsidRPr="003A3410">
              <w:t>CAGAGGCTTGGGTTTCCCTA</w:t>
            </w:r>
            <w:proofErr w:type="spellEnd"/>
          </w:p>
        </w:tc>
      </w:tr>
      <w:tr w:rsidR="001912EE" w:rsidRPr="003A3410" w14:paraId="065223ED" w14:textId="77777777" w:rsidTr="001912EE">
        <w:tc>
          <w:tcPr>
            <w:tcW w:w="1492" w:type="dxa"/>
            <w:tcBorders>
              <w:bottom w:val="nil"/>
            </w:tcBorders>
            <w:vAlign w:val="center"/>
          </w:tcPr>
          <w:p w14:paraId="102BFE9B" w14:textId="77777777" w:rsidR="001912EE" w:rsidRPr="003A3410" w:rsidRDefault="001912EE" w:rsidP="00F4355E">
            <w:pPr>
              <w:jc w:val="center"/>
            </w:pPr>
            <w:r w:rsidRPr="003A3410">
              <w:t>ALYREF</w:t>
            </w:r>
          </w:p>
        </w:tc>
        <w:tc>
          <w:tcPr>
            <w:tcW w:w="4746" w:type="dxa"/>
            <w:tcBorders>
              <w:bottom w:val="nil"/>
            </w:tcBorders>
            <w:vAlign w:val="center"/>
          </w:tcPr>
          <w:p w14:paraId="02D34B9E" w14:textId="77777777" w:rsidR="001912EE" w:rsidRPr="003A3410" w:rsidRDefault="001912EE" w:rsidP="00F4355E">
            <w:r w:rsidRPr="003A3410">
              <w:t xml:space="preserve">Forward: </w:t>
            </w:r>
            <w:proofErr w:type="spellStart"/>
            <w:r w:rsidRPr="003A3410">
              <w:t>GCAGGCCAAAACAACTTCCC</w:t>
            </w:r>
            <w:proofErr w:type="spellEnd"/>
          </w:p>
          <w:p w14:paraId="7F088E90" w14:textId="77777777" w:rsidR="001912EE" w:rsidRPr="003A3410" w:rsidRDefault="001912EE" w:rsidP="00F4355E">
            <w:r w:rsidRPr="003A3410">
              <w:t xml:space="preserve">Reverse: </w:t>
            </w:r>
            <w:proofErr w:type="spellStart"/>
            <w:r w:rsidRPr="003A3410">
              <w:t>AGTTCCTGAATATCGGCGTCT</w:t>
            </w:r>
            <w:proofErr w:type="spellEnd"/>
          </w:p>
        </w:tc>
      </w:tr>
      <w:tr w:rsidR="001912EE" w:rsidRPr="003A3410" w14:paraId="48DB1812" w14:textId="77777777" w:rsidTr="001912EE">
        <w:tc>
          <w:tcPr>
            <w:tcW w:w="1492" w:type="dxa"/>
            <w:tcBorders>
              <w:top w:val="nil"/>
              <w:bottom w:val="single" w:sz="12" w:space="0" w:color="auto"/>
            </w:tcBorders>
            <w:vAlign w:val="center"/>
          </w:tcPr>
          <w:p w14:paraId="1838FE03" w14:textId="77777777" w:rsidR="001912EE" w:rsidRPr="003A3410" w:rsidRDefault="001912EE" w:rsidP="00F4355E">
            <w:pPr>
              <w:jc w:val="center"/>
            </w:pPr>
            <w:r w:rsidRPr="003A3410">
              <w:t>MUC1</w:t>
            </w:r>
            <w:r w:rsidRPr="003A3410">
              <w:t>（</w:t>
            </w:r>
            <w:r w:rsidRPr="003A3410">
              <w:t>human</w:t>
            </w:r>
            <w:r w:rsidRPr="003A3410">
              <w:t>）</w:t>
            </w:r>
          </w:p>
          <w:p w14:paraId="26983C32" w14:textId="77777777" w:rsidR="001912EE" w:rsidRDefault="001912EE" w:rsidP="00F4355E">
            <w:pPr>
              <w:jc w:val="center"/>
            </w:pPr>
            <w:r w:rsidRPr="003A3410">
              <w:t>MUC1</w:t>
            </w:r>
            <w:r w:rsidRPr="003A3410">
              <w:t>（</w:t>
            </w:r>
            <w:r w:rsidRPr="003A3410">
              <w:t>Mouse</w:t>
            </w:r>
            <w:r w:rsidRPr="003A3410">
              <w:t>）</w:t>
            </w:r>
          </w:p>
          <w:p w14:paraId="24CA3DE5" w14:textId="77777777" w:rsidR="008934E2" w:rsidRDefault="008934E2" w:rsidP="00F4355E">
            <w:pPr>
              <w:jc w:val="center"/>
            </w:pPr>
            <w:r w:rsidRPr="003A3410">
              <w:t>Tubulin</w:t>
            </w:r>
            <w:r w:rsidRPr="003A3410">
              <w:t>（</w:t>
            </w:r>
            <w:r w:rsidRPr="003A3410">
              <w:t>human</w:t>
            </w:r>
            <w:r w:rsidRPr="003A3410">
              <w:t>）</w:t>
            </w:r>
          </w:p>
          <w:p w14:paraId="2E4C00C3" w14:textId="6D6F3783" w:rsidR="008934E2" w:rsidRDefault="008934E2" w:rsidP="00F4355E">
            <w:pPr>
              <w:jc w:val="center"/>
            </w:pPr>
            <w:r w:rsidRPr="003A3410">
              <w:t>Tubulin</w:t>
            </w:r>
          </w:p>
          <w:p w14:paraId="5D75746E" w14:textId="3D6C2C58" w:rsidR="008934E2" w:rsidRPr="003A3410" w:rsidRDefault="008934E2" w:rsidP="00F4355E">
            <w:pPr>
              <w:jc w:val="center"/>
            </w:pPr>
            <w:r w:rsidRPr="003A3410">
              <w:t>（</w:t>
            </w:r>
            <w:r w:rsidRPr="003A3410">
              <w:t>Mouse</w:t>
            </w:r>
            <w:r w:rsidRPr="003A3410">
              <w:t>）</w:t>
            </w:r>
          </w:p>
        </w:tc>
        <w:tc>
          <w:tcPr>
            <w:tcW w:w="4746" w:type="dxa"/>
            <w:tcBorders>
              <w:top w:val="nil"/>
              <w:bottom w:val="single" w:sz="12" w:space="0" w:color="auto"/>
            </w:tcBorders>
            <w:vAlign w:val="center"/>
          </w:tcPr>
          <w:p w14:paraId="7E009AC4" w14:textId="77777777" w:rsidR="001912EE" w:rsidRPr="003A3410" w:rsidRDefault="001912EE" w:rsidP="00F4355E">
            <w:r w:rsidRPr="003A3410">
              <w:t xml:space="preserve">Forward: </w:t>
            </w:r>
            <w:proofErr w:type="spellStart"/>
            <w:r w:rsidRPr="003A3410">
              <w:t>CCTGCCTGAATCTGTTCTGC</w:t>
            </w:r>
            <w:proofErr w:type="spellEnd"/>
          </w:p>
          <w:p w14:paraId="783E463D" w14:textId="77777777" w:rsidR="001912EE" w:rsidRPr="003A3410" w:rsidRDefault="001912EE" w:rsidP="00F4355E">
            <w:r w:rsidRPr="003A3410">
              <w:t xml:space="preserve">Reverse: </w:t>
            </w:r>
            <w:proofErr w:type="spellStart"/>
            <w:r w:rsidRPr="003A3410">
              <w:t>TGTAAGCACTGTGAGGAGCA</w:t>
            </w:r>
            <w:proofErr w:type="spellEnd"/>
          </w:p>
          <w:p w14:paraId="081987E0" w14:textId="77777777" w:rsidR="001912EE" w:rsidRPr="003A3410" w:rsidRDefault="001912EE" w:rsidP="00F4355E">
            <w:r w:rsidRPr="003A3410">
              <w:t xml:space="preserve">Forward: </w:t>
            </w:r>
            <w:proofErr w:type="spellStart"/>
            <w:r w:rsidRPr="003A3410">
              <w:t>CGTCAGGCTCAGCTATCATTC</w:t>
            </w:r>
            <w:proofErr w:type="spellEnd"/>
          </w:p>
          <w:p w14:paraId="66CDCBA9" w14:textId="77777777" w:rsidR="008934E2" w:rsidRDefault="001912EE" w:rsidP="00F4355E">
            <w:r w:rsidRPr="003A3410">
              <w:t xml:space="preserve">Reverse: </w:t>
            </w:r>
            <w:proofErr w:type="spellStart"/>
            <w:r w:rsidRPr="003A3410">
              <w:t>GGGTATTGACTTGGCACTGAA</w:t>
            </w:r>
            <w:proofErr w:type="spellEnd"/>
          </w:p>
          <w:p w14:paraId="42E993DC" w14:textId="626FA3E6" w:rsidR="008934E2" w:rsidRDefault="008934E2" w:rsidP="00F4355E">
            <w:r w:rsidRPr="003A3410">
              <w:t xml:space="preserve">Forward: </w:t>
            </w:r>
            <w:proofErr w:type="spellStart"/>
            <w:r w:rsidRPr="008934E2">
              <w:t>CAGCTCATCACAGGCAAGGA</w:t>
            </w:r>
            <w:proofErr w:type="spellEnd"/>
          </w:p>
          <w:p w14:paraId="2E3A69B6" w14:textId="77777777" w:rsidR="008934E2" w:rsidRDefault="008934E2" w:rsidP="00F4355E">
            <w:r w:rsidRPr="003A3410">
              <w:t xml:space="preserve">Reverse: </w:t>
            </w:r>
            <w:proofErr w:type="spellStart"/>
            <w:r w:rsidRPr="008934E2">
              <w:t>TGCTCTTACCAGCTTGCGAA</w:t>
            </w:r>
            <w:proofErr w:type="spellEnd"/>
          </w:p>
          <w:p w14:paraId="2DFA111C" w14:textId="5772D756" w:rsidR="008934E2" w:rsidRDefault="00CC3A36" w:rsidP="00F4355E">
            <w:proofErr w:type="spellStart"/>
            <w:proofErr w:type="gramStart"/>
            <w:r w:rsidRPr="003A3410">
              <w:t>Forward:</w:t>
            </w:r>
            <w:r w:rsidRPr="00CC3A36">
              <w:t>CAGCTCATCACAGGCAAGGA</w:t>
            </w:r>
            <w:proofErr w:type="spellEnd"/>
            <w:proofErr w:type="gramEnd"/>
          </w:p>
          <w:p w14:paraId="567E5DA3" w14:textId="79D595D6" w:rsidR="008934E2" w:rsidRPr="003A3410" w:rsidRDefault="00CC3A36" w:rsidP="00F4355E">
            <w:proofErr w:type="spellStart"/>
            <w:proofErr w:type="gramStart"/>
            <w:r w:rsidRPr="003A3410">
              <w:t>Reverse:</w:t>
            </w:r>
            <w:r w:rsidRPr="00CC3A36">
              <w:t>TGCTCTTACCAGCTTGCGAA</w:t>
            </w:r>
            <w:proofErr w:type="spellEnd"/>
            <w:proofErr w:type="gramEnd"/>
          </w:p>
        </w:tc>
      </w:tr>
    </w:tbl>
    <w:p w14:paraId="7DBF87EA" w14:textId="77777777" w:rsidR="007B7A07" w:rsidRDefault="007B7A07" w:rsidP="007B7A07">
      <w:pPr>
        <w:ind w:firstLineChars="200" w:firstLine="480"/>
      </w:pPr>
    </w:p>
    <w:p w14:paraId="31618E8A" w14:textId="77777777" w:rsidR="001912EE" w:rsidRDefault="001912EE" w:rsidP="007B7A07">
      <w:pPr>
        <w:ind w:firstLineChars="200" w:firstLine="480"/>
      </w:pPr>
    </w:p>
    <w:p w14:paraId="37CE049C" w14:textId="7BBD5848" w:rsidR="007B7A07" w:rsidRPr="001912EE" w:rsidRDefault="007B7A07" w:rsidP="001912EE">
      <w:pPr>
        <w:spacing w:line="600" w:lineRule="auto"/>
        <w:jc w:val="left"/>
        <w:rPr>
          <w:b/>
          <w:bCs/>
          <w:sz w:val="21"/>
          <w:szCs w:val="21"/>
        </w:rPr>
      </w:pPr>
      <w:r w:rsidRPr="001912EE">
        <w:rPr>
          <w:b/>
          <w:bCs/>
          <w:sz w:val="21"/>
          <w:szCs w:val="21"/>
        </w:rPr>
        <w:t xml:space="preserve">Table </w:t>
      </w:r>
      <w:proofErr w:type="spellStart"/>
      <w:r w:rsidR="007702DD" w:rsidRPr="001912EE">
        <w:rPr>
          <w:b/>
          <w:bCs/>
          <w:sz w:val="21"/>
          <w:szCs w:val="21"/>
        </w:rPr>
        <w:t>S</w:t>
      </w:r>
      <w:r w:rsidR="00B1440B" w:rsidRPr="001912EE">
        <w:rPr>
          <w:b/>
          <w:bCs/>
          <w:sz w:val="21"/>
          <w:szCs w:val="21"/>
        </w:rPr>
        <w:t>3</w:t>
      </w:r>
      <w:proofErr w:type="spellEnd"/>
      <w:r w:rsidR="00EB372D">
        <w:rPr>
          <w:b/>
          <w:bCs/>
          <w:sz w:val="21"/>
          <w:szCs w:val="21"/>
        </w:rPr>
        <w:t>:</w:t>
      </w:r>
      <w:r w:rsidRPr="001912EE">
        <w:rPr>
          <w:b/>
          <w:bCs/>
          <w:sz w:val="21"/>
          <w:szCs w:val="21"/>
        </w:rPr>
        <w:t xml:space="preserve"> P</w:t>
      </w:r>
      <w:r w:rsidR="009718CE" w:rsidRPr="001912EE">
        <w:rPr>
          <w:b/>
          <w:bCs/>
          <w:sz w:val="21"/>
          <w:szCs w:val="21"/>
        </w:rPr>
        <w:t>rimary antibodies</w:t>
      </w:r>
      <w:r w:rsidRPr="001912EE">
        <w:rPr>
          <w:b/>
          <w:bCs/>
          <w:sz w:val="21"/>
          <w:szCs w:val="21"/>
        </w:rPr>
        <w:t xml:space="preserve"> for </w:t>
      </w:r>
      <w:r w:rsidR="00846E64" w:rsidRPr="001912EE">
        <w:rPr>
          <w:b/>
          <w:bCs/>
          <w:sz w:val="21"/>
          <w:szCs w:val="21"/>
        </w:rPr>
        <w:t>Western blot assay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1843"/>
        <w:gridCol w:w="1559"/>
      </w:tblGrid>
      <w:tr w:rsidR="000215A3" w:rsidRPr="003A3410" w14:paraId="2CD948EF" w14:textId="6699EFA4" w:rsidTr="001912EE"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75939E06" w14:textId="3E9B134E" w:rsidR="000215A3" w:rsidRPr="003A3410" w:rsidRDefault="003B70CC" w:rsidP="00706121">
            <w:pPr>
              <w:rPr>
                <w:b/>
                <w:bCs/>
              </w:rPr>
            </w:pPr>
            <w:r w:rsidRPr="003A3410">
              <w:rPr>
                <w:b/>
                <w:bCs/>
              </w:rPr>
              <w:t>Antibody name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3B2245B7" w14:textId="18E9C4C6" w:rsidR="000215A3" w:rsidRPr="003A3410" w:rsidRDefault="003B70CC" w:rsidP="00F34850">
            <w:pPr>
              <w:ind w:firstLineChars="100" w:firstLine="241"/>
              <w:rPr>
                <w:b/>
                <w:bCs/>
              </w:rPr>
            </w:pPr>
            <w:r w:rsidRPr="003A3410">
              <w:rPr>
                <w:b/>
                <w:bCs/>
              </w:rPr>
              <w:t>Dilutions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14F0F9FF" w14:textId="38D89972" w:rsidR="000215A3" w:rsidRPr="003A3410" w:rsidRDefault="003B70CC" w:rsidP="00706121">
            <w:pPr>
              <w:rPr>
                <w:b/>
                <w:bCs/>
              </w:rPr>
            </w:pPr>
            <w:r w:rsidRPr="003A3410">
              <w:rPr>
                <w:b/>
                <w:bCs/>
              </w:rPr>
              <w:t>Vendor name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3A8B643C" w14:textId="4A39486F" w:rsidR="000215A3" w:rsidRPr="003A3410" w:rsidRDefault="003B70CC" w:rsidP="00706121">
            <w:pPr>
              <w:rPr>
                <w:b/>
                <w:bCs/>
              </w:rPr>
            </w:pPr>
            <w:r w:rsidRPr="003A3410">
              <w:rPr>
                <w:b/>
                <w:bCs/>
              </w:rPr>
              <w:t>Cat</w:t>
            </w:r>
            <w:r w:rsidR="00846E64" w:rsidRPr="003A3410">
              <w:rPr>
                <w:b/>
                <w:bCs/>
              </w:rPr>
              <w:t xml:space="preserve"> </w:t>
            </w:r>
            <w:r w:rsidRPr="003A3410">
              <w:rPr>
                <w:b/>
                <w:bCs/>
              </w:rPr>
              <w:t>No.</w:t>
            </w:r>
          </w:p>
        </w:tc>
      </w:tr>
      <w:tr w:rsidR="000215A3" w:rsidRPr="003A3410" w14:paraId="7A850FCB" w14:textId="10911CBA" w:rsidTr="001912EE"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6CFCF4B" w14:textId="3ECCFE4E" w:rsidR="000215A3" w:rsidRPr="003A3410" w:rsidRDefault="00EC000F" w:rsidP="003B70CC">
            <w:pPr>
              <w:ind w:firstLineChars="200" w:firstLine="480"/>
            </w:pPr>
            <w:r w:rsidRPr="003A3410">
              <w:t>NSUN</w:t>
            </w:r>
            <w:r w:rsidR="000215A3" w:rsidRPr="003A3410"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59FDD945" w14:textId="5A4F7E8A" w:rsidR="000215A3" w:rsidRPr="003A3410" w:rsidRDefault="00F34850" w:rsidP="00F34850">
            <w:pPr>
              <w:ind w:firstLineChars="100" w:firstLine="240"/>
            </w:pPr>
            <w:r w:rsidRPr="003A3410">
              <w:t>1</w:t>
            </w:r>
            <w:r w:rsidR="00F227B1" w:rsidRPr="003A3410">
              <w:t>:</w:t>
            </w:r>
            <w:r w:rsidRPr="003A3410">
              <w:t>1000</w:t>
            </w:r>
            <w:r w:rsidR="00EC000F" w:rsidRPr="003A3410">
              <w:t>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F26013D" w14:textId="1B42A6A5" w:rsidR="000215A3" w:rsidRPr="003A3410" w:rsidRDefault="00EC000F" w:rsidP="00C547C1">
            <w:pPr>
              <w:ind w:firstLineChars="100" w:firstLine="240"/>
            </w:pPr>
            <w:proofErr w:type="spellStart"/>
            <w:r w:rsidRPr="003A3410">
              <w:t>Proteintech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2A07D7A0" w14:textId="6484E9C0" w:rsidR="000215A3" w:rsidRPr="003A3410" w:rsidRDefault="008C171A" w:rsidP="00C547C1">
            <w:r w:rsidRPr="003A3410">
              <w:t>20854-1-AP</w:t>
            </w:r>
          </w:p>
        </w:tc>
      </w:tr>
      <w:tr w:rsidR="007E04F5" w:rsidRPr="003A3410" w14:paraId="1C21B762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2FEA8782" w14:textId="0FBCF74B" w:rsidR="007E04F5" w:rsidRPr="003A3410" w:rsidRDefault="00EC000F" w:rsidP="003B70CC">
            <w:pPr>
              <w:ind w:firstLineChars="200" w:firstLine="480"/>
            </w:pPr>
            <w:r w:rsidRPr="003A3410">
              <w:t>ALYREF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5D6157" w14:textId="31C44FD9" w:rsidR="007E04F5" w:rsidRPr="003A3410" w:rsidRDefault="00F227B1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06C1BA6" w14:textId="23D54AAB" w:rsidR="007E04F5" w:rsidRPr="003A3410" w:rsidRDefault="00EC000F" w:rsidP="00C547C1">
            <w:pPr>
              <w:ind w:firstLineChars="100" w:firstLine="240"/>
            </w:pPr>
            <w:r w:rsidRPr="003A3410"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E6D8F5E" w14:textId="555B0612" w:rsidR="007E04F5" w:rsidRPr="003A3410" w:rsidRDefault="00E23650" w:rsidP="00C547C1">
            <w:proofErr w:type="spellStart"/>
            <w:r w:rsidRPr="003A3410">
              <w:t>ab202894</w:t>
            </w:r>
            <w:proofErr w:type="spellEnd"/>
          </w:p>
        </w:tc>
      </w:tr>
      <w:tr w:rsidR="007B387A" w:rsidRPr="003A3410" w14:paraId="005B8F24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57B9DB7F" w14:textId="044C244A" w:rsidR="007B387A" w:rsidRPr="003A3410" w:rsidRDefault="00EC000F" w:rsidP="003B70CC">
            <w:pPr>
              <w:ind w:firstLineChars="200" w:firstLine="480"/>
            </w:pPr>
            <w:proofErr w:type="spellStart"/>
            <w:r w:rsidRPr="003A3410">
              <w:t>YBX1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0268822" w14:textId="53534064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413088" w14:textId="16480FAA" w:rsidR="007B387A" w:rsidRPr="003A3410" w:rsidRDefault="00626B33" w:rsidP="00C547C1">
            <w:pPr>
              <w:ind w:firstLineChars="100" w:firstLine="240"/>
            </w:pPr>
            <w:r w:rsidRPr="003A3410"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CEFA361" w14:textId="62DD8F79" w:rsidR="007B387A" w:rsidRPr="003A3410" w:rsidRDefault="00E23650" w:rsidP="00C547C1">
            <w:proofErr w:type="spellStart"/>
            <w:r w:rsidRPr="003A3410">
              <w:t>a</w:t>
            </w:r>
            <w:r w:rsidR="00420B3C" w:rsidRPr="003A3410">
              <w:t>b</w:t>
            </w:r>
            <w:r w:rsidRPr="003A3410">
              <w:t>76149</w:t>
            </w:r>
            <w:proofErr w:type="spellEnd"/>
          </w:p>
        </w:tc>
      </w:tr>
      <w:tr w:rsidR="007B387A" w:rsidRPr="003A3410" w14:paraId="4306C835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2F658C43" w14:textId="27A50A65" w:rsidR="007B387A" w:rsidRPr="003A3410" w:rsidRDefault="00420B3C" w:rsidP="00420B3C">
            <w:pPr>
              <w:ind w:firstLineChars="200" w:firstLine="480"/>
            </w:pPr>
            <w:proofErr w:type="spellStart"/>
            <w:r w:rsidRPr="003A3410">
              <w:t>MMP2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C2C473" w14:textId="3BDA0D8D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F74F02" w14:textId="7F9CDD4F" w:rsidR="007B387A" w:rsidRPr="003A3410" w:rsidRDefault="00EC000F" w:rsidP="00C547C1">
            <w:pPr>
              <w:ind w:firstLineChars="100" w:firstLine="240"/>
            </w:pPr>
            <w:proofErr w:type="spellStart"/>
            <w:r w:rsidRPr="003A3410">
              <w:t>Proteintech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99EFAC2" w14:textId="6AFCFCA4" w:rsidR="007B387A" w:rsidRPr="003A3410" w:rsidRDefault="008C171A" w:rsidP="00C547C1">
            <w:r w:rsidRPr="003A3410">
              <w:t>10373-2-AP</w:t>
            </w:r>
          </w:p>
        </w:tc>
      </w:tr>
      <w:tr w:rsidR="007B387A" w:rsidRPr="003A3410" w14:paraId="1C4A8F40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77C17A83" w14:textId="5A549945" w:rsidR="007B387A" w:rsidRPr="003A3410" w:rsidRDefault="00420B3C" w:rsidP="003B70CC">
            <w:pPr>
              <w:ind w:firstLineChars="200" w:firstLine="480"/>
            </w:pPr>
            <w:proofErr w:type="spellStart"/>
            <w:r w:rsidRPr="003A3410">
              <w:t>MMP9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85EB2D" w14:textId="3746B02B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09BF34B" w14:textId="08BBA21D" w:rsidR="007B387A" w:rsidRPr="003A3410" w:rsidRDefault="00EC000F" w:rsidP="00C547C1">
            <w:pPr>
              <w:ind w:firstLineChars="100" w:firstLine="240"/>
            </w:pPr>
            <w:proofErr w:type="spellStart"/>
            <w:r w:rsidRPr="003A3410">
              <w:t>Proteintech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9D144D5" w14:textId="06751FB6" w:rsidR="007B387A" w:rsidRPr="003A3410" w:rsidRDefault="008C171A" w:rsidP="00C547C1">
            <w:r w:rsidRPr="003A3410">
              <w:t>10374-2-AP</w:t>
            </w:r>
          </w:p>
        </w:tc>
      </w:tr>
      <w:tr w:rsidR="007B387A" w:rsidRPr="003A3410" w14:paraId="2482BB52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01E5DC59" w14:textId="2C988388" w:rsidR="007B387A" w:rsidRPr="003A3410" w:rsidRDefault="00EC000F" w:rsidP="003B70CC">
            <w:pPr>
              <w:ind w:firstLineChars="200" w:firstLine="480"/>
            </w:pPr>
            <w:proofErr w:type="spellStart"/>
            <w:r w:rsidRPr="003A3410">
              <w:t>CD31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42E4F2" w14:textId="45A64B8E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  <w:r w:rsidR="00EC000F" w:rsidRPr="003A3410"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35614F9" w14:textId="3A5CD6F5" w:rsidR="007B387A" w:rsidRPr="003A3410" w:rsidRDefault="00EC000F" w:rsidP="00C547C1">
            <w:pPr>
              <w:ind w:firstLineChars="100" w:firstLine="240"/>
            </w:pPr>
            <w:proofErr w:type="spellStart"/>
            <w:r w:rsidRPr="003A3410">
              <w:t>Proteintech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6F6501" w14:textId="7AF81C25" w:rsidR="007B387A" w:rsidRPr="003A3410" w:rsidRDefault="008C171A" w:rsidP="00C547C1">
            <w:r w:rsidRPr="003A3410">
              <w:t>11265-1-AP</w:t>
            </w:r>
          </w:p>
        </w:tc>
      </w:tr>
      <w:tr w:rsidR="007B387A" w:rsidRPr="003A3410" w14:paraId="7B867C5E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0FD48333" w14:textId="27E86BB5" w:rsidR="007B387A" w:rsidRPr="003A3410" w:rsidRDefault="00EC000F" w:rsidP="003B70CC">
            <w:pPr>
              <w:ind w:firstLineChars="200" w:firstLine="480"/>
            </w:pPr>
            <w:proofErr w:type="spellStart"/>
            <w:r w:rsidRPr="003A3410">
              <w:t>VEGFA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B9E842" w14:textId="30EA3B20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1016AE" w14:textId="754C655C" w:rsidR="007B387A" w:rsidRPr="003A3410" w:rsidRDefault="00626B33" w:rsidP="00C547C1">
            <w:pPr>
              <w:ind w:firstLineChars="100" w:firstLine="240"/>
            </w:pPr>
            <w:r w:rsidRPr="003A3410"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542B780" w14:textId="328465C2" w:rsidR="007B387A" w:rsidRPr="003A3410" w:rsidRDefault="00E23650" w:rsidP="00C547C1">
            <w:proofErr w:type="spellStart"/>
            <w:r w:rsidRPr="003A3410">
              <w:t>ab214424</w:t>
            </w:r>
            <w:proofErr w:type="spellEnd"/>
          </w:p>
        </w:tc>
      </w:tr>
      <w:tr w:rsidR="007B387A" w:rsidRPr="003A3410" w14:paraId="0CCDA583" w14:textId="77777777" w:rsidTr="001912EE">
        <w:tc>
          <w:tcPr>
            <w:tcW w:w="1843" w:type="dxa"/>
            <w:tcBorders>
              <w:top w:val="nil"/>
              <w:bottom w:val="nil"/>
            </w:tcBorders>
          </w:tcPr>
          <w:p w14:paraId="4A1EADFE" w14:textId="4B5964BE" w:rsidR="007B387A" w:rsidRPr="003A3410" w:rsidRDefault="00EC000F" w:rsidP="003B70CC">
            <w:pPr>
              <w:ind w:firstLineChars="200" w:firstLine="480"/>
            </w:pPr>
            <w:r w:rsidRPr="003A3410">
              <w:t xml:space="preserve">Cyclin </w:t>
            </w:r>
            <w:proofErr w:type="spellStart"/>
            <w:r w:rsidRPr="003A3410">
              <w:t>D1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05B81A" w14:textId="24EAF55F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4747437" w14:textId="234A0F21" w:rsidR="007B387A" w:rsidRPr="003A3410" w:rsidRDefault="00EC000F" w:rsidP="00EC000F">
            <w:pPr>
              <w:ind w:firstLineChars="100" w:firstLine="240"/>
            </w:pPr>
            <w:r w:rsidRPr="003A3410">
              <w:t>CST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29B59B8" w14:textId="4823FABF" w:rsidR="007B387A" w:rsidRPr="003A3410" w:rsidRDefault="00DE5B0B" w:rsidP="00C547C1">
            <w:r w:rsidRPr="003A3410">
              <w:t>67116-1-Ig</w:t>
            </w:r>
          </w:p>
        </w:tc>
      </w:tr>
      <w:tr w:rsidR="007B387A" w:rsidRPr="003A3410" w14:paraId="01761490" w14:textId="77777777" w:rsidTr="00992043">
        <w:tc>
          <w:tcPr>
            <w:tcW w:w="1843" w:type="dxa"/>
            <w:tcBorders>
              <w:top w:val="nil"/>
              <w:bottom w:val="nil"/>
            </w:tcBorders>
          </w:tcPr>
          <w:p w14:paraId="1A0695F0" w14:textId="43CAE8BD" w:rsidR="007B387A" w:rsidRPr="003A3410" w:rsidRDefault="00EC000F" w:rsidP="003B70CC">
            <w:pPr>
              <w:ind w:firstLineChars="200" w:firstLine="480"/>
            </w:pPr>
            <w:r w:rsidRPr="003A3410">
              <w:t>MUC1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B2DCE6" w14:textId="64D40092" w:rsidR="007B387A" w:rsidRPr="003A3410" w:rsidRDefault="007A402C" w:rsidP="00F34850">
            <w:pPr>
              <w:ind w:firstLineChars="100" w:firstLine="240"/>
            </w:pPr>
            <w:r w:rsidRPr="003A3410">
              <w:t>1:1000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D12CB0" w14:textId="0ED971C9" w:rsidR="007B387A" w:rsidRPr="003A3410" w:rsidRDefault="00626B33" w:rsidP="00C547C1">
            <w:pPr>
              <w:ind w:firstLineChars="100" w:firstLine="240"/>
            </w:pPr>
            <w:r w:rsidRPr="003A3410"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CAC1A34" w14:textId="1BC23025" w:rsidR="007B387A" w:rsidRPr="003A3410" w:rsidRDefault="00E23650" w:rsidP="00C547C1">
            <w:proofErr w:type="spellStart"/>
            <w:r w:rsidRPr="003A3410">
              <w:t>ab45167</w:t>
            </w:r>
            <w:proofErr w:type="spellEnd"/>
          </w:p>
        </w:tc>
      </w:tr>
      <w:tr w:rsidR="00A10BE2" w:rsidRPr="003A3410" w14:paraId="449E4AFD" w14:textId="77777777" w:rsidTr="00992043"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7F7B5AA8" w14:textId="266A764A" w:rsidR="00A10BE2" w:rsidRPr="003A3410" w:rsidRDefault="007A5273" w:rsidP="003B70CC">
            <w:pPr>
              <w:ind w:firstLineChars="200" w:firstLine="480"/>
            </w:pPr>
            <w:r w:rsidRPr="003A3410">
              <w:t>Tubulin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3A51E2AE" w14:textId="3F361B38" w:rsidR="00A10BE2" w:rsidRPr="003A3410" w:rsidRDefault="007A402C" w:rsidP="00F34850">
            <w:pPr>
              <w:ind w:firstLineChars="100" w:firstLine="240"/>
            </w:pPr>
            <w:r w:rsidRPr="003A3410">
              <w:t>1:5000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72720C98" w14:textId="168639E2" w:rsidR="00A10BE2" w:rsidRPr="003A3410" w:rsidRDefault="00626B33" w:rsidP="00C547C1">
            <w:pPr>
              <w:ind w:firstLineChars="100" w:firstLine="240"/>
            </w:pPr>
            <w:proofErr w:type="spellStart"/>
            <w:r w:rsidRPr="003A3410">
              <w:t>Proteintech</w:t>
            </w:r>
            <w:proofErr w:type="spellEnd"/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14:paraId="1C5A05D4" w14:textId="208F06FB" w:rsidR="00A10BE2" w:rsidRPr="003A3410" w:rsidRDefault="007A5273" w:rsidP="00C547C1">
            <w:r w:rsidRPr="003A3410">
              <w:t>66240-1-Ig</w:t>
            </w:r>
          </w:p>
        </w:tc>
      </w:tr>
    </w:tbl>
    <w:p w14:paraId="6700BF8E" w14:textId="5EED598E" w:rsidR="007B7A07" w:rsidRDefault="007B7A07" w:rsidP="007B7A07"/>
    <w:p w14:paraId="4FE8C343" w14:textId="77777777" w:rsidR="001912EE" w:rsidRDefault="001912EE" w:rsidP="007B7A07"/>
    <w:p w14:paraId="676F1223" w14:textId="25DBC911" w:rsidR="003A3410" w:rsidRPr="001912EE" w:rsidRDefault="003A3410" w:rsidP="001912EE">
      <w:pPr>
        <w:spacing w:line="600" w:lineRule="auto"/>
        <w:jc w:val="left"/>
        <w:rPr>
          <w:b/>
          <w:bCs/>
          <w:sz w:val="21"/>
          <w:szCs w:val="21"/>
        </w:rPr>
      </w:pPr>
      <w:r w:rsidRPr="001912EE">
        <w:rPr>
          <w:b/>
          <w:bCs/>
          <w:sz w:val="21"/>
          <w:szCs w:val="21"/>
        </w:rPr>
        <w:lastRenderedPageBreak/>
        <w:t xml:space="preserve">Table </w:t>
      </w:r>
      <w:proofErr w:type="spellStart"/>
      <w:r w:rsidRPr="001912EE">
        <w:rPr>
          <w:b/>
          <w:bCs/>
          <w:sz w:val="21"/>
          <w:szCs w:val="21"/>
        </w:rPr>
        <w:t>S4</w:t>
      </w:r>
      <w:proofErr w:type="spellEnd"/>
      <w:r w:rsidR="00EB372D">
        <w:rPr>
          <w:b/>
          <w:bCs/>
          <w:sz w:val="21"/>
          <w:szCs w:val="21"/>
        </w:rPr>
        <w:t>:</w:t>
      </w:r>
      <w:r w:rsidRPr="001912EE">
        <w:rPr>
          <w:b/>
          <w:bCs/>
          <w:sz w:val="21"/>
          <w:szCs w:val="21"/>
        </w:rPr>
        <w:t xml:space="preserve"> The screened potential target genes of NSUN2/RNA m5C</w:t>
      </w:r>
    </w:p>
    <w:tbl>
      <w:tblPr>
        <w:tblW w:w="8657" w:type="dxa"/>
        <w:tblInd w:w="-1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1048"/>
        <w:gridCol w:w="5189"/>
      </w:tblGrid>
      <w:tr w:rsidR="003A3410" w:rsidRPr="003A3410" w14:paraId="144B70EF" w14:textId="77777777" w:rsidTr="001912EE">
        <w:trPr>
          <w:trHeight w:val="142"/>
        </w:trPr>
        <w:tc>
          <w:tcPr>
            <w:tcW w:w="24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E6D5" w14:textId="77777777" w:rsidR="003A3410" w:rsidRPr="003A3410" w:rsidRDefault="003A3410" w:rsidP="003A3410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>Gene sets</w:t>
            </w:r>
          </w:p>
        </w:tc>
        <w:tc>
          <w:tcPr>
            <w:tcW w:w="10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3D31" w14:textId="77777777" w:rsidR="003A3410" w:rsidRPr="003A3410" w:rsidRDefault="003A3410" w:rsidP="003A3410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>Gene numbers</w:t>
            </w:r>
          </w:p>
        </w:tc>
        <w:tc>
          <w:tcPr>
            <w:tcW w:w="518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4309" w14:textId="77777777" w:rsidR="003A3410" w:rsidRPr="003A3410" w:rsidRDefault="003A3410" w:rsidP="003A3410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b/>
                <w:bCs/>
                <w:color w:val="000000"/>
                <w:kern w:val="0"/>
                <w:sz w:val="22"/>
                <w:szCs w:val="22"/>
              </w:rPr>
              <w:t>Gene symbols</w:t>
            </w:r>
          </w:p>
        </w:tc>
      </w:tr>
      <w:tr w:rsidR="003A3410" w:rsidRPr="003A3410" w14:paraId="12625D01" w14:textId="77777777" w:rsidTr="001912EE">
        <w:tc>
          <w:tcPr>
            <w:tcW w:w="242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D38495B" w14:textId="69EF555B" w:rsidR="003A3410" w:rsidRPr="003A3410" w:rsidRDefault="003A3410" w:rsidP="003A34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color w:val="000000"/>
                <w:kern w:val="0"/>
                <w:sz w:val="22"/>
                <w:szCs w:val="22"/>
              </w:rPr>
              <w:t>RNA m</w:t>
            </w:r>
            <w:r w:rsidRPr="003A3410">
              <w:rPr>
                <w:rFonts w:eastAsia="等线"/>
                <w:color w:val="000000"/>
                <w:kern w:val="0"/>
                <w:sz w:val="22"/>
                <w:szCs w:val="22"/>
                <w:vertAlign w:val="superscript"/>
              </w:rPr>
              <w:t>5</w:t>
            </w:r>
            <w:r w:rsidRPr="003A3410">
              <w:rPr>
                <w:rFonts w:eastAsia="等线"/>
                <w:color w:val="000000"/>
                <w:kern w:val="0"/>
                <w:sz w:val="22"/>
                <w:szCs w:val="22"/>
              </w:rPr>
              <w:t>C modified transcripts in Hela cells</w:t>
            </w:r>
          </w:p>
        </w:tc>
        <w:tc>
          <w:tcPr>
            <w:tcW w:w="10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362FB4D" w14:textId="77777777" w:rsidR="003A3410" w:rsidRPr="003A3410" w:rsidRDefault="003A3410" w:rsidP="003A34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18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74FB19B" w14:textId="202B79A3" w:rsidR="001912EE" w:rsidRPr="001912EE" w:rsidRDefault="003A3410" w:rsidP="001912EE">
            <w:pPr>
              <w:widowControl/>
              <w:spacing w:beforeLines="50" w:before="156" w:afterLines="50" w:after="156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GALM,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WDR44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ACAA2,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ROCK2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ECE1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PRDX5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FECH,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LSP1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RIN2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PRDX6,DNAJC24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MTCH1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CAPNS1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QSOX1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HSPA9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TALDO1,TBL3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TMEM109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LMO7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GSTZ1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IST1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TPM2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HNRNPA1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EPHX1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SETD7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NOL9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RCN2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ETFB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CISD1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TPM1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MAPK3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FLNB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AUH, RABIF,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GCLC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TKT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ECI1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NAV2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ADPRHL2,PEBP1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CBX8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SND1,TMEM33,ARHGAP27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MIEN1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EFHD2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TPT1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RPS28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LUZP1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CTSC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RPS9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POLDIP2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LTIH4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SHMT2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UBAC1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CCDC51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CPOX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UHRF1,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RYR1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CNN3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GPX1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PDLIM7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NOLC1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DUT,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MGAT2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SSR3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UTP6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COPG1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HINT1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MIF,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DDX21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FOCAD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MUC1,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RRM2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IMP4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DDX18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TPM4</w:t>
            </w:r>
            <w:proofErr w:type="spellEnd"/>
          </w:p>
        </w:tc>
      </w:tr>
      <w:tr w:rsidR="003A3410" w:rsidRPr="003A3410" w14:paraId="2BF5CBA2" w14:textId="77777777" w:rsidTr="001912EE">
        <w:trPr>
          <w:trHeight w:val="34"/>
        </w:trPr>
        <w:tc>
          <w:tcPr>
            <w:tcW w:w="242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2969F2A" w14:textId="09DC8A40" w:rsidR="003A3410" w:rsidRPr="003A3410" w:rsidRDefault="003A3410" w:rsidP="003A34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color w:val="000000"/>
                <w:kern w:val="0"/>
                <w:sz w:val="22"/>
                <w:szCs w:val="22"/>
              </w:rPr>
              <w:t>Upregulated proteins</w:t>
            </w:r>
          </w:p>
        </w:tc>
        <w:tc>
          <w:tcPr>
            <w:tcW w:w="104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7650A1D" w14:textId="77777777" w:rsidR="003A3410" w:rsidRPr="003A3410" w:rsidRDefault="003A3410" w:rsidP="003A34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3A3410">
              <w:rPr>
                <w:rFonts w:eastAsia="等线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18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A41DE0B" w14:textId="6B34864D" w:rsidR="003A3410" w:rsidRPr="001912EE" w:rsidRDefault="003A3410" w:rsidP="001912EE">
            <w:pPr>
              <w:widowControl/>
              <w:spacing w:beforeLines="50" w:before="156" w:afterLines="50" w:after="156"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RYR1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LSP</w:t>
            </w:r>
            <w:proofErr w:type="gram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1,TPM</w:t>
            </w:r>
            <w:proofErr w:type="gram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NOLC1,TPM1,</w:t>
            </w:r>
            <w:r w:rsidRPr="001912EE">
              <w:rPr>
                <w:rFonts w:eastAsia="等线"/>
                <w:b/>
                <w:bCs/>
                <w:color w:val="FF0000"/>
                <w:kern w:val="0"/>
                <w:sz w:val="22"/>
                <w:szCs w:val="22"/>
              </w:rPr>
              <w:t>MUC1</w:t>
            </w:r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,SHMT2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TPM2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TBL3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CTSC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DDX21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RRM2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MGAT2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LTIH4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EFHD2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RPS28,IMP4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HSPA9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ECE1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DDX18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FLNB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DUT,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TMEM33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LUZP1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RPS9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SSR3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PDLIM7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NOL9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TPT1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CPOX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SND1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QSOX1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HNRNPA1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COPG1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CNN3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POLDIP2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UTP6</w:t>
            </w:r>
            <w:proofErr w:type="spellEnd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, UHRF1, </w:t>
            </w:r>
            <w:proofErr w:type="spellStart"/>
            <w:r w:rsidRPr="001912EE">
              <w:rPr>
                <w:rFonts w:eastAsia="等线"/>
                <w:color w:val="000000"/>
                <w:kern w:val="0"/>
                <w:sz w:val="22"/>
                <w:szCs w:val="22"/>
              </w:rPr>
              <w:t>CCDC51</w:t>
            </w:r>
            <w:proofErr w:type="spellEnd"/>
          </w:p>
        </w:tc>
      </w:tr>
    </w:tbl>
    <w:p w14:paraId="039623B4" w14:textId="688D8EC0" w:rsidR="00DA2D85" w:rsidRPr="003A3410" w:rsidRDefault="00DA2D85" w:rsidP="001057E2"/>
    <w:sectPr w:rsidR="00DA2D85" w:rsidRPr="003A34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C4580" w14:textId="77777777" w:rsidR="00FE1018" w:rsidRDefault="00FE1018" w:rsidP="00D278D7">
      <w:r>
        <w:separator/>
      </w:r>
    </w:p>
  </w:endnote>
  <w:endnote w:type="continuationSeparator" w:id="0">
    <w:p w14:paraId="2C0AE4BB" w14:textId="77777777" w:rsidR="00FE1018" w:rsidRDefault="00FE1018" w:rsidP="00D2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71206" w14:textId="77777777" w:rsidR="00FE1018" w:rsidRDefault="00FE1018" w:rsidP="00D278D7">
      <w:r>
        <w:separator/>
      </w:r>
    </w:p>
  </w:footnote>
  <w:footnote w:type="continuationSeparator" w:id="0">
    <w:p w14:paraId="7400939D" w14:textId="77777777" w:rsidR="00FE1018" w:rsidRDefault="00FE1018" w:rsidP="00D27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A5"/>
    <w:rsid w:val="000144FA"/>
    <w:rsid w:val="000215A3"/>
    <w:rsid w:val="0004047E"/>
    <w:rsid w:val="000425AF"/>
    <w:rsid w:val="00083A7A"/>
    <w:rsid w:val="0009163C"/>
    <w:rsid w:val="00101E96"/>
    <w:rsid w:val="00104918"/>
    <w:rsid w:val="001057E2"/>
    <w:rsid w:val="00107C10"/>
    <w:rsid w:val="001912EE"/>
    <w:rsid w:val="001B269B"/>
    <w:rsid w:val="001B3856"/>
    <w:rsid w:val="001C3C8D"/>
    <w:rsid w:val="001D0DA5"/>
    <w:rsid w:val="00217C0D"/>
    <w:rsid w:val="00284E8D"/>
    <w:rsid w:val="002970C1"/>
    <w:rsid w:val="002A16B8"/>
    <w:rsid w:val="002B609A"/>
    <w:rsid w:val="002C16F8"/>
    <w:rsid w:val="002C24AB"/>
    <w:rsid w:val="002E0E80"/>
    <w:rsid w:val="002F6ABF"/>
    <w:rsid w:val="00300461"/>
    <w:rsid w:val="003038B6"/>
    <w:rsid w:val="00304EA5"/>
    <w:rsid w:val="00307821"/>
    <w:rsid w:val="00332D04"/>
    <w:rsid w:val="00344410"/>
    <w:rsid w:val="0037331B"/>
    <w:rsid w:val="00391B9C"/>
    <w:rsid w:val="003A3410"/>
    <w:rsid w:val="003B3A5F"/>
    <w:rsid w:val="003B70CC"/>
    <w:rsid w:val="003E357A"/>
    <w:rsid w:val="00420B3C"/>
    <w:rsid w:val="0048780E"/>
    <w:rsid w:val="00487823"/>
    <w:rsid w:val="004C660D"/>
    <w:rsid w:val="004D232A"/>
    <w:rsid w:val="0051358E"/>
    <w:rsid w:val="00530B30"/>
    <w:rsid w:val="005376C2"/>
    <w:rsid w:val="00541829"/>
    <w:rsid w:val="00544728"/>
    <w:rsid w:val="00563CE5"/>
    <w:rsid w:val="00596D12"/>
    <w:rsid w:val="005A0448"/>
    <w:rsid w:val="005A740E"/>
    <w:rsid w:val="005B7BE7"/>
    <w:rsid w:val="005C7B9F"/>
    <w:rsid w:val="005E162F"/>
    <w:rsid w:val="006109E9"/>
    <w:rsid w:val="00612446"/>
    <w:rsid w:val="00626B33"/>
    <w:rsid w:val="00655524"/>
    <w:rsid w:val="00660E89"/>
    <w:rsid w:val="0066321B"/>
    <w:rsid w:val="0067007F"/>
    <w:rsid w:val="00687FDC"/>
    <w:rsid w:val="006C7935"/>
    <w:rsid w:val="006E4864"/>
    <w:rsid w:val="006F08AE"/>
    <w:rsid w:val="00702C78"/>
    <w:rsid w:val="00714C6E"/>
    <w:rsid w:val="00736D7E"/>
    <w:rsid w:val="00737B88"/>
    <w:rsid w:val="007702DD"/>
    <w:rsid w:val="00775911"/>
    <w:rsid w:val="00787F63"/>
    <w:rsid w:val="00792252"/>
    <w:rsid w:val="007A402C"/>
    <w:rsid w:val="007A5273"/>
    <w:rsid w:val="007B387A"/>
    <w:rsid w:val="007B7A07"/>
    <w:rsid w:val="007E04F5"/>
    <w:rsid w:val="007E186E"/>
    <w:rsid w:val="0080565D"/>
    <w:rsid w:val="0083394A"/>
    <w:rsid w:val="0084473D"/>
    <w:rsid w:val="00846E64"/>
    <w:rsid w:val="00854CDA"/>
    <w:rsid w:val="00857E38"/>
    <w:rsid w:val="00874371"/>
    <w:rsid w:val="00884C8D"/>
    <w:rsid w:val="00890969"/>
    <w:rsid w:val="008934E2"/>
    <w:rsid w:val="00897EA3"/>
    <w:rsid w:val="008C171A"/>
    <w:rsid w:val="00936F07"/>
    <w:rsid w:val="009718CE"/>
    <w:rsid w:val="00992043"/>
    <w:rsid w:val="009974C2"/>
    <w:rsid w:val="009E49D6"/>
    <w:rsid w:val="00A00862"/>
    <w:rsid w:val="00A01FD1"/>
    <w:rsid w:val="00A10BE2"/>
    <w:rsid w:val="00A3208D"/>
    <w:rsid w:val="00A37815"/>
    <w:rsid w:val="00A51F32"/>
    <w:rsid w:val="00AA1811"/>
    <w:rsid w:val="00AB4001"/>
    <w:rsid w:val="00AF44B4"/>
    <w:rsid w:val="00B1440B"/>
    <w:rsid w:val="00B34237"/>
    <w:rsid w:val="00B55E3B"/>
    <w:rsid w:val="00B741A7"/>
    <w:rsid w:val="00B74DC8"/>
    <w:rsid w:val="00B96E5C"/>
    <w:rsid w:val="00BD1C2B"/>
    <w:rsid w:val="00BE7D5A"/>
    <w:rsid w:val="00C47F7D"/>
    <w:rsid w:val="00C52F9C"/>
    <w:rsid w:val="00C547C1"/>
    <w:rsid w:val="00C63A4C"/>
    <w:rsid w:val="00C733B8"/>
    <w:rsid w:val="00CC3A36"/>
    <w:rsid w:val="00CC692A"/>
    <w:rsid w:val="00D278D7"/>
    <w:rsid w:val="00D55B3D"/>
    <w:rsid w:val="00D71ED7"/>
    <w:rsid w:val="00D91B72"/>
    <w:rsid w:val="00DA2D85"/>
    <w:rsid w:val="00DE5B0B"/>
    <w:rsid w:val="00DE7DEC"/>
    <w:rsid w:val="00E20F23"/>
    <w:rsid w:val="00E23650"/>
    <w:rsid w:val="00E65911"/>
    <w:rsid w:val="00E94F38"/>
    <w:rsid w:val="00EA683B"/>
    <w:rsid w:val="00EA72BD"/>
    <w:rsid w:val="00EB372D"/>
    <w:rsid w:val="00EC000F"/>
    <w:rsid w:val="00EC1F8B"/>
    <w:rsid w:val="00EF6E4F"/>
    <w:rsid w:val="00F227B1"/>
    <w:rsid w:val="00F34850"/>
    <w:rsid w:val="00F52EA0"/>
    <w:rsid w:val="00F567A5"/>
    <w:rsid w:val="00F87474"/>
    <w:rsid w:val="00FA5BAD"/>
    <w:rsid w:val="00FE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AC56C"/>
  <w15:chartTrackingRefBased/>
  <w15:docId w15:val="{2126268C-EE34-4DD7-855A-94A72428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8D7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B372D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unhideWhenUsed/>
    <w:qFormat/>
    <w:rsid w:val="00E6591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D91B72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78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78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78D7"/>
    <w:rPr>
      <w:sz w:val="18"/>
      <w:szCs w:val="18"/>
    </w:rPr>
  </w:style>
  <w:style w:type="table" w:styleId="a7">
    <w:name w:val="Table Grid"/>
    <w:basedOn w:val="a1"/>
    <w:uiPriority w:val="39"/>
    <w:rsid w:val="00D278D7"/>
    <w:rPr>
      <w:rFonts w:ascii="Times New Roman" w:eastAsia="宋体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rsid w:val="00D91B72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E65911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B372D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List Paragraph"/>
    <w:basedOn w:val="a"/>
    <w:uiPriority w:val="34"/>
    <w:qFormat/>
    <w:rsid w:val="00EB372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1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77EBE-9CFF-4758-BC5A-5C113C239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济馨</dc:creator>
  <cp:keywords/>
  <dc:description/>
  <cp:lastModifiedBy>润泽 王</cp:lastModifiedBy>
  <cp:revision>31</cp:revision>
  <dcterms:created xsi:type="dcterms:W3CDTF">2022-07-02T14:23:00Z</dcterms:created>
  <dcterms:modified xsi:type="dcterms:W3CDTF">2024-05-01T02:09:00Z</dcterms:modified>
</cp:coreProperties>
</file>