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4C63" w:rsidRDefault="00434C63">
      <w:pPr>
        <w:rPr>
          <w:lang w:val="en-US"/>
        </w:rPr>
      </w:pPr>
      <w:r>
        <w:rPr>
          <w:lang w:val="en-US"/>
        </w:rPr>
        <w:t xml:space="preserve">To the editorial board of </w:t>
      </w:r>
      <w:r w:rsidR="00C66EB0">
        <w:rPr>
          <w:lang w:val="en-US"/>
        </w:rPr>
        <w:t>the Journal of Translational Medicine</w:t>
      </w:r>
      <w:r>
        <w:rPr>
          <w:lang w:val="en-US"/>
        </w:rPr>
        <w:t>,</w:t>
      </w:r>
    </w:p>
    <w:p w:rsidR="00434C63" w:rsidRDefault="00434C63">
      <w:pPr>
        <w:rPr>
          <w:lang w:val="en-US"/>
        </w:rPr>
      </w:pPr>
    </w:p>
    <w:p w:rsidR="00434C63" w:rsidRDefault="00434C63" w:rsidP="00434C63">
      <w:pPr>
        <w:jc w:val="both"/>
        <w:rPr>
          <w:rFonts w:cstheme="minorHAnsi"/>
          <w:color w:val="000000"/>
          <w:shd w:val="clear" w:color="auto" w:fill="FFFFFF"/>
          <w:lang w:val="en-US"/>
        </w:rPr>
      </w:pPr>
      <w:r>
        <w:rPr>
          <w:lang w:val="en-US"/>
        </w:rPr>
        <w:t>We would like to submit to your attention our manuscript “</w:t>
      </w:r>
      <w:r w:rsidRPr="006D299E">
        <w:rPr>
          <w:rFonts w:cstheme="minorHAnsi"/>
          <w:color w:val="000000"/>
          <w:shd w:val="clear" w:color="auto" w:fill="FFFFFF"/>
          <w:lang w:val="en-US"/>
        </w:rPr>
        <w:t>Accuracy of RENOVO Predictions on Variants Reclassified Over Time</w:t>
      </w:r>
      <w:r>
        <w:rPr>
          <w:rFonts w:cstheme="minorHAnsi"/>
          <w:color w:val="000000"/>
          <w:shd w:val="clear" w:color="auto" w:fill="FFFFFF"/>
          <w:lang w:val="en-US"/>
        </w:rPr>
        <w:t xml:space="preserve">” as a </w:t>
      </w:r>
      <w:r w:rsidR="00313238">
        <w:rPr>
          <w:rFonts w:cstheme="minorHAnsi"/>
          <w:color w:val="000000"/>
          <w:shd w:val="clear" w:color="auto" w:fill="FFFFFF"/>
          <w:lang w:val="en-US"/>
        </w:rPr>
        <w:t xml:space="preserve">brief </w:t>
      </w:r>
      <w:r>
        <w:rPr>
          <w:rFonts w:cstheme="minorHAnsi"/>
          <w:color w:val="000000"/>
          <w:shd w:val="clear" w:color="auto" w:fill="FFFFFF"/>
          <w:lang w:val="en-US"/>
        </w:rPr>
        <w:t>report.</w:t>
      </w:r>
    </w:p>
    <w:p w:rsidR="00434C63" w:rsidRDefault="00434C63">
      <w:pPr>
        <w:rPr>
          <w:rFonts w:cstheme="minorHAnsi"/>
          <w:color w:val="000000"/>
          <w:shd w:val="clear" w:color="auto" w:fill="FFFFFF"/>
          <w:lang w:val="en-US"/>
        </w:rPr>
      </w:pPr>
    </w:p>
    <w:p w:rsidR="00A068A5" w:rsidRDefault="00313238" w:rsidP="00434C63">
      <w:pPr>
        <w:rPr>
          <w:rFonts w:cstheme="minorHAnsi"/>
          <w:color w:val="000000"/>
          <w:shd w:val="clear" w:color="auto" w:fill="FFFFFF"/>
          <w:lang w:val="en-US"/>
        </w:rPr>
      </w:pPr>
      <w:r>
        <w:rPr>
          <w:rFonts w:cstheme="minorHAnsi"/>
          <w:color w:val="000000"/>
          <w:shd w:val="clear" w:color="auto" w:fill="FFFFFF"/>
          <w:lang w:val="en-US"/>
        </w:rPr>
        <w:t xml:space="preserve">This work is an update of our previous work published </w:t>
      </w:r>
      <w:r w:rsidR="00434C63">
        <w:rPr>
          <w:rFonts w:cstheme="minorHAnsi"/>
          <w:color w:val="000000"/>
          <w:shd w:val="clear" w:color="auto" w:fill="FFFFFF"/>
          <w:lang w:val="en-US"/>
        </w:rPr>
        <w:t>in AJHG (</w:t>
      </w:r>
      <w:proofErr w:type="spellStart"/>
      <w:r w:rsidR="00434C63">
        <w:rPr>
          <w:rFonts w:cstheme="minorHAnsi"/>
          <w:color w:val="000000"/>
          <w:shd w:val="clear" w:color="auto" w:fill="FFFFFF"/>
          <w:lang w:val="en-US"/>
        </w:rPr>
        <w:t>Favalli</w:t>
      </w:r>
      <w:proofErr w:type="spellEnd"/>
      <w:r w:rsidR="00434C63">
        <w:rPr>
          <w:rFonts w:cstheme="minorHAnsi"/>
          <w:color w:val="000000"/>
          <w:shd w:val="clear" w:color="auto" w:fill="FFFFFF"/>
          <w:lang w:val="en-US"/>
        </w:rPr>
        <w:t xml:space="preserve">, </w:t>
      </w:r>
      <w:proofErr w:type="spellStart"/>
      <w:r w:rsidR="00434C63">
        <w:rPr>
          <w:rFonts w:cstheme="minorHAnsi"/>
          <w:color w:val="000000"/>
          <w:shd w:val="clear" w:color="auto" w:fill="FFFFFF"/>
          <w:lang w:val="en-US"/>
        </w:rPr>
        <w:t>Tini</w:t>
      </w:r>
      <w:proofErr w:type="spellEnd"/>
      <w:r w:rsidR="00434C63">
        <w:rPr>
          <w:rFonts w:cstheme="minorHAnsi"/>
          <w:color w:val="000000"/>
          <w:shd w:val="clear" w:color="auto" w:fill="FFFFFF"/>
          <w:lang w:val="en-US"/>
        </w:rPr>
        <w:t xml:space="preserve"> et al </w:t>
      </w:r>
      <w:r w:rsidR="00434C63" w:rsidRPr="00434C63">
        <w:rPr>
          <w:rFonts w:cstheme="minorHAnsi"/>
          <w:color w:val="000000"/>
          <w:shd w:val="clear" w:color="auto" w:fill="FFFFFF"/>
          <w:lang w:val="en-US"/>
        </w:rPr>
        <w:t>Am J Hum Genet. 2021 Apr 1;108(4):682-695</w:t>
      </w:r>
      <w:r w:rsidR="00434C63">
        <w:rPr>
          <w:rFonts w:cstheme="minorHAnsi"/>
          <w:color w:val="000000"/>
          <w:shd w:val="clear" w:color="auto" w:fill="FFFFFF"/>
          <w:lang w:val="en-US"/>
        </w:rPr>
        <w:t xml:space="preserve">, </w:t>
      </w:r>
      <w:r w:rsidR="00434C63" w:rsidRPr="00434C63">
        <w:rPr>
          <w:rFonts w:cstheme="minorHAnsi"/>
          <w:i/>
          <w:iCs/>
          <w:color w:val="000000"/>
          <w:shd w:val="clear" w:color="auto" w:fill="FFFFFF"/>
          <w:lang w:val="en-US"/>
        </w:rPr>
        <w:t>Machine learning-based reclassification of germline variants of unknown significance: The RENOVO algorithm</w:t>
      </w:r>
      <w:r w:rsidR="00434C63">
        <w:rPr>
          <w:rFonts w:cstheme="minorHAnsi"/>
          <w:color w:val="000000"/>
          <w:shd w:val="clear" w:color="auto" w:fill="FFFFFF"/>
          <w:lang w:val="en-US"/>
        </w:rPr>
        <w:t xml:space="preserve">). </w:t>
      </w:r>
      <w:r>
        <w:rPr>
          <w:rFonts w:cstheme="minorHAnsi"/>
          <w:color w:val="000000"/>
          <w:shd w:val="clear" w:color="auto" w:fill="FFFFFF"/>
          <w:lang w:val="en-US"/>
        </w:rPr>
        <w:t xml:space="preserve">RENOVO is a random-forest- based classifier that predicts whether a genetic variant is pathogenic or benign with &gt; 95% accuracy, based solely on publicly available information, using </w:t>
      </w:r>
      <w:proofErr w:type="spellStart"/>
      <w:r>
        <w:rPr>
          <w:rFonts w:cstheme="minorHAnsi"/>
          <w:color w:val="000000"/>
          <w:shd w:val="clear" w:color="auto" w:fill="FFFFFF"/>
          <w:lang w:val="en-US"/>
        </w:rPr>
        <w:t>ClinVar</w:t>
      </w:r>
      <w:proofErr w:type="spellEnd"/>
      <w:r>
        <w:rPr>
          <w:rFonts w:cstheme="minorHAnsi"/>
          <w:color w:val="000000"/>
          <w:shd w:val="clear" w:color="auto" w:fill="FFFFFF"/>
          <w:lang w:val="en-US"/>
        </w:rPr>
        <w:t xml:space="preserve"> as a benchmark. </w:t>
      </w:r>
    </w:p>
    <w:p w:rsidR="00434C63" w:rsidRDefault="00313238" w:rsidP="00434C63">
      <w:pPr>
        <w:rPr>
          <w:rFonts w:cstheme="minorHAnsi"/>
          <w:color w:val="000000"/>
          <w:shd w:val="clear" w:color="auto" w:fill="FFFFFF"/>
          <w:lang w:val="en-US"/>
        </w:rPr>
      </w:pPr>
      <w:r>
        <w:rPr>
          <w:rFonts w:cstheme="minorHAnsi"/>
          <w:color w:val="000000"/>
          <w:shd w:val="clear" w:color="auto" w:fill="FFFFFF"/>
          <w:lang w:val="en-US"/>
        </w:rPr>
        <w:t>A</w:t>
      </w:r>
      <w:r w:rsidR="00434C63">
        <w:rPr>
          <w:rFonts w:cstheme="minorHAnsi"/>
          <w:color w:val="000000"/>
          <w:shd w:val="clear" w:color="auto" w:fill="FFFFFF"/>
          <w:lang w:val="en-US"/>
        </w:rPr>
        <w:t xml:space="preserve"> key idea in RENOVO was to </w:t>
      </w:r>
      <w:r>
        <w:rPr>
          <w:rFonts w:cstheme="minorHAnsi"/>
          <w:color w:val="000000"/>
          <w:shd w:val="clear" w:color="auto" w:fill="FFFFFF"/>
          <w:lang w:val="en-US"/>
        </w:rPr>
        <w:t xml:space="preserve">distinguish variants in “stable” vs “unstable”, based on </w:t>
      </w:r>
      <w:proofErr w:type="spellStart"/>
      <w:r w:rsidR="00872DB6">
        <w:rPr>
          <w:rFonts w:cstheme="minorHAnsi"/>
          <w:color w:val="000000"/>
          <w:shd w:val="clear" w:color="auto" w:fill="FFFFFF"/>
          <w:lang w:val="en-US"/>
        </w:rPr>
        <w:t>ClinVar</w:t>
      </w:r>
      <w:proofErr w:type="spellEnd"/>
      <w:r w:rsidR="00872DB6">
        <w:rPr>
          <w:rFonts w:cstheme="minorHAnsi"/>
          <w:color w:val="000000"/>
          <w:shd w:val="clear" w:color="auto" w:fill="FFFFFF"/>
          <w:lang w:val="en-US"/>
        </w:rPr>
        <w:t xml:space="preserve"> </w:t>
      </w:r>
      <w:r>
        <w:rPr>
          <w:rFonts w:cstheme="minorHAnsi"/>
          <w:color w:val="000000"/>
          <w:shd w:val="clear" w:color="auto" w:fill="FFFFFF"/>
          <w:lang w:val="en-US"/>
        </w:rPr>
        <w:t>status change (or lack thereof) over the years. The algorithm was trained on stable variants and tested on unstable, maintaining &gt; 95% accuracy</w:t>
      </w:r>
      <w:r w:rsidR="00872DB6">
        <w:rPr>
          <w:rFonts w:cstheme="minorHAnsi"/>
          <w:color w:val="000000"/>
          <w:shd w:val="clear" w:color="auto" w:fill="FFFFFF"/>
          <w:lang w:val="en-US"/>
        </w:rPr>
        <w:t xml:space="preserve">. This </w:t>
      </w:r>
      <w:r w:rsidR="00A068A5">
        <w:rPr>
          <w:rFonts w:cstheme="minorHAnsi"/>
          <w:color w:val="000000"/>
          <w:shd w:val="clear" w:color="auto" w:fill="FFFFFF"/>
          <w:lang w:val="en-US"/>
        </w:rPr>
        <w:t>allow</w:t>
      </w:r>
      <w:r w:rsidR="00872DB6">
        <w:rPr>
          <w:rFonts w:cstheme="minorHAnsi"/>
          <w:color w:val="000000"/>
          <w:shd w:val="clear" w:color="auto" w:fill="FFFFFF"/>
          <w:lang w:val="en-US"/>
        </w:rPr>
        <w:t>ed</w:t>
      </w:r>
      <w:r w:rsidR="00A068A5">
        <w:rPr>
          <w:rFonts w:cstheme="minorHAnsi"/>
          <w:color w:val="000000"/>
          <w:shd w:val="clear" w:color="auto" w:fill="FFFFFF"/>
          <w:lang w:val="en-US"/>
        </w:rPr>
        <w:t xml:space="preserve"> to speculate that </w:t>
      </w:r>
      <w:r w:rsidR="00872DB6">
        <w:rPr>
          <w:rFonts w:cstheme="minorHAnsi"/>
          <w:color w:val="000000"/>
          <w:shd w:val="clear" w:color="auto" w:fill="FFFFFF"/>
          <w:lang w:val="en-US"/>
        </w:rPr>
        <w:t>RENOVO might be</w:t>
      </w:r>
      <w:r w:rsidR="00263F28">
        <w:rPr>
          <w:rFonts w:cstheme="minorHAnsi"/>
          <w:color w:val="000000"/>
          <w:shd w:val="clear" w:color="auto" w:fill="FFFFFF"/>
          <w:lang w:val="en-US"/>
        </w:rPr>
        <w:t xml:space="preserve"> able to</w:t>
      </w:r>
      <w:r w:rsidR="00A068A5">
        <w:rPr>
          <w:rFonts w:cstheme="minorHAnsi"/>
          <w:color w:val="000000"/>
          <w:shd w:val="clear" w:color="auto" w:fill="FFFFFF"/>
          <w:lang w:val="en-US"/>
        </w:rPr>
        <w:t xml:space="preserve"> predict future reclassification of variants</w:t>
      </w:r>
      <w:r w:rsidR="00263F28">
        <w:rPr>
          <w:rFonts w:cstheme="minorHAnsi"/>
          <w:color w:val="000000"/>
          <w:shd w:val="clear" w:color="auto" w:fill="FFFFFF"/>
          <w:lang w:val="en-US"/>
        </w:rPr>
        <w:t xml:space="preserve"> currently</w:t>
      </w:r>
      <w:r w:rsidR="00A068A5">
        <w:rPr>
          <w:rFonts w:cstheme="minorHAnsi"/>
          <w:color w:val="000000"/>
          <w:shd w:val="clear" w:color="auto" w:fill="FFFFFF"/>
          <w:lang w:val="en-US"/>
        </w:rPr>
        <w:t xml:space="preserve"> classified as </w:t>
      </w:r>
      <w:r w:rsidR="00C66EB0">
        <w:rPr>
          <w:rFonts w:cstheme="minorHAnsi"/>
          <w:color w:val="000000"/>
          <w:shd w:val="clear" w:color="auto" w:fill="FFFFFF"/>
          <w:lang w:val="en-US"/>
        </w:rPr>
        <w:t>of unknown significance (</w:t>
      </w:r>
      <w:r w:rsidR="00A068A5">
        <w:rPr>
          <w:rFonts w:cstheme="minorHAnsi"/>
          <w:color w:val="000000"/>
          <w:shd w:val="clear" w:color="auto" w:fill="FFFFFF"/>
          <w:lang w:val="en-US"/>
        </w:rPr>
        <w:t>VUS</w:t>
      </w:r>
      <w:r w:rsidR="00C66EB0">
        <w:rPr>
          <w:rFonts w:cstheme="minorHAnsi"/>
          <w:color w:val="000000"/>
          <w:shd w:val="clear" w:color="auto" w:fill="FFFFFF"/>
          <w:lang w:val="en-US"/>
        </w:rPr>
        <w:t>)</w:t>
      </w:r>
      <w:r w:rsidR="00A068A5">
        <w:rPr>
          <w:rFonts w:cstheme="minorHAnsi"/>
          <w:color w:val="000000"/>
          <w:shd w:val="clear" w:color="auto" w:fill="FFFFFF"/>
          <w:lang w:val="en-US"/>
        </w:rPr>
        <w:t xml:space="preserve"> or conflicting.</w:t>
      </w:r>
    </w:p>
    <w:p w:rsidR="00C66EB0" w:rsidRDefault="00313238" w:rsidP="00434C63">
      <w:pPr>
        <w:rPr>
          <w:rFonts w:cstheme="minorHAnsi"/>
          <w:color w:val="000000"/>
          <w:shd w:val="clear" w:color="auto" w:fill="FFFFFF"/>
          <w:lang w:val="en-US"/>
        </w:rPr>
      </w:pPr>
      <w:r>
        <w:rPr>
          <w:rFonts w:cstheme="minorHAnsi"/>
          <w:color w:val="000000"/>
          <w:shd w:val="clear" w:color="auto" w:fill="FFFFFF"/>
          <w:lang w:val="en-US"/>
        </w:rPr>
        <w:t xml:space="preserve">In the present manuscript, we </w:t>
      </w:r>
      <w:r w:rsidR="00C66EB0">
        <w:rPr>
          <w:rFonts w:cstheme="minorHAnsi"/>
          <w:color w:val="000000"/>
          <w:shd w:val="clear" w:color="auto" w:fill="FFFFFF"/>
          <w:lang w:val="en-US"/>
        </w:rPr>
        <w:t xml:space="preserve">show that RENOVO managed to correctly predict 80% of all VUS reclassified over the last 4 years, and also to identify variants previously incorrectly classified as benign or pathogenic. Extrapolating from these results, ~60% of the current VUS (~120.000 variants) could be correctly classified by RENOVO. </w:t>
      </w:r>
    </w:p>
    <w:p w:rsidR="00C66EB0" w:rsidRDefault="00C66EB0" w:rsidP="00434C63">
      <w:pPr>
        <w:rPr>
          <w:rFonts w:cstheme="minorHAnsi"/>
          <w:color w:val="000000"/>
          <w:shd w:val="clear" w:color="auto" w:fill="FFFFFF"/>
          <w:lang w:val="en-US"/>
        </w:rPr>
      </w:pPr>
      <w:r>
        <w:rPr>
          <w:rFonts w:cstheme="minorHAnsi"/>
          <w:color w:val="000000"/>
          <w:shd w:val="clear" w:color="auto" w:fill="FFFFFF"/>
          <w:lang w:val="en-US"/>
        </w:rPr>
        <w:t>These results consolidate the utility of RENOVO in assisting in the interpretation of genetic variants, particularly in the context of high-throughput sequencing (large panels or whole exome/genome) in which it provides a reliable strategy to filter out benign variants or prioritize likely pathogenic variants to be further validated.</w:t>
      </w:r>
    </w:p>
    <w:p w:rsidR="00C66EB0" w:rsidRDefault="00C66EB0" w:rsidP="00434C63">
      <w:pPr>
        <w:rPr>
          <w:rFonts w:cstheme="minorHAnsi"/>
          <w:color w:val="000000"/>
          <w:shd w:val="clear" w:color="auto" w:fill="FFFFFF"/>
          <w:lang w:val="en-US"/>
        </w:rPr>
      </w:pPr>
    </w:p>
    <w:p w:rsidR="00C66EB0" w:rsidRDefault="00C66EB0" w:rsidP="00434C63">
      <w:pPr>
        <w:rPr>
          <w:rFonts w:cstheme="minorHAnsi"/>
          <w:color w:val="000000"/>
          <w:shd w:val="clear" w:color="auto" w:fill="FFFFFF"/>
          <w:lang w:val="en-US"/>
        </w:rPr>
      </w:pPr>
      <w:r>
        <w:rPr>
          <w:rFonts w:cstheme="minorHAnsi"/>
          <w:color w:val="000000"/>
          <w:shd w:val="clear" w:color="auto" w:fill="FFFFFF"/>
          <w:lang w:val="en-US"/>
        </w:rPr>
        <w:t>RENOVO is currently in use in our institution and across research networks in Italy and abroad and we believe it may be of interest for the general readership of the Journal.</w:t>
      </w:r>
    </w:p>
    <w:p w:rsidR="00C66EB0" w:rsidRDefault="00C66EB0" w:rsidP="00434C63">
      <w:pPr>
        <w:rPr>
          <w:rFonts w:cstheme="minorHAnsi"/>
          <w:color w:val="000000"/>
          <w:shd w:val="clear" w:color="auto" w:fill="FFFFFF"/>
          <w:lang w:val="en-US"/>
        </w:rPr>
      </w:pPr>
    </w:p>
    <w:p w:rsidR="00C66EB0" w:rsidRDefault="00C66EB0" w:rsidP="00434C63">
      <w:pPr>
        <w:rPr>
          <w:rFonts w:cstheme="minorHAnsi"/>
          <w:color w:val="000000"/>
          <w:shd w:val="clear" w:color="auto" w:fill="FFFFFF"/>
          <w:lang w:val="en-US"/>
        </w:rPr>
      </w:pPr>
      <w:r>
        <w:rPr>
          <w:rFonts w:cstheme="minorHAnsi"/>
          <w:color w:val="000000"/>
          <w:shd w:val="clear" w:color="auto" w:fill="FFFFFF"/>
          <w:lang w:val="en-US"/>
        </w:rPr>
        <w:t>We confirm that the manuscript is not under consideration elsewhere</w:t>
      </w:r>
    </w:p>
    <w:p w:rsidR="00C66EB0" w:rsidRDefault="00C66EB0" w:rsidP="00434C63">
      <w:pPr>
        <w:rPr>
          <w:rFonts w:cstheme="minorHAnsi"/>
          <w:color w:val="000000"/>
          <w:shd w:val="clear" w:color="auto" w:fill="FFFFFF"/>
          <w:lang w:val="en-US"/>
        </w:rPr>
      </w:pPr>
    </w:p>
    <w:p w:rsidR="00C66EB0" w:rsidRDefault="00C66EB0" w:rsidP="00434C63">
      <w:pPr>
        <w:rPr>
          <w:rFonts w:cstheme="minorHAnsi"/>
          <w:color w:val="000000"/>
          <w:shd w:val="clear" w:color="auto" w:fill="FFFFFF"/>
          <w:lang w:val="en-US"/>
        </w:rPr>
      </w:pPr>
      <w:r>
        <w:rPr>
          <w:rFonts w:cstheme="minorHAnsi"/>
          <w:color w:val="000000"/>
          <w:shd w:val="clear" w:color="auto" w:fill="FFFFFF"/>
          <w:lang w:val="en-US"/>
        </w:rPr>
        <w:t>Sincerely yours</w:t>
      </w:r>
    </w:p>
    <w:p w:rsidR="00C66EB0" w:rsidRDefault="00C66EB0" w:rsidP="00434C63">
      <w:pPr>
        <w:rPr>
          <w:rFonts w:cstheme="minorHAnsi"/>
          <w:color w:val="000000"/>
          <w:shd w:val="clear" w:color="auto" w:fill="FFFFFF"/>
          <w:lang w:val="en-US"/>
        </w:rPr>
      </w:pPr>
    </w:p>
    <w:p w:rsidR="00C66EB0" w:rsidRPr="00C66EB0" w:rsidRDefault="00C66EB0" w:rsidP="00434C63">
      <w:pPr>
        <w:rPr>
          <w:rFonts w:cstheme="minorHAnsi"/>
          <w:color w:val="000000"/>
          <w:shd w:val="clear" w:color="auto" w:fill="FFFFFF"/>
          <w:lang w:val="it-IT"/>
        </w:rPr>
      </w:pPr>
      <w:r w:rsidRPr="00C66EB0">
        <w:rPr>
          <w:rFonts w:cstheme="minorHAnsi"/>
          <w:color w:val="000000"/>
          <w:shd w:val="clear" w:color="auto" w:fill="FFFFFF"/>
          <w:lang w:val="it-IT"/>
        </w:rPr>
        <w:t>Dr Luca Mazzarella</w:t>
      </w:r>
    </w:p>
    <w:p w:rsidR="00C66EB0" w:rsidRPr="00C66EB0" w:rsidRDefault="00C66EB0" w:rsidP="00434C63">
      <w:pPr>
        <w:rPr>
          <w:rFonts w:cstheme="minorHAnsi"/>
          <w:color w:val="000000"/>
          <w:shd w:val="clear" w:color="auto" w:fill="FFFFFF"/>
          <w:lang w:val="it-IT"/>
        </w:rPr>
      </w:pPr>
      <w:r w:rsidRPr="00C66EB0">
        <w:rPr>
          <w:rFonts w:cstheme="minorHAnsi"/>
          <w:color w:val="000000"/>
          <w:shd w:val="clear" w:color="auto" w:fill="FFFFFF"/>
          <w:lang w:val="it-IT"/>
        </w:rPr>
        <w:t>Dr Giulia</w:t>
      </w:r>
      <w:r>
        <w:rPr>
          <w:rFonts w:cstheme="minorHAnsi"/>
          <w:color w:val="000000"/>
          <w:shd w:val="clear" w:color="auto" w:fill="FFFFFF"/>
          <w:lang w:val="it-IT"/>
        </w:rPr>
        <w:t xml:space="preserve"> Tini</w:t>
      </w:r>
    </w:p>
    <w:p w:rsidR="00313238" w:rsidRPr="00313238" w:rsidRDefault="00A068A5" w:rsidP="00434C63">
      <w:pPr>
        <w:rPr>
          <w:rFonts w:cstheme="minorHAnsi"/>
          <w:color w:val="000000"/>
          <w:shd w:val="clear" w:color="auto" w:fill="FFFFFF"/>
          <w:lang w:val="en-US"/>
        </w:rPr>
      </w:pPr>
      <w:r>
        <w:rPr>
          <w:rFonts w:cstheme="minorHAnsi"/>
          <w:color w:val="000000"/>
          <w:shd w:val="clear" w:color="auto" w:fill="FFFFFF"/>
          <w:lang w:val="en-US"/>
        </w:rPr>
        <w:t xml:space="preserve"> </w:t>
      </w:r>
    </w:p>
    <w:sectPr w:rsidR="00313238" w:rsidRPr="003132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63"/>
    <w:rsid w:val="00263F28"/>
    <w:rsid w:val="00313238"/>
    <w:rsid w:val="00434C63"/>
    <w:rsid w:val="00872DB6"/>
    <w:rsid w:val="00A068A5"/>
    <w:rsid w:val="00C66EB0"/>
    <w:rsid w:val="00C83550"/>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09A6540A"/>
  <w15:chartTrackingRefBased/>
  <w15:docId w15:val="{2613A615-95A4-0E40-B81D-1914D944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005961">
      <w:bodyDiv w:val="1"/>
      <w:marLeft w:val="0"/>
      <w:marRight w:val="0"/>
      <w:marTop w:val="0"/>
      <w:marBottom w:val="0"/>
      <w:divBdr>
        <w:top w:val="none" w:sz="0" w:space="0" w:color="auto"/>
        <w:left w:val="none" w:sz="0" w:space="0" w:color="auto"/>
        <w:bottom w:val="none" w:sz="0" w:space="0" w:color="auto"/>
        <w:right w:val="none" w:sz="0" w:space="0" w:color="auto"/>
      </w:divBdr>
      <w:divsChild>
        <w:div w:id="664094873">
          <w:marLeft w:val="0"/>
          <w:marRight w:val="0"/>
          <w:marTop w:val="0"/>
          <w:marBottom w:val="0"/>
          <w:divBdr>
            <w:top w:val="none" w:sz="0" w:space="0" w:color="auto"/>
            <w:left w:val="none" w:sz="0" w:space="0" w:color="auto"/>
            <w:bottom w:val="none" w:sz="0" w:space="0" w:color="auto"/>
            <w:right w:val="none" w:sz="0" w:space="0" w:color="auto"/>
          </w:divBdr>
          <w:divsChild>
            <w:div w:id="10897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Mazzarella</dc:creator>
  <cp:keywords/>
  <dc:description/>
  <cp:lastModifiedBy>Luca Mazzarella</cp:lastModifiedBy>
  <cp:revision>2</cp:revision>
  <dcterms:created xsi:type="dcterms:W3CDTF">2024-05-31T16:17:00Z</dcterms:created>
  <dcterms:modified xsi:type="dcterms:W3CDTF">2024-05-31T16:17:00Z</dcterms:modified>
</cp:coreProperties>
</file>