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41EA03" w14:textId="77777777" w:rsidR="00A8596E" w:rsidRDefault="00A8596E" w:rsidP="00A8596E">
      <w:pPr>
        <w:widowControl/>
        <w:snapToGrid w:val="0"/>
        <w:spacing w:afterLines="100" w:after="312" w:line="360" w:lineRule="auto"/>
        <w:rPr>
          <w:rFonts w:ascii="Times New Roman" w:eastAsia="等线" w:hAnsi="Times New Roman" w:cs="Times New Roman"/>
          <w:b/>
          <w:bCs/>
          <w:sz w:val="30"/>
          <w:szCs w:val="30"/>
          <w14:ligatures w14:val="none"/>
        </w:rPr>
      </w:pPr>
      <w:r w:rsidRPr="00A8596E">
        <w:rPr>
          <w:rFonts w:ascii="Times New Roman" w:eastAsia="等线" w:hAnsi="Times New Roman" w:cs="Times New Roman" w:hint="eastAsia"/>
          <w:b/>
          <w:bCs/>
          <w:sz w:val="30"/>
          <w:szCs w:val="30"/>
          <w14:ligatures w14:val="none"/>
        </w:rPr>
        <w:t>Supplementary materials</w:t>
      </w:r>
    </w:p>
    <w:p w14:paraId="13583ABC" w14:textId="64FAF2CF" w:rsidR="00A8596E" w:rsidRPr="00A8596E" w:rsidRDefault="00A8596E" w:rsidP="00A8596E">
      <w:pPr>
        <w:widowControl/>
        <w:snapToGrid w:val="0"/>
        <w:spacing w:afterLines="100" w:after="312" w:line="360" w:lineRule="auto"/>
        <w:rPr>
          <w:rFonts w:ascii="Times New Roman" w:eastAsia="等线" w:hAnsi="Times New Roman" w:cs="Times New Roman"/>
          <w:sz w:val="28"/>
          <w:szCs w:val="28"/>
          <w14:ligatures w14:val="none"/>
        </w:rPr>
      </w:pPr>
      <w:r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>Table S1 Primer sequences used for qPCR gene expression analysis</w:t>
      </w:r>
    </w:p>
    <w:tbl>
      <w:tblPr>
        <w:tblStyle w:val="1"/>
        <w:tblW w:w="9190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3"/>
        <w:gridCol w:w="3969"/>
        <w:gridCol w:w="3928"/>
      </w:tblGrid>
      <w:tr w:rsidR="00A8596E" w:rsidRPr="00A8596E" w14:paraId="3B50EE42" w14:textId="77777777" w:rsidTr="00BB6AED">
        <w:trPr>
          <w:jc w:val="center"/>
        </w:trPr>
        <w:tc>
          <w:tcPr>
            <w:tcW w:w="1293" w:type="dxa"/>
            <w:vAlign w:val="center"/>
          </w:tcPr>
          <w:p w14:paraId="3AD20721" w14:textId="77777777" w:rsidR="00A8596E" w:rsidRPr="00A8596E" w:rsidRDefault="00A8596E" w:rsidP="00A8596E">
            <w:pPr>
              <w:widowControl/>
              <w:snapToGrid w:val="0"/>
              <w:spacing w:line="36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266845BF" w14:textId="77777777" w:rsidR="00A8596E" w:rsidRPr="00A8596E" w:rsidRDefault="00A8596E" w:rsidP="00A8596E">
            <w:pPr>
              <w:widowControl/>
              <w:snapToGrid w:val="0"/>
              <w:spacing w:line="36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A8596E">
              <w:rPr>
                <w:rFonts w:ascii="Times New Roman" w:eastAsia="等线" w:hAnsi="Times New Roman" w:cs="Times New Roman"/>
                <w:sz w:val="28"/>
                <w:szCs w:val="28"/>
              </w:rPr>
              <w:t>Forward</w:t>
            </w:r>
          </w:p>
        </w:tc>
        <w:tc>
          <w:tcPr>
            <w:tcW w:w="3928" w:type="dxa"/>
            <w:vAlign w:val="center"/>
          </w:tcPr>
          <w:p w14:paraId="0948722D" w14:textId="77777777" w:rsidR="00A8596E" w:rsidRPr="00A8596E" w:rsidRDefault="00A8596E" w:rsidP="00A8596E">
            <w:pPr>
              <w:widowControl/>
              <w:snapToGrid w:val="0"/>
              <w:spacing w:line="36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A8596E">
              <w:rPr>
                <w:rFonts w:ascii="Times New Roman" w:eastAsia="等线" w:hAnsi="Times New Roman" w:cs="Times New Roman"/>
                <w:sz w:val="28"/>
                <w:szCs w:val="28"/>
              </w:rPr>
              <w:t>Reverse</w:t>
            </w:r>
          </w:p>
        </w:tc>
      </w:tr>
      <w:tr w:rsidR="00A8596E" w:rsidRPr="00A8596E" w14:paraId="20389FBC" w14:textId="77777777" w:rsidTr="00BB6AED">
        <w:trPr>
          <w:trHeight w:val="297"/>
          <w:jc w:val="center"/>
        </w:trPr>
        <w:tc>
          <w:tcPr>
            <w:tcW w:w="1293" w:type="dxa"/>
            <w:vAlign w:val="center"/>
          </w:tcPr>
          <w:p w14:paraId="2AD11F83" w14:textId="77777777" w:rsidR="00A8596E" w:rsidRPr="00A8596E" w:rsidRDefault="00A8596E" w:rsidP="00A8596E">
            <w:pPr>
              <w:widowControl/>
              <w:snapToGrid w:val="0"/>
              <w:spacing w:line="36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A8596E">
              <w:rPr>
                <w:rFonts w:ascii="Times New Roman" w:eastAsia="等线" w:hAnsi="Times New Roman" w:cs="Times New Roman"/>
                <w:sz w:val="28"/>
                <w:szCs w:val="28"/>
              </w:rPr>
              <w:t>β-actin</w:t>
            </w:r>
          </w:p>
        </w:tc>
        <w:tc>
          <w:tcPr>
            <w:tcW w:w="3969" w:type="dxa"/>
            <w:vAlign w:val="center"/>
          </w:tcPr>
          <w:p w14:paraId="33B2ADA5" w14:textId="77777777" w:rsidR="00A8596E" w:rsidRPr="00A8596E" w:rsidRDefault="00A8596E" w:rsidP="00A8596E">
            <w:pPr>
              <w:widowControl/>
              <w:snapToGrid w:val="0"/>
              <w:spacing w:line="36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A8596E">
              <w:rPr>
                <w:rFonts w:ascii="Times New Roman" w:eastAsia="等线" w:hAnsi="Times New Roman" w:cs="Times New Roman"/>
                <w:sz w:val="28"/>
                <w:szCs w:val="28"/>
              </w:rPr>
              <w:t>GATTACTGCTCTGGCTCCTAGC</w:t>
            </w:r>
          </w:p>
        </w:tc>
        <w:tc>
          <w:tcPr>
            <w:tcW w:w="3928" w:type="dxa"/>
            <w:vAlign w:val="center"/>
          </w:tcPr>
          <w:p w14:paraId="68BC709A" w14:textId="77777777" w:rsidR="00A8596E" w:rsidRPr="00A8596E" w:rsidRDefault="00A8596E" w:rsidP="00A8596E">
            <w:pPr>
              <w:widowControl/>
              <w:snapToGrid w:val="0"/>
              <w:spacing w:line="36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A8596E">
              <w:rPr>
                <w:rFonts w:ascii="Times New Roman" w:eastAsia="等线" w:hAnsi="Times New Roman" w:cs="Times New Roman"/>
                <w:sz w:val="28"/>
                <w:szCs w:val="28"/>
              </w:rPr>
              <w:t>GACTCATCGTACTCCTGCTTGC</w:t>
            </w:r>
          </w:p>
        </w:tc>
      </w:tr>
      <w:tr w:rsidR="00A8596E" w:rsidRPr="00A8596E" w14:paraId="57FEDE63" w14:textId="77777777" w:rsidTr="00BB6AED">
        <w:trPr>
          <w:trHeight w:val="468"/>
          <w:jc w:val="center"/>
        </w:trPr>
        <w:tc>
          <w:tcPr>
            <w:tcW w:w="1293" w:type="dxa"/>
            <w:vAlign w:val="center"/>
          </w:tcPr>
          <w:p w14:paraId="3754B654" w14:textId="77777777" w:rsidR="00A8596E" w:rsidRPr="00A8596E" w:rsidRDefault="00A8596E" w:rsidP="00A8596E">
            <w:pPr>
              <w:widowControl/>
              <w:snapToGrid w:val="0"/>
              <w:spacing w:line="36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A8596E">
              <w:rPr>
                <w:rFonts w:ascii="Times New Roman" w:eastAsia="等线" w:hAnsi="Times New Roman" w:cs="Times New Roman"/>
                <w:sz w:val="28"/>
                <w:szCs w:val="28"/>
              </w:rPr>
              <w:t>IL-1α</w:t>
            </w:r>
          </w:p>
        </w:tc>
        <w:tc>
          <w:tcPr>
            <w:tcW w:w="3969" w:type="dxa"/>
            <w:vAlign w:val="center"/>
          </w:tcPr>
          <w:p w14:paraId="47E395D9" w14:textId="77777777" w:rsidR="00A8596E" w:rsidRPr="00A8596E" w:rsidRDefault="00A8596E" w:rsidP="00A8596E">
            <w:pPr>
              <w:widowControl/>
              <w:snapToGrid w:val="0"/>
              <w:spacing w:line="36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A8596E">
              <w:rPr>
                <w:rFonts w:ascii="Times New Roman" w:eastAsia="等线" w:hAnsi="Times New Roman" w:cs="Times New Roman"/>
                <w:sz w:val="28"/>
                <w:szCs w:val="28"/>
              </w:rPr>
              <w:t>ACGGCTGAGTTTCAGTGAGACC</w:t>
            </w:r>
          </w:p>
        </w:tc>
        <w:tc>
          <w:tcPr>
            <w:tcW w:w="3928" w:type="dxa"/>
            <w:vAlign w:val="center"/>
          </w:tcPr>
          <w:p w14:paraId="00F87DCD" w14:textId="77777777" w:rsidR="00A8596E" w:rsidRPr="00A8596E" w:rsidRDefault="00A8596E" w:rsidP="00A8596E">
            <w:pPr>
              <w:widowControl/>
              <w:snapToGrid w:val="0"/>
              <w:spacing w:line="36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A8596E">
              <w:rPr>
                <w:rFonts w:ascii="Times New Roman" w:eastAsia="等线" w:hAnsi="Times New Roman" w:cs="Times New Roman"/>
                <w:sz w:val="28"/>
                <w:szCs w:val="28"/>
              </w:rPr>
              <w:t>CACTCTGGTAGGTGTAAGGTGC</w:t>
            </w:r>
          </w:p>
        </w:tc>
      </w:tr>
      <w:tr w:rsidR="00A8596E" w:rsidRPr="00A8596E" w14:paraId="0A2D37EE" w14:textId="77777777" w:rsidTr="00BB6AED">
        <w:trPr>
          <w:trHeight w:val="309"/>
          <w:jc w:val="center"/>
        </w:trPr>
        <w:tc>
          <w:tcPr>
            <w:tcW w:w="1293" w:type="dxa"/>
            <w:vAlign w:val="center"/>
          </w:tcPr>
          <w:p w14:paraId="67A66FA7" w14:textId="77777777" w:rsidR="00A8596E" w:rsidRPr="00A8596E" w:rsidRDefault="00A8596E" w:rsidP="00A8596E">
            <w:pPr>
              <w:widowControl/>
              <w:snapToGrid w:val="0"/>
              <w:spacing w:line="36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A8596E">
              <w:rPr>
                <w:rFonts w:ascii="Times New Roman" w:eastAsia="等线" w:hAnsi="Times New Roman" w:cs="Times New Roman"/>
                <w:sz w:val="28"/>
                <w:szCs w:val="28"/>
              </w:rPr>
              <w:t>IL-1β</w:t>
            </w:r>
          </w:p>
        </w:tc>
        <w:tc>
          <w:tcPr>
            <w:tcW w:w="3969" w:type="dxa"/>
            <w:vAlign w:val="center"/>
          </w:tcPr>
          <w:p w14:paraId="7716505A" w14:textId="77777777" w:rsidR="00A8596E" w:rsidRPr="00A8596E" w:rsidRDefault="00A8596E" w:rsidP="00A8596E">
            <w:pPr>
              <w:widowControl/>
              <w:snapToGrid w:val="0"/>
              <w:spacing w:line="36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A8596E">
              <w:rPr>
                <w:rFonts w:ascii="Times New Roman" w:eastAsia="等线" w:hAnsi="Times New Roman" w:cs="Times New Roman"/>
                <w:sz w:val="28"/>
                <w:szCs w:val="28"/>
              </w:rPr>
              <w:t>TGGACCTTCCAGGATGAGGACA</w:t>
            </w:r>
          </w:p>
        </w:tc>
        <w:tc>
          <w:tcPr>
            <w:tcW w:w="3928" w:type="dxa"/>
            <w:vAlign w:val="center"/>
          </w:tcPr>
          <w:p w14:paraId="2E15821C" w14:textId="77777777" w:rsidR="00A8596E" w:rsidRPr="00A8596E" w:rsidRDefault="00A8596E" w:rsidP="00A8596E">
            <w:pPr>
              <w:widowControl/>
              <w:snapToGrid w:val="0"/>
              <w:spacing w:line="36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A8596E">
              <w:rPr>
                <w:rFonts w:ascii="Times New Roman" w:eastAsia="等线" w:hAnsi="Times New Roman" w:cs="Times New Roman"/>
                <w:sz w:val="28"/>
                <w:szCs w:val="28"/>
              </w:rPr>
              <w:t>GTTCATCTCGGAGCCTGTAGTG</w:t>
            </w:r>
          </w:p>
        </w:tc>
      </w:tr>
      <w:tr w:rsidR="00A8596E" w:rsidRPr="00A8596E" w14:paraId="523782C6" w14:textId="77777777" w:rsidTr="00BB6AED">
        <w:trPr>
          <w:trHeight w:val="468"/>
          <w:jc w:val="center"/>
        </w:trPr>
        <w:tc>
          <w:tcPr>
            <w:tcW w:w="1293" w:type="dxa"/>
            <w:vAlign w:val="center"/>
          </w:tcPr>
          <w:p w14:paraId="03C74B14" w14:textId="77777777" w:rsidR="00A8596E" w:rsidRPr="00A8596E" w:rsidRDefault="00A8596E" w:rsidP="00A8596E">
            <w:pPr>
              <w:widowControl/>
              <w:snapToGrid w:val="0"/>
              <w:spacing w:line="36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A8596E">
              <w:rPr>
                <w:rFonts w:ascii="Times New Roman" w:eastAsia="等线" w:hAnsi="Times New Roman" w:cs="Times New Roman"/>
                <w:sz w:val="28"/>
                <w:szCs w:val="28"/>
              </w:rPr>
              <w:t>IL-6</w:t>
            </w:r>
          </w:p>
        </w:tc>
        <w:tc>
          <w:tcPr>
            <w:tcW w:w="3969" w:type="dxa"/>
            <w:vAlign w:val="center"/>
          </w:tcPr>
          <w:p w14:paraId="0F97F8CA" w14:textId="77777777" w:rsidR="00A8596E" w:rsidRPr="00A8596E" w:rsidRDefault="00A8596E" w:rsidP="00A8596E">
            <w:pPr>
              <w:widowControl/>
              <w:snapToGrid w:val="0"/>
              <w:spacing w:line="36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A8596E">
              <w:rPr>
                <w:rFonts w:ascii="Times New Roman" w:eastAsia="等线" w:hAnsi="Times New Roman" w:cs="Times New Roman"/>
                <w:sz w:val="28"/>
                <w:szCs w:val="28"/>
              </w:rPr>
              <w:t>TACCACTTCACAAGTCGGAGGC</w:t>
            </w:r>
          </w:p>
        </w:tc>
        <w:tc>
          <w:tcPr>
            <w:tcW w:w="3928" w:type="dxa"/>
            <w:vAlign w:val="center"/>
          </w:tcPr>
          <w:p w14:paraId="54300B8A" w14:textId="77777777" w:rsidR="00A8596E" w:rsidRPr="00A8596E" w:rsidRDefault="00A8596E" w:rsidP="00A8596E">
            <w:pPr>
              <w:widowControl/>
              <w:snapToGrid w:val="0"/>
              <w:spacing w:line="36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A8596E">
              <w:rPr>
                <w:rFonts w:ascii="Times New Roman" w:eastAsia="等线" w:hAnsi="Times New Roman" w:cs="Times New Roman"/>
                <w:sz w:val="28"/>
                <w:szCs w:val="28"/>
              </w:rPr>
              <w:t>CTGCAAGTGCATCATCGTTGTTC</w:t>
            </w:r>
          </w:p>
        </w:tc>
      </w:tr>
      <w:tr w:rsidR="00A8596E" w:rsidRPr="00A8596E" w14:paraId="57689251" w14:textId="77777777" w:rsidTr="00BB6AED">
        <w:trPr>
          <w:trHeight w:val="468"/>
          <w:jc w:val="center"/>
        </w:trPr>
        <w:tc>
          <w:tcPr>
            <w:tcW w:w="1293" w:type="dxa"/>
            <w:vAlign w:val="center"/>
          </w:tcPr>
          <w:p w14:paraId="36A0D75F" w14:textId="77777777" w:rsidR="00A8596E" w:rsidRPr="00A8596E" w:rsidRDefault="00A8596E" w:rsidP="00A8596E">
            <w:pPr>
              <w:widowControl/>
              <w:snapToGrid w:val="0"/>
              <w:spacing w:line="36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A8596E">
              <w:rPr>
                <w:rFonts w:ascii="Times New Roman" w:eastAsia="等线" w:hAnsi="Times New Roman" w:cs="Times New Roman"/>
                <w:sz w:val="28"/>
                <w:szCs w:val="28"/>
              </w:rPr>
              <w:t>TNF-α</w:t>
            </w:r>
          </w:p>
        </w:tc>
        <w:tc>
          <w:tcPr>
            <w:tcW w:w="3969" w:type="dxa"/>
            <w:vAlign w:val="center"/>
          </w:tcPr>
          <w:p w14:paraId="53733180" w14:textId="77777777" w:rsidR="00A8596E" w:rsidRPr="00A8596E" w:rsidRDefault="00A8596E" w:rsidP="00A8596E">
            <w:pPr>
              <w:widowControl/>
              <w:snapToGrid w:val="0"/>
              <w:spacing w:line="36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A8596E">
              <w:rPr>
                <w:rFonts w:ascii="Times New Roman" w:eastAsia="等线" w:hAnsi="Times New Roman" w:cs="Times New Roman"/>
                <w:sz w:val="28"/>
                <w:szCs w:val="28"/>
              </w:rPr>
              <w:t>GGTGCCTATGTCTCAGCCTCTT</w:t>
            </w:r>
          </w:p>
        </w:tc>
        <w:tc>
          <w:tcPr>
            <w:tcW w:w="3928" w:type="dxa"/>
            <w:vAlign w:val="center"/>
          </w:tcPr>
          <w:p w14:paraId="053EDB1D" w14:textId="77777777" w:rsidR="00A8596E" w:rsidRPr="00A8596E" w:rsidRDefault="00A8596E" w:rsidP="00A8596E">
            <w:pPr>
              <w:widowControl/>
              <w:snapToGrid w:val="0"/>
              <w:spacing w:line="36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A8596E">
              <w:rPr>
                <w:rFonts w:ascii="Times New Roman" w:eastAsia="等线" w:hAnsi="Times New Roman" w:cs="Times New Roman"/>
                <w:sz w:val="28"/>
                <w:szCs w:val="28"/>
              </w:rPr>
              <w:t>CCATAGAACTGATGAGAGGGAG</w:t>
            </w:r>
          </w:p>
        </w:tc>
      </w:tr>
      <w:tr w:rsidR="00A8596E" w:rsidRPr="00A8596E" w14:paraId="3C177A58" w14:textId="77777777" w:rsidTr="00BB6AED">
        <w:trPr>
          <w:trHeight w:val="468"/>
          <w:jc w:val="center"/>
        </w:trPr>
        <w:tc>
          <w:tcPr>
            <w:tcW w:w="1293" w:type="dxa"/>
            <w:vAlign w:val="center"/>
          </w:tcPr>
          <w:p w14:paraId="61C222C3" w14:textId="77777777" w:rsidR="00A8596E" w:rsidRPr="00A8596E" w:rsidRDefault="00A8596E" w:rsidP="00A8596E">
            <w:pPr>
              <w:widowControl/>
              <w:snapToGrid w:val="0"/>
              <w:spacing w:line="36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A8596E">
              <w:rPr>
                <w:rFonts w:ascii="Times New Roman" w:eastAsia="等线" w:hAnsi="Times New Roman" w:cs="Times New Roman"/>
                <w:sz w:val="28"/>
                <w:szCs w:val="28"/>
              </w:rPr>
              <w:t>IL-18</w:t>
            </w:r>
          </w:p>
        </w:tc>
        <w:tc>
          <w:tcPr>
            <w:tcW w:w="3969" w:type="dxa"/>
            <w:vAlign w:val="center"/>
          </w:tcPr>
          <w:p w14:paraId="6FBC7DE9" w14:textId="77777777" w:rsidR="00A8596E" w:rsidRPr="00A8596E" w:rsidRDefault="00A8596E" w:rsidP="00A8596E">
            <w:pPr>
              <w:widowControl/>
              <w:snapToGrid w:val="0"/>
              <w:spacing w:line="36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A8596E">
              <w:rPr>
                <w:rFonts w:ascii="Times New Roman" w:eastAsia="等线" w:hAnsi="Times New Roman" w:cs="Times New Roman"/>
                <w:sz w:val="28"/>
                <w:szCs w:val="28"/>
              </w:rPr>
              <w:t>GGAGACCTGGAATCAGACAA</w:t>
            </w:r>
          </w:p>
        </w:tc>
        <w:tc>
          <w:tcPr>
            <w:tcW w:w="3928" w:type="dxa"/>
            <w:vAlign w:val="center"/>
          </w:tcPr>
          <w:p w14:paraId="2D374324" w14:textId="77777777" w:rsidR="00A8596E" w:rsidRPr="00A8596E" w:rsidRDefault="00A8596E" w:rsidP="00A8596E">
            <w:pPr>
              <w:widowControl/>
              <w:snapToGrid w:val="0"/>
              <w:spacing w:line="36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A8596E">
              <w:rPr>
                <w:rFonts w:ascii="Times New Roman" w:eastAsia="等线" w:hAnsi="Times New Roman" w:cs="Times New Roman"/>
                <w:sz w:val="28"/>
                <w:szCs w:val="28"/>
              </w:rPr>
              <w:t>CCACAGGCCAGTCCTCTTACTT</w:t>
            </w:r>
          </w:p>
        </w:tc>
      </w:tr>
      <w:tr w:rsidR="00A8596E" w:rsidRPr="00A8596E" w14:paraId="609488A2" w14:textId="77777777" w:rsidTr="00BB6AED">
        <w:trPr>
          <w:trHeight w:val="468"/>
          <w:jc w:val="center"/>
        </w:trPr>
        <w:tc>
          <w:tcPr>
            <w:tcW w:w="1293" w:type="dxa"/>
            <w:vAlign w:val="center"/>
          </w:tcPr>
          <w:p w14:paraId="6BBD59A2" w14:textId="77777777" w:rsidR="00A8596E" w:rsidRPr="00A8596E" w:rsidRDefault="00A8596E" w:rsidP="00A8596E">
            <w:pPr>
              <w:widowControl/>
              <w:snapToGrid w:val="0"/>
              <w:spacing w:line="36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A8596E">
              <w:rPr>
                <w:rFonts w:ascii="Times New Roman" w:eastAsia="等线" w:hAnsi="Times New Roman" w:cs="Times New Roman"/>
                <w:sz w:val="28"/>
                <w:szCs w:val="28"/>
              </w:rPr>
              <w:t>VEGF-b</w:t>
            </w:r>
          </w:p>
        </w:tc>
        <w:tc>
          <w:tcPr>
            <w:tcW w:w="3969" w:type="dxa"/>
            <w:vAlign w:val="center"/>
          </w:tcPr>
          <w:p w14:paraId="5A24899F" w14:textId="77777777" w:rsidR="00A8596E" w:rsidRPr="00A8596E" w:rsidRDefault="00A8596E" w:rsidP="00A8596E">
            <w:pPr>
              <w:widowControl/>
              <w:snapToGrid w:val="0"/>
              <w:spacing w:line="36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A8596E">
              <w:rPr>
                <w:rFonts w:ascii="Times New Roman" w:eastAsia="等线" w:hAnsi="Times New Roman" w:cs="Times New Roman"/>
                <w:sz w:val="28"/>
                <w:szCs w:val="28"/>
              </w:rPr>
              <w:t>CACATTGGCTGTGTTCTTCCAGG</w:t>
            </w:r>
          </w:p>
        </w:tc>
        <w:tc>
          <w:tcPr>
            <w:tcW w:w="3928" w:type="dxa"/>
            <w:vAlign w:val="center"/>
          </w:tcPr>
          <w:p w14:paraId="46C076A6" w14:textId="77777777" w:rsidR="00A8596E" w:rsidRPr="00A8596E" w:rsidRDefault="00A8596E" w:rsidP="00A8596E">
            <w:pPr>
              <w:widowControl/>
              <w:snapToGrid w:val="0"/>
              <w:spacing w:line="36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A8596E">
              <w:rPr>
                <w:rFonts w:ascii="Times New Roman" w:eastAsia="等线" w:hAnsi="Times New Roman" w:cs="Times New Roman"/>
                <w:sz w:val="28"/>
                <w:szCs w:val="28"/>
              </w:rPr>
              <w:t>ACTGGGCAACACCAAGTCCGAA</w:t>
            </w:r>
          </w:p>
        </w:tc>
      </w:tr>
      <w:tr w:rsidR="00A8596E" w:rsidRPr="00A8596E" w14:paraId="75ED4298" w14:textId="77777777" w:rsidTr="00BB6AED">
        <w:trPr>
          <w:trHeight w:val="468"/>
          <w:jc w:val="center"/>
        </w:trPr>
        <w:tc>
          <w:tcPr>
            <w:tcW w:w="1293" w:type="dxa"/>
            <w:vAlign w:val="center"/>
          </w:tcPr>
          <w:p w14:paraId="3D4A8FE2" w14:textId="77777777" w:rsidR="00A8596E" w:rsidRPr="00A8596E" w:rsidRDefault="00A8596E" w:rsidP="00A8596E">
            <w:pPr>
              <w:widowControl/>
              <w:snapToGrid w:val="0"/>
              <w:spacing w:line="36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A8596E">
              <w:rPr>
                <w:rFonts w:ascii="Times New Roman" w:eastAsia="等线" w:hAnsi="Times New Roman" w:cs="Times New Roman"/>
                <w:sz w:val="28"/>
                <w:szCs w:val="28"/>
              </w:rPr>
              <w:t>ANG-1</w:t>
            </w:r>
          </w:p>
        </w:tc>
        <w:tc>
          <w:tcPr>
            <w:tcW w:w="3969" w:type="dxa"/>
            <w:vAlign w:val="center"/>
          </w:tcPr>
          <w:p w14:paraId="707EB38E" w14:textId="77777777" w:rsidR="00A8596E" w:rsidRPr="00A8596E" w:rsidRDefault="00A8596E" w:rsidP="00A8596E">
            <w:pPr>
              <w:widowControl/>
              <w:snapToGrid w:val="0"/>
              <w:spacing w:line="36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A8596E">
              <w:rPr>
                <w:rFonts w:ascii="Times New Roman" w:eastAsia="等线" w:hAnsi="Times New Roman" w:cs="Times New Roman"/>
                <w:sz w:val="28"/>
                <w:szCs w:val="28"/>
              </w:rPr>
              <w:t>GGCAAGCCATTCTCACAGGCAA</w:t>
            </w:r>
          </w:p>
        </w:tc>
        <w:tc>
          <w:tcPr>
            <w:tcW w:w="3928" w:type="dxa"/>
            <w:vAlign w:val="center"/>
          </w:tcPr>
          <w:p w14:paraId="47BB425A" w14:textId="77777777" w:rsidR="00A8596E" w:rsidRPr="00A8596E" w:rsidRDefault="00A8596E" w:rsidP="00A8596E">
            <w:pPr>
              <w:widowControl/>
              <w:snapToGrid w:val="0"/>
              <w:spacing w:line="360" w:lineRule="auto"/>
              <w:rPr>
                <w:rFonts w:ascii="Times New Roman" w:eastAsia="等线" w:hAnsi="Times New Roman" w:cs="Times New Roman"/>
                <w:sz w:val="28"/>
                <w:szCs w:val="28"/>
              </w:rPr>
            </w:pPr>
            <w:r w:rsidRPr="00A8596E">
              <w:rPr>
                <w:rFonts w:ascii="Times New Roman" w:eastAsia="等线" w:hAnsi="Times New Roman" w:cs="Times New Roman"/>
                <w:sz w:val="28"/>
                <w:szCs w:val="28"/>
              </w:rPr>
              <w:t>GAGCGAATGGAAGCCCTTACAG</w:t>
            </w:r>
          </w:p>
        </w:tc>
      </w:tr>
      <w:tr w:rsidR="00AE6E2B" w:rsidRPr="00A8596E" w14:paraId="4D494538" w14:textId="77777777" w:rsidTr="00BB6AED">
        <w:trPr>
          <w:trHeight w:val="468"/>
          <w:jc w:val="center"/>
        </w:trPr>
        <w:tc>
          <w:tcPr>
            <w:tcW w:w="1293" w:type="dxa"/>
          </w:tcPr>
          <w:p w14:paraId="19E21ED2" w14:textId="01782DD7" w:rsidR="00AE6E2B" w:rsidRPr="00BB6AED" w:rsidRDefault="00AE6E2B" w:rsidP="00AE6E2B">
            <w:pPr>
              <w:widowControl/>
              <w:snapToGrid w:val="0"/>
              <w:spacing w:line="360" w:lineRule="auto"/>
              <w:rPr>
                <w:rFonts w:ascii="Times New Roman" w:eastAsia="等线" w:hAnsi="Times New Roman" w:cs="Times New Roman"/>
                <w:color w:val="FF0000"/>
                <w:sz w:val="28"/>
                <w:szCs w:val="28"/>
              </w:rPr>
            </w:pPr>
            <w:bookmarkStart w:id="0" w:name="_Hlk181257994"/>
            <w:proofErr w:type="spellStart"/>
            <w:r w:rsidRPr="00BB6AED">
              <w:rPr>
                <w:rFonts w:ascii="Times New Roman" w:eastAsia="宋体" w:hAnsi="Times New Roman" w:cs="Times New Roman"/>
                <w:color w:val="FF0000"/>
                <w:sz w:val="28"/>
                <w:szCs w:val="28"/>
                <w14:ligatures w14:val="none"/>
              </w:rPr>
              <w:t>iNOS</w:t>
            </w:r>
            <w:proofErr w:type="spellEnd"/>
          </w:p>
        </w:tc>
        <w:tc>
          <w:tcPr>
            <w:tcW w:w="3969" w:type="dxa"/>
          </w:tcPr>
          <w:p w14:paraId="12C51224" w14:textId="7A834687" w:rsidR="00AE6E2B" w:rsidRPr="00BB6AED" w:rsidRDefault="00AE6E2B" w:rsidP="00AE6E2B">
            <w:pPr>
              <w:widowControl/>
              <w:snapToGrid w:val="0"/>
              <w:spacing w:line="360" w:lineRule="auto"/>
              <w:rPr>
                <w:rFonts w:ascii="Times New Roman" w:eastAsia="等线" w:hAnsi="Times New Roman" w:cs="Times New Roman"/>
                <w:color w:val="FF0000"/>
                <w:sz w:val="28"/>
                <w:szCs w:val="28"/>
              </w:rPr>
            </w:pPr>
            <w:r w:rsidRPr="00BB6AED">
              <w:rPr>
                <w:rFonts w:ascii="Times New Roman" w:eastAsia="宋体" w:hAnsi="Times New Roman" w:cs="Times New Roman"/>
                <w:color w:val="FF0000"/>
                <w:sz w:val="28"/>
                <w:szCs w:val="28"/>
                <w14:ligatures w14:val="none"/>
              </w:rPr>
              <w:t>GCTCTACACCTCCAATGTGACC</w:t>
            </w:r>
          </w:p>
        </w:tc>
        <w:tc>
          <w:tcPr>
            <w:tcW w:w="3928" w:type="dxa"/>
          </w:tcPr>
          <w:p w14:paraId="2D55BD3B" w14:textId="19359671" w:rsidR="00AE6E2B" w:rsidRPr="00BB6AED" w:rsidRDefault="00AE6E2B" w:rsidP="00AE6E2B">
            <w:pPr>
              <w:widowControl/>
              <w:snapToGrid w:val="0"/>
              <w:spacing w:line="360" w:lineRule="auto"/>
              <w:rPr>
                <w:rFonts w:ascii="Times New Roman" w:eastAsia="等线" w:hAnsi="Times New Roman" w:cs="Times New Roman"/>
                <w:color w:val="FF0000"/>
                <w:sz w:val="28"/>
                <w:szCs w:val="28"/>
              </w:rPr>
            </w:pPr>
            <w:r w:rsidRPr="00BB6AED">
              <w:rPr>
                <w:rFonts w:ascii="Times New Roman" w:eastAsia="宋体" w:hAnsi="Times New Roman" w:cs="Times New Roman"/>
                <w:color w:val="FF0000"/>
                <w:sz w:val="28"/>
                <w:szCs w:val="28"/>
                <w14:ligatures w14:val="none"/>
              </w:rPr>
              <w:t>CTGCCGAGATTTGAGCCTCATG</w:t>
            </w:r>
          </w:p>
        </w:tc>
      </w:tr>
      <w:bookmarkEnd w:id="0"/>
      <w:tr w:rsidR="00AE6E2B" w:rsidRPr="00A8596E" w14:paraId="23316C89" w14:textId="77777777" w:rsidTr="00BB6AED">
        <w:trPr>
          <w:trHeight w:val="468"/>
          <w:jc w:val="center"/>
        </w:trPr>
        <w:tc>
          <w:tcPr>
            <w:tcW w:w="1293" w:type="dxa"/>
          </w:tcPr>
          <w:p w14:paraId="77D0E9BD" w14:textId="3A1D7DD7" w:rsidR="00AE6E2B" w:rsidRPr="00BB6AED" w:rsidRDefault="00AE6E2B" w:rsidP="00AE6E2B">
            <w:pPr>
              <w:widowControl/>
              <w:snapToGrid w:val="0"/>
              <w:spacing w:line="360" w:lineRule="auto"/>
              <w:rPr>
                <w:rFonts w:ascii="Times New Roman" w:eastAsia="宋体" w:hAnsi="Times New Roman" w:cs="Times New Roman"/>
                <w:color w:val="FF0000"/>
                <w:sz w:val="28"/>
                <w:szCs w:val="28"/>
                <w:highlight w:val="yellow"/>
                <w14:ligatures w14:val="none"/>
              </w:rPr>
            </w:pPr>
            <w:r w:rsidRPr="00BB6AED">
              <w:rPr>
                <w:rFonts w:ascii="Times New Roman" w:eastAsia="宋体" w:hAnsi="Times New Roman" w:cs="Times New Roman"/>
                <w:color w:val="FF0000"/>
                <w:sz w:val="28"/>
                <w:szCs w:val="28"/>
                <w14:ligatures w14:val="none"/>
              </w:rPr>
              <w:t>CD163</w:t>
            </w:r>
          </w:p>
        </w:tc>
        <w:tc>
          <w:tcPr>
            <w:tcW w:w="3969" w:type="dxa"/>
          </w:tcPr>
          <w:p w14:paraId="24A3DDA4" w14:textId="1871722E" w:rsidR="00AE6E2B" w:rsidRPr="00BB6AED" w:rsidRDefault="00AE6E2B" w:rsidP="00AE6E2B">
            <w:pPr>
              <w:widowControl/>
              <w:snapToGrid w:val="0"/>
              <w:spacing w:line="360" w:lineRule="auto"/>
              <w:rPr>
                <w:rFonts w:ascii="Times New Roman" w:eastAsia="宋体" w:hAnsi="Times New Roman" w:cs="Times New Roman"/>
                <w:color w:val="FF0000"/>
                <w:sz w:val="28"/>
                <w:szCs w:val="28"/>
                <w14:ligatures w14:val="none"/>
              </w:rPr>
            </w:pPr>
            <w:r w:rsidRPr="00BB6AED">
              <w:rPr>
                <w:rFonts w:ascii="Times New Roman" w:eastAsia="宋体" w:hAnsi="Times New Roman" w:cs="Times New Roman"/>
                <w:color w:val="FF0000"/>
                <w:sz w:val="28"/>
                <w:szCs w:val="28"/>
                <w14:ligatures w14:val="none"/>
              </w:rPr>
              <w:t>GGCTAGACGAAGTCATCTGCAC</w:t>
            </w:r>
          </w:p>
        </w:tc>
        <w:tc>
          <w:tcPr>
            <w:tcW w:w="3928" w:type="dxa"/>
          </w:tcPr>
          <w:p w14:paraId="3D7A984C" w14:textId="533616B7" w:rsidR="00AE6E2B" w:rsidRPr="00BB6AED" w:rsidRDefault="00AE6E2B" w:rsidP="00AE6E2B">
            <w:pPr>
              <w:widowControl/>
              <w:snapToGrid w:val="0"/>
              <w:spacing w:line="360" w:lineRule="auto"/>
              <w:rPr>
                <w:rFonts w:ascii="Times New Roman" w:eastAsia="宋体" w:hAnsi="Times New Roman" w:cs="Times New Roman"/>
                <w:color w:val="FF0000"/>
                <w:sz w:val="28"/>
                <w:szCs w:val="28"/>
                <w14:ligatures w14:val="none"/>
              </w:rPr>
            </w:pPr>
            <w:r w:rsidRPr="00BB6AED">
              <w:rPr>
                <w:rFonts w:ascii="Times New Roman" w:eastAsia="宋体" w:hAnsi="Times New Roman" w:cs="Times New Roman"/>
                <w:color w:val="FF0000"/>
                <w:sz w:val="28"/>
                <w:szCs w:val="28"/>
                <w14:ligatures w14:val="none"/>
              </w:rPr>
              <w:t>CTTCGTTGGTCAGCCTCAGAGA</w:t>
            </w:r>
          </w:p>
        </w:tc>
      </w:tr>
      <w:tr w:rsidR="00AE6E2B" w:rsidRPr="00A8596E" w14:paraId="76D24045" w14:textId="77777777" w:rsidTr="00BB6AED">
        <w:trPr>
          <w:trHeight w:val="468"/>
          <w:jc w:val="center"/>
        </w:trPr>
        <w:tc>
          <w:tcPr>
            <w:tcW w:w="1293" w:type="dxa"/>
          </w:tcPr>
          <w:p w14:paraId="4073EAFE" w14:textId="7AF89937" w:rsidR="00AE6E2B" w:rsidRPr="00BB6AED" w:rsidRDefault="00AE6E2B" w:rsidP="00AE6E2B">
            <w:pPr>
              <w:widowControl/>
              <w:snapToGrid w:val="0"/>
              <w:spacing w:line="360" w:lineRule="auto"/>
              <w:rPr>
                <w:rFonts w:ascii="Times New Roman" w:eastAsia="宋体" w:hAnsi="Times New Roman" w:cs="Times New Roman"/>
                <w:color w:val="FF0000"/>
                <w:sz w:val="28"/>
                <w:szCs w:val="28"/>
                <w14:ligatures w14:val="none"/>
              </w:rPr>
            </w:pPr>
            <w:r w:rsidRPr="00BB6AED">
              <w:rPr>
                <w:rFonts w:ascii="Times New Roman" w:eastAsia="宋体" w:hAnsi="Times New Roman" w:cs="Times New Roman"/>
                <w:color w:val="FF0000"/>
                <w:sz w:val="28"/>
                <w:szCs w:val="28"/>
                <w14:ligatures w14:val="none"/>
              </w:rPr>
              <w:t>CD206</w:t>
            </w:r>
          </w:p>
        </w:tc>
        <w:tc>
          <w:tcPr>
            <w:tcW w:w="3969" w:type="dxa"/>
          </w:tcPr>
          <w:p w14:paraId="3A0AD7CF" w14:textId="2E1AC074" w:rsidR="00AE6E2B" w:rsidRPr="00BB6AED" w:rsidRDefault="00AE6E2B" w:rsidP="00AE6E2B">
            <w:pPr>
              <w:widowControl/>
              <w:snapToGrid w:val="0"/>
              <w:spacing w:line="360" w:lineRule="auto"/>
              <w:rPr>
                <w:rFonts w:ascii="Times New Roman" w:eastAsia="宋体" w:hAnsi="Times New Roman" w:cs="Times New Roman"/>
                <w:color w:val="FF0000"/>
                <w:sz w:val="28"/>
                <w:szCs w:val="28"/>
                <w14:ligatures w14:val="none"/>
              </w:rPr>
            </w:pPr>
            <w:r w:rsidRPr="00BB6AED">
              <w:rPr>
                <w:rFonts w:ascii="Times New Roman" w:eastAsia="宋体" w:hAnsi="Times New Roman" w:cs="Times New Roman"/>
                <w:color w:val="FF0000"/>
                <w:sz w:val="28"/>
                <w:szCs w:val="28"/>
                <w14:ligatures w14:val="none"/>
              </w:rPr>
              <w:t>GTTCACCTGGAGTGATGGTTCTC</w:t>
            </w:r>
          </w:p>
        </w:tc>
        <w:tc>
          <w:tcPr>
            <w:tcW w:w="3928" w:type="dxa"/>
          </w:tcPr>
          <w:p w14:paraId="4D05E941" w14:textId="5355E427" w:rsidR="00AE6E2B" w:rsidRPr="00BB6AED" w:rsidRDefault="00AE6E2B" w:rsidP="00AE6E2B">
            <w:pPr>
              <w:widowControl/>
              <w:snapToGrid w:val="0"/>
              <w:spacing w:line="360" w:lineRule="auto"/>
              <w:rPr>
                <w:rFonts w:ascii="Times New Roman" w:eastAsia="宋体" w:hAnsi="Times New Roman" w:cs="Times New Roman"/>
                <w:color w:val="FF0000"/>
                <w:sz w:val="28"/>
                <w:szCs w:val="28"/>
                <w14:ligatures w14:val="none"/>
              </w:rPr>
            </w:pPr>
            <w:r w:rsidRPr="00BB6AED">
              <w:rPr>
                <w:rFonts w:ascii="Times New Roman" w:eastAsia="宋体" w:hAnsi="Times New Roman" w:cs="Times New Roman"/>
                <w:color w:val="FF0000"/>
                <w:sz w:val="28"/>
                <w:szCs w:val="28"/>
                <w14:ligatures w14:val="none"/>
              </w:rPr>
              <w:t>AGGACATGCCAGGGTCACCTTT</w:t>
            </w:r>
          </w:p>
        </w:tc>
      </w:tr>
      <w:tr w:rsidR="00AE6E2B" w:rsidRPr="00A8596E" w14:paraId="1A0DEA58" w14:textId="77777777" w:rsidTr="00BB6AED">
        <w:trPr>
          <w:trHeight w:val="468"/>
          <w:jc w:val="center"/>
        </w:trPr>
        <w:tc>
          <w:tcPr>
            <w:tcW w:w="1293" w:type="dxa"/>
          </w:tcPr>
          <w:p w14:paraId="0AFD7C47" w14:textId="22E3E1C6" w:rsidR="00AE6E2B" w:rsidRPr="00BB6AED" w:rsidRDefault="00AE6E2B" w:rsidP="00AE6E2B">
            <w:pPr>
              <w:widowControl/>
              <w:snapToGrid w:val="0"/>
              <w:spacing w:line="360" w:lineRule="auto"/>
              <w:rPr>
                <w:rFonts w:ascii="Times New Roman" w:eastAsia="宋体" w:hAnsi="Times New Roman" w:cs="Times New Roman"/>
                <w:color w:val="FF0000"/>
                <w:sz w:val="28"/>
                <w:szCs w:val="28"/>
                <w14:ligatures w14:val="none"/>
              </w:rPr>
            </w:pPr>
            <w:r w:rsidRPr="00BB6AED">
              <w:rPr>
                <w:rFonts w:ascii="Times New Roman" w:eastAsia="宋体" w:hAnsi="Times New Roman" w:cs="Times New Roman"/>
                <w:color w:val="FF0000"/>
                <w:sz w:val="28"/>
                <w:szCs w:val="28"/>
                <w14:ligatures w14:val="none"/>
              </w:rPr>
              <w:t>CD86</w:t>
            </w:r>
          </w:p>
        </w:tc>
        <w:tc>
          <w:tcPr>
            <w:tcW w:w="3969" w:type="dxa"/>
          </w:tcPr>
          <w:p w14:paraId="39957434" w14:textId="1B593E6D" w:rsidR="00AE6E2B" w:rsidRPr="00BB6AED" w:rsidRDefault="00AE6E2B" w:rsidP="00AE6E2B">
            <w:pPr>
              <w:widowControl/>
              <w:snapToGrid w:val="0"/>
              <w:spacing w:line="360" w:lineRule="auto"/>
              <w:rPr>
                <w:rFonts w:ascii="Times New Roman" w:eastAsia="宋体" w:hAnsi="Times New Roman" w:cs="Times New Roman"/>
                <w:color w:val="FF0000"/>
                <w:sz w:val="28"/>
                <w:szCs w:val="28"/>
                <w14:ligatures w14:val="none"/>
              </w:rPr>
            </w:pPr>
            <w:r w:rsidRPr="00BB6AED">
              <w:rPr>
                <w:rFonts w:ascii="Times New Roman" w:eastAsia="宋体" w:hAnsi="Times New Roman" w:cs="Times New Roman"/>
                <w:color w:val="FF0000"/>
                <w:sz w:val="28"/>
                <w:szCs w:val="28"/>
                <w14:ligatures w14:val="none"/>
              </w:rPr>
              <w:t>ACGTATTGGAAGGAGATTACAGCT</w:t>
            </w:r>
          </w:p>
        </w:tc>
        <w:tc>
          <w:tcPr>
            <w:tcW w:w="3928" w:type="dxa"/>
          </w:tcPr>
          <w:p w14:paraId="3597C283" w14:textId="49BC98BD" w:rsidR="00AE6E2B" w:rsidRPr="00BB6AED" w:rsidRDefault="00AE6E2B" w:rsidP="00AE6E2B">
            <w:pPr>
              <w:widowControl/>
              <w:snapToGrid w:val="0"/>
              <w:spacing w:line="360" w:lineRule="auto"/>
              <w:rPr>
                <w:rFonts w:ascii="Times New Roman" w:eastAsia="宋体" w:hAnsi="Times New Roman" w:cs="Times New Roman"/>
                <w:color w:val="FF0000"/>
                <w:sz w:val="28"/>
                <w:szCs w:val="28"/>
                <w14:ligatures w14:val="none"/>
              </w:rPr>
            </w:pPr>
            <w:r w:rsidRPr="00BB6AED">
              <w:rPr>
                <w:rFonts w:ascii="Times New Roman" w:eastAsia="宋体" w:hAnsi="Times New Roman" w:cs="Times New Roman"/>
                <w:color w:val="FF0000"/>
                <w:sz w:val="28"/>
                <w:szCs w:val="28"/>
                <w14:ligatures w14:val="none"/>
              </w:rPr>
              <w:t>TCTGTCAGCGTTACTATCCCGC</w:t>
            </w:r>
          </w:p>
        </w:tc>
      </w:tr>
    </w:tbl>
    <w:p w14:paraId="2A20C17F" w14:textId="402FA6A7" w:rsidR="00BA572A" w:rsidRDefault="00BA572A" w:rsidP="00A8596E">
      <w:pPr>
        <w:widowControl/>
        <w:snapToGrid w:val="0"/>
        <w:spacing w:afterLines="100" w:after="312" w:line="360" w:lineRule="auto"/>
        <w:rPr>
          <w:rFonts w:ascii="Times New Roman" w:eastAsia="等线" w:hAnsi="Times New Roman" w:cs="Times New Roman"/>
          <w:sz w:val="28"/>
          <w:szCs w:val="28"/>
          <w14:ligatures w14:val="none"/>
        </w:rPr>
      </w:pPr>
    </w:p>
    <w:p w14:paraId="1762B111" w14:textId="29A935B1" w:rsidR="00A8596E" w:rsidRPr="00A8596E" w:rsidRDefault="00A8596E" w:rsidP="00BA572A">
      <w:pPr>
        <w:widowControl/>
        <w:jc w:val="left"/>
        <w:rPr>
          <w:rFonts w:ascii="Times New Roman" w:eastAsia="等线" w:hAnsi="Times New Roman" w:cs="Times New Roman"/>
          <w:sz w:val="28"/>
          <w:szCs w:val="28"/>
          <w14:ligatures w14:val="none"/>
        </w:rPr>
      </w:pPr>
    </w:p>
    <w:p w14:paraId="45ABFDC7" w14:textId="77777777" w:rsidR="00A8596E" w:rsidRPr="00A8596E" w:rsidRDefault="00A8596E" w:rsidP="00A8596E">
      <w:pPr>
        <w:widowControl/>
        <w:snapToGrid w:val="0"/>
        <w:spacing w:afterLines="100" w:after="312" w:line="360" w:lineRule="auto"/>
        <w:rPr>
          <w:rFonts w:ascii="Times New Roman" w:eastAsia="等线" w:hAnsi="Times New Roman" w:cs="Times New Roman"/>
          <w:sz w:val="28"/>
          <w:szCs w:val="28"/>
          <w14:ligatures w14:val="none"/>
        </w:rPr>
      </w:pPr>
      <w:r w:rsidRPr="00A8596E">
        <w:rPr>
          <w:rFonts w:ascii="Times New Roman" w:eastAsia="等线" w:hAnsi="Times New Roman" w:cs="Times New Roman"/>
          <w:noProof/>
          <w:sz w:val="28"/>
          <w:szCs w:val="28"/>
          <w14:ligatures w14:val="none"/>
        </w:rPr>
        <w:drawing>
          <wp:inline distT="0" distB="0" distL="0" distR="0" wp14:anchorId="258055B4" wp14:editId="4764A851">
            <wp:extent cx="5274310" cy="1950085"/>
            <wp:effectExtent l="0" t="0" r="0" b="0"/>
            <wp:docPr id="2555645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564581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5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DB2EA" w14:textId="4BBB1101" w:rsidR="00A8596E" w:rsidRPr="00800040" w:rsidRDefault="00E22604" w:rsidP="00A8596E">
      <w:pPr>
        <w:widowControl/>
        <w:snapToGrid w:val="0"/>
        <w:spacing w:afterLines="100" w:after="312" w:line="360" w:lineRule="auto"/>
        <w:rPr>
          <w:rFonts w:ascii="Times New Roman" w:eastAsia="等线" w:hAnsi="Times New Roman" w:cs="Times New Roman"/>
          <w:b/>
          <w:sz w:val="28"/>
          <w:szCs w:val="28"/>
          <w14:ligatures w14:val="none"/>
        </w:rPr>
      </w:pPr>
      <w:r w:rsidRPr="00E22604">
        <w:rPr>
          <w:rFonts w:ascii="Times New Roman" w:eastAsia="等线" w:hAnsi="Times New Roman" w:cs="Times New Roman"/>
          <w:b/>
          <w:color w:val="FF0000"/>
          <w:sz w:val="28"/>
          <w:szCs w:val="28"/>
          <w14:ligatures w14:val="none"/>
        </w:rPr>
        <w:t xml:space="preserve">Fig. </w:t>
      </w:r>
      <w:r>
        <w:rPr>
          <w:rFonts w:ascii="Times New Roman" w:eastAsia="等线" w:hAnsi="Times New Roman" w:cs="Times New Roman" w:hint="eastAsia"/>
          <w:b/>
          <w:color w:val="FF0000"/>
          <w:sz w:val="28"/>
          <w:szCs w:val="28"/>
          <w14:ligatures w14:val="none"/>
        </w:rPr>
        <w:t>S</w:t>
      </w:r>
      <w:r w:rsidRPr="00E22604">
        <w:rPr>
          <w:rFonts w:ascii="Times New Roman" w:eastAsia="等线" w:hAnsi="Times New Roman" w:cs="Times New Roman"/>
          <w:b/>
          <w:color w:val="FF0000"/>
          <w:sz w:val="28"/>
          <w:szCs w:val="28"/>
          <w14:ligatures w14:val="none"/>
        </w:rPr>
        <w:t>1</w:t>
      </w:r>
      <w:r>
        <w:rPr>
          <w:rFonts w:ascii="Times New Roman" w:eastAsia="等线" w:hAnsi="Times New Roman" w:cs="Times New Roman" w:hint="eastAsia"/>
          <w:b/>
          <w:color w:val="FF0000"/>
          <w:sz w:val="28"/>
          <w:szCs w:val="28"/>
          <w14:ligatures w14:val="none"/>
        </w:rPr>
        <w:t xml:space="preserve"> </w:t>
      </w:r>
      <w:r w:rsidR="00A8596E" w:rsidRPr="00A8596E">
        <w:rPr>
          <w:rFonts w:ascii="Times New Roman" w:eastAsia="等线" w:hAnsi="Times New Roman" w:cs="Times New Roman"/>
          <w:b/>
          <w:bCs/>
          <w:sz w:val="28"/>
          <w:szCs w:val="28"/>
          <w14:ligatures w14:val="none"/>
        </w:rPr>
        <w:t>Characterization of A</w:t>
      </w:r>
      <w:r w:rsidR="00A8596E" w:rsidRPr="00A8596E">
        <w:rPr>
          <w:rFonts w:ascii="Times New Roman" w:eastAsia="等线" w:hAnsi="Times New Roman" w:cs="Times New Roman" w:hint="eastAsia"/>
          <w:b/>
          <w:bCs/>
          <w:sz w:val="28"/>
          <w:szCs w:val="28"/>
          <w14:ligatures w14:val="none"/>
        </w:rPr>
        <w:t>DSC</w:t>
      </w:r>
      <w:r w:rsidR="00A8596E" w:rsidRPr="00A8596E">
        <w:rPr>
          <w:rFonts w:ascii="Times New Roman" w:eastAsia="等线" w:hAnsi="Times New Roman" w:cs="Times New Roman"/>
          <w:b/>
          <w:bCs/>
          <w:sz w:val="28"/>
          <w:szCs w:val="28"/>
          <w14:ligatures w14:val="none"/>
        </w:rPr>
        <w:t>.</w:t>
      </w:r>
      <w:r w:rsidR="00A8596E"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 xml:space="preserve"> (A) ADSC</w:t>
      </w:r>
      <w:r w:rsidR="00A8596E" w:rsidRPr="00A8596E">
        <w:rPr>
          <w:rFonts w:ascii="Times New Roman" w:eastAsia="等线" w:hAnsi="Times New Roman" w:cs="Times New Roman" w:hint="eastAsia"/>
          <w:sz w:val="28"/>
          <w:szCs w:val="28"/>
          <w14:ligatures w14:val="none"/>
        </w:rPr>
        <w:t xml:space="preserve"> </w:t>
      </w:r>
      <w:r w:rsidR="00A8596E"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 xml:space="preserve">in primary were shuttle-shaped and swirled under light microscope (Scale bar: 100 </w:t>
      </w:r>
      <w:proofErr w:type="spellStart"/>
      <w:r w:rsidR="00A8596E"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>μm</w:t>
      </w:r>
      <w:proofErr w:type="spellEnd"/>
      <w:r w:rsidR="00A8596E"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 xml:space="preserve">); (B) ADSC induced to differentiate into adipocytes were stained with oil red O staining (Scale bar: 100 </w:t>
      </w:r>
      <w:proofErr w:type="spellStart"/>
      <w:r w:rsidR="00A8596E"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>μm</w:t>
      </w:r>
      <w:proofErr w:type="spellEnd"/>
      <w:r w:rsidR="00A8596E"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 xml:space="preserve">); (C) ADSC induced to differentiate into osteoblasts were stained with alizarin red staining (Scale bar: 100 </w:t>
      </w:r>
      <w:proofErr w:type="spellStart"/>
      <w:r w:rsidR="00A8596E"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>μm</w:t>
      </w:r>
      <w:proofErr w:type="spellEnd"/>
      <w:r w:rsidR="00A8596E"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>);</w:t>
      </w:r>
    </w:p>
    <w:p w14:paraId="178B78C5" w14:textId="77777777" w:rsidR="00A8596E" w:rsidRPr="00A8596E" w:rsidRDefault="00A8596E" w:rsidP="00A8596E">
      <w:pPr>
        <w:widowControl/>
        <w:snapToGrid w:val="0"/>
        <w:spacing w:afterLines="100" w:after="312" w:line="360" w:lineRule="auto"/>
        <w:rPr>
          <w:rFonts w:ascii="Times New Roman" w:eastAsia="等线" w:hAnsi="Times New Roman" w:cs="Times New Roman"/>
          <w:sz w:val="28"/>
          <w:szCs w:val="28"/>
          <w14:ligatures w14:val="none"/>
        </w:rPr>
      </w:pPr>
      <w:r w:rsidRPr="00A8596E">
        <w:rPr>
          <w:rFonts w:ascii="Times New Roman" w:eastAsia="等线" w:hAnsi="Times New Roman" w:cs="Times New Roman"/>
          <w:noProof/>
          <w:sz w:val="28"/>
          <w:szCs w:val="28"/>
          <w14:ligatures w14:val="none"/>
        </w:rPr>
        <w:drawing>
          <wp:inline distT="0" distB="0" distL="0" distR="0" wp14:anchorId="2C2E08AA" wp14:editId="7D0F2BEF">
            <wp:extent cx="5274310" cy="2743200"/>
            <wp:effectExtent l="0" t="0" r="0" b="0"/>
            <wp:docPr id="178614965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149651" name="图片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64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4D5D6" w14:textId="4DC39F64" w:rsidR="00A8596E" w:rsidRPr="00A8596E" w:rsidRDefault="00E22604" w:rsidP="00A8596E">
      <w:pPr>
        <w:widowControl/>
        <w:snapToGrid w:val="0"/>
        <w:spacing w:afterLines="100" w:after="312" w:line="360" w:lineRule="auto"/>
        <w:rPr>
          <w:rFonts w:ascii="Times New Roman" w:eastAsia="等线" w:hAnsi="Times New Roman" w:cs="Times New Roman"/>
          <w:sz w:val="28"/>
          <w:szCs w:val="28"/>
          <w14:ligatures w14:val="none"/>
        </w:rPr>
      </w:pPr>
      <w:r w:rsidRPr="00E22604">
        <w:rPr>
          <w:rFonts w:ascii="Times New Roman" w:eastAsia="等线" w:hAnsi="Times New Roman" w:cs="Times New Roman"/>
          <w:b/>
          <w:color w:val="FF0000"/>
          <w:sz w:val="28"/>
          <w:szCs w:val="28"/>
          <w14:ligatures w14:val="none"/>
        </w:rPr>
        <w:t xml:space="preserve">Fig. </w:t>
      </w:r>
      <w:r>
        <w:rPr>
          <w:rFonts w:ascii="Times New Roman" w:eastAsia="等线" w:hAnsi="Times New Roman" w:cs="Times New Roman" w:hint="eastAsia"/>
          <w:b/>
          <w:color w:val="FF0000"/>
          <w:sz w:val="28"/>
          <w:szCs w:val="28"/>
          <w14:ligatures w14:val="none"/>
        </w:rPr>
        <w:t>S</w:t>
      </w:r>
      <w:r>
        <w:rPr>
          <w:rFonts w:ascii="Times New Roman" w:eastAsia="等线" w:hAnsi="Times New Roman" w:cs="Times New Roman" w:hint="eastAsia"/>
          <w:b/>
          <w:color w:val="FF0000"/>
          <w:sz w:val="28"/>
          <w:szCs w:val="28"/>
          <w14:ligatures w14:val="none"/>
        </w:rPr>
        <w:t xml:space="preserve">2 </w:t>
      </w:r>
      <w:r w:rsidR="00A8596E" w:rsidRPr="00A8596E">
        <w:rPr>
          <w:rFonts w:ascii="Times New Roman" w:eastAsia="等线" w:hAnsi="Times New Roman" w:cs="Times New Roman"/>
          <w:b/>
          <w:bCs/>
          <w:sz w:val="28"/>
          <w:szCs w:val="28"/>
          <w14:ligatures w14:val="none"/>
        </w:rPr>
        <w:t>Indicators for screening diabetic mice.</w:t>
      </w:r>
    </w:p>
    <w:p w14:paraId="3AAC5C64" w14:textId="77777777" w:rsidR="00A8596E" w:rsidRPr="00A8596E" w:rsidRDefault="00A8596E" w:rsidP="00A8596E">
      <w:pPr>
        <w:widowControl/>
        <w:snapToGrid w:val="0"/>
        <w:spacing w:afterLines="100" w:after="312" w:line="360" w:lineRule="auto"/>
        <w:rPr>
          <w:rFonts w:ascii="Times New Roman" w:eastAsia="等线" w:hAnsi="Times New Roman" w:cs="Times New Roman"/>
          <w:sz w:val="28"/>
          <w:szCs w:val="28"/>
          <w14:ligatures w14:val="none"/>
        </w:rPr>
      </w:pPr>
      <w:r w:rsidRPr="00A8596E">
        <w:rPr>
          <w:rFonts w:ascii="Times New Roman" w:eastAsia="等线" w:hAnsi="Times New Roman" w:cs="Times New Roman"/>
          <w:noProof/>
          <w:sz w:val="28"/>
          <w:szCs w:val="28"/>
          <w14:ligatures w14:val="none"/>
        </w:rPr>
        <w:lastRenderedPageBreak/>
        <w:drawing>
          <wp:inline distT="0" distB="0" distL="0" distR="0" wp14:anchorId="4A156948" wp14:editId="3274D9EE">
            <wp:extent cx="5274310" cy="3402330"/>
            <wp:effectExtent l="0" t="0" r="0" b="0"/>
            <wp:docPr id="98041113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411135" name="图片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0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14684" w14:textId="49DFA929" w:rsidR="00A8596E" w:rsidRPr="00A8596E" w:rsidRDefault="00E22604" w:rsidP="00A8596E">
      <w:pPr>
        <w:widowControl/>
        <w:snapToGrid w:val="0"/>
        <w:spacing w:afterLines="100" w:after="312" w:line="360" w:lineRule="auto"/>
        <w:rPr>
          <w:rFonts w:ascii="Times New Roman" w:eastAsia="等线" w:hAnsi="Times New Roman" w:cs="Times New Roman"/>
          <w:sz w:val="28"/>
          <w:szCs w:val="28"/>
          <w14:ligatures w14:val="none"/>
        </w:rPr>
      </w:pPr>
      <w:r w:rsidRPr="00E22604">
        <w:rPr>
          <w:rFonts w:ascii="Times New Roman" w:eastAsia="等线" w:hAnsi="Times New Roman" w:cs="Times New Roman"/>
          <w:b/>
          <w:color w:val="FF0000"/>
          <w:sz w:val="28"/>
          <w:szCs w:val="28"/>
          <w14:ligatures w14:val="none"/>
        </w:rPr>
        <w:t xml:space="preserve">Fig. </w:t>
      </w:r>
      <w:r>
        <w:rPr>
          <w:rFonts w:ascii="Times New Roman" w:eastAsia="等线" w:hAnsi="Times New Roman" w:cs="Times New Roman" w:hint="eastAsia"/>
          <w:b/>
          <w:color w:val="FF0000"/>
          <w:sz w:val="28"/>
          <w:szCs w:val="28"/>
          <w14:ligatures w14:val="none"/>
        </w:rPr>
        <w:t>S</w:t>
      </w:r>
      <w:r>
        <w:rPr>
          <w:rFonts w:ascii="Times New Roman" w:eastAsia="等线" w:hAnsi="Times New Roman" w:cs="Times New Roman" w:hint="eastAsia"/>
          <w:b/>
          <w:color w:val="FF0000"/>
          <w:sz w:val="28"/>
          <w:szCs w:val="28"/>
          <w14:ligatures w14:val="none"/>
        </w:rPr>
        <w:t>3</w:t>
      </w:r>
      <w:r>
        <w:rPr>
          <w:rFonts w:ascii="Times New Roman" w:eastAsia="等线" w:hAnsi="Times New Roman" w:cs="Times New Roman" w:hint="eastAsia"/>
          <w:b/>
          <w:bCs/>
          <w:sz w:val="28"/>
          <w:szCs w:val="28"/>
          <w14:ligatures w14:val="none"/>
        </w:rPr>
        <w:t xml:space="preserve"> </w:t>
      </w:r>
      <w:r w:rsidR="00A8596E" w:rsidRPr="00A8596E">
        <w:rPr>
          <w:rFonts w:ascii="Times New Roman" w:eastAsia="等线" w:hAnsi="Times New Roman" w:cs="Times New Roman"/>
          <w:b/>
          <w:bCs/>
          <w:sz w:val="28"/>
          <w:szCs w:val="28"/>
          <w14:ligatures w14:val="none"/>
        </w:rPr>
        <w:t xml:space="preserve">Other immune cell infiltration in the wound. </w:t>
      </w:r>
      <w:r w:rsidR="00A8596E"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>Representative flow cytometry plots and corresponding statistical plots showed the proportions of CD45</w:t>
      </w:r>
      <w:r w:rsidR="00A8596E" w:rsidRPr="00A8596E">
        <w:rPr>
          <w:rFonts w:ascii="Times New Roman" w:eastAsia="等线" w:hAnsi="Times New Roman" w:cs="Times New Roman"/>
          <w:sz w:val="28"/>
          <w:szCs w:val="28"/>
          <w:vertAlign w:val="superscript"/>
          <w14:ligatures w14:val="none"/>
        </w:rPr>
        <w:t>+</w:t>
      </w:r>
      <w:r w:rsidR="00A8596E"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>CD11c</w:t>
      </w:r>
      <w:r w:rsidR="00A8596E" w:rsidRPr="00A8596E">
        <w:rPr>
          <w:rFonts w:ascii="Times New Roman" w:eastAsia="等线" w:hAnsi="Times New Roman" w:cs="Times New Roman"/>
          <w:sz w:val="28"/>
          <w:szCs w:val="28"/>
          <w:vertAlign w:val="superscript"/>
          <w14:ligatures w14:val="none"/>
        </w:rPr>
        <w:t>+</w:t>
      </w:r>
      <w:r w:rsidR="00A8596E"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 xml:space="preserve"> DC (A)</w:t>
      </w:r>
      <w:r w:rsidR="00A8596E"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>、</w:t>
      </w:r>
      <w:r w:rsidR="00A8596E"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>CD45</w:t>
      </w:r>
      <w:r w:rsidR="00A8596E" w:rsidRPr="00A8596E">
        <w:rPr>
          <w:rFonts w:ascii="Times New Roman" w:eastAsia="等线" w:hAnsi="Times New Roman" w:cs="Times New Roman"/>
          <w:sz w:val="28"/>
          <w:szCs w:val="28"/>
          <w:vertAlign w:val="superscript"/>
          <w14:ligatures w14:val="none"/>
        </w:rPr>
        <w:t>+</w:t>
      </w:r>
      <w:r w:rsidR="00A8596E"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>CD3</w:t>
      </w:r>
      <w:r w:rsidR="00A8596E" w:rsidRPr="00A8596E">
        <w:rPr>
          <w:rFonts w:ascii="Times New Roman" w:eastAsia="等线" w:hAnsi="Times New Roman" w:cs="Times New Roman"/>
          <w:sz w:val="28"/>
          <w:szCs w:val="28"/>
          <w:vertAlign w:val="superscript"/>
          <w14:ligatures w14:val="none"/>
        </w:rPr>
        <w:t>+</w:t>
      </w:r>
      <w:r w:rsidR="00A8596E"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>CD19</w:t>
      </w:r>
      <w:r w:rsidR="00A8596E" w:rsidRPr="00A8596E">
        <w:rPr>
          <w:rFonts w:ascii="Times New Roman" w:eastAsia="等线" w:hAnsi="Times New Roman" w:cs="Times New Roman"/>
          <w:sz w:val="28"/>
          <w:szCs w:val="28"/>
          <w:vertAlign w:val="superscript"/>
          <w14:ligatures w14:val="none"/>
        </w:rPr>
        <w:t>+</w:t>
      </w:r>
      <w:r w:rsidR="00A8596E"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 xml:space="preserve"> B cell (B)</w:t>
      </w:r>
      <w:r w:rsidR="00A8596E"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>、</w:t>
      </w:r>
      <w:r w:rsidR="00A8596E"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>CD45</w:t>
      </w:r>
      <w:r w:rsidR="00A8596E" w:rsidRPr="00A8596E">
        <w:rPr>
          <w:rFonts w:ascii="Times New Roman" w:eastAsia="等线" w:hAnsi="Times New Roman" w:cs="Times New Roman"/>
          <w:sz w:val="28"/>
          <w:szCs w:val="28"/>
          <w:vertAlign w:val="superscript"/>
          <w14:ligatures w14:val="none"/>
        </w:rPr>
        <w:t>+</w:t>
      </w:r>
      <w:r w:rsidR="00A8596E"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>CD3</w:t>
      </w:r>
      <w:r w:rsidR="00A8596E" w:rsidRPr="00A8596E">
        <w:rPr>
          <w:rFonts w:ascii="Times New Roman" w:eastAsia="等线" w:hAnsi="Times New Roman" w:cs="Times New Roman"/>
          <w:sz w:val="28"/>
          <w:szCs w:val="28"/>
          <w:vertAlign w:val="superscript"/>
          <w14:ligatures w14:val="none"/>
        </w:rPr>
        <w:t>+</w:t>
      </w:r>
      <w:r w:rsidR="00A8596E"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>CD4</w:t>
      </w:r>
      <w:r w:rsidR="00A8596E" w:rsidRPr="00A8596E">
        <w:rPr>
          <w:rFonts w:ascii="Times New Roman" w:eastAsia="等线" w:hAnsi="Times New Roman" w:cs="Times New Roman"/>
          <w:sz w:val="28"/>
          <w:szCs w:val="28"/>
          <w:vertAlign w:val="superscript"/>
          <w14:ligatures w14:val="none"/>
        </w:rPr>
        <w:t>+</w:t>
      </w:r>
      <w:r w:rsidR="00A8596E"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 xml:space="preserve"> T cell (C)</w:t>
      </w:r>
      <w:r w:rsidR="00A8596E"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>、</w:t>
      </w:r>
      <w:r w:rsidR="00A8596E"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>CD45</w:t>
      </w:r>
      <w:r w:rsidR="00A8596E" w:rsidRPr="00A8596E">
        <w:rPr>
          <w:rFonts w:ascii="Times New Roman" w:eastAsia="等线" w:hAnsi="Times New Roman" w:cs="Times New Roman"/>
          <w:sz w:val="28"/>
          <w:szCs w:val="28"/>
          <w:vertAlign w:val="superscript"/>
          <w14:ligatures w14:val="none"/>
        </w:rPr>
        <w:t>+</w:t>
      </w:r>
      <w:r w:rsidR="00A8596E"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>CD3</w:t>
      </w:r>
      <w:r w:rsidR="00A8596E" w:rsidRPr="00A8596E">
        <w:rPr>
          <w:rFonts w:ascii="Times New Roman" w:eastAsia="等线" w:hAnsi="Times New Roman" w:cs="Times New Roman"/>
          <w:sz w:val="28"/>
          <w:szCs w:val="28"/>
          <w:vertAlign w:val="superscript"/>
          <w14:ligatures w14:val="none"/>
        </w:rPr>
        <w:t>+</w:t>
      </w:r>
      <w:r w:rsidR="00A8596E"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>CD8</w:t>
      </w:r>
      <w:r w:rsidR="00A8596E" w:rsidRPr="00A8596E">
        <w:rPr>
          <w:rFonts w:ascii="Times New Roman" w:eastAsia="等线" w:hAnsi="Times New Roman" w:cs="Times New Roman"/>
          <w:sz w:val="28"/>
          <w:szCs w:val="28"/>
          <w:vertAlign w:val="superscript"/>
          <w14:ligatures w14:val="none"/>
        </w:rPr>
        <w:t>+</w:t>
      </w:r>
      <w:r w:rsidR="00A8596E"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 xml:space="preserve"> T cell (D) in the wounds of diabetic mice</w:t>
      </w:r>
      <w:r w:rsidR="00A8596E" w:rsidRPr="00A8596E">
        <w:rPr>
          <w:rFonts w:ascii="Times New Roman" w:eastAsia="等线" w:hAnsi="Times New Roman" w:cs="Times New Roman" w:hint="eastAsia"/>
          <w:sz w:val="28"/>
          <w:szCs w:val="28"/>
          <w14:ligatures w14:val="none"/>
        </w:rPr>
        <w:t xml:space="preserve"> different</w:t>
      </w:r>
      <w:r w:rsidR="00A8596E"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 xml:space="preserve"> treat</w:t>
      </w:r>
      <w:r w:rsidR="00A8596E" w:rsidRPr="00A8596E">
        <w:rPr>
          <w:rFonts w:ascii="Times New Roman" w:eastAsia="等线" w:hAnsi="Times New Roman" w:cs="Times New Roman" w:hint="eastAsia"/>
          <w:sz w:val="28"/>
          <w:szCs w:val="28"/>
          <w14:ligatures w14:val="none"/>
        </w:rPr>
        <w:t>ment</w:t>
      </w:r>
      <w:r w:rsidR="00A8596E"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 xml:space="preserve"> at day 3. *</w:t>
      </w:r>
      <w:r w:rsidR="00A8596E" w:rsidRPr="00A8596E">
        <w:rPr>
          <w:rFonts w:ascii="Times New Roman" w:eastAsia="等线" w:hAnsi="Times New Roman" w:cs="Times New Roman"/>
          <w:i/>
          <w:iCs/>
          <w:sz w:val="28"/>
          <w:szCs w:val="28"/>
          <w14:ligatures w14:val="none"/>
        </w:rPr>
        <w:t>p</w:t>
      </w:r>
      <w:r w:rsidR="00A8596E"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 xml:space="preserve"> &lt; 0.05, **</w:t>
      </w:r>
      <w:r w:rsidR="00A8596E" w:rsidRPr="00A8596E">
        <w:rPr>
          <w:rFonts w:ascii="Times New Roman" w:eastAsia="等线" w:hAnsi="Times New Roman" w:cs="Times New Roman"/>
          <w:i/>
          <w:iCs/>
          <w:sz w:val="28"/>
          <w:szCs w:val="28"/>
          <w14:ligatures w14:val="none"/>
        </w:rPr>
        <w:t>p</w:t>
      </w:r>
      <w:r w:rsidR="00A8596E"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 xml:space="preserve"> &lt; 0.01, ***</w:t>
      </w:r>
      <w:r w:rsidR="00A8596E" w:rsidRPr="00A8596E">
        <w:rPr>
          <w:rFonts w:ascii="Times New Roman" w:eastAsia="等线" w:hAnsi="Times New Roman" w:cs="Times New Roman"/>
          <w:i/>
          <w:iCs/>
          <w:sz w:val="28"/>
          <w:szCs w:val="28"/>
          <w14:ligatures w14:val="none"/>
        </w:rPr>
        <w:t>p</w:t>
      </w:r>
      <w:r w:rsidR="00A8596E"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 xml:space="preserve"> &lt; 0.001.</w:t>
      </w:r>
    </w:p>
    <w:p w14:paraId="0BDAF5CC" w14:textId="77777777" w:rsidR="00A8596E" w:rsidRPr="00A8596E" w:rsidRDefault="00A8596E" w:rsidP="00A8596E">
      <w:pPr>
        <w:widowControl/>
        <w:snapToGrid w:val="0"/>
        <w:spacing w:afterLines="100" w:after="312" w:line="360" w:lineRule="auto"/>
        <w:rPr>
          <w:rFonts w:ascii="Times New Roman" w:eastAsia="等线" w:hAnsi="Times New Roman" w:cs="Times New Roman"/>
          <w:sz w:val="28"/>
          <w:szCs w:val="28"/>
          <w14:ligatures w14:val="none"/>
        </w:rPr>
      </w:pPr>
      <w:r w:rsidRPr="00A8596E">
        <w:rPr>
          <w:rFonts w:ascii="Times New Roman" w:eastAsia="等线" w:hAnsi="Times New Roman" w:cs="Times New Roman"/>
          <w:noProof/>
          <w:sz w:val="28"/>
          <w:szCs w:val="28"/>
          <w14:ligatures w14:val="none"/>
        </w:rPr>
        <w:lastRenderedPageBreak/>
        <w:drawing>
          <wp:inline distT="0" distB="0" distL="0" distR="0" wp14:anchorId="47D95315" wp14:editId="77551B60">
            <wp:extent cx="5274310" cy="3975735"/>
            <wp:effectExtent l="0" t="0" r="0" b="0"/>
            <wp:docPr id="137183288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832889" name="图片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7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43D4B" w14:textId="179E57F2" w:rsidR="00A8596E" w:rsidRPr="00A8596E" w:rsidRDefault="00E22604" w:rsidP="00A8596E">
      <w:pPr>
        <w:widowControl/>
        <w:snapToGrid w:val="0"/>
        <w:spacing w:afterLines="100" w:after="312" w:line="360" w:lineRule="auto"/>
        <w:rPr>
          <w:rFonts w:ascii="Times New Roman" w:eastAsia="等线" w:hAnsi="Times New Roman" w:cs="Times New Roman"/>
          <w:kern w:val="44"/>
          <w:sz w:val="28"/>
          <w:szCs w:val="28"/>
          <w14:ligatures w14:val="none"/>
        </w:rPr>
      </w:pPr>
      <w:r w:rsidRPr="00E22604">
        <w:rPr>
          <w:rFonts w:ascii="Times New Roman" w:eastAsia="等线" w:hAnsi="Times New Roman" w:cs="Times New Roman"/>
          <w:b/>
          <w:color w:val="FF0000"/>
          <w:sz w:val="28"/>
          <w:szCs w:val="28"/>
          <w14:ligatures w14:val="none"/>
        </w:rPr>
        <w:t xml:space="preserve">Fig. </w:t>
      </w:r>
      <w:r>
        <w:rPr>
          <w:rFonts w:ascii="Times New Roman" w:eastAsia="等线" w:hAnsi="Times New Roman" w:cs="Times New Roman" w:hint="eastAsia"/>
          <w:b/>
          <w:color w:val="FF0000"/>
          <w:sz w:val="28"/>
          <w:szCs w:val="28"/>
          <w14:ligatures w14:val="none"/>
        </w:rPr>
        <w:t>S</w:t>
      </w:r>
      <w:r>
        <w:rPr>
          <w:rFonts w:ascii="Times New Roman" w:eastAsia="等线" w:hAnsi="Times New Roman" w:cs="Times New Roman" w:hint="eastAsia"/>
          <w:b/>
          <w:bCs/>
          <w:color w:val="FF0000"/>
          <w:sz w:val="28"/>
          <w:szCs w:val="28"/>
          <w14:ligatures w14:val="none"/>
        </w:rPr>
        <w:t>4</w:t>
      </w:r>
      <w:r w:rsidR="00A8596E" w:rsidRPr="00A8596E">
        <w:rPr>
          <w:rFonts w:ascii="Times New Roman" w:eastAsia="等线" w:hAnsi="Times New Roman" w:cs="Times New Roman"/>
          <w:b/>
          <w:bCs/>
          <w:sz w:val="28"/>
          <w:szCs w:val="28"/>
          <w14:ligatures w14:val="none"/>
        </w:rPr>
        <w:t xml:space="preserve"> Biosafety of </w:t>
      </w:r>
      <w:proofErr w:type="spellStart"/>
      <w:r w:rsidR="00A8596E" w:rsidRPr="00A8596E">
        <w:rPr>
          <w:rFonts w:ascii="Times New Roman" w:eastAsia="等线" w:hAnsi="Times New Roman" w:cs="Times New Roman"/>
          <w:b/>
          <w:bCs/>
          <w:sz w:val="28"/>
          <w:szCs w:val="28"/>
          <w14:ligatures w14:val="none"/>
        </w:rPr>
        <w:t>DSF-NPs@SA</w:t>
      </w:r>
      <w:proofErr w:type="spellEnd"/>
      <w:r w:rsidR="00A8596E" w:rsidRPr="00A8596E">
        <w:rPr>
          <w:rFonts w:ascii="Times New Roman" w:eastAsia="等线" w:hAnsi="Times New Roman" w:cs="Times New Roman"/>
          <w:b/>
          <w:bCs/>
          <w:sz w:val="28"/>
          <w:szCs w:val="28"/>
          <w14:ligatures w14:val="none"/>
        </w:rPr>
        <w:t>.</w:t>
      </w:r>
      <w:r w:rsidR="00A8596E"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 xml:space="preserve"> Representative HE staining images showing pathological changes of heart, liver, spleen, lung, kidney. (scale bar = 100 </w:t>
      </w:r>
      <w:proofErr w:type="spellStart"/>
      <w:r w:rsidR="00A8596E"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>μ</w:t>
      </w:r>
      <w:r w:rsidR="00A8596E" w:rsidRPr="00A8596E">
        <w:rPr>
          <w:rFonts w:ascii="Times New Roman" w:eastAsia="等线" w:hAnsi="Times New Roman" w:cs="Times New Roman"/>
          <w:kern w:val="0"/>
          <w:sz w:val="28"/>
          <w:szCs w:val="28"/>
          <w14:ligatures w14:val="none"/>
        </w:rPr>
        <w:t>m</w:t>
      </w:r>
      <w:proofErr w:type="spellEnd"/>
      <w:r w:rsidR="00A8596E" w:rsidRPr="00A8596E">
        <w:rPr>
          <w:rFonts w:ascii="Times New Roman" w:eastAsia="等线" w:hAnsi="Times New Roman" w:cs="Times New Roman"/>
          <w:sz w:val="28"/>
          <w:szCs w:val="28"/>
          <w14:ligatures w14:val="none"/>
        </w:rPr>
        <w:t>).</w:t>
      </w:r>
    </w:p>
    <w:p w14:paraId="24B17E44" w14:textId="77777777" w:rsidR="00DD4253" w:rsidRDefault="00DD4253">
      <w:pPr>
        <w:rPr>
          <w:rFonts w:hint="eastAsia"/>
        </w:rPr>
      </w:pPr>
    </w:p>
    <w:sectPr w:rsidR="00DD42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3D821A" w14:textId="77777777" w:rsidR="00C533B0" w:rsidRDefault="00C533B0" w:rsidP="00AE6E2B">
      <w:pPr>
        <w:rPr>
          <w:rFonts w:hint="eastAsia"/>
        </w:rPr>
      </w:pPr>
      <w:r>
        <w:separator/>
      </w:r>
    </w:p>
  </w:endnote>
  <w:endnote w:type="continuationSeparator" w:id="0">
    <w:p w14:paraId="0D7EF1B5" w14:textId="77777777" w:rsidR="00C533B0" w:rsidRDefault="00C533B0" w:rsidP="00AE6E2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114C8C" w14:textId="77777777" w:rsidR="00C533B0" w:rsidRDefault="00C533B0" w:rsidP="00AE6E2B">
      <w:pPr>
        <w:rPr>
          <w:rFonts w:hint="eastAsia"/>
        </w:rPr>
      </w:pPr>
      <w:r>
        <w:separator/>
      </w:r>
    </w:p>
  </w:footnote>
  <w:footnote w:type="continuationSeparator" w:id="0">
    <w:p w14:paraId="541FBF52" w14:textId="77777777" w:rsidR="00C533B0" w:rsidRDefault="00C533B0" w:rsidP="00AE6E2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596E"/>
    <w:rsid w:val="00230123"/>
    <w:rsid w:val="002A5231"/>
    <w:rsid w:val="00530288"/>
    <w:rsid w:val="006F11D0"/>
    <w:rsid w:val="007238D8"/>
    <w:rsid w:val="00724E24"/>
    <w:rsid w:val="007907E7"/>
    <w:rsid w:val="00800040"/>
    <w:rsid w:val="00877C1B"/>
    <w:rsid w:val="00903D1A"/>
    <w:rsid w:val="0094528B"/>
    <w:rsid w:val="00A8596E"/>
    <w:rsid w:val="00AA3AB3"/>
    <w:rsid w:val="00AE6E2B"/>
    <w:rsid w:val="00BA572A"/>
    <w:rsid w:val="00BB6AED"/>
    <w:rsid w:val="00C327D7"/>
    <w:rsid w:val="00C533B0"/>
    <w:rsid w:val="00DD4253"/>
    <w:rsid w:val="00DF203D"/>
    <w:rsid w:val="00E22604"/>
    <w:rsid w:val="00FE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F6DA02"/>
  <w15:chartTrackingRefBased/>
  <w15:docId w15:val="{0BA825FF-7AFE-45FD-A2DC-0C21C1D5A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网格型1"/>
    <w:basedOn w:val="a1"/>
    <w:uiPriority w:val="39"/>
    <w:qFormat/>
    <w:rsid w:val="00A8596E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header"/>
    <w:basedOn w:val="a"/>
    <w:link w:val="a4"/>
    <w:uiPriority w:val="99"/>
    <w:unhideWhenUsed/>
    <w:rsid w:val="00AE6E2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E6E2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E6E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E6E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云 辛</dc:creator>
  <cp:keywords/>
  <dc:description/>
  <cp:lastModifiedBy>云 辛</cp:lastModifiedBy>
  <cp:revision>8</cp:revision>
  <dcterms:created xsi:type="dcterms:W3CDTF">2024-07-31T09:45:00Z</dcterms:created>
  <dcterms:modified xsi:type="dcterms:W3CDTF">2024-11-04T14:06:00Z</dcterms:modified>
</cp:coreProperties>
</file>