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20E38077" w14:textId="0F122F08" w:rsidR="00CE13C3" w:rsidRDefault="00F94867">
      <w:pPr>
        <w:widowControl/>
        <w:spacing w:line="360" w:lineRule="auto"/>
        <w:rPr>
          <w:rFonts w:ascii="Helvetica Neue" w:eastAsia="Helvetica Neue" w:hAnsi="Helvetica Neue" w:cs="Helvetica Neue"/>
          <w:color w:val="0000FF"/>
          <w:kern w:val="0"/>
          <w:szCs w:val="21"/>
          <w:shd w:val="clear" w:color="auto" w:fill="FFFFFF"/>
          <w:lang w:bidi="ar"/>
        </w:rPr>
      </w:pPr>
      <w:r>
        <w:rPr>
          <w:rFonts w:ascii="Helvetica Neue" w:eastAsia="Helvetica Neue" w:hAnsi="Helvetica Neue" w:cs="Helvetica Neue"/>
          <w:color w:val="242424"/>
          <w:kern w:val="0"/>
          <w:szCs w:val="21"/>
          <w:shd w:val="clear" w:color="auto" w:fill="FFFFFF"/>
          <w:lang w:bidi="ar"/>
        </w:rPr>
        <w:t>Reviewer reports:</w:t>
      </w:r>
      <w:r>
        <w:rPr>
          <w:rFonts w:ascii="Helvetica Neue" w:eastAsia="Helvetica Neue" w:hAnsi="Helvetica Neue" w:cs="Helvetica Neue"/>
          <w:color w:val="242424"/>
          <w:kern w:val="0"/>
          <w:szCs w:val="21"/>
          <w:shd w:val="clear" w:color="auto" w:fill="FFFFFF"/>
          <w:lang w:bidi="ar"/>
        </w:rPr>
        <w:br/>
      </w:r>
      <w:r>
        <w:rPr>
          <w:rFonts w:ascii="Helvetica Neue" w:eastAsia="Helvetica Neue" w:hAnsi="Helvetica Neue" w:cs="Helvetica Neue"/>
          <w:color w:val="242424"/>
          <w:kern w:val="0"/>
          <w:szCs w:val="21"/>
          <w:shd w:val="clear" w:color="auto" w:fill="FFFFFF"/>
          <w:lang w:bidi="ar"/>
        </w:rPr>
        <w:br/>
        <w:t>Reviewer #1: I read with great interest the manuscript titled "Targeting PI3K Signaling in Lung Cancer: Advances, Challenges, and Therapeutic Opportunities" by Zhang et al. While the manuscript is well-written and covers an interesting topic, it lacks significant novelty, as numerous reviews on this subject already exist. The authors are encouraged to revise their text by incorporating new and recent insights. Furthermore, although lung cancer is broadly categorized into non-small cell lung cancer (NSCLC) and small cell lung cancer (SCLC), the authors could enhance the manuscript by discussing PI3K signaling within specific histological subtypes. After reviewing the manuscript, the primary question that arises is: what new insights does this work offer?</w:t>
      </w:r>
      <w:r>
        <w:rPr>
          <w:rFonts w:ascii="Helvetica Neue" w:eastAsia="Helvetica Neue" w:hAnsi="Helvetica Neue" w:cs="Helvetica Neue"/>
          <w:color w:val="242424"/>
          <w:kern w:val="0"/>
          <w:szCs w:val="21"/>
          <w:shd w:val="clear" w:color="auto" w:fill="FFFFFF"/>
          <w:lang w:bidi="ar"/>
        </w:rPr>
        <w:br/>
      </w:r>
      <w:r>
        <w:rPr>
          <w:rFonts w:ascii="Helvetica Neue" w:eastAsia="Helvetica Neue" w:hAnsi="Helvetica Neue" w:cs="Helvetica Neue" w:hint="eastAsia"/>
          <w:color w:val="0000FF"/>
          <w:kern w:val="0"/>
          <w:szCs w:val="21"/>
          <w:shd w:val="clear" w:color="auto" w:fill="FFFFFF"/>
          <w:lang w:bidi="ar"/>
        </w:rPr>
        <w:t xml:space="preserve">Answer：We sincerely thank you for their insightful comments and constructive suggestions. In response to your feedback, we have made several enhancements </w:t>
      </w:r>
      <w:r w:rsidR="00EE408C">
        <w:rPr>
          <w:rFonts w:ascii="Helvetica Neue" w:eastAsia="Helvetica Neue" w:hAnsi="Helvetica Neue" w:cs="Helvetica Neue"/>
          <w:color w:val="0000FF"/>
          <w:kern w:val="0"/>
          <w:szCs w:val="21"/>
          <w:shd w:val="clear" w:color="auto" w:fill="FFFFFF"/>
          <w:lang w:bidi="ar"/>
        </w:rPr>
        <w:t>and revisions in</w:t>
      </w:r>
      <w:r>
        <w:rPr>
          <w:rFonts w:ascii="Helvetica Neue" w:eastAsia="Helvetica Neue" w:hAnsi="Helvetica Neue" w:cs="Helvetica Neue" w:hint="eastAsia"/>
          <w:color w:val="0000FF"/>
          <w:kern w:val="0"/>
          <w:szCs w:val="21"/>
          <w:shd w:val="clear" w:color="auto" w:fill="FFFFFF"/>
          <w:lang w:bidi="ar"/>
        </w:rPr>
        <w:t xml:space="preserve"> our manuscript. </w:t>
      </w:r>
      <w:r>
        <w:rPr>
          <w:rFonts w:ascii="Helvetica Neue" w:eastAsia="Helvetica Neue" w:hAnsi="Helvetica Neue" w:cs="Helvetica Neue" w:hint="eastAsia"/>
          <w:color w:val="0000FF"/>
          <w:kern w:val="0"/>
          <w:szCs w:val="21"/>
          <w:shd w:val="clear" w:color="auto" w:fill="FFFFFF"/>
          <w:lang w:bidi="ar"/>
        </w:rPr>
        <w:br/>
        <w:t>This review comprehensively summarizes recent advances in PI3K research related to lung cancer, with a specific focus on PI3K-mediated immunity, PI3K-associated metabolic reprogramming, and the latest developments and challenges concerning PI3K inhibitors in lung cancer treatment. Unlike existing reviews, we offer an integrated perspective and provide new insights into the role of PI3K signaling in tumor progression and the application of PI3K inhibitors in lung cancer therapy.</w:t>
      </w:r>
    </w:p>
    <w:p w14:paraId="27EB5297" w14:textId="624ED40F" w:rsidR="00CE13C3" w:rsidRDefault="00F94867">
      <w:pPr>
        <w:widowControl/>
        <w:spacing w:line="360" w:lineRule="auto"/>
        <w:rPr>
          <w:rFonts w:ascii="Helvetica Neue" w:eastAsia="Helvetica Neue" w:hAnsi="Helvetica Neue" w:cs="Helvetica Neue"/>
          <w:color w:val="0000FF"/>
          <w:kern w:val="0"/>
          <w:szCs w:val="21"/>
          <w:shd w:val="clear" w:color="auto" w:fill="FFFFFF"/>
          <w:lang w:bidi="ar"/>
        </w:rPr>
      </w:pPr>
      <w:r>
        <w:rPr>
          <w:rFonts w:ascii="Helvetica Neue" w:eastAsia="Helvetica Neue" w:hAnsi="Helvetica Neue" w:cs="Helvetica Neue" w:hint="eastAsia"/>
          <w:color w:val="0000FF"/>
          <w:kern w:val="0"/>
          <w:szCs w:val="21"/>
          <w:shd w:val="clear" w:color="auto" w:fill="FFFFFF"/>
          <w:lang w:bidi="ar"/>
        </w:rPr>
        <w:t>While our previous manuscript covered the development of PI3K inhibitors in lung cancer therapy, we have now reinforced this section by incorporating the latest research progress. This includes detailed discussions on current clinical trials involving PI3K inhibitors and the underlying mechanisms contributing to resistance against these therapies (Lines 29</w:t>
      </w:r>
      <w:r w:rsidR="001B2A61">
        <w:rPr>
          <w:rFonts w:ascii="Helvetica Neue" w:eastAsia="Helvetica Neue" w:hAnsi="Helvetica Neue" w:cs="Helvetica Neue"/>
          <w:color w:val="0000FF"/>
          <w:kern w:val="0"/>
          <w:szCs w:val="21"/>
          <w:shd w:val="clear" w:color="auto" w:fill="FFFFFF"/>
          <w:lang w:bidi="ar"/>
        </w:rPr>
        <w:t>6</w:t>
      </w:r>
      <w:r>
        <w:rPr>
          <w:rFonts w:ascii="Helvetica Neue" w:eastAsia="Helvetica Neue" w:hAnsi="Helvetica Neue" w:cs="Helvetica Neue" w:hint="eastAsia"/>
          <w:color w:val="0000FF"/>
          <w:kern w:val="0"/>
          <w:szCs w:val="21"/>
          <w:shd w:val="clear" w:color="auto" w:fill="FFFFFF"/>
          <w:lang w:bidi="ar"/>
        </w:rPr>
        <w:t>–4</w:t>
      </w:r>
      <w:r w:rsidR="001B2A61">
        <w:rPr>
          <w:rFonts w:ascii="Helvetica Neue" w:eastAsia="Helvetica Neue" w:hAnsi="Helvetica Neue" w:cs="Helvetica Neue"/>
          <w:color w:val="0000FF"/>
          <w:kern w:val="0"/>
          <w:szCs w:val="21"/>
          <w:shd w:val="clear" w:color="auto" w:fill="FFFFFF"/>
          <w:lang w:bidi="ar"/>
        </w:rPr>
        <w:t>6</w:t>
      </w:r>
      <w:r w:rsidR="00D77236">
        <w:rPr>
          <w:rFonts w:ascii="Helvetica Neue" w:eastAsia="Helvetica Neue" w:hAnsi="Helvetica Neue" w:cs="Helvetica Neue"/>
          <w:color w:val="0000FF"/>
          <w:kern w:val="0"/>
          <w:szCs w:val="21"/>
          <w:shd w:val="clear" w:color="auto" w:fill="FFFFFF"/>
          <w:lang w:bidi="ar"/>
        </w:rPr>
        <w:t>5</w:t>
      </w:r>
      <w:r>
        <w:rPr>
          <w:rFonts w:ascii="Helvetica Neue" w:eastAsia="Helvetica Neue" w:hAnsi="Helvetica Neue" w:cs="Helvetica Neue" w:hint="eastAsia"/>
          <w:color w:val="0000FF"/>
          <w:kern w:val="0"/>
          <w:szCs w:val="21"/>
          <w:shd w:val="clear" w:color="auto" w:fill="FFFFFF"/>
          <w:lang w:bidi="ar"/>
        </w:rPr>
        <w:t>). Furthermore, taking your recommendation into account, we have enhanced the manuscript by delineating the role of PI3K signaling within specific histological subtypes of lung cancer, namely lung adenocarcinoma (NSCLC), squamous cell lung cancer (NSCLC) as well as SCLC. This allows for a more nuanced understanding of PI3K</w:t>
      </w:r>
      <w:r w:rsidR="0051351C">
        <w:rPr>
          <w:rFonts w:ascii="Helvetica Neue" w:hAnsi="Helvetica Neue" w:cs="Helvetica Neue"/>
          <w:color w:val="0000FF"/>
          <w:kern w:val="0"/>
          <w:szCs w:val="21"/>
          <w:shd w:val="clear" w:color="auto" w:fill="FFFFFF"/>
          <w:lang w:bidi="ar"/>
        </w:rPr>
        <w:t>’</w:t>
      </w:r>
      <w:r>
        <w:rPr>
          <w:rFonts w:ascii="Helvetica Neue" w:eastAsia="Helvetica Neue" w:hAnsi="Helvetica Neue" w:cs="Helvetica Neue" w:hint="eastAsia"/>
          <w:color w:val="0000FF"/>
          <w:kern w:val="0"/>
          <w:szCs w:val="21"/>
          <w:shd w:val="clear" w:color="auto" w:fill="FFFFFF"/>
          <w:lang w:bidi="ar"/>
        </w:rPr>
        <w:t xml:space="preserve">s function and its therapeutic implications across different lung cancer classifications. These revisions aim to address the </w:t>
      </w:r>
      <w:r>
        <w:rPr>
          <w:rFonts w:ascii="Helvetica Neue" w:eastAsia="Helvetica Neue" w:hAnsi="Helvetica Neue" w:cs="Helvetica Neue" w:hint="eastAsia"/>
          <w:color w:val="0000FF"/>
          <w:kern w:val="0"/>
          <w:szCs w:val="21"/>
          <w:shd w:val="clear" w:color="auto" w:fill="FFFFFF"/>
          <w:lang w:bidi="ar"/>
        </w:rPr>
        <w:lastRenderedPageBreak/>
        <w:t>concerns regarding novelty and specificity, thereby strengthening the contribution</w:t>
      </w:r>
      <w:r w:rsidR="0051351C" w:rsidRPr="0051351C">
        <w:rPr>
          <w:rFonts w:ascii="Helvetica Neue" w:eastAsia="Helvetica Neue" w:hAnsi="Helvetica Neue" w:cs="Helvetica Neue" w:hint="eastAsia"/>
          <w:color w:val="0000FF"/>
          <w:kern w:val="0"/>
          <w:szCs w:val="21"/>
          <w:shd w:val="clear" w:color="auto" w:fill="FFFFFF"/>
          <w:lang w:bidi="ar"/>
        </w:rPr>
        <w:t xml:space="preserve"> </w:t>
      </w:r>
      <w:r w:rsidR="0051351C">
        <w:rPr>
          <w:rFonts w:ascii="Helvetica Neue" w:eastAsia="Helvetica Neue" w:hAnsi="Helvetica Neue" w:cs="Helvetica Neue"/>
          <w:color w:val="0000FF"/>
          <w:kern w:val="0"/>
          <w:szCs w:val="21"/>
          <w:shd w:val="clear" w:color="auto" w:fill="FFFFFF"/>
          <w:lang w:bidi="ar"/>
        </w:rPr>
        <w:t xml:space="preserve">of </w:t>
      </w:r>
      <w:r w:rsidR="0051351C">
        <w:rPr>
          <w:rFonts w:ascii="Helvetica Neue" w:eastAsia="Helvetica Neue" w:hAnsi="Helvetica Neue" w:cs="Helvetica Neue" w:hint="eastAsia"/>
          <w:color w:val="0000FF"/>
          <w:kern w:val="0"/>
          <w:szCs w:val="21"/>
          <w:shd w:val="clear" w:color="auto" w:fill="FFFFFF"/>
          <w:lang w:bidi="ar"/>
        </w:rPr>
        <w:t>manuscript</w:t>
      </w:r>
      <w:r>
        <w:rPr>
          <w:rFonts w:ascii="Helvetica Neue" w:eastAsia="Helvetica Neue" w:hAnsi="Helvetica Neue" w:cs="Helvetica Neue" w:hint="eastAsia"/>
          <w:color w:val="0000FF"/>
          <w:kern w:val="0"/>
          <w:szCs w:val="21"/>
          <w:shd w:val="clear" w:color="auto" w:fill="FFFFFF"/>
          <w:lang w:bidi="ar"/>
        </w:rPr>
        <w:t xml:space="preserve"> to the field. We are grateful for your valuable suggestions, which have significantly improved the quality and depth of our review.</w:t>
      </w:r>
    </w:p>
    <w:p w14:paraId="613F8345" w14:textId="77777777" w:rsidR="00CE13C3" w:rsidRDefault="00F94867">
      <w:pPr>
        <w:widowControl/>
        <w:spacing w:line="360" w:lineRule="auto"/>
        <w:rPr>
          <w:rFonts w:ascii="Helvetica Neue" w:eastAsia="Helvetica Neue" w:hAnsi="Helvetica Neue" w:cs="Helvetica Neue"/>
          <w:color w:val="0000FF"/>
          <w:kern w:val="0"/>
          <w:szCs w:val="21"/>
          <w:shd w:val="clear" w:color="auto" w:fill="FFFFFF"/>
          <w:lang w:bidi="ar"/>
        </w:rPr>
      </w:pPr>
      <w:r>
        <w:rPr>
          <w:rFonts w:ascii="Helvetica Neue" w:eastAsia="Helvetica Neue" w:hAnsi="Helvetica Neue" w:cs="Helvetica Neue" w:hint="eastAsia"/>
          <w:color w:val="0000FF"/>
          <w:kern w:val="0"/>
          <w:szCs w:val="21"/>
          <w:shd w:val="clear" w:color="auto" w:fill="FFFFFF"/>
          <w:lang w:bidi="ar"/>
        </w:rPr>
        <w:t>Thank you once again for your time and consideration.</w:t>
      </w:r>
    </w:p>
    <w:p w14:paraId="47DBF05F" w14:textId="1A06B1C9" w:rsidR="00CE13C3" w:rsidRDefault="00F94867">
      <w:pPr>
        <w:widowControl/>
        <w:spacing w:line="360" w:lineRule="auto"/>
        <w:rPr>
          <w:rFonts w:ascii="Helvetica Neue" w:eastAsia="Helvetica Neue" w:hAnsi="Helvetica Neue" w:cs="Helvetica Neue"/>
          <w:color w:val="0000FF"/>
          <w:kern w:val="0"/>
          <w:szCs w:val="21"/>
          <w:shd w:val="clear" w:color="auto" w:fill="FFFFFF"/>
          <w:lang w:bidi="ar"/>
        </w:rPr>
      </w:pPr>
      <w:r>
        <w:rPr>
          <w:rFonts w:ascii="Helvetica Neue" w:eastAsia="Helvetica Neue" w:hAnsi="Helvetica Neue" w:cs="Helvetica Neue"/>
          <w:color w:val="242424"/>
          <w:kern w:val="0"/>
          <w:szCs w:val="21"/>
          <w:shd w:val="clear" w:color="auto" w:fill="FFFFFF"/>
          <w:lang w:bidi="ar"/>
        </w:rPr>
        <w:br/>
        <w:t xml:space="preserve">Reviewer #2: Quite comprehensive article. Since the article is </w:t>
      </w:r>
      <w:proofErr w:type="spellStart"/>
      <w:r>
        <w:rPr>
          <w:rFonts w:ascii="Helvetica Neue" w:eastAsia="Helvetica Neue" w:hAnsi="Helvetica Neue" w:cs="Helvetica Neue"/>
          <w:color w:val="242424"/>
          <w:kern w:val="0"/>
          <w:szCs w:val="21"/>
          <w:shd w:val="clear" w:color="auto" w:fill="FFFFFF"/>
          <w:lang w:bidi="ar"/>
        </w:rPr>
        <w:t>focussed</w:t>
      </w:r>
      <w:proofErr w:type="spellEnd"/>
      <w:r>
        <w:rPr>
          <w:rFonts w:ascii="Helvetica Neue" w:eastAsia="Helvetica Neue" w:hAnsi="Helvetica Neue" w:cs="Helvetica Neue"/>
          <w:color w:val="242424"/>
          <w:kern w:val="0"/>
          <w:szCs w:val="21"/>
          <w:shd w:val="clear" w:color="auto" w:fill="FFFFFF"/>
          <w:lang w:bidi="ar"/>
        </w:rPr>
        <w:t xml:space="preserve"> on PI3K Signaling in Lung Cancer: Advances, Challenges and Therapeutic Opportunities, a tabular data compilation of existing therapies, targeted drugs available their limitations, and efficacy data would enhance the user understanding of current role / importance of </w:t>
      </w:r>
      <w:proofErr w:type="spellStart"/>
      <w:r>
        <w:rPr>
          <w:rFonts w:ascii="Helvetica Neue" w:eastAsia="Helvetica Neue" w:hAnsi="Helvetica Neue" w:cs="Helvetica Neue"/>
          <w:color w:val="242424"/>
          <w:kern w:val="0"/>
          <w:szCs w:val="21"/>
          <w:shd w:val="clear" w:color="auto" w:fill="FFFFFF"/>
          <w:lang w:bidi="ar"/>
        </w:rPr>
        <w:t>targetting</w:t>
      </w:r>
      <w:proofErr w:type="spellEnd"/>
      <w:r>
        <w:rPr>
          <w:rFonts w:ascii="Helvetica Neue" w:eastAsia="Helvetica Neue" w:hAnsi="Helvetica Neue" w:cs="Helvetica Neue"/>
          <w:color w:val="242424"/>
          <w:kern w:val="0"/>
          <w:szCs w:val="21"/>
          <w:shd w:val="clear" w:color="auto" w:fill="FFFFFF"/>
          <w:lang w:bidi="ar"/>
        </w:rPr>
        <w:t xml:space="preserve"> PI3K </w:t>
      </w:r>
      <w:proofErr w:type="spellStart"/>
      <w:r>
        <w:rPr>
          <w:rFonts w:ascii="Helvetica Neue" w:eastAsia="Helvetica Neue" w:hAnsi="Helvetica Neue" w:cs="Helvetica Neue"/>
          <w:color w:val="242424"/>
          <w:kern w:val="0"/>
          <w:szCs w:val="21"/>
          <w:shd w:val="clear" w:color="auto" w:fill="FFFFFF"/>
          <w:lang w:bidi="ar"/>
        </w:rPr>
        <w:t>signalling</w:t>
      </w:r>
      <w:proofErr w:type="spellEnd"/>
      <w:r>
        <w:rPr>
          <w:rFonts w:ascii="Helvetica Neue" w:eastAsia="Helvetica Neue" w:hAnsi="Helvetica Neue" w:cs="Helvetica Neue"/>
          <w:color w:val="242424"/>
          <w:kern w:val="0"/>
          <w:szCs w:val="21"/>
          <w:shd w:val="clear" w:color="auto" w:fill="FFFFFF"/>
          <w:lang w:bidi="ar"/>
        </w:rPr>
        <w:t xml:space="preserve"> in cancer.</w:t>
      </w:r>
      <w:r>
        <w:rPr>
          <w:rFonts w:ascii="Helvetica Neue" w:eastAsia="Helvetica Neue" w:hAnsi="Helvetica Neue" w:cs="Helvetica Neue"/>
          <w:color w:val="242424"/>
          <w:kern w:val="0"/>
          <w:szCs w:val="21"/>
          <w:shd w:val="clear" w:color="auto" w:fill="FFFFFF"/>
          <w:lang w:bidi="ar"/>
        </w:rPr>
        <w:br/>
      </w:r>
      <w:r>
        <w:rPr>
          <w:rFonts w:ascii="Helvetica Neue" w:eastAsia="Helvetica Neue" w:hAnsi="Helvetica Neue" w:cs="Helvetica Neue" w:hint="eastAsia"/>
          <w:color w:val="0000FF"/>
          <w:kern w:val="0"/>
          <w:szCs w:val="21"/>
          <w:shd w:val="clear" w:color="auto" w:fill="FFFFFF"/>
          <w:lang w:bidi="ar"/>
        </w:rPr>
        <w:t>Answer：Thank you for your insightful suggestion. In response, we have incorporated Table 1 into the revised manuscript, which provides a comprehensive compilation of existing therapies and targeted PI3K inhibitors currently undergoing clinical trials for lung cancer treatment. This table details the available drugs, their specific PI3K targets, and the corresponding clinical trial phases and numbers, thereby enhancing the reader</w:t>
      </w:r>
      <w:r w:rsidR="001657C3">
        <w:rPr>
          <w:rFonts w:ascii="Helvetica Neue" w:eastAsia="Helvetica Neue" w:hAnsi="Helvetica Neue" w:cs="Helvetica Neue"/>
          <w:color w:val="0000FF"/>
          <w:kern w:val="0"/>
          <w:szCs w:val="21"/>
          <w:shd w:val="clear" w:color="auto" w:fill="FFFFFF"/>
          <w:lang w:bidi="ar"/>
        </w:rPr>
        <w:t>’</w:t>
      </w:r>
      <w:r>
        <w:rPr>
          <w:rFonts w:ascii="Helvetica Neue" w:eastAsia="Helvetica Neue" w:hAnsi="Helvetica Neue" w:cs="Helvetica Neue" w:hint="eastAsia"/>
          <w:color w:val="0000FF"/>
          <w:kern w:val="0"/>
          <w:szCs w:val="21"/>
          <w:shd w:val="clear" w:color="auto" w:fill="FFFFFF"/>
          <w:lang w:bidi="ar"/>
        </w:rPr>
        <w:t xml:space="preserve">s understanding of the current role and significance of targeting PI3K signaling in cancer therapy. We believe this addition effectively addresses your recommendation and strengthens the overall quality of our article. </w:t>
      </w:r>
      <w:r>
        <w:rPr>
          <w:rFonts w:ascii="Helvetica Neue" w:eastAsia="Helvetica Neue" w:hAnsi="Helvetica Neue" w:cs="Helvetica Neue"/>
          <w:color w:val="0000FF"/>
          <w:kern w:val="0"/>
          <w:szCs w:val="21"/>
          <w:shd w:val="clear" w:color="auto" w:fill="FFFFFF"/>
          <w:lang w:bidi="ar"/>
        </w:rPr>
        <w:br/>
      </w:r>
      <w:r>
        <w:rPr>
          <w:rFonts w:ascii="Helvetica Neue" w:eastAsia="Helvetica Neue" w:hAnsi="Helvetica Neue" w:cs="Helvetica Neue"/>
          <w:color w:val="0000FF"/>
          <w:kern w:val="0"/>
          <w:szCs w:val="21"/>
          <w:shd w:val="clear" w:color="auto" w:fill="FFFFFF"/>
          <w:lang w:bidi="ar"/>
        </w:rPr>
        <w:br/>
      </w:r>
      <w:r>
        <w:rPr>
          <w:rFonts w:ascii="Helvetica Neue" w:eastAsia="Helvetica Neue" w:hAnsi="Helvetica Neue" w:cs="Helvetica Neue"/>
          <w:color w:val="242424"/>
          <w:kern w:val="0"/>
          <w:szCs w:val="21"/>
          <w:shd w:val="clear" w:color="auto" w:fill="FFFFFF"/>
          <w:lang w:bidi="ar"/>
        </w:rPr>
        <w:t>Reviewer #3: Title of the journal: Targeting PI3K Signaling in Lung Cancer: Advances, Challenges and Therapeutic Opportunities.</w:t>
      </w:r>
      <w:r>
        <w:rPr>
          <w:rFonts w:ascii="Helvetica Neue" w:eastAsia="Helvetica Neue" w:hAnsi="Helvetica Neue" w:cs="Helvetica Neue"/>
          <w:color w:val="242424"/>
          <w:kern w:val="0"/>
          <w:szCs w:val="21"/>
          <w:shd w:val="clear" w:color="auto" w:fill="FFFFFF"/>
          <w:lang w:bidi="ar"/>
        </w:rPr>
        <w:br/>
      </w:r>
      <w:r>
        <w:rPr>
          <w:rFonts w:ascii="Helvetica Neue" w:eastAsia="Helvetica Neue" w:hAnsi="Helvetica Neue" w:cs="Helvetica Neue"/>
          <w:color w:val="242424"/>
          <w:kern w:val="0"/>
          <w:szCs w:val="21"/>
          <w:shd w:val="clear" w:color="auto" w:fill="FFFFFF"/>
          <w:lang w:bidi="ar"/>
        </w:rPr>
        <w:br/>
        <w:t>The journal current provides a landscape of targeting PI3K signaling pathway in lung cancer. This comprehensively highlights early-generation of non-selective compounds and their clinical efficacy, while discussing potential strategies against resistance mechanism.</w:t>
      </w:r>
      <w:r>
        <w:rPr>
          <w:rFonts w:ascii="Helvetica Neue" w:eastAsia="Helvetica Neue" w:hAnsi="Helvetica Neue" w:cs="Helvetica Neue"/>
          <w:color w:val="242424"/>
          <w:kern w:val="0"/>
          <w:szCs w:val="21"/>
          <w:shd w:val="clear" w:color="auto" w:fill="FFFFFF"/>
          <w:lang w:bidi="ar"/>
        </w:rPr>
        <w:br/>
      </w:r>
      <w:r>
        <w:rPr>
          <w:rFonts w:ascii="Helvetica Neue" w:eastAsia="Helvetica Neue" w:hAnsi="Helvetica Neue" w:cs="Helvetica Neue"/>
          <w:color w:val="242424"/>
          <w:kern w:val="0"/>
          <w:szCs w:val="21"/>
          <w:shd w:val="clear" w:color="auto" w:fill="FFFFFF"/>
          <w:lang w:bidi="ar"/>
        </w:rPr>
        <w:br/>
        <w:t>1.      Title: The title is adequate.</w:t>
      </w:r>
      <w:r>
        <w:rPr>
          <w:rFonts w:ascii="Helvetica Neue" w:eastAsia="Helvetica Neue" w:hAnsi="Helvetica Neue" w:cs="Helvetica Neue"/>
          <w:color w:val="242424"/>
          <w:kern w:val="0"/>
          <w:szCs w:val="21"/>
          <w:shd w:val="clear" w:color="auto" w:fill="FFFFFF"/>
          <w:lang w:bidi="ar"/>
        </w:rPr>
        <w:br/>
      </w:r>
      <w:r>
        <w:rPr>
          <w:rFonts w:ascii="Helvetica Neue" w:eastAsia="Helvetica Neue" w:hAnsi="Helvetica Neue" w:cs="Helvetica Neue" w:hint="eastAsia"/>
          <w:color w:val="0000FF"/>
          <w:kern w:val="0"/>
          <w:szCs w:val="21"/>
          <w:shd w:val="clear" w:color="auto" w:fill="FFFFFF"/>
          <w:lang w:bidi="ar"/>
        </w:rPr>
        <w:t>Answer 1：Thank you for your positive feedback regarding the title.</w:t>
      </w:r>
    </w:p>
    <w:p w14:paraId="6C56765E" w14:textId="77777777" w:rsidR="00CE13C3" w:rsidRDefault="00CE13C3">
      <w:pPr>
        <w:widowControl/>
        <w:spacing w:line="360" w:lineRule="auto"/>
        <w:rPr>
          <w:rFonts w:ascii="Helvetica Neue" w:eastAsia="Helvetica Neue" w:hAnsi="Helvetica Neue" w:cs="Helvetica Neue"/>
          <w:color w:val="0000FF"/>
          <w:kern w:val="0"/>
          <w:szCs w:val="21"/>
          <w:shd w:val="clear" w:color="auto" w:fill="FFFFFF"/>
          <w:lang w:bidi="ar"/>
        </w:rPr>
      </w:pPr>
    </w:p>
    <w:p w14:paraId="26C863C2" w14:textId="77777777" w:rsidR="00CE13C3" w:rsidRDefault="00F94867">
      <w:pPr>
        <w:widowControl/>
        <w:spacing w:line="360" w:lineRule="auto"/>
        <w:rPr>
          <w:rFonts w:ascii="Helvetica Neue" w:eastAsia="Helvetica Neue" w:hAnsi="Helvetica Neue" w:cs="Helvetica Neue"/>
          <w:color w:val="0000FF"/>
          <w:kern w:val="0"/>
          <w:szCs w:val="21"/>
          <w:shd w:val="clear" w:color="auto" w:fill="FFFFFF"/>
          <w:lang w:bidi="ar"/>
        </w:rPr>
      </w:pPr>
      <w:r>
        <w:rPr>
          <w:rFonts w:ascii="Helvetica Neue" w:eastAsia="Helvetica Neue" w:hAnsi="Helvetica Neue" w:cs="Helvetica Neue"/>
          <w:color w:val="242424"/>
          <w:kern w:val="0"/>
          <w:szCs w:val="21"/>
          <w:shd w:val="clear" w:color="auto" w:fill="FFFFFF"/>
          <w:lang w:bidi="ar"/>
        </w:rPr>
        <w:t>2.      Abstract: The abstract is well defined.</w:t>
      </w:r>
      <w:r>
        <w:rPr>
          <w:rFonts w:ascii="Helvetica Neue" w:eastAsia="Helvetica Neue" w:hAnsi="Helvetica Neue" w:cs="Helvetica Neue"/>
          <w:color w:val="242424"/>
          <w:kern w:val="0"/>
          <w:szCs w:val="21"/>
          <w:shd w:val="clear" w:color="auto" w:fill="FFFFFF"/>
          <w:lang w:bidi="ar"/>
        </w:rPr>
        <w:br/>
      </w:r>
      <w:r>
        <w:rPr>
          <w:rFonts w:ascii="Helvetica Neue" w:eastAsia="Helvetica Neue" w:hAnsi="Helvetica Neue" w:cs="Helvetica Neue" w:hint="eastAsia"/>
          <w:color w:val="0000FF"/>
          <w:kern w:val="0"/>
          <w:szCs w:val="21"/>
          <w:shd w:val="clear" w:color="auto" w:fill="FFFFFF"/>
          <w:lang w:bidi="ar"/>
        </w:rPr>
        <w:t>Answer 2：We appreciate your affirmation of the abstract.</w:t>
      </w:r>
    </w:p>
    <w:p w14:paraId="2FE18DBE" w14:textId="77777777" w:rsidR="00CE13C3" w:rsidRDefault="00CE13C3">
      <w:pPr>
        <w:widowControl/>
        <w:spacing w:line="360" w:lineRule="auto"/>
        <w:rPr>
          <w:rFonts w:ascii="Helvetica Neue" w:eastAsia="Helvetica Neue" w:hAnsi="Helvetica Neue" w:cs="Helvetica Neue"/>
          <w:color w:val="0000FF"/>
          <w:kern w:val="0"/>
          <w:szCs w:val="21"/>
          <w:shd w:val="clear" w:color="auto" w:fill="FFFFFF"/>
          <w:lang w:bidi="ar"/>
        </w:rPr>
      </w:pPr>
    </w:p>
    <w:p w14:paraId="18212F6E" w14:textId="231D5613" w:rsidR="00CE13C3" w:rsidRDefault="00F94867">
      <w:pPr>
        <w:widowControl/>
        <w:spacing w:line="360" w:lineRule="auto"/>
        <w:rPr>
          <w:rFonts w:ascii="Helvetica Neue" w:eastAsia="Helvetica Neue" w:hAnsi="Helvetica Neue" w:cs="Helvetica Neue"/>
          <w:color w:val="0000FF"/>
          <w:kern w:val="0"/>
          <w:szCs w:val="21"/>
          <w:shd w:val="clear" w:color="auto" w:fill="FFFFFF"/>
          <w:lang w:bidi="ar"/>
        </w:rPr>
      </w:pPr>
      <w:r>
        <w:rPr>
          <w:rFonts w:ascii="Helvetica Neue" w:eastAsia="Helvetica Neue" w:hAnsi="Helvetica Neue" w:cs="Helvetica Neue"/>
          <w:color w:val="242424"/>
          <w:kern w:val="0"/>
          <w:szCs w:val="21"/>
          <w:shd w:val="clear" w:color="auto" w:fill="FFFFFF"/>
          <w:lang w:bidi="ar"/>
        </w:rPr>
        <w:t>3.      Introduction: The introduction is compact. However, it is missing references in several sentences.</w:t>
      </w:r>
      <w:r>
        <w:rPr>
          <w:rFonts w:ascii="Helvetica Neue" w:eastAsia="Helvetica Neue" w:hAnsi="Helvetica Neue" w:cs="Helvetica Neue"/>
          <w:color w:val="242424"/>
          <w:kern w:val="0"/>
          <w:szCs w:val="21"/>
          <w:shd w:val="clear" w:color="auto" w:fill="FFFFFF"/>
          <w:lang w:bidi="ar"/>
        </w:rPr>
        <w:br/>
      </w:r>
      <w:r>
        <w:rPr>
          <w:rFonts w:ascii="Helvetica Neue" w:eastAsia="Helvetica Neue" w:hAnsi="Helvetica Neue" w:cs="Helvetica Neue" w:hint="eastAsia"/>
          <w:color w:val="0000FF"/>
          <w:kern w:val="0"/>
          <w:szCs w:val="21"/>
          <w:shd w:val="clear" w:color="auto" w:fill="FFFFFF"/>
          <w:lang w:bidi="ar"/>
        </w:rPr>
        <w:t>Answer 3：Thank you for your valuable suggestion. We have revised the introduction to include additional references (Lines 90– Line 1</w:t>
      </w:r>
      <w:r w:rsidR="001C02B3">
        <w:rPr>
          <w:rFonts w:ascii="Helvetica Neue" w:eastAsia="Helvetica Neue" w:hAnsi="Helvetica Neue" w:cs="Helvetica Neue"/>
          <w:color w:val="0000FF"/>
          <w:kern w:val="0"/>
          <w:szCs w:val="21"/>
          <w:shd w:val="clear" w:color="auto" w:fill="FFFFFF"/>
          <w:lang w:bidi="ar"/>
        </w:rPr>
        <w:t>18</w:t>
      </w:r>
      <w:r>
        <w:rPr>
          <w:rFonts w:ascii="Helvetica Neue" w:eastAsia="Helvetica Neue" w:hAnsi="Helvetica Neue" w:cs="Helvetica Neue" w:hint="eastAsia"/>
          <w:color w:val="0000FF"/>
          <w:kern w:val="0"/>
          <w:szCs w:val="21"/>
          <w:shd w:val="clear" w:color="auto" w:fill="FFFFFF"/>
          <w:lang w:bidi="ar"/>
        </w:rPr>
        <w:t xml:space="preserve">). We appreciate your insightful input. </w:t>
      </w:r>
      <w:r>
        <w:rPr>
          <w:rFonts w:ascii="Helvetica Neue" w:eastAsia="Helvetica Neue" w:hAnsi="Helvetica Neue" w:cs="Helvetica Neue"/>
          <w:color w:val="0000FF"/>
          <w:kern w:val="0"/>
          <w:szCs w:val="21"/>
          <w:shd w:val="clear" w:color="auto" w:fill="FFFFFF"/>
          <w:lang w:bidi="ar"/>
        </w:rPr>
        <w:br/>
      </w:r>
      <w:r>
        <w:rPr>
          <w:rFonts w:ascii="Helvetica Neue" w:eastAsia="Helvetica Neue" w:hAnsi="Helvetica Neue" w:cs="Helvetica Neue"/>
          <w:color w:val="242424"/>
          <w:kern w:val="0"/>
          <w:szCs w:val="21"/>
          <w:shd w:val="clear" w:color="auto" w:fill="FFFFFF"/>
          <w:lang w:bidi="ar"/>
        </w:rPr>
        <w:t>4.      PI3K Inhibitors in Lung Cancer Therapy: This area needs major reconstruction. References are missing. A table listing the inhibitors and targeted pathway should be included.</w:t>
      </w:r>
      <w:r>
        <w:rPr>
          <w:rFonts w:ascii="Helvetica Neue" w:eastAsia="Helvetica Neue" w:hAnsi="Helvetica Neue" w:cs="Helvetica Neue"/>
          <w:color w:val="242424"/>
          <w:kern w:val="0"/>
          <w:szCs w:val="21"/>
          <w:shd w:val="clear" w:color="auto" w:fill="FFFFFF"/>
          <w:lang w:bidi="ar"/>
        </w:rPr>
        <w:br/>
      </w:r>
      <w:r>
        <w:rPr>
          <w:rFonts w:ascii="Helvetica Neue" w:eastAsia="Helvetica Neue" w:hAnsi="Helvetica Neue" w:cs="Helvetica Neue" w:hint="eastAsia"/>
          <w:color w:val="0000FF"/>
          <w:kern w:val="0"/>
          <w:szCs w:val="21"/>
          <w:shd w:val="clear" w:color="auto" w:fill="FFFFFF"/>
          <w:lang w:bidi="ar"/>
        </w:rPr>
        <w:t xml:space="preserve">Answer 4：Thank you for your constructive suggestions. We have summarized the clinical trial information on PI3K inhibitors relevant to lung cancer therapy in Table 1. This table provides a comprehensive overview of the available drugs for lung cancer therapy, their specific PI3K targets, and the corresponding clinical trial phases and identifiers. We believe that this </w:t>
      </w:r>
      <w:r w:rsidR="00D86087">
        <w:rPr>
          <w:rFonts w:ascii="Helvetica Neue" w:eastAsia="Helvetica Neue" w:hAnsi="Helvetica Neue" w:cs="Helvetica Neue"/>
          <w:color w:val="0000FF"/>
          <w:kern w:val="0"/>
          <w:szCs w:val="21"/>
          <w:shd w:val="clear" w:color="auto" w:fill="FFFFFF"/>
          <w:lang w:bidi="ar"/>
        </w:rPr>
        <w:t>revision</w:t>
      </w:r>
      <w:r>
        <w:rPr>
          <w:rFonts w:ascii="Helvetica Neue" w:eastAsia="Helvetica Neue" w:hAnsi="Helvetica Neue" w:cs="Helvetica Neue" w:hint="eastAsia"/>
          <w:color w:val="0000FF"/>
          <w:kern w:val="0"/>
          <w:szCs w:val="21"/>
          <w:shd w:val="clear" w:color="auto" w:fill="FFFFFF"/>
          <w:lang w:bidi="ar"/>
        </w:rPr>
        <w:t xml:space="preserve"> enhances the readers' understanding of the current role and significance of targeting the PI3K signaling pathway in lung cancer therapy.</w:t>
      </w:r>
    </w:p>
    <w:p w14:paraId="38964CFE" w14:textId="7B8CCC7F" w:rsidR="00CE13C3" w:rsidRDefault="00F94867">
      <w:pPr>
        <w:widowControl/>
        <w:spacing w:line="360" w:lineRule="auto"/>
        <w:rPr>
          <w:rFonts w:ascii="Helvetica Neue" w:eastAsia="Helvetica Neue" w:hAnsi="Helvetica Neue" w:cs="Helvetica Neue"/>
          <w:color w:val="0000FF"/>
          <w:kern w:val="0"/>
          <w:szCs w:val="21"/>
          <w:shd w:val="clear" w:color="auto" w:fill="FFFFFF"/>
          <w:lang w:bidi="ar"/>
        </w:rPr>
      </w:pPr>
      <w:r>
        <w:rPr>
          <w:rFonts w:ascii="Helvetica Neue" w:eastAsia="Helvetica Neue" w:hAnsi="Helvetica Neue" w:cs="Helvetica Neue"/>
          <w:color w:val="242424"/>
          <w:kern w:val="0"/>
          <w:szCs w:val="21"/>
          <w:shd w:val="clear" w:color="auto" w:fill="FFFFFF"/>
          <w:lang w:bidi="ar"/>
        </w:rPr>
        <w:br/>
        <w:t>5.      Page 9, line 9: Where authors talk about 'PI3K inhibitors exert antitumor effects through multiple, interconnected mechanisms', a different subheading is recommended.</w:t>
      </w:r>
      <w:r>
        <w:rPr>
          <w:rFonts w:ascii="Helvetica Neue" w:eastAsia="Helvetica Neue" w:hAnsi="Helvetica Neue" w:cs="Helvetica Neue"/>
          <w:color w:val="242424"/>
          <w:kern w:val="0"/>
          <w:szCs w:val="21"/>
          <w:shd w:val="clear" w:color="auto" w:fill="FFFFFF"/>
          <w:lang w:bidi="ar"/>
        </w:rPr>
        <w:br/>
      </w:r>
      <w:r>
        <w:rPr>
          <w:rFonts w:ascii="Helvetica Neue" w:eastAsia="Helvetica Neue" w:hAnsi="Helvetica Neue" w:cs="Helvetica Neue" w:hint="eastAsia"/>
          <w:color w:val="0000FF"/>
          <w:kern w:val="0"/>
          <w:szCs w:val="21"/>
          <w:shd w:val="clear" w:color="auto" w:fill="FFFFFF"/>
          <w:lang w:bidi="ar"/>
        </w:rPr>
        <w:t xml:space="preserve">Answer 5：Thank you for your kind suggestion. We have added a new subheading titled </w:t>
      </w:r>
      <w:r w:rsidR="001C02B3">
        <w:rPr>
          <w:rFonts w:ascii="Helvetica Neue" w:eastAsia="Helvetica Neue" w:hAnsi="Helvetica Neue" w:cs="Helvetica Neue"/>
          <w:color w:val="0000FF"/>
          <w:kern w:val="0"/>
          <w:szCs w:val="21"/>
          <w:shd w:val="clear" w:color="auto" w:fill="FFFFFF"/>
          <w:lang w:bidi="ar"/>
        </w:rPr>
        <w:t>“</w:t>
      </w:r>
      <w:r>
        <w:rPr>
          <w:rFonts w:ascii="Helvetica Neue" w:eastAsia="Helvetica Neue" w:hAnsi="Helvetica Neue" w:cs="Helvetica Neue" w:hint="eastAsia"/>
          <w:color w:val="0000FF"/>
          <w:kern w:val="0"/>
          <w:szCs w:val="21"/>
          <w:shd w:val="clear" w:color="auto" w:fill="FFFFFF"/>
          <w:lang w:bidi="ar"/>
        </w:rPr>
        <w:t>Mechanisms underlying PI3K inhibitors in lung cancer</w:t>
      </w:r>
      <w:r w:rsidR="001C02B3">
        <w:rPr>
          <w:rFonts w:ascii="Helvetica Neue" w:eastAsia="Helvetica Neue" w:hAnsi="Helvetica Neue" w:cs="Helvetica Neue"/>
          <w:color w:val="0000FF"/>
          <w:kern w:val="0"/>
          <w:szCs w:val="21"/>
          <w:shd w:val="clear" w:color="auto" w:fill="FFFFFF"/>
          <w:lang w:bidi="ar"/>
        </w:rPr>
        <w:t xml:space="preserve">” </w:t>
      </w:r>
      <w:r>
        <w:rPr>
          <w:rFonts w:ascii="Helvetica Neue" w:eastAsia="Helvetica Neue" w:hAnsi="Helvetica Neue" w:cs="Helvetica Neue" w:hint="eastAsia"/>
          <w:color w:val="0000FF"/>
          <w:kern w:val="0"/>
          <w:szCs w:val="21"/>
          <w:shd w:val="clear" w:color="auto" w:fill="FFFFFF"/>
          <w:lang w:bidi="ar"/>
        </w:rPr>
        <w:t>(Line 40</w:t>
      </w:r>
      <w:r w:rsidR="001C02B3">
        <w:rPr>
          <w:rFonts w:ascii="Helvetica Neue" w:eastAsia="Helvetica Neue" w:hAnsi="Helvetica Neue" w:cs="Helvetica Neue"/>
          <w:color w:val="0000FF"/>
          <w:kern w:val="0"/>
          <w:szCs w:val="21"/>
          <w:shd w:val="clear" w:color="auto" w:fill="FFFFFF"/>
          <w:lang w:bidi="ar"/>
        </w:rPr>
        <w:t>2</w:t>
      </w:r>
      <w:r>
        <w:rPr>
          <w:rFonts w:ascii="Helvetica Neue" w:eastAsia="Helvetica Neue" w:hAnsi="Helvetica Neue" w:cs="Helvetica Neue" w:hint="eastAsia"/>
          <w:color w:val="0000FF"/>
          <w:kern w:val="0"/>
          <w:szCs w:val="21"/>
          <w:shd w:val="clear" w:color="auto" w:fill="FFFFFF"/>
          <w:lang w:bidi="ar"/>
        </w:rPr>
        <w:t>) to better organize this section.</w:t>
      </w:r>
    </w:p>
    <w:p w14:paraId="4397F604" w14:textId="52BA93B4" w:rsidR="00CE13C3" w:rsidRDefault="00F94867">
      <w:pPr>
        <w:widowControl/>
        <w:spacing w:line="360" w:lineRule="auto"/>
        <w:rPr>
          <w:rFonts w:ascii="Helvetica Neue" w:eastAsia="Helvetica Neue" w:hAnsi="Helvetica Neue" w:cs="Helvetica Neue"/>
          <w:color w:val="0000FF"/>
          <w:kern w:val="0"/>
          <w:szCs w:val="21"/>
          <w:shd w:val="clear" w:color="auto" w:fill="FFFFFF"/>
          <w:lang w:bidi="ar"/>
        </w:rPr>
      </w:pPr>
      <w:r>
        <w:rPr>
          <w:rFonts w:ascii="Helvetica Neue" w:eastAsia="Helvetica Neue" w:hAnsi="Helvetica Neue" w:cs="Helvetica Neue"/>
          <w:color w:val="242424"/>
          <w:kern w:val="0"/>
          <w:szCs w:val="21"/>
          <w:shd w:val="clear" w:color="auto" w:fill="FFFFFF"/>
          <w:lang w:bidi="ar"/>
        </w:rPr>
        <w:br/>
        <w:t>6.      Page 9, line 49: 'PI3K inhibitors and development of resistance' could come under a separate subheading maybe? And a little bit well depicted.</w:t>
      </w:r>
      <w:r>
        <w:rPr>
          <w:rFonts w:ascii="Helvetica Neue" w:eastAsia="Helvetica Neue" w:hAnsi="Helvetica Neue" w:cs="Helvetica Neue"/>
          <w:color w:val="242424"/>
          <w:kern w:val="0"/>
          <w:szCs w:val="21"/>
          <w:shd w:val="clear" w:color="auto" w:fill="FFFFFF"/>
          <w:lang w:bidi="ar"/>
        </w:rPr>
        <w:br/>
      </w:r>
      <w:r>
        <w:rPr>
          <w:rFonts w:ascii="Helvetica Neue" w:eastAsia="Helvetica Neue" w:hAnsi="Helvetica Neue" w:cs="Helvetica Neue" w:hint="eastAsia"/>
          <w:color w:val="0000FF"/>
          <w:kern w:val="0"/>
          <w:szCs w:val="21"/>
          <w:shd w:val="clear" w:color="auto" w:fill="FFFFFF"/>
          <w:lang w:bidi="ar"/>
        </w:rPr>
        <w:t xml:space="preserve">Answer 6：Thank you for your helpful suggestion. We have introduced a new subheading titled </w:t>
      </w:r>
      <w:r w:rsidR="001C02B3">
        <w:rPr>
          <w:rFonts w:ascii="Helvetica Neue" w:eastAsia="Helvetica Neue" w:hAnsi="Helvetica Neue" w:cs="Helvetica Neue"/>
          <w:color w:val="0000FF"/>
          <w:kern w:val="0"/>
          <w:szCs w:val="21"/>
          <w:shd w:val="clear" w:color="auto" w:fill="FFFFFF"/>
          <w:lang w:bidi="ar"/>
        </w:rPr>
        <w:t>“</w:t>
      </w:r>
      <w:r>
        <w:rPr>
          <w:rFonts w:ascii="Helvetica Neue" w:eastAsia="Helvetica Neue" w:hAnsi="Helvetica Neue" w:cs="Helvetica Neue" w:hint="eastAsia"/>
          <w:color w:val="0000FF"/>
          <w:kern w:val="0"/>
          <w:szCs w:val="21"/>
          <w:shd w:val="clear" w:color="auto" w:fill="FFFFFF"/>
          <w:lang w:bidi="ar"/>
        </w:rPr>
        <w:t>Mechanisms Underlying Resistance to PI3K Inhibitors</w:t>
      </w:r>
      <w:r w:rsidR="001C02B3">
        <w:rPr>
          <w:rFonts w:ascii="Helvetica Neue" w:eastAsia="Helvetica Neue" w:hAnsi="Helvetica Neue" w:cs="Helvetica Neue"/>
          <w:color w:val="0000FF"/>
          <w:kern w:val="0"/>
          <w:szCs w:val="21"/>
          <w:shd w:val="clear" w:color="auto" w:fill="FFFFFF"/>
          <w:lang w:bidi="ar"/>
        </w:rPr>
        <w:t>”</w:t>
      </w:r>
      <w:r>
        <w:rPr>
          <w:rFonts w:ascii="Helvetica Neue" w:eastAsia="Helvetica Neue" w:hAnsi="Helvetica Neue" w:cs="Helvetica Neue" w:hint="eastAsia"/>
          <w:color w:val="0000FF"/>
          <w:kern w:val="0"/>
          <w:szCs w:val="21"/>
          <w:shd w:val="clear" w:color="auto" w:fill="FFFFFF"/>
          <w:lang w:bidi="ar"/>
        </w:rPr>
        <w:t xml:space="preserve"> (Line 42</w:t>
      </w:r>
      <w:r w:rsidR="001C02B3">
        <w:rPr>
          <w:rFonts w:ascii="Helvetica Neue" w:eastAsia="Helvetica Neue" w:hAnsi="Helvetica Neue" w:cs="Helvetica Neue"/>
          <w:color w:val="0000FF"/>
          <w:kern w:val="0"/>
          <w:szCs w:val="21"/>
          <w:shd w:val="clear" w:color="auto" w:fill="FFFFFF"/>
          <w:lang w:bidi="ar"/>
        </w:rPr>
        <w:t>4</w:t>
      </w:r>
      <w:r>
        <w:rPr>
          <w:rFonts w:ascii="Helvetica Neue" w:eastAsia="Helvetica Neue" w:hAnsi="Helvetica Neue" w:cs="Helvetica Neue" w:hint="eastAsia"/>
          <w:color w:val="0000FF"/>
          <w:kern w:val="0"/>
          <w:szCs w:val="21"/>
          <w:shd w:val="clear" w:color="auto" w:fill="FFFFFF"/>
          <w:lang w:bidi="ar"/>
        </w:rPr>
        <w:t>) and have elaborated on this topic to provide a clearer depiction.</w:t>
      </w:r>
      <w:r>
        <w:rPr>
          <w:rFonts w:ascii="Helvetica Neue" w:eastAsia="Helvetica Neue" w:hAnsi="Helvetica Neue" w:cs="Helvetica Neue"/>
          <w:color w:val="242424"/>
          <w:kern w:val="0"/>
          <w:szCs w:val="21"/>
          <w:shd w:val="clear" w:color="auto" w:fill="FFFFFF"/>
          <w:lang w:bidi="ar"/>
        </w:rPr>
        <w:br/>
        <w:t>7.      'PI3K and Metabolic Control': In my perception, this should come before PI3K Inhibitors in Lung Cancer Therapy. The outline of the review should be as following: on the first part where authors talk about the PI3K signaling pathway in general, then PI3K signaling in lung cancer and finally targeting PI3K pathway in Lung Cancer Therapy.</w:t>
      </w:r>
      <w:r>
        <w:rPr>
          <w:rFonts w:ascii="Helvetica Neue" w:eastAsia="Helvetica Neue" w:hAnsi="Helvetica Neue" w:cs="Helvetica Neue"/>
          <w:color w:val="242424"/>
          <w:kern w:val="0"/>
          <w:szCs w:val="21"/>
          <w:shd w:val="clear" w:color="auto" w:fill="FFFFFF"/>
          <w:lang w:bidi="ar"/>
        </w:rPr>
        <w:br/>
      </w:r>
      <w:r>
        <w:rPr>
          <w:rFonts w:ascii="Helvetica Neue" w:eastAsia="Helvetica Neue" w:hAnsi="Helvetica Neue" w:cs="Helvetica Neue" w:hint="eastAsia"/>
          <w:color w:val="0000FF"/>
          <w:kern w:val="0"/>
          <w:szCs w:val="21"/>
          <w:shd w:val="clear" w:color="auto" w:fill="FFFFFF"/>
          <w:lang w:bidi="ar"/>
        </w:rPr>
        <w:t xml:space="preserve">Answer 7：Thank you for your valuable suggestion. We have reorganized the manuscript according to the proposed outline: beginning with a general overview of the PI3K signaling pathway, followed by its role in lung cancer, and culminating with strategies for targeting the PI3K pathway in lung cancer therapy. We believe this </w:t>
      </w:r>
      <w:r w:rsidR="00D86087">
        <w:rPr>
          <w:rFonts w:ascii="Helvetica Neue" w:eastAsia="Helvetica Neue" w:hAnsi="Helvetica Neue" w:cs="Helvetica Neue"/>
          <w:color w:val="0000FF"/>
          <w:kern w:val="0"/>
          <w:szCs w:val="21"/>
          <w:shd w:val="clear" w:color="auto" w:fill="FFFFFF"/>
          <w:lang w:bidi="ar"/>
        </w:rPr>
        <w:t>revision</w:t>
      </w:r>
      <w:r>
        <w:rPr>
          <w:rFonts w:ascii="Helvetica Neue" w:eastAsia="Helvetica Neue" w:hAnsi="Helvetica Neue" w:cs="Helvetica Neue" w:hint="eastAsia"/>
          <w:color w:val="0000FF"/>
          <w:kern w:val="0"/>
          <w:szCs w:val="21"/>
          <w:shd w:val="clear" w:color="auto" w:fill="FFFFFF"/>
          <w:lang w:bidi="ar"/>
        </w:rPr>
        <w:t xml:space="preserve"> improves the logical flow of the review. Please refer to the revised manuscript for the changes.</w:t>
      </w:r>
    </w:p>
    <w:p w14:paraId="71DC884D" w14:textId="77777777" w:rsidR="00CE13C3" w:rsidRDefault="00F94867">
      <w:pPr>
        <w:widowControl/>
        <w:spacing w:line="360" w:lineRule="auto"/>
        <w:rPr>
          <w:rFonts w:ascii="Helvetica Neue" w:eastAsia="Helvetica Neue" w:hAnsi="Helvetica Neue" w:cs="Helvetica Neue"/>
          <w:color w:val="0000FF"/>
          <w:kern w:val="0"/>
          <w:szCs w:val="21"/>
          <w:shd w:val="clear" w:color="auto" w:fill="FFFFFF"/>
          <w:lang w:bidi="ar"/>
        </w:rPr>
      </w:pPr>
      <w:r>
        <w:rPr>
          <w:rFonts w:ascii="Helvetica Neue" w:eastAsia="Helvetica Neue" w:hAnsi="Helvetica Neue" w:cs="Helvetica Neue"/>
          <w:color w:val="242424"/>
          <w:kern w:val="0"/>
          <w:szCs w:val="21"/>
          <w:shd w:val="clear" w:color="auto" w:fill="FFFFFF"/>
          <w:lang w:bidi="ar"/>
        </w:rPr>
        <w:t>8.      The figures need to be more comprehensive. Information is missing.</w:t>
      </w:r>
      <w:r>
        <w:rPr>
          <w:rFonts w:ascii="Helvetica Neue" w:eastAsia="Helvetica Neue" w:hAnsi="Helvetica Neue" w:cs="Helvetica Neue"/>
          <w:color w:val="242424"/>
          <w:kern w:val="0"/>
          <w:szCs w:val="21"/>
          <w:shd w:val="clear" w:color="auto" w:fill="FFFFFF"/>
          <w:lang w:bidi="ar"/>
        </w:rPr>
        <w:br/>
      </w:r>
      <w:r>
        <w:rPr>
          <w:rFonts w:ascii="Helvetica Neue" w:eastAsia="Helvetica Neue" w:hAnsi="Helvetica Neue" w:cs="Helvetica Neue" w:hint="eastAsia"/>
          <w:color w:val="0000FF"/>
          <w:kern w:val="0"/>
          <w:szCs w:val="21"/>
          <w:shd w:val="clear" w:color="auto" w:fill="FFFFFF"/>
          <w:lang w:bidi="ar"/>
        </w:rPr>
        <w:t>Answer 8：Thank you for your constructive feedback. We have revised Figure 1 to include additional details, making it more comprehensive. We hope the updated figure provides a clearer and more complete representation of the PI3K signaling pathway in the context of lung cancer therapy.</w:t>
      </w:r>
    </w:p>
    <w:p w14:paraId="199ECA33" w14:textId="77777777" w:rsidR="00CE13C3" w:rsidRDefault="00F94867">
      <w:pPr>
        <w:widowControl/>
        <w:spacing w:line="360" w:lineRule="auto"/>
        <w:rPr>
          <w:rFonts w:ascii="Helvetica Neue" w:eastAsia="Helvetica Neue" w:hAnsi="Helvetica Neue" w:cs="Helvetica Neue"/>
          <w:color w:val="0000FF"/>
          <w:kern w:val="0"/>
          <w:szCs w:val="21"/>
          <w:shd w:val="clear" w:color="auto" w:fill="FFFFFF"/>
          <w:lang w:bidi="ar"/>
        </w:rPr>
      </w:pPr>
      <w:r>
        <w:rPr>
          <w:rFonts w:ascii="Helvetica Neue" w:eastAsia="Helvetica Neue" w:hAnsi="Helvetica Neue" w:cs="Helvetica Neue"/>
          <w:color w:val="242424"/>
          <w:kern w:val="0"/>
          <w:szCs w:val="21"/>
          <w:shd w:val="clear" w:color="auto" w:fill="FFFFFF"/>
          <w:lang w:bidi="ar"/>
        </w:rPr>
        <w:t>9.      Discussion: The discussion is concise.</w:t>
      </w:r>
      <w:r>
        <w:rPr>
          <w:rFonts w:ascii="Helvetica Neue" w:eastAsia="Helvetica Neue" w:hAnsi="Helvetica Neue" w:cs="Helvetica Neue"/>
          <w:color w:val="242424"/>
          <w:kern w:val="0"/>
          <w:szCs w:val="21"/>
          <w:shd w:val="clear" w:color="auto" w:fill="FFFFFF"/>
          <w:lang w:bidi="ar"/>
        </w:rPr>
        <w:br/>
      </w:r>
      <w:r>
        <w:rPr>
          <w:rFonts w:ascii="Helvetica Neue" w:eastAsia="Helvetica Neue" w:hAnsi="Helvetica Neue" w:cs="Helvetica Neue" w:hint="eastAsia"/>
          <w:color w:val="0000FF"/>
          <w:kern w:val="0"/>
          <w:szCs w:val="21"/>
          <w:shd w:val="clear" w:color="auto" w:fill="FFFFFF"/>
          <w:lang w:bidi="ar"/>
        </w:rPr>
        <w:t>Answer 9：Thank you for your positive feedback on the discussion section.</w:t>
      </w:r>
    </w:p>
    <w:p w14:paraId="68473EE2" w14:textId="77777777" w:rsidR="00CE13C3" w:rsidRDefault="00F94867">
      <w:pPr>
        <w:widowControl/>
        <w:spacing w:line="360" w:lineRule="auto"/>
        <w:rPr>
          <w:szCs w:val="21"/>
        </w:rPr>
      </w:pPr>
      <w:r>
        <w:rPr>
          <w:rFonts w:ascii="Helvetica Neue" w:eastAsia="Helvetica Neue" w:hAnsi="Helvetica Neue" w:cs="Helvetica Neue"/>
          <w:color w:val="242424"/>
          <w:kern w:val="0"/>
          <w:szCs w:val="21"/>
          <w:shd w:val="clear" w:color="auto" w:fill="FFFFFF"/>
          <w:lang w:bidi="ar"/>
        </w:rPr>
        <w:br/>
        <w:t>In conclusion, this review is comprehensive about understanding PI3K signaling in lung cancer. They address the existing research gaps between targeted investigations, and novel inhibitor development. Therefore, the manuscript can be considered for the publication after minor review.</w:t>
      </w:r>
    </w:p>
    <w:p w14:paraId="33B3140E" w14:textId="77777777" w:rsidR="00CE13C3" w:rsidRDefault="00CE13C3">
      <w:pPr>
        <w:spacing w:line="360" w:lineRule="auto"/>
        <w:rPr>
          <w:szCs w:val="21"/>
        </w:rPr>
      </w:pPr>
    </w:p>
    <w:sectPr w:rsidR="00CE13C3">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26D711" w14:textId="77777777" w:rsidR="00F950C3" w:rsidRDefault="00F950C3" w:rsidP="004E0751">
      <w:r>
        <w:separator/>
      </w:r>
    </w:p>
  </w:endnote>
  <w:endnote w:type="continuationSeparator" w:id="0">
    <w:p w14:paraId="2D435ED5" w14:textId="77777777" w:rsidR="00F950C3" w:rsidRDefault="00F950C3" w:rsidP="004E07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Helvetica Neue">
    <w:altName w:val="Sylfaen"/>
    <w:charset w:val="00"/>
    <w:family w:val="auto"/>
    <w:pitch w:val="default"/>
    <w:sig w:usb0="E50002FF" w:usb1="500079DB" w:usb2="00000010" w:usb3="00000000" w:csb0="0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0458352"/>
      <w:docPartObj>
        <w:docPartGallery w:val="Page Numbers (Bottom of Page)"/>
        <w:docPartUnique/>
      </w:docPartObj>
    </w:sdtPr>
    <w:sdtEndPr>
      <w:rPr>
        <w:noProof/>
      </w:rPr>
    </w:sdtEndPr>
    <w:sdtContent>
      <w:p w14:paraId="5E61B0F7" w14:textId="6FA249D3" w:rsidR="00375A1D" w:rsidRDefault="00375A1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8D774F7" w14:textId="77777777" w:rsidR="00375A1D" w:rsidRDefault="00375A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134D41" w14:textId="77777777" w:rsidR="00F950C3" w:rsidRDefault="00F950C3" w:rsidP="004E0751">
      <w:r>
        <w:separator/>
      </w:r>
    </w:p>
  </w:footnote>
  <w:footnote w:type="continuationSeparator" w:id="0">
    <w:p w14:paraId="2A0C2562" w14:textId="77777777" w:rsidR="00F950C3" w:rsidRDefault="00F950C3" w:rsidP="004E075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bordersDoNotSurroundHeader/>
  <w:bordersDoNotSurroundFooter/>
  <w:proofState w:spelling="clean" w:grammar="clean"/>
  <w:defaultTabStop w:val="420"/>
  <w:drawingGridVerticalSpacing w:val="156"/>
  <w:noPunctuationKerning/>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M2VjODNjYThmMTRmYjhkZTU5NWIwYjQ2ZTg1NGVlMGYifQ=="/>
  </w:docVars>
  <w:rsids>
    <w:rsidRoot w:val="79FB9415"/>
    <w:rsid w:val="79FB9415"/>
    <w:rsid w:val="8DFBCDC2"/>
    <w:rsid w:val="A67F13F2"/>
    <w:rsid w:val="A777DA44"/>
    <w:rsid w:val="B1B3EA32"/>
    <w:rsid w:val="B5DF4248"/>
    <w:rsid w:val="B8D94A28"/>
    <w:rsid w:val="BA5FBB70"/>
    <w:rsid w:val="BBEF63A8"/>
    <w:rsid w:val="BD1D3A0B"/>
    <w:rsid w:val="DFBEA256"/>
    <w:rsid w:val="DFD79AEB"/>
    <w:rsid w:val="EBF7FCEC"/>
    <w:rsid w:val="EF7E9659"/>
    <w:rsid w:val="EFBE0B8B"/>
    <w:rsid w:val="F98B0BD4"/>
    <w:rsid w:val="FD1DF167"/>
    <w:rsid w:val="FEFE0A6E"/>
    <w:rsid w:val="FF27B3A4"/>
    <w:rsid w:val="FF336C01"/>
    <w:rsid w:val="FFF7D1F4"/>
    <w:rsid w:val="FFF7EE7B"/>
    <w:rsid w:val="001657C3"/>
    <w:rsid w:val="001B2A61"/>
    <w:rsid w:val="001C02B3"/>
    <w:rsid w:val="00375A1D"/>
    <w:rsid w:val="004E0751"/>
    <w:rsid w:val="0051351C"/>
    <w:rsid w:val="00527CE9"/>
    <w:rsid w:val="005C6832"/>
    <w:rsid w:val="00794693"/>
    <w:rsid w:val="00CE13C3"/>
    <w:rsid w:val="00D77236"/>
    <w:rsid w:val="00D86087"/>
    <w:rsid w:val="00EE408C"/>
    <w:rsid w:val="00F94867"/>
    <w:rsid w:val="00F950C3"/>
    <w:rsid w:val="17FE97CD"/>
    <w:rsid w:val="21EB1CB6"/>
    <w:rsid w:val="2E3EE849"/>
    <w:rsid w:val="473C1215"/>
    <w:rsid w:val="4A3F6528"/>
    <w:rsid w:val="5BD789F5"/>
    <w:rsid w:val="5F9F7E2E"/>
    <w:rsid w:val="5FFF1BEF"/>
    <w:rsid w:val="67F7D9A7"/>
    <w:rsid w:val="687BB553"/>
    <w:rsid w:val="72CF7953"/>
    <w:rsid w:val="77BEEB1F"/>
    <w:rsid w:val="77FC83C5"/>
    <w:rsid w:val="7897DABB"/>
    <w:rsid w:val="79FB9415"/>
    <w:rsid w:val="7CEF016C"/>
    <w:rsid w:val="7DFD77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7CC549C"/>
  <w15:docId w15:val="{74C4ADDD-1278-49BA-BF1A-4BEB164CBB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jc w:val="both"/>
    </w:pPr>
    <w:rPr>
      <w:rFonts w:asciiTheme="minorHAnsi" w:eastAsiaTheme="minorEastAsia" w:hAnsiTheme="minorHAnsi" w:cstheme="minorBidi"/>
      <w:kern w:val="2"/>
      <w:sz w:val="21"/>
      <w:szCs w:val="24"/>
      <w:lang w:eastAsia="zh-CN"/>
    </w:rPr>
  </w:style>
  <w:style w:type="paragraph" w:styleId="Heading1">
    <w:name w:val="heading 1"/>
    <w:basedOn w:val="Normal"/>
    <w:next w:val="Normal"/>
    <w:link w:val="Heading1Char"/>
    <w:qFormat/>
    <w:pPr>
      <w:keepNext/>
      <w:keepLines/>
      <w:spacing w:before="340" w:after="330" w:line="578" w:lineRule="auto"/>
      <w:outlineLvl w:val="0"/>
    </w:pPr>
    <w:rPr>
      <w:rFonts w:ascii="Times New Roman" w:eastAsia="SimSun" w:hAnsi="Times New Roman" w:cs="Times New Roman"/>
      <w:b/>
      <w:bCs/>
      <w:kern w:val="44"/>
      <w:sz w:val="28"/>
      <w:szCs w:val="4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qFormat/>
    <w:rPr>
      <w:rFonts w:ascii="Calibri" w:eastAsia="SimSun" w:hAnsi="Calibri" w:cs="Times New Roman"/>
      <w:sz w:val="24"/>
    </w:rPr>
  </w:style>
  <w:style w:type="character" w:styleId="Strong">
    <w:name w:val="Strong"/>
    <w:basedOn w:val="DefaultParagraphFont"/>
    <w:qFormat/>
    <w:rPr>
      <w:b/>
    </w:rPr>
  </w:style>
  <w:style w:type="character" w:customStyle="1" w:styleId="Heading1Char">
    <w:name w:val="Heading 1 Char"/>
    <w:link w:val="Heading1"/>
    <w:uiPriority w:val="9"/>
    <w:qFormat/>
    <w:rPr>
      <w:rFonts w:ascii="Times New Roman" w:eastAsia="SimSun" w:hAnsi="Times New Roman" w:cs="Times New Roman"/>
      <w:b/>
      <w:bCs/>
      <w:kern w:val="44"/>
      <w:sz w:val="28"/>
      <w:szCs w:val="44"/>
    </w:rPr>
  </w:style>
  <w:style w:type="paragraph" w:styleId="Header">
    <w:name w:val="header"/>
    <w:basedOn w:val="Normal"/>
    <w:link w:val="HeaderChar"/>
    <w:rsid w:val="004E0751"/>
    <w:pPr>
      <w:tabs>
        <w:tab w:val="center" w:pos="4153"/>
        <w:tab w:val="right" w:pos="8306"/>
      </w:tabs>
      <w:snapToGrid w:val="0"/>
    </w:pPr>
    <w:rPr>
      <w:sz w:val="20"/>
      <w:szCs w:val="20"/>
    </w:rPr>
  </w:style>
  <w:style w:type="character" w:customStyle="1" w:styleId="HeaderChar">
    <w:name w:val="Header Char"/>
    <w:basedOn w:val="DefaultParagraphFont"/>
    <w:link w:val="Header"/>
    <w:rsid w:val="004E0751"/>
    <w:rPr>
      <w:rFonts w:asciiTheme="minorHAnsi" w:eastAsiaTheme="minorEastAsia" w:hAnsiTheme="minorHAnsi" w:cstheme="minorBidi"/>
      <w:kern w:val="2"/>
      <w:lang w:eastAsia="zh-CN"/>
    </w:rPr>
  </w:style>
  <w:style w:type="paragraph" w:styleId="Footer">
    <w:name w:val="footer"/>
    <w:basedOn w:val="Normal"/>
    <w:link w:val="FooterChar"/>
    <w:uiPriority w:val="99"/>
    <w:rsid w:val="004E0751"/>
    <w:pPr>
      <w:tabs>
        <w:tab w:val="center" w:pos="4153"/>
        <w:tab w:val="right" w:pos="8306"/>
      </w:tabs>
      <w:snapToGrid w:val="0"/>
    </w:pPr>
    <w:rPr>
      <w:sz w:val="20"/>
      <w:szCs w:val="20"/>
    </w:rPr>
  </w:style>
  <w:style w:type="character" w:customStyle="1" w:styleId="FooterChar">
    <w:name w:val="Footer Char"/>
    <w:basedOn w:val="DefaultParagraphFont"/>
    <w:link w:val="Footer"/>
    <w:uiPriority w:val="99"/>
    <w:rsid w:val="004E0751"/>
    <w:rPr>
      <w:rFonts w:asciiTheme="minorHAnsi" w:eastAsiaTheme="minorEastAsia" w:hAnsiTheme="minorHAnsi" w:cstheme="minorBidi"/>
      <w:kern w:val="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4</Pages>
  <Words>1111</Words>
  <Characters>6335</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KEG</dc:creator>
  <cp:lastModifiedBy>Chun Kwok WONG</cp:lastModifiedBy>
  <cp:revision>9</cp:revision>
  <dcterms:created xsi:type="dcterms:W3CDTF">2025-01-06T01:23:00Z</dcterms:created>
  <dcterms:modified xsi:type="dcterms:W3CDTF">2025-01-08T01:13:00Z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2052-6.10.0.8870</vt:lpwstr>
  </property>
  <property fmtid="{D5CDD505-2E9C-101B-9397-08002B2CF9AE}" pid="3" name="ICV">
    <vt:lpwstr>C902E57F66D250BA88786A677A54FACA_41</vt:lpwstr>
  </property>
</Properties>
</file>