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9"/>
        <w:gridCol w:w="2766"/>
      </w:tblGrid>
      <w:tr w:rsidR="009130FA" w:rsidRPr="00395567" w14:paraId="748A2E26" w14:textId="77777777" w:rsidTr="00A50373">
        <w:tc>
          <w:tcPr>
            <w:tcW w:w="3261" w:type="dxa"/>
            <w:tcBorders>
              <w:top w:val="single" w:sz="12" w:space="0" w:color="auto"/>
              <w:bottom w:val="single" w:sz="8" w:space="0" w:color="auto"/>
            </w:tcBorders>
          </w:tcPr>
          <w:p w14:paraId="67D42D9C" w14:textId="69AA76E7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REAGENT or RESOURCE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8" w:space="0" w:color="auto"/>
            </w:tcBorders>
          </w:tcPr>
          <w:p w14:paraId="51E69755" w14:textId="034FF806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SOURCE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8" w:space="0" w:color="auto"/>
            </w:tcBorders>
          </w:tcPr>
          <w:p w14:paraId="164873AB" w14:textId="6A383362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IDENTIFIER</w:t>
            </w:r>
          </w:p>
        </w:tc>
      </w:tr>
      <w:tr w:rsidR="009130FA" w:rsidRPr="00395567" w14:paraId="7DAC71AC" w14:textId="77777777" w:rsidTr="00A50373"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74196F7F" w14:textId="12A16EEA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Antibodies</w:t>
            </w:r>
          </w:p>
        </w:tc>
        <w:tc>
          <w:tcPr>
            <w:tcW w:w="2269" w:type="dxa"/>
            <w:tcBorders>
              <w:top w:val="single" w:sz="8" w:space="0" w:color="auto"/>
              <w:bottom w:val="single" w:sz="8" w:space="0" w:color="auto"/>
            </w:tcBorders>
          </w:tcPr>
          <w:p w14:paraId="0ED7598B" w14:textId="77777777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7692ED74" w14:textId="77777777" w:rsidR="009130FA" w:rsidRPr="00395567" w:rsidRDefault="009130FA" w:rsidP="009130FA">
            <w:pPr>
              <w:jc w:val="center"/>
              <w:rPr>
                <w:rFonts w:ascii="Arial" w:hAnsi="Arial" w:cs="Arial"/>
              </w:rPr>
            </w:pPr>
          </w:p>
        </w:tc>
      </w:tr>
      <w:tr w:rsidR="009130FA" w:rsidRPr="00395567" w14:paraId="1497ED3E" w14:textId="77777777" w:rsidTr="00A50373">
        <w:tc>
          <w:tcPr>
            <w:tcW w:w="3261" w:type="dxa"/>
            <w:tcBorders>
              <w:top w:val="single" w:sz="8" w:space="0" w:color="auto"/>
              <w:bottom w:val="nil"/>
            </w:tcBorders>
          </w:tcPr>
          <w:p w14:paraId="5B91E179" w14:textId="2EAE990F" w:rsidR="009130FA" w:rsidRPr="00395567" w:rsidRDefault="00A8792C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OPA1</w:t>
            </w:r>
          </w:p>
        </w:tc>
        <w:tc>
          <w:tcPr>
            <w:tcW w:w="2269" w:type="dxa"/>
            <w:tcBorders>
              <w:top w:val="single" w:sz="8" w:space="0" w:color="auto"/>
              <w:bottom w:val="nil"/>
            </w:tcBorders>
          </w:tcPr>
          <w:p w14:paraId="0683C0E4" w14:textId="256CB331" w:rsidR="009130FA" w:rsidRPr="00395567" w:rsidRDefault="00647FCD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</w:t>
            </w:r>
            <w:r w:rsidR="003C4247" w:rsidRPr="00395567">
              <w:rPr>
                <w:rFonts w:ascii="Arial" w:hAnsi="Arial" w:cs="Arial"/>
                <w:szCs w:val="21"/>
              </w:rPr>
              <w:t xml:space="preserve">ell </w:t>
            </w:r>
            <w:r w:rsidRPr="00395567">
              <w:rPr>
                <w:rFonts w:ascii="Arial" w:hAnsi="Arial" w:cs="Arial"/>
                <w:szCs w:val="21"/>
              </w:rPr>
              <w:t>S</w:t>
            </w:r>
            <w:r w:rsidR="003C4247" w:rsidRPr="00395567">
              <w:rPr>
                <w:rFonts w:ascii="Arial" w:hAnsi="Arial" w:cs="Arial"/>
                <w:szCs w:val="21"/>
              </w:rPr>
              <w:t>ignaling</w:t>
            </w:r>
          </w:p>
        </w:tc>
        <w:tc>
          <w:tcPr>
            <w:tcW w:w="2766" w:type="dxa"/>
            <w:tcBorders>
              <w:top w:val="single" w:sz="8" w:space="0" w:color="auto"/>
              <w:bottom w:val="nil"/>
            </w:tcBorders>
          </w:tcPr>
          <w:p w14:paraId="078BADD1" w14:textId="630C16FB" w:rsidR="009130FA" w:rsidRPr="00395567" w:rsidRDefault="00796310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Cat#</w:t>
            </w:r>
            <w:r w:rsidR="00CB39AE" w:rsidRPr="00395567">
              <w:rPr>
                <w:rFonts w:ascii="Arial" w:hAnsi="Arial" w:cs="Arial"/>
                <w:szCs w:val="21"/>
              </w:rPr>
              <w:t>67589</w:t>
            </w:r>
            <w:r w:rsidR="00647FCD" w:rsidRPr="00395567">
              <w:rPr>
                <w:rFonts w:ascii="Arial" w:hAnsi="Arial" w:cs="Arial"/>
                <w:szCs w:val="21"/>
              </w:rPr>
              <w:t>S</w:t>
            </w:r>
          </w:p>
        </w:tc>
      </w:tr>
      <w:tr w:rsidR="009130FA" w:rsidRPr="00395567" w14:paraId="5392E4D9" w14:textId="77777777" w:rsidTr="00A50373">
        <w:tc>
          <w:tcPr>
            <w:tcW w:w="3261" w:type="dxa"/>
            <w:tcBorders>
              <w:top w:val="nil"/>
            </w:tcBorders>
          </w:tcPr>
          <w:p w14:paraId="23750D7C" w14:textId="0DE4EB89" w:rsidR="009130FA" w:rsidRPr="00395567" w:rsidRDefault="00FE0B25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Cytochrome C</w:t>
            </w:r>
          </w:p>
        </w:tc>
        <w:tc>
          <w:tcPr>
            <w:tcW w:w="2269" w:type="dxa"/>
            <w:tcBorders>
              <w:top w:val="nil"/>
            </w:tcBorders>
          </w:tcPr>
          <w:p w14:paraId="5C931D18" w14:textId="75874D8F" w:rsidR="009130FA" w:rsidRPr="00395567" w:rsidRDefault="00C60795" w:rsidP="009130F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766" w:type="dxa"/>
            <w:tcBorders>
              <w:top w:val="nil"/>
            </w:tcBorders>
          </w:tcPr>
          <w:p w14:paraId="12D013C3" w14:textId="406AC8BA" w:rsidR="009130FA" w:rsidRPr="00395567" w:rsidRDefault="007D4FC5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Cat#</w:t>
            </w:r>
            <w:r w:rsidR="00387F89" w:rsidRPr="00395567">
              <w:rPr>
                <w:rFonts w:ascii="Arial" w:hAnsi="Arial" w:cs="Arial"/>
                <w:szCs w:val="21"/>
              </w:rPr>
              <w:t>66264</w:t>
            </w:r>
            <w:r w:rsidRPr="00395567">
              <w:rPr>
                <w:rFonts w:ascii="Arial" w:hAnsi="Arial" w:cs="Arial"/>
                <w:szCs w:val="21"/>
              </w:rPr>
              <w:t>-1</w:t>
            </w:r>
          </w:p>
        </w:tc>
      </w:tr>
      <w:tr w:rsidR="009130FA" w:rsidRPr="00395567" w14:paraId="27DD472C" w14:textId="77777777" w:rsidTr="00A50373">
        <w:tc>
          <w:tcPr>
            <w:tcW w:w="3261" w:type="dxa"/>
          </w:tcPr>
          <w:p w14:paraId="45623DD6" w14:textId="556A0A98" w:rsidR="009130FA" w:rsidRPr="00395567" w:rsidRDefault="001E1D82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Hoechst</w:t>
            </w:r>
          </w:p>
        </w:tc>
        <w:tc>
          <w:tcPr>
            <w:tcW w:w="2269" w:type="dxa"/>
          </w:tcPr>
          <w:p w14:paraId="64EB0EE2" w14:textId="06F87142" w:rsidR="009130FA" w:rsidRPr="00395567" w:rsidRDefault="00D66F83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Sigma-Aldrich</w:t>
            </w:r>
          </w:p>
        </w:tc>
        <w:tc>
          <w:tcPr>
            <w:tcW w:w="2766" w:type="dxa"/>
          </w:tcPr>
          <w:p w14:paraId="28A6F3A2" w14:textId="06128E61" w:rsidR="009130FA" w:rsidRPr="00395567" w:rsidRDefault="00D66F83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14530, CAS:23491-45-4</w:t>
            </w:r>
          </w:p>
        </w:tc>
      </w:tr>
      <w:tr w:rsidR="009130FA" w:rsidRPr="00395567" w14:paraId="6AC3EF00" w14:textId="77777777" w:rsidTr="00A50373">
        <w:tc>
          <w:tcPr>
            <w:tcW w:w="3261" w:type="dxa"/>
          </w:tcPr>
          <w:p w14:paraId="6F003B19" w14:textId="699983BA" w:rsidR="009130FA" w:rsidRPr="00395567" w:rsidRDefault="001E1D82" w:rsidP="009130F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Myc</w:t>
            </w:r>
            <w:proofErr w:type="spellEnd"/>
            <w:r w:rsidR="000C286F" w:rsidRPr="00395567">
              <w:rPr>
                <w:rFonts w:ascii="Arial" w:hAnsi="Arial" w:cs="Arial"/>
                <w:szCs w:val="21"/>
              </w:rPr>
              <w:t xml:space="preserve"> tag</w:t>
            </w:r>
          </w:p>
        </w:tc>
        <w:tc>
          <w:tcPr>
            <w:tcW w:w="2269" w:type="dxa"/>
          </w:tcPr>
          <w:p w14:paraId="76E81F4C" w14:textId="4A3A1332" w:rsidR="009130FA" w:rsidRPr="00395567" w:rsidRDefault="00387F89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Cell Signaling</w:t>
            </w:r>
          </w:p>
        </w:tc>
        <w:tc>
          <w:tcPr>
            <w:tcW w:w="2766" w:type="dxa"/>
          </w:tcPr>
          <w:p w14:paraId="42059222" w14:textId="67E7E1BE" w:rsidR="009130FA" w:rsidRPr="00395567" w:rsidRDefault="007D4FC5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Cat#</w:t>
            </w:r>
            <w:r w:rsidR="00387F89" w:rsidRPr="00395567">
              <w:rPr>
                <w:rFonts w:ascii="Arial" w:hAnsi="Arial" w:cs="Arial"/>
                <w:szCs w:val="21"/>
              </w:rPr>
              <w:t>2276S</w:t>
            </w:r>
          </w:p>
        </w:tc>
      </w:tr>
      <w:tr w:rsidR="00DA289C" w:rsidRPr="00395567" w14:paraId="6853BFB3" w14:textId="77777777" w:rsidTr="00A50373">
        <w:tc>
          <w:tcPr>
            <w:tcW w:w="3261" w:type="dxa"/>
            <w:tcBorders>
              <w:bottom w:val="single" w:sz="12" w:space="0" w:color="auto"/>
            </w:tcBorders>
          </w:tcPr>
          <w:p w14:paraId="776CB3D4" w14:textId="684C53CF" w:rsidR="00DA289C" w:rsidRPr="00395567" w:rsidRDefault="007D4FC5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 xml:space="preserve">Beta </w:t>
            </w:r>
            <w:r w:rsidR="001E1D82" w:rsidRPr="00395567">
              <w:rPr>
                <w:rFonts w:ascii="Arial" w:hAnsi="Arial" w:cs="Arial"/>
                <w:szCs w:val="21"/>
              </w:rPr>
              <w:t>Actin</w:t>
            </w: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14:paraId="203BB43E" w14:textId="6E5E7A99" w:rsidR="00DA289C" w:rsidRPr="00395567" w:rsidRDefault="00EA6E77" w:rsidP="009130F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2D7E7B7A" w14:textId="4FD9E44B" w:rsidR="00DA289C" w:rsidRPr="00395567" w:rsidRDefault="007D4FC5" w:rsidP="009130FA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Cat#66009-1</w:t>
            </w:r>
          </w:p>
        </w:tc>
      </w:tr>
    </w:tbl>
    <w:p w14:paraId="7468D8C3" w14:textId="6FEE21B2" w:rsidR="00703CB8" w:rsidRPr="00395567" w:rsidRDefault="00703CB8">
      <w:pPr>
        <w:rPr>
          <w:rFonts w:ascii="Arial" w:hAnsi="Arial" w:cs="Arial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069"/>
      </w:tblGrid>
      <w:tr w:rsidR="00D66F83" w:rsidRPr="00395567" w14:paraId="465DE143" w14:textId="77777777" w:rsidTr="00DA54B5"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2B8E5A28" w14:textId="3EECE979" w:rsidR="00D66F83" w:rsidRPr="00395567" w:rsidRDefault="00D66F83" w:rsidP="00D66F8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REAGENT or RESOURCE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8" w:space="0" w:color="auto"/>
            </w:tcBorders>
          </w:tcPr>
          <w:p w14:paraId="0F258B33" w14:textId="5E0D9842" w:rsidR="00D66F83" w:rsidRPr="00395567" w:rsidRDefault="00D66F83" w:rsidP="00D66F8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SOURCE</w:t>
            </w:r>
          </w:p>
        </w:tc>
        <w:tc>
          <w:tcPr>
            <w:tcW w:w="2069" w:type="dxa"/>
            <w:tcBorders>
              <w:top w:val="single" w:sz="8" w:space="0" w:color="auto"/>
              <w:bottom w:val="single" w:sz="8" w:space="0" w:color="auto"/>
            </w:tcBorders>
          </w:tcPr>
          <w:p w14:paraId="2E59CEC3" w14:textId="4A9714E9" w:rsidR="00D66F83" w:rsidRPr="00395567" w:rsidRDefault="00D66F83" w:rsidP="00D66F8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IDENTIFIER</w:t>
            </w:r>
          </w:p>
        </w:tc>
      </w:tr>
      <w:tr w:rsidR="00D66F83" w:rsidRPr="00395567" w14:paraId="0829FD3A" w14:textId="77777777" w:rsidTr="00DA54B5">
        <w:tc>
          <w:tcPr>
            <w:tcW w:w="3261" w:type="dxa"/>
            <w:tcBorders>
              <w:top w:val="single" w:sz="8" w:space="0" w:color="auto"/>
              <w:bottom w:val="nil"/>
            </w:tcBorders>
          </w:tcPr>
          <w:p w14:paraId="1A9799B0" w14:textId="135AE0E2" w:rsidR="00D66F83" w:rsidRPr="00395567" w:rsidRDefault="00D66F83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TMRE</w:t>
            </w:r>
          </w:p>
        </w:tc>
        <w:tc>
          <w:tcPr>
            <w:tcW w:w="2976" w:type="dxa"/>
            <w:tcBorders>
              <w:top w:val="single" w:sz="8" w:space="0" w:color="auto"/>
              <w:bottom w:val="nil"/>
            </w:tcBorders>
          </w:tcPr>
          <w:p w14:paraId="44EFC051" w14:textId="60BA5070" w:rsidR="00D66F83" w:rsidRPr="00395567" w:rsidRDefault="009F5121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MedChemExpress</w:t>
            </w:r>
            <w:proofErr w:type="spellEnd"/>
          </w:p>
        </w:tc>
        <w:tc>
          <w:tcPr>
            <w:tcW w:w="2069" w:type="dxa"/>
            <w:tcBorders>
              <w:top w:val="single" w:sz="8" w:space="0" w:color="auto"/>
              <w:bottom w:val="nil"/>
            </w:tcBorders>
          </w:tcPr>
          <w:p w14:paraId="3CB1B2ED" w14:textId="7DA73F9F" w:rsidR="00D66F83" w:rsidRPr="00395567" w:rsidRDefault="009F5121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HY-D0985A</w:t>
            </w:r>
          </w:p>
        </w:tc>
      </w:tr>
      <w:tr w:rsidR="00D66F83" w:rsidRPr="00395567" w14:paraId="75FE0BDE" w14:textId="77777777" w:rsidTr="00DA54B5">
        <w:tc>
          <w:tcPr>
            <w:tcW w:w="3261" w:type="dxa"/>
            <w:tcBorders>
              <w:top w:val="nil"/>
              <w:bottom w:val="nil"/>
            </w:tcBorders>
          </w:tcPr>
          <w:p w14:paraId="4DE4465A" w14:textId="0F3177A5" w:rsidR="00D66F83" w:rsidRPr="00395567" w:rsidRDefault="00D66F83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PI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96BD1F2" w14:textId="3550F753" w:rsidR="00D66F83" w:rsidRPr="00395567" w:rsidRDefault="00BC082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4A Biotech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4862164B" w14:textId="44DB452F" w:rsidR="00D66F83" w:rsidRPr="00395567" w:rsidRDefault="00BC082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FXP023</w:t>
            </w:r>
          </w:p>
        </w:tc>
      </w:tr>
      <w:tr w:rsidR="00D66F83" w:rsidRPr="00395567" w14:paraId="2BFE4F2A" w14:textId="77777777" w:rsidTr="00DA54B5"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14:paraId="18070E02" w14:textId="77777777" w:rsidR="00D66F83" w:rsidRPr="00395567" w:rsidRDefault="00D66F83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MitoTracker</w:t>
            </w:r>
            <w:proofErr w:type="spellEnd"/>
          </w:p>
          <w:p w14:paraId="68D60212" w14:textId="77777777" w:rsidR="00532650" w:rsidRPr="00395567" w:rsidRDefault="00532650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Staurosporine</w:t>
            </w:r>
            <w:proofErr w:type="spellEnd"/>
          </w:p>
          <w:p w14:paraId="6EEA8273" w14:textId="77777777" w:rsidR="00436112" w:rsidRPr="00395567" w:rsidRDefault="00436112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TRIzol</w:t>
            </w:r>
            <w:proofErr w:type="spellEnd"/>
            <w:r w:rsidRPr="00395567">
              <w:rPr>
                <w:rFonts w:ascii="Arial" w:hAnsi="Arial" w:cs="Arial"/>
                <w:szCs w:val="21"/>
              </w:rPr>
              <w:t xml:space="preserve"> Reagent</w:t>
            </w:r>
          </w:p>
          <w:p w14:paraId="0E57100A" w14:textId="77777777" w:rsidR="00CB6505" w:rsidRPr="00395567" w:rsidRDefault="00CB6505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DMEM</w:t>
            </w:r>
          </w:p>
          <w:p w14:paraId="7E85F7E9" w14:textId="77777777" w:rsidR="00DE6425" w:rsidRPr="00395567" w:rsidRDefault="00DE6425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DharmaFECT</w:t>
            </w:r>
            <w:proofErr w:type="spellEnd"/>
            <w:r w:rsidRPr="00395567">
              <w:rPr>
                <w:rFonts w:ascii="Arial" w:hAnsi="Arial" w:cs="Arial"/>
                <w:szCs w:val="21"/>
              </w:rPr>
              <w:t xml:space="preserve"> Duo</w:t>
            </w:r>
          </w:p>
          <w:p w14:paraId="20106E6F" w14:textId="77777777" w:rsidR="00E42B13" w:rsidRPr="00395567" w:rsidRDefault="00E42B13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PEI</w:t>
            </w:r>
          </w:p>
          <w:p w14:paraId="137ADC40" w14:textId="77777777" w:rsidR="00E10380" w:rsidRPr="00395567" w:rsidRDefault="00E1038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Lipofectamine 2000</w:t>
            </w:r>
          </w:p>
          <w:p w14:paraId="3927F81B" w14:textId="77777777" w:rsidR="00122407" w:rsidRPr="00395567" w:rsidRDefault="00122407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Trypsin</w:t>
            </w:r>
          </w:p>
          <w:p w14:paraId="495C91DE" w14:textId="77777777" w:rsidR="001E2E1A" w:rsidRPr="00395567" w:rsidRDefault="001E2E1A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Neurobasal Culture Medium</w:t>
            </w:r>
          </w:p>
          <w:p w14:paraId="48B14567" w14:textId="77777777" w:rsidR="001E2E1A" w:rsidRPr="00395567" w:rsidRDefault="002D09F4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GlutaMAX</w:t>
            </w:r>
            <w:proofErr w:type="spellEnd"/>
          </w:p>
          <w:p w14:paraId="0363CCFF" w14:textId="77777777" w:rsidR="002D09F4" w:rsidRPr="00395567" w:rsidRDefault="001E5BAB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Penicillin–Streptomycin Solution</w:t>
            </w:r>
          </w:p>
          <w:p w14:paraId="137D5827" w14:textId="4182BAE1" w:rsidR="00F95BAD" w:rsidRPr="00395567" w:rsidRDefault="00F95BAD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Poly-D-lysine</w:t>
            </w:r>
          </w:p>
          <w:p w14:paraId="2E1A2E93" w14:textId="0ED8D651" w:rsidR="00F95BAD" w:rsidRPr="00395567" w:rsidRDefault="00935944" w:rsidP="00A77A1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4% Paraformaldehyde</w:t>
            </w:r>
          </w:p>
        </w:tc>
        <w:tc>
          <w:tcPr>
            <w:tcW w:w="2976" w:type="dxa"/>
            <w:tcBorders>
              <w:top w:val="nil"/>
              <w:bottom w:val="single" w:sz="12" w:space="0" w:color="auto"/>
            </w:tcBorders>
          </w:tcPr>
          <w:p w14:paraId="11B387BC" w14:textId="51DAF138" w:rsidR="00532650" w:rsidRPr="00395567" w:rsidRDefault="00E1038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 xml:space="preserve">Thermo Fisher Scientific </w:t>
            </w:r>
            <w:proofErr w:type="spellStart"/>
            <w:r w:rsidR="00532650" w:rsidRPr="00395567">
              <w:rPr>
                <w:rFonts w:ascii="Arial" w:hAnsi="Arial" w:cs="Arial"/>
                <w:szCs w:val="21"/>
              </w:rPr>
              <w:t>MedChemExpress</w:t>
            </w:r>
            <w:proofErr w:type="spellEnd"/>
          </w:p>
          <w:p w14:paraId="24DC7475" w14:textId="77777777" w:rsidR="00436112" w:rsidRPr="00395567" w:rsidRDefault="00436112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TRAN</w:t>
            </w:r>
          </w:p>
          <w:p w14:paraId="04A952D4" w14:textId="77777777" w:rsidR="00CB6505" w:rsidRPr="00395567" w:rsidRDefault="00CB6505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Gibco</w:t>
            </w:r>
          </w:p>
          <w:p w14:paraId="20E69B7B" w14:textId="77777777" w:rsidR="00DE6425" w:rsidRPr="00395567" w:rsidRDefault="00DE6425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Dharmacon</w:t>
            </w:r>
            <w:proofErr w:type="spellEnd"/>
          </w:p>
          <w:p w14:paraId="2F853509" w14:textId="77777777" w:rsidR="00E42B13" w:rsidRPr="00395567" w:rsidRDefault="00E42B13" w:rsidP="00D66F8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Polysciences</w:t>
            </w:r>
            <w:proofErr w:type="spellEnd"/>
          </w:p>
          <w:p w14:paraId="686D6938" w14:textId="77777777" w:rsidR="00E10380" w:rsidRPr="00395567" w:rsidRDefault="00E1038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Thermo Fisher Scientific</w:t>
            </w:r>
          </w:p>
          <w:p w14:paraId="5B2E2D15" w14:textId="77777777" w:rsidR="00122407" w:rsidRPr="00395567" w:rsidRDefault="00122407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Gibco</w:t>
            </w:r>
          </w:p>
          <w:p w14:paraId="610E07D8" w14:textId="12F7C829" w:rsidR="001E2E1A" w:rsidRPr="00395567" w:rsidRDefault="001E2E1A" w:rsidP="00DA54B5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Gibco</w:t>
            </w:r>
          </w:p>
          <w:p w14:paraId="155EE722" w14:textId="77777777" w:rsidR="001E2E1A" w:rsidRPr="00395567" w:rsidRDefault="002D09F4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Thermo Fisher Scientific</w:t>
            </w:r>
          </w:p>
          <w:p w14:paraId="77F65BF5" w14:textId="46C67D60" w:rsidR="002D09F4" w:rsidRPr="00395567" w:rsidRDefault="001E5BAB" w:rsidP="00DA54B5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Thermo Fisher Scientific</w:t>
            </w:r>
          </w:p>
          <w:p w14:paraId="549FC8ED" w14:textId="52DBB275" w:rsidR="00F95BAD" w:rsidRPr="00395567" w:rsidRDefault="00F95BAD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Sigma- Aldrich</w:t>
            </w:r>
          </w:p>
          <w:p w14:paraId="3D7978AC" w14:textId="2FA29880" w:rsidR="00F95BAD" w:rsidRPr="00395567" w:rsidRDefault="00935944" w:rsidP="00A77A13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395567">
              <w:rPr>
                <w:rFonts w:ascii="Arial" w:hAnsi="Arial" w:cs="Arial"/>
                <w:szCs w:val="21"/>
              </w:rPr>
              <w:t>Polysciences</w:t>
            </w:r>
            <w:proofErr w:type="spellEnd"/>
          </w:p>
        </w:tc>
        <w:tc>
          <w:tcPr>
            <w:tcW w:w="2069" w:type="dxa"/>
            <w:tcBorders>
              <w:top w:val="nil"/>
              <w:bottom w:val="single" w:sz="12" w:space="0" w:color="auto"/>
            </w:tcBorders>
          </w:tcPr>
          <w:p w14:paraId="2A6C373A" w14:textId="77777777" w:rsidR="00D66F83" w:rsidRPr="00395567" w:rsidRDefault="00C250DB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A66443</w:t>
            </w:r>
          </w:p>
          <w:p w14:paraId="32E3096E" w14:textId="77777777" w:rsidR="00532650" w:rsidRPr="00395567" w:rsidRDefault="00532650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HY-15141</w:t>
            </w:r>
          </w:p>
          <w:p w14:paraId="32E6F81F" w14:textId="77777777" w:rsidR="00436112" w:rsidRPr="00395567" w:rsidRDefault="00436112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ET101</w:t>
            </w:r>
          </w:p>
          <w:p w14:paraId="6E7597B7" w14:textId="77777777" w:rsidR="00CB6505" w:rsidRPr="00395567" w:rsidRDefault="00CB6505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C11995500BT</w:t>
            </w:r>
          </w:p>
          <w:p w14:paraId="4EED0391" w14:textId="77777777" w:rsidR="00DE6425" w:rsidRPr="00395567" w:rsidRDefault="00DE6425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T-2010-02</w:t>
            </w:r>
          </w:p>
          <w:p w14:paraId="3BBE6C37" w14:textId="77777777" w:rsidR="00E42B13" w:rsidRPr="00395567" w:rsidRDefault="00E42B13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23966-100</w:t>
            </w:r>
          </w:p>
          <w:p w14:paraId="36C1B8D9" w14:textId="77777777" w:rsidR="00E10380" w:rsidRPr="00395567" w:rsidRDefault="006120E7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11668019</w:t>
            </w:r>
          </w:p>
          <w:p w14:paraId="116B0375" w14:textId="77777777" w:rsidR="00122407" w:rsidRPr="00395567" w:rsidRDefault="00122407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15090-046</w:t>
            </w:r>
          </w:p>
          <w:p w14:paraId="7DEB128E" w14:textId="0379562D" w:rsidR="001E2E1A" w:rsidRPr="00395567" w:rsidRDefault="001E2E1A" w:rsidP="00935944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21103049</w:t>
            </w:r>
          </w:p>
          <w:p w14:paraId="4909CFB3" w14:textId="77777777" w:rsidR="001E2E1A" w:rsidRPr="00395567" w:rsidRDefault="002D09F4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35050061</w:t>
            </w:r>
          </w:p>
          <w:p w14:paraId="64C9D937" w14:textId="0A553FB2" w:rsidR="00F95BAD" w:rsidRPr="00395567" w:rsidRDefault="001E5BAB" w:rsidP="00935944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15140148</w:t>
            </w:r>
          </w:p>
          <w:p w14:paraId="1BEB8D03" w14:textId="779BFF38" w:rsidR="00F95BAD" w:rsidRPr="00395567" w:rsidRDefault="00F95BAD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P1024</w:t>
            </w:r>
          </w:p>
          <w:p w14:paraId="78172BF5" w14:textId="50F0AEEA" w:rsidR="00F95BAD" w:rsidRPr="00395567" w:rsidRDefault="00935944" w:rsidP="00D66F83">
            <w:pPr>
              <w:jc w:val="center"/>
              <w:rPr>
                <w:rFonts w:ascii="Arial" w:hAnsi="Arial" w:cs="Arial"/>
                <w:szCs w:val="21"/>
              </w:rPr>
            </w:pPr>
            <w:r w:rsidRPr="00395567">
              <w:rPr>
                <w:rFonts w:ascii="Arial" w:hAnsi="Arial" w:cs="Arial"/>
                <w:szCs w:val="21"/>
              </w:rPr>
              <w:t>04018-1</w:t>
            </w:r>
          </w:p>
        </w:tc>
      </w:tr>
    </w:tbl>
    <w:p w14:paraId="325318E8" w14:textId="6287FF03" w:rsidR="00C250DB" w:rsidRPr="00395567" w:rsidRDefault="00C250DB" w:rsidP="00FA3E93">
      <w:pPr>
        <w:rPr>
          <w:rFonts w:ascii="Arial" w:hAnsi="Arial" w:cs="Arial"/>
        </w:rPr>
      </w:pPr>
    </w:p>
    <w:p w14:paraId="2AFBE332" w14:textId="43C3D204" w:rsidR="00FA3E93" w:rsidRPr="00395567" w:rsidRDefault="00FA3E93" w:rsidP="00FA3E93">
      <w:pPr>
        <w:rPr>
          <w:rFonts w:ascii="Arial" w:hAnsi="Arial" w:cs="Arial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394"/>
        <w:gridCol w:w="1360"/>
      </w:tblGrid>
      <w:tr w:rsidR="00972A43" w:rsidRPr="00395567" w14:paraId="55D978CD" w14:textId="77777777" w:rsidTr="00972A43">
        <w:tc>
          <w:tcPr>
            <w:tcW w:w="2552" w:type="dxa"/>
            <w:tcBorders>
              <w:bottom w:val="single" w:sz="8" w:space="0" w:color="auto"/>
            </w:tcBorders>
          </w:tcPr>
          <w:p w14:paraId="69EDCF5A" w14:textId="244032B7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PRIMER</w:t>
            </w:r>
          </w:p>
        </w:tc>
        <w:tc>
          <w:tcPr>
            <w:tcW w:w="4394" w:type="dxa"/>
            <w:tcBorders>
              <w:bottom w:val="single" w:sz="8" w:space="0" w:color="auto"/>
            </w:tcBorders>
          </w:tcPr>
          <w:p w14:paraId="6338AB8D" w14:textId="4DE65425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SEQUENCE</w:t>
            </w:r>
          </w:p>
        </w:tc>
        <w:tc>
          <w:tcPr>
            <w:tcW w:w="1360" w:type="dxa"/>
            <w:tcBorders>
              <w:bottom w:val="single" w:sz="8" w:space="0" w:color="auto"/>
            </w:tcBorders>
          </w:tcPr>
          <w:p w14:paraId="101A23BB" w14:textId="1836FC17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</w:rPr>
              <w:t>SOURCE</w:t>
            </w:r>
          </w:p>
        </w:tc>
      </w:tr>
      <w:tr w:rsidR="00972A43" w:rsidRPr="00395567" w14:paraId="33118CC0" w14:textId="77777777" w:rsidTr="00972A43"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12FC2F56" w14:textId="64DD0B9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V465F-sanger-Forward</w:t>
            </w:r>
          </w:p>
        </w:tc>
        <w:tc>
          <w:tcPr>
            <w:tcW w:w="4394" w:type="dxa"/>
            <w:tcBorders>
              <w:top w:val="single" w:sz="8" w:space="0" w:color="auto"/>
              <w:bottom w:val="nil"/>
            </w:tcBorders>
          </w:tcPr>
          <w:p w14:paraId="6FB0A811" w14:textId="0F13784E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TTATCGGCTAGGATTTCTTTT</w:t>
            </w:r>
          </w:p>
        </w:tc>
        <w:tc>
          <w:tcPr>
            <w:tcW w:w="1360" w:type="dxa"/>
            <w:tcBorders>
              <w:top w:val="single" w:sz="8" w:space="0" w:color="auto"/>
              <w:bottom w:val="nil"/>
            </w:tcBorders>
          </w:tcPr>
          <w:p w14:paraId="672C8C5C" w14:textId="78FAFBE2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56C897D1" w14:textId="77777777" w:rsidTr="00972A43">
        <w:tc>
          <w:tcPr>
            <w:tcW w:w="2552" w:type="dxa"/>
            <w:tcBorders>
              <w:top w:val="nil"/>
            </w:tcBorders>
          </w:tcPr>
          <w:p w14:paraId="435167BC" w14:textId="4F9E0C1B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V465F-sanger-Reverse</w:t>
            </w:r>
          </w:p>
        </w:tc>
        <w:tc>
          <w:tcPr>
            <w:tcW w:w="4394" w:type="dxa"/>
            <w:tcBorders>
              <w:top w:val="nil"/>
            </w:tcBorders>
          </w:tcPr>
          <w:p w14:paraId="250563CD" w14:textId="7D433D26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GTACCATTTCCTTTTGTGATTT</w:t>
            </w:r>
          </w:p>
        </w:tc>
        <w:tc>
          <w:tcPr>
            <w:tcW w:w="1360" w:type="dxa"/>
            <w:tcBorders>
              <w:top w:val="nil"/>
            </w:tcBorders>
          </w:tcPr>
          <w:p w14:paraId="5AD27468" w14:textId="178DD6B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4C08E92B" w14:textId="77777777" w:rsidTr="00972A43">
        <w:tc>
          <w:tcPr>
            <w:tcW w:w="2552" w:type="dxa"/>
          </w:tcPr>
          <w:p w14:paraId="68750530" w14:textId="3773D4EC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V560F-sanger-Forward</w:t>
            </w:r>
          </w:p>
        </w:tc>
        <w:tc>
          <w:tcPr>
            <w:tcW w:w="4394" w:type="dxa"/>
          </w:tcPr>
          <w:p w14:paraId="6C550197" w14:textId="71BC276A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TGGTGGTAGTATTGTTGTCCTT</w:t>
            </w:r>
          </w:p>
        </w:tc>
        <w:tc>
          <w:tcPr>
            <w:tcW w:w="1360" w:type="dxa"/>
          </w:tcPr>
          <w:p w14:paraId="142AE110" w14:textId="5A410AD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2657081A" w14:textId="77777777" w:rsidTr="00972A43">
        <w:tc>
          <w:tcPr>
            <w:tcW w:w="2552" w:type="dxa"/>
          </w:tcPr>
          <w:p w14:paraId="0CE605F8" w14:textId="0C4A95C8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V560F-sanger- Reverse</w:t>
            </w:r>
          </w:p>
        </w:tc>
        <w:tc>
          <w:tcPr>
            <w:tcW w:w="4394" w:type="dxa"/>
          </w:tcPr>
          <w:p w14:paraId="6F7FAB6C" w14:textId="2460D6C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CTCATCTGTTTGAACTCTGCA</w:t>
            </w:r>
          </w:p>
        </w:tc>
        <w:tc>
          <w:tcPr>
            <w:tcW w:w="1360" w:type="dxa"/>
          </w:tcPr>
          <w:p w14:paraId="0FE02E25" w14:textId="321D3257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25970DE4" w14:textId="77777777" w:rsidTr="00972A43">
        <w:tc>
          <w:tcPr>
            <w:tcW w:w="2552" w:type="dxa"/>
          </w:tcPr>
          <w:p w14:paraId="73DE8BEF" w14:textId="124D3265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OPA1-Kpn</w:t>
            </w:r>
            <w:r w:rsidR="003D00CF" w:rsidRPr="0039556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394" w:type="dxa"/>
          </w:tcPr>
          <w:p w14:paraId="3BAB3C65" w14:textId="00CE376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kern w:val="0"/>
                <w:sz w:val="18"/>
                <w:szCs w:val="18"/>
              </w:rPr>
              <w:t>GGGGTACCCCATGTGGCGACTACGTCGGGCCG</w:t>
            </w:r>
          </w:p>
        </w:tc>
        <w:tc>
          <w:tcPr>
            <w:tcW w:w="1360" w:type="dxa"/>
          </w:tcPr>
          <w:p w14:paraId="3338D02D" w14:textId="0230FC0F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2960235F" w14:textId="77777777" w:rsidTr="00972A43">
        <w:tc>
          <w:tcPr>
            <w:tcW w:w="2552" w:type="dxa"/>
          </w:tcPr>
          <w:p w14:paraId="2EFC9881" w14:textId="41409A5F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OPA1-SaI</w:t>
            </w:r>
            <w:r w:rsidR="003D00CF" w:rsidRPr="0039556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394" w:type="dxa"/>
          </w:tcPr>
          <w:p w14:paraId="2B735AF1" w14:textId="10118FFE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GCGTCGACTTATTTCTCCTGATGAAGAGCTTC</w:t>
            </w:r>
          </w:p>
        </w:tc>
        <w:tc>
          <w:tcPr>
            <w:tcW w:w="1360" w:type="dxa"/>
          </w:tcPr>
          <w:p w14:paraId="03748D5F" w14:textId="0CCDC76D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  <w:tr w:rsidR="00972A43" w:rsidRPr="00395567" w14:paraId="7D547792" w14:textId="77777777" w:rsidTr="00972A43">
        <w:tc>
          <w:tcPr>
            <w:tcW w:w="2552" w:type="dxa"/>
          </w:tcPr>
          <w:p w14:paraId="4D6848A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</w:t>
            </w:r>
            <w:r w:rsidRPr="00395567">
              <w:rPr>
                <w:rFonts w:ascii="Arial" w:hAnsi="Arial" w:cs="Arial"/>
                <w:sz w:val="18"/>
                <w:szCs w:val="18"/>
                <w:vertAlign w:val="superscript"/>
              </w:rPr>
              <w:t>V465F</w:t>
            </w:r>
            <w:r w:rsidRPr="00395567">
              <w:rPr>
                <w:rFonts w:ascii="Arial" w:hAnsi="Arial" w:cs="Arial"/>
                <w:sz w:val="18"/>
                <w:szCs w:val="18"/>
              </w:rPr>
              <w:t>-Forward</w:t>
            </w:r>
          </w:p>
          <w:p w14:paraId="34B7D24C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</w:t>
            </w:r>
            <w:r w:rsidRPr="00395567">
              <w:rPr>
                <w:rFonts w:ascii="Arial" w:hAnsi="Arial" w:cs="Arial"/>
                <w:sz w:val="18"/>
                <w:szCs w:val="18"/>
                <w:vertAlign w:val="superscript"/>
              </w:rPr>
              <w:t>V465F</w:t>
            </w:r>
            <w:r w:rsidRPr="00395567">
              <w:rPr>
                <w:rFonts w:ascii="Arial" w:hAnsi="Arial" w:cs="Arial"/>
                <w:sz w:val="18"/>
                <w:szCs w:val="18"/>
              </w:rPr>
              <w:t>-Reverse</w:t>
            </w:r>
          </w:p>
          <w:p w14:paraId="0B0B826F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</w:t>
            </w:r>
            <w:r w:rsidRPr="00395567">
              <w:rPr>
                <w:rFonts w:ascii="Arial" w:hAnsi="Arial" w:cs="Arial"/>
                <w:sz w:val="18"/>
                <w:szCs w:val="18"/>
                <w:vertAlign w:val="superscript"/>
              </w:rPr>
              <w:t>V560F</w:t>
            </w:r>
            <w:r w:rsidRPr="00395567">
              <w:rPr>
                <w:rFonts w:ascii="Arial" w:hAnsi="Arial" w:cs="Arial"/>
                <w:sz w:val="18"/>
                <w:szCs w:val="18"/>
              </w:rPr>
              <w:t>-Forward</w:t>
            </w:r>
          </w:p>
          <w:p w14:paraId="5397811D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</w:t>
            </w:r>
            <w:r w:rsidRPr="00395567">
              <w:rPr>
                <w:rFonts w:ascii="Arial" w:hAnsi="Arial" w:cs="Arial"/>
                <w:sz w:val="18"/>
                <w:szCs w:val="18"/>
                <w:vertAlign w:val="superscript"/>
              </w:rPr>
              <w:t>V560F</w:t>
            </w:r>
            <w:r w:rsidRPr="00395567">
              <w:rPr>
                <w:rFonts w:ascii="Arial" w:hAnsi="Arial" w:cs="Arial"/>
                <w:sz w:val="18"/>
                <w:szCs w:val="18"/>
              </w:rPr>
              <w:t>-Reverse</w:t>
            </w:r>
          </w:p>
          <w:p w14:paraId="7641167D" w14:textId="0B04C95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OPA1-siRNA-sense</w:t>
            </w:r>
          </w:p>
          <w:p w14:paraId="3A08BB43" w14:textId="51ACB6B1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OPA1-siRNA-antisense</w:t>
            </w:r>
          </w:p>
          <w:p w14:paraId="7C04CAEF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OPA1-qPCR- Forward</w:t>
            </w:r>
          </w:p>
          <w:p w14:paraId="5EEA2B9B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OPA1-qPCR- Reverse</w:t>
            </w:r>
          </w:p>
          <w:p w14:paraId="5897D204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GAPDH-Forward</w:t>
            </w:r>
          </w:p>
          <w:p w14:paraId="5360D53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GAPDH-Reverse</w:t>
            </w:r>
          </w:p>
          <w:p w14:paraId="44DFAEAA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lastRenderedPageBreak/>
              <w:t>Actin-Forward</w:t>
            </w:r>
          </w:p>
          <w:p w14:paraId="543C7EE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Actin-Reverse</w:t>
            </w:r>
          </w:p>
          <w:p w14:paraId="2FDC76C0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Ddit3-Forward</w:t>
            </w:r>
          </w:p>
          <w:p w14:paraId="37C464A4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Ddit3-Reverse</w:t>
            </w:r>
          </w:p>
          <w:p w14:paraId="0455A69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Gpx4-Forward</w:t>
            </w:r>
          </w:p>
          <w:p w14:paraId="64E4E5D7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Gpx4-Reverse</w:t>
            </w:r>
          </w:p>
          <w:p w14:paraId="3C525407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Ppia</w:t>
            </w:r>
            <w:proofErr w:type="spellEnd"/>
            <w:r w:rsidRPr="00395567">
              <w:rPr>
                <w:rFonts w:ascii="Arial" w:hAnsi="Arial" w:cs="Arial"/>
                <w:sz w:val="18"/>
                <w:szCs w:val="18"/>
              </w:rPr>
              <w:t>-Forward</w:t>
            </w:r>
          </w:p>
          <w:p w14:paraId="3D6E721A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Ppia</w:t>
            </w:r>
            <w:proofErr w:type="spellEnd"/>
            <w:r w:rsidRPr="00395567">
              <w:rPr>
                <w:rFonts w:ascii="Arial" w:hAnsi="Arial" w:cs="Arial"/>
                <w:sz w:val="18"/>
                <w:szCs w:val="18"/>
              </w:rPr>
              <w:t>-Reverse</w:t>
            </w:r>
          </w:p>
          <w:p w14:paraId="511C15F4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Prdx4-Forward</w:t>
            </w:r>
          </w:p>
          <w:p w14:paraId="3D83088F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Prdx4-Reverse</w:t>
            </w:r>
          </w:p>
          <w:p w14:paraId="66EC2466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Sod1-Forward</w:t>
            </w:r>
          </w:p>
          <w:p w14:paraId="0C3D3DB7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Sod1-Reverse</w:t>
            </w:r>
          </w:p>
          <w:p w14:paraId="2475551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Vhl</w:t>
            </w:r>
            <w:proofErr w:type="spellEnd"/>
            <w:r w:rsidRPr="00395567">
              <w:rPr>
                <w:rFonts w:ascii="Arial" w:hAnsi="Arial" w:cs="Arial"/>
                <w:sz w:val="18"/>
                <w:szCs w:val="18"/>
              </w:rPr>
              <w:t>-Forward</w:t>
            </w:r>
          </w:p>
          <w:p w14:paraId="6839AD48" w14:textId="444E5BBA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Vhl</w:t>
            </w:r>
            <w:proofErr w:type="spellEnd"/>
            <w:r w:rsidRPr="00395567">
              <w:rPr>
                <w:rFonts w:ascii="Arial" w:hAnsi="Arial" w:cs="Arial"/>
                <w:sz w:val="18"/>
                <w:szCs w:val="18"/>
              </w:rPr>
              <w:t>-Reverse</w:t>
            </w:r>
          </w:p>
        </w:tc>
        <w:tc>
          <w:tcPr>
            <w:tcW w:w="4394" w:type="dxa"/>
          </w:tcPr>
          <w:p w14:paraId="0D21B887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lastRenderedPageBreak/>
              <w:t>AACCATATTCTTTTTGACCAAAGTAGAC</w:t>
            </w:r>
          </w:p>
          <w:p w14:paraId="61B0D13B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CTCCTTCCATGAGGGTCC</w:t>
            </w:r>
          </w:p>
          <w:p w14:paraId="5757BB7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ACGAGAGTCTTTTGAACAACAGG</w:t>
            </w:r>
          </w:p>
          <w:p w14:paraId="5BC0C2AA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ACCATTTTCCAAAAGCAG</w:t>
            </w:r>
          </w:p>
          <w:p w14:paraId="0CF8D13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GAUUGUGCCUGACUUUAUATT</w:t>
            </w:r>
          </w:p>
          <w:p w14:paraId="407E320C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 xml:space="preserve">UAUAAAGUCAGGCACAAUCTT </w:t>
            </w:r>
          </w:p>
          <w:p w14:paraId="4452C9C1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TCTTCACTGCAGGTCCCAAAT</w:t>
            </w:r>
          </w:p>
          <w:p w14:paraId="3712D15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CTGACACCTTCCTGTAATGCTT</w:t>
            </w:r>
          </w:p>
          <w:p w14:paraId="67F51951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TGTTTCCTCGTCCCGTAGA</w:t>
            </w:r>
          </w:p>
          <w:p w14:paraId="40D9332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ATCTCCACTTTGCCACTGC</w:t>
            </w:r>
          </w:p>
          <w:p w14:paraId="678C739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lastRenderedPageBreak/>
              <w:t>GTGACGTTGACATCCGTAAAGA</w:t>
            </w:r>
          </w:p>
          <w:p w14:paraId="123BAE4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GCCGGACTCATCGTACTCC</w:t>
            </w:r>
          </w:p>
          <w:p w14:paraId="16993FF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CTGGAAGCCTGGTATGAGGAT</w:t>
            </w:r>
          </w:p>
          <w:p w14:paraId="1036E73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CAGGGTCAAGAGTAGTGAAGGT</w:t>
            </w:r>
          </w:p>
          <w:p w14:paraId="255089E3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GATGGAGCCCATTCCTGAACC</w:t>
            </w:r>
          </w:p>
          <w:p w14:paraId="1DC694B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CCCTGTACTTATCCAGGCAGA</w:t>
            </w:r>
          </w:p>
          <w:p w14:paraId="6643323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TGGCAAGCATGTGGTCTTTGG</w:t>
            </w:r>
          </w:p>
          <w:p w14:paraId="3AEAB270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GATCTTCTTGCTGGTCTTGCC</w:t>
            </w:r>
          </w:p>
          <w:p w14:paraId="58CC449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CTCAAACTGACTGACTATCGTGG</w:t>
            </w:r>
          </w:p>
          <w:p w14:paraId="2F6FF66D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CGATCCCCAAAAGCGATGATTTC</w:t>
            </w:r>
          </w:p>
          <w:p w14:paraId="754D757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AACCAGTTGTGTTGTCAGGAC</w:t>
            </w:r>
          </w:p>
          <w:p w14:paraId="379FFCBF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CCACCATGTTTCTTAGAGTGAGG</w:t>
            </w:r>
          </w:p>
          <w:p w14:paraId="0FAFECF4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GAGGGACCCGTTCCAATAATG</w:t>
            </w:r>
          </w:p>
          <w:p w14:paraId="07B97EB9" w14:textId="6B21FDA4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GTGCCCGGTGGTAAGATCG</w:t>
            </w:r>
          </w:p>
        </w:tc>
        <w:tc>
          <w:tcPr>
            <w:tcW w:w="1360" w:type="dxa"/>
          </w:tcPr>
          <w:p w14:paraId="120C74D7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lastRenderedPageBreak/>
              <w:t>TSINGKE</w:t>
            </w:r>
          </w:p>
          <w:p w14:paraId="02EB241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11D5355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3B6D1FE8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646DE01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GenePharma</w:t>
            </w:r>
            <w:proofErr w:type="spellEnd"/>
          </w:p>
          <w:p w14:paraId="6639F5B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5567">
              <w:rPr>
                <w:rFonts w:ascii="Arial" w:hAnsi="Arial" w:cs="Arial"/>
                <w:sz w:val="18"/>
                <w:szCs w:val="18"/>
              </w:rPr>
              <w:t>GenePharma</w:t>
            </w:r>
            <w:proofErr w:type="spellEnd"/>
          </w:p>
          <w:p w14:paraId="589566B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7693765D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1230CAD8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74E27A16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2F7291FC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lastRenderedPageBreak/>
              <w:t>TSINGKE</w:t>
            </w:r>
          </w:p>
          <w:p w14:paraId="59572AEA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00163FF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70A05186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5164725F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15849555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1A61AA29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2FC996ED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63AFC621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6950DD7E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5E4E0E20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7380DC48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318F9D42" w14:textId="77777777" w:rsidR="00972A43" w:rsidRPr="00395567" w:rsidRDefault="00972A43" w:rsidP="00972A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  <w:p w14:paraId="723F3155" w14:textId="6D90C46A" w:rsidR="00972A43" w:rsidRPr="00395567" w:rsidRDefault="00972A43" w:rsidP="00972A43">
            <w:pPr>
              <w:jc w:val="center"/>
              <w:rPr>
                <w:rFonts w:ascii="Arial" w:hAnsi="Arial" w:cs="Arial"/>
              </w:rPr>
            </w:pPr>
            <w:r w:rsidRPr="00395567">
              <w:rPr>
                <w:rFonts w:ascii="Arial" w:hAnsi="Arial" w:cs="Arial"/>
                <w:sz w:val="18"/>
                <w:szCs w:val="18"/>
              </w:rPr>
              <w:t>TSINGKE</w:t>
            </w:r>
          </w:p>
        </w:tc>
      </w:tr>
    </w:tbl>
    <w:p w14:paraId="4A5CCDA0" w14:textId="77777777" w:rsidR="00972A43" w:rsidRDefault="00972A43" w:rsidP="00FA3E93"/>
    <w:sectPr w:rsidR="00972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AA62" w14:textId="77777777" w:rsidR="00A00EBD" w:rsidRDefault="00A00EBD" w:rsidP="00395567">
      <w:r>
        <w:separator/>
      </w:r>
    </w:p>
  </w:endnote>
  <w:endnote w:type="continuationSeparator" w:id="0">
    <w:p w14:paraId="786B9A39" w14:textId="77777777" w:rsidR="00A00EBD" w:rsidRDefault="00A00EBD" w:rsidP="0039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DDF1" w14:textId="77777777" w:rsidR="00A00EBD" w:rsidRDefault="00A00EBD" w:rsidP="00395567">
      <w:r>
        <w:separator/>
      </w:r>
    </w:p>
  </w:footnote>
  <w:footnote w:type="continuationSeparator" w:id="0">
    <w:p w14:paraId="62195775" w14:textId="77777777" w:rsidR="00A00EBD" w:rsidRDefault="00A00EBD" w:rsidP="00395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D8"/>
    <w:rsid w:val="00093114"/>
    <w:rsid w:val="000C286F"/>
    <w:rsid w:val="001212BC"/>
    <w:rsid w:val="00122407"/>
    <w:rsid w:val="00140D0D"/>
    <w:rsid w:val="001E1D82"/>
    <w:rsid w:val="001E2E1A"/>
    <w:rsid w:val="001E5BAB"/>
    <w:rsid w:val="002650AA"/>
    <w:rsid w:val="00281B85"/>
    <w:rsid w:val="002B42AC"/>
    <w:rsid w:val="002D09F4"/>
    <w:rsid w:val="002F2D9C"/>
    <w:rsid w:val="00370066"/>
    <w:rsid w:val="00381547"/>
    <w:rsid w:val="00387F89"/>
    <w:rsid w:val="00395567"/>
    <w:rsid w:val="003C4247"/>
    <w:rsid w:val="003D00CF"/>
    <w:rsid w:val="00436112"/>
    <w:rsid w:val="0049229C"/>
    <w:rsid w:val="004F32D8"/>
    <w:rsid w:val="00532650"/>
    <w:rsid w:val="006120E7"/>
    <w:rsid w:val="00616480"/>
    <w:rsid w:val="00647FCD"/>
    <w:rsid w:val="00655199"/>
    <w:rsid w:val="00703CB8"/>
    <w:rsid w:val="00717D4B"/>
    <w:rsid w:val="00740457"/>
    <w:rsid w:val="00796310"/>
    <w:rsid w:val="007D4FC5"/>
    <w:rsid w:val="00806D13"/>
    <w:rsid w:val="00827E5A"/>
    <w:rsid w:val="00862D85"/>
    <w:rsid w:val="008958A5"/>
    <w:rsid w:val="008D6775"/>
    <w:rsid w:val="00901177"/>
    <w:rsid w:val="009130FA"/>
    <w:rsid w:val="00924D29"/>
    <w:rsid w:val="00935944"/>
    <w:rsid w:val="00972A43"/>
    <w:rsid w:val="009B7F21"/>
    <w:rsid w:val="009F5121"/>
    <w:rsid w:val="00A00EBD"/>
    <w:rsid w:val="00A50373"/>
    <w:rsid w:val="00A56A7B"/>
    <w:rsid w:val="00A6337F"/>
    <w:rsid w:val="00A77A13"/>
    <w:rsid w:val="00A8399B"/>
    <w:rsid w:val="00A8792C"/>
    <w:rsid w:val="00A94D7F"/>
    <w:rsid w:val="00B51158"/>
    <w:rsid w:val="00B75C38"/>
    <w:rsid w:val="00BC0820"/>
    <w:rsid w:val="00BF6E9F"/>
    <w:rsid w:val="00C250DB"/>
    <w:rsid w:val="00C60795"/>
    <w:rsid w:val="00C617AC"/>
    <w:rsid w:val="00C62018"/>
    <w:rsid w:val="00CB39AE"/>
    <w:rsid w:val="00CB6505"/>
    <w:rsid w:val="00CD7E56"/>
    <w:rsid w:val="00D66F83"/>
    <w:rsid w:val="00DA289C"/>
    <w:rsid w:val="00DA54B5"/>
    <w:rsid w:val="00DE6425"/>
    <w:rsid w:val="00E10380"/>
    <w:rsid w:val="00E3594B"/>
    <w:rsid w:val="00E36ED0"/>
    <w:rsid w:val="00E42B13"/>
    <w:rsid w:val="00E97072"/>
    <w:rsid w:val="00EA6E77"/>
    <w:rsid w:val="00EB774B"/>
    <w:rsid w:val="00F05523"/>
    <w:rsid w:val="00F20499"/>
    <w:rsid w:val="00F20672"/>
    <w:rsid w:val="00F95BAD"/>
    <w:rsid w:val="00FA3E93"/>
    <w:rsid w:val="00FD574A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67F20"/>
  <w15:chartTrackingRefBased/>
  <w15:docId w15:val="{0BFAF3E0-8E53-4045-B5D3-9E24B390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5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5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5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5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1349324521@qq.com</dc:creator>
  <cp:keywords/>
  <dc:description/>
  <cp:lastModifiedBy>1349324521@qq.com</cp:lastModifiedBy>
  <cp:revision>142</cp:revision>
  <dcterms:created xsi:type="dcterms:W3CDTF">2025-02-25T14:57:00Z</dcterms:created>
  <dcterms:modified xsi:type="dcterms:W3CDTF">2025-03-06T09:53:00Z</dcterms:modified>
</cp:coreProperties>
</file>