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9C0BC" w14:textId="418C9211" w:rsidR="00A73E7C" w:rsidRDefault="002B3874">
      <w:pPr>
        <w:rPr>
          <w:lang w:val="en-US"/>
        </w:rPr>
      </w:pPr>
      <w:r w:rsidRPr="006C394F">
        <w:rPr>
          <w:b/>
          <w:bCs/>
          <w:lang w:val="en-US"/>
        </w:rPr>
        <w:t xml:space="preserve">Supplementary </w:t>
      </w:r>
      <w:r w:rsidR="006C394F" w:rsidRPr="006C394F">
        <w:rPr>
          <w:b/>
          <w:bCs/>
          <w:lang w:val="en-US"/>
        </w:rPr>
        <w:t>t</w:t>
      </w:r>
      <w:r w:rsidRPr="006C394F">
        <w:rPr>
          <w:b/>
          <w:bCs/>
          <w:lang w:val="en-US"/>
        </w:rPr>
        <w:t xml:space="preserve">able </w:t>
      </w:r>
      <w:r w:rsidR="006C394F">
        <w:rPr>
          <w:b/>
          <w:bCs/>
          <w:lang w:val="en-US"/>
        </w:rPr>
        <w:t>2</w:t>
      </w:r>
      <w:r w:rsidRPr="002B3874">
        <w:rPr>
          <w:lang w:val="en-US"/>
        </w:rPr>
        <w:t xml:space="preserve">. Top </w:t>
      </w:r>
      <w:r w:rsidR="006C394F">
        <w:rPr>
          <w:lang w:val="en-US"/>
        </w:rPr>
        <w:t>10</w:t>
      </w:r>
      <w:r w:rsidRPr="002B3874">
        <w:rPr>
          <w:lang w:val="en-US"/>
        </w:rPr>
        <w:t>0 most up</w:t>
      </w:r>
      <w:r w:rsidR="000C2610">
        <w:rPr>
          <w:lang w:val="en-US"/>
        </w:rPr>
        <w:t>-,</w:t>
      </w:r>
      <w:r w:rsidRPr="002B3874">
        <w:rPr>
          <w:lang w:val="en-US"/>
        </w:rPr>
        <w:t xml:space="preserve"> and downregulated proteins in the AKI 2</w:t>
      </w:r>
      <w:r w:rsidR="006C394F">
        <w:rPr>
          <w:lang w:val="en-US"/>
        </w:rPr>
        <w:t>/</w:t>
      </w:r>
      <w:r w:rsidRPr="002B3874">
        <w:rPr>
          <w:lang w:val="en-US"/>
        </w:rPr>
        <w:t>3 vs no AKI</w:t>
      </w:r>
      <w:r w:rsidR="006C394F">
        <w:rPr>
          <w:lang w:val="en-US"/>
        </w:rPr>
        <w:t xml:space="preserve"> groups,</w:t>
      </w:r>
      <w:r w:rsidRPr="002B3874">
        <w:rPr>
          <w:lang w:val="en-US"/>
        </w:rPr>
        <w:t xml:space="preserve"> comparison before transplantation</w:t>
      </w:r>
    </w:p>
    <w:p w14:paraId="67655DAD" w14:textId="77777777" w:rsidR="002B3874" w:rsidRDefault="002B3874">
      <w:pPr>
        <w:rPr>
          <w:lang w:val="en-US"/>
        </w:rPr>
      </w:pPr>
    </w:p>
    <w:tbl>
      <w:tblPr>
        <w:tblStyle w:val="Rutntstabell2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134"/>
        <w:gridCol w:w="709"/>
        <w:gridCol w:w="3277"/>
        <w:gridCol w:w="4064"/>
      </w:tblGrid>
      <w:tr w:rsidR="002B3874" w:rsidRPr="00C211B7" w14:paraId="09D66677" w14:textId="77777777" w:rsidTr="002B3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gridSpan w:val="2"/>
            <w:noWrap/>
            <w:vAlign w:val="center"/>
            <w:hideMark/>
          </w:tcPr>
          <w:p w14:paraId="07574166" w14:textId="610677AD" w:rsidR="002B3874" w:rsidRPr="000C2610" w:rsidRDefault="000C2610" w:rsidP="002B387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UPREG.</w:t>
            </w:r>
          </w:p>
        </w:tc>
        <w:tc>
          <w:tcPr>
            <w:tcW w:w="405" w:type="pct"/>
            <w:noWrap/>
            <w:vAlign w:val="center"/>
            <w:hideMark/>
          </w:tcPr>
          <w:p w14:paraId="397491F7" w14:textId="77777777" w:rsidR="002B3874" w:rsidRPr="006672F5" w:rsidRDefault="002B3874" w:rsidP="002B3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253" w:type="pct"/>
            <w:noWrap/>
            <w:vAlign w:val="center"/>
            <w:hideMark/>
          </w:tcPr>
          <w:p w14:paraId="48107524" w14:textId="77777777" w:rsidR="002B3874" w:rsidRPr="006672F5" w:rsidRDefault="002B3874" w:rsidP="002B3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170" w:type="pct"/>
            <w:noWrap/>
            <w:vAlign w:val="center"/>
            <w:hideMark/>
          </w:tcPr>
          <w:p w14:paraId="3A6AB9B3" w14:textId="77777777" w:rsidR="002B3874" w:rsidRPr="006672F5" w:rsidRDefault="002B3874" w:rsidP="002B3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451" w:type="pct"/>
            <w:noWrap/>
            <w:vAlign w:val="center"/>
            <w:hideMark/>
          </w:tcPr>
          <w:p w14:paraId="2B62D6C7" w14:textId="77777777" w:rsidR="002B3874" w:rsidRPr="006672F5" w:rsidRDefault="002B3874" w:rsidP="002B38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</w:tr>
      <w:tr w:rsidR="002B3874" w:rsidRPr="00C211B7" w14:paraId="69AC9308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125925D" w14:textId="105287D2" w:rsidR="002B3874" w:rsidRPr="006672F5" w:rsidRDefault="002B3874" w:rsidP="00440CE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sv-SE"/>
              </w:rPr>
            </w:pPr>
            <w:r w:rsidRPr="006672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 xml:space="preserve"> </w:t>
            </w:r>
            <w:r w:rsidR="000C261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</w:t>
            </w:r>
            <w:r w:rsidRPr="006672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ymbol</w:t>
            </w:r>
          </w:p>
        </w:tc>
        <w:tc>
          <w:tcPr>
            <w:tcW w:w="1316" w:type="pct"/>
            <w:noWrap/>
            <w:vAlign w:val="center"/>
            <w:hideMark/>
          </w:tcPr>
          <w:p w14:paraId="196CB6EE" w14:textId="01EED948" w:rsidR="002B3874" w:rsidRPr="006672F5" w:rsidRDefault="000C2610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N</w:t>
            </w:r>
            <w:r w:rsidR="002B3874"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ame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7AB28454" w14:textId="3AAC5D66" w:rsidR="002B3874" w:rsidRPr="006672F5" w:rsidRDefault="000C2610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value</w:t>
            </w:r>
            <w:proofErr w:type="spellEnd"/>
          </w:p>
        </w:tc>
        <w:tc>
          <w:tcPr>
            <w:tcW w:w="253" w:type="pct"/>
            <w:noWrap/>
            <w:vAlign w:val="center"/>
            <w:hideMark/>
          </w:tcPr>
          <w:p w14:paraId="2D8B74E1" w14:textId="77777777" w:rsidR="002B3874" w:rsidRPr="006672F5" w:rsidRDefault="002B3874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FC</w:t>
            </w:r>
          </w:p>
        </w:tc>
        <w:tc>
          <w:tcPr>
            <w:tcW w:w="1170" w:type="pct"/>
            <w:noWrap/>
            <w:vAlign w:val="center"/>
            <w:hideMark/>
          </w:tcPr>
          <w:p w14:paraId="5A0F9C40" w14:textId="77777777" w:rsidR="002B3874" w:rsidRPr="006672F5" w:rsidRDefault="002B3874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Biological</w:t>
            </w:r>
            <w:proofErr w:type="spellEnd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function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23EA2C27" w14:textId="77777777" w:rsidR="002B3874" w:rsidRPr="006672F5" w:rsidRDefault="002B3874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Biological</w:t>
            </w:r>
            <w:proofErr w:type="spellEnd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 process</w:t>
            </w:r>
          </w:p>
        </w:tc>
      </w:tr>
      <w:tr w:rsidR="002B3874" w:rsidRPr="00C211B7" w14:paraId="13C7A512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C9182F5" w14:textId="049C80D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TPSAB1</w:t>
            </w:r>
          </w:p>
        </w:tc>
        <w:tc>
          <w:tcPr>
            <w:tcW w:w="1316" w:type="pct"/>
            <w:noWrap/>
            <w:vAlign w:val="center"/>
            <w:hideMark/>
          </w:tcPr>
          <w:p w14:paraId="1559BDCF" w14:textId="430F4B0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tryptase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alpha</w:t>
            </w:r>
            <w:proofErr w:type="spellEnd"/>
            <w:r>
              <w:rPr>
                <w:rFonts w:ascii="Calibri" w:hAnsi="Calibri" w:cs="Calibri"/>
                <w:color w:val="000000"/>
              </w:rPr>
              <w:t>/beta 1</w:t>
            </w:r>
          </w:p>
        </w:tc>
        <w:tc>
          <w:tcPr>
            <w:tcW w:w="405" w:type="pct"/>
            <w:noWrap/>
            <w:vAlign w:val="center"/>
            <w:hideMark/>
          </w:tcPr>
          <w:p w14:paraId="2ED368A5" w14:textId="79C0A20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6.50E-06</w:t>
            </w:r>
          </w:p>
        </w:tc>
        <w:tc>
          <w:tcPr>
            <w:tcW w:w="253" w:type="pct"/>
            <w:noWrap/>
            <w:vAlign w:val="center"/>
            <w:hideMark/>
          </w:tcPr>
          <w:p w14:paraId="7F624F7D" w14:textId="424FAD7F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7.29</w:t>
            </w:r>
          </w:p>
        </w:tc>
        <w:tc>
          <w:tcPr>
            <w:tcW w:w="1170" w:type="pct"/>
            <w:noWrap/>
            <w:vAlign w:val="center"/>
            <w:hideMark/>
          </w:tcPr>
          <w:p w14:paraId="79906E89" w14:textId="2494FB9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serine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protease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4ED6EFD" w14:textId="44BCFE9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serine-type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peptidase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</w:p>
        </w:tc>
      </w:tr>
      <w:tr w:rsidR="002B3874" w:rsidRPr="00C211B7" w14:paraId="555F12BF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D14701D" w14:textId="26D4D56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MMP7</w:t>
            </w:r>
          </w:p>
        </w:tc>
        <w:tc>
          <w:tcPr>
            <w:tcW w:w="1316" w:type="pct"/>
            <w:noWrap/>
            <w:vAlign w:val="center"/>
            <w:hideMark/>
          </w:tcPr>
          <w:p w14:paraId="441DFACD" w14:textId="3321BA0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matrix </w:t>
            </w:r>
            <w:proofErr w:type="spellStart"/>
            <w:r>
              <w:rPr>
                <w:rFonts w:ascii="Calibri" w:hAnsi="Calibri" w:cs="Calibri"/>
                <w:color w:val="000000"/>
              </w:rPr>
              <w:t>metallopeptidase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</w:t>
            </w:r>
          </w:p>
        </w:tc>
        <w:tc>
          <w:tcPr>
            <w:tcW w:w="405" w:type="pct"/>
            <w:noWrap/>
            <w:vAlign w:val="center"/>
            <w:hideMark/>
          </w:tcPr>
          <w:p w14:paraId="4D2B6476" w14:textId="5914DD52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4.57E-04</w:t>
            </w:r>
          </w:p>
        </w:tc>
        <w:tc>
          <w:tcPr>
            <w:tcW w:w="253" w:type="pct"/>
            <w:noWrap/>
            <w:vAlign w:val="center"/>
            <w:hideMark/>
          </w:tcPr>
          <w:p w14:paraId="14B9E27B" w14:textId="6D86E5AE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4.85</w:t>
            </w:r>
          </w:p>
        </w:tc>
        <w:tc>
          <w:tcPr>
            <w:tcW w:w="1170" w:type="pct"/>
            <w:noWrap/>
            <w:vAlign w:val="center"/>
            <w:hideMark/>
          </w:tcPr>
          <w:p w14:paraId="3A323378" w14:textId="3275325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metalloprotease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2ED5192" w14:textId="5B6B436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metalloendopeptidase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0248658D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B5F18E1" w14:textId="3ACE317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IGJ</w:t>
            </w:r>
          </w:p>
        </w:tc>
        <w:tc>
          <w:tcPr>
            <w:tcW w:w="1316" w:type="pct"/>
            <w:noWrap/>
            <w:vAlign w:val="center"/>
            <w:hideMark/>
          </w:tcPr>
          <w:p w14:paraId="4A4A545E" w14:textId="15D9BB5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joining chain of multimeric IgA and IgM</w:t>
            </w:r>
          </w:p>
        </w:tc>
        <w:tc>
          <w:tcPr>
            <w:tcW w:w="405" w:type="pct"/>
            <w:noWrap/>
            <w:vAlign w:val="center"/>
            <w:hideMark/>
          </w:tcPr>
          <w:p w14:paraId="209371D1" w14:textId="08398E7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1.72E-03</w:t>
            </w:r>
          </w:p>
        </w:tc>
        <w:tc>
          <w:tcPr>
            <w:tcW w:w="253" w:type="pct"/>
            <w:noWrap/>
            <w:vAlign w:val="center"/>
            <w:hideMark/>
          </w:tcPr>
          <w:p w14:paraId="53822655" w14:textId="497CF70C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3.29</w:t>
            </w:r>
          </w:p>
        </w:tc>
        <w:tc>
          <w:tcPr>
            <w:tcW w:w="1170" w:type="pct"/>
            <w:noWrap/>
            <w:vAlign w:val="center"/>
            <w:hideMark/>
          </w:tcPr>
          <w:p w14:paraId="430568B0" w14:textId="59E87A2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418E11A9" w14:textId="23A50EA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50D95DFF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E6C8DF1" w14:textId="58F5484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FAM21C</w:t>
            </w:r>
          </w:p>
        </w:tc>
        <w:tc>
          <w:tcPr>
            <w:tcW w:w="1316" w:type="pct"/>
            <w:noWrap/>
            <w:vAlign w:val="center"/>
            <w:hideMark/>
          </w:tcPr>
          <w:p w14:paraId="158E277B" w14:textId="0D9E69BF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Family With Sequence Similarity 21 Member C / WASH complex subunit 2C</w:t>
            </w:r>
          </w:p>
        </w:tc>
        <w:tc>
          <w:tcPr>
            <w:tcW w:w="405" w:type="pct"/>
            <w:noWrap/>
            <w:vAlign w:val="center"/>
            <w:hideMark/>
          </w:tcPr>
          <w:p w14:paraId="098D4465" w14:textId="16BDF0E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1.91E-02</w:t>
            </w:r>
          </w:p>
        </w:tc>
        <w:tc>
          <w:tcPr>
            <w:tcW w:w="253" w:type="pct"/>
            <w:noWrap/>
            <w:vAlign w:val="center"/>
            <w:hideMark/>
          </w:tcPr>
          <w:p w14:paraId="0B859EB3" w14:textId="31BBD197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3.03</w:t>
            </w:r>
          </w:p>
        </w:tc>
        <w:tc>
          <w:tcPr>
            <w:tcW w:w="1170" w:type="pct"/>
            <w:noWrap/>
            <w:vAlign w:val="center"/>
            <w:hideMark/>
          </w:tcPr>
          <w:p w14:paraId="202601DC" w14:textId="5F1632E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scaffold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adaptor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6D221DAD" w14:textId="65CD2312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polymerization</w:t>
            </w:r>
            <w:proofErr w:type="spellEnd"/>
          </w:p>
        </w:tc>
      </w:tr>
      <w:tr w:rsidR="002B3874" w:rsidRPr="00C211B7" w14:paraId="7BC9458E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DF7EC0F" w14:textId="3EE9157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MUC13</w:t>
            </w:r>
          </w:p>
        </w:tc>
        <w:tc>
          <w:tcPr>
            <w:tcW w:w="1316" w:type="pct"/>
            <w:noWrap/>
            <w:vAlign w:val="center"/>
            <w:hideMark/>
          </w:tcPr>
          <w:p w14:paraId="6B27CEEB" w14:textId="1E3D411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mucin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13, cell </w:t>
            </w:r>
            <w:proofErr w:type="spellStart"/>
            <w:r>
              <w:rPr>
                <w:rFonts w:ascii="Calibri" w:hAnsi="Calibri" w:cs="Calibri"/>
                <w:color w:val="000000"/>
              </w:rPr>
              <w:t>surface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associated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7139F48B" w14:textId="6520113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2.14E-03</w:t>
            </w:r>
          </w:p>
        </w:tc>
        <w:tc>
          <w:tcPr>
            <w:tcW w:w="253" w:type="pct"/>
            <w:noWrap/>
            <w:vAlign w:val="center"/>
            <w:hideMark/>
          </w:tcPr>
          <w:p w14:paraId="57677D58" w14:textId="600C3E72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70" w:type="pct"/>
            <w:noWrap/>
            <w:vAlign w:val="center"/>
            <w:hideMark/>
          </w:tcPr>
          <w:p w14:paraId="384074C2" w14:textId="1C3A8BA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homodimerization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1BCBFD83" w14:textId="0CEC952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cell signaling</w:t>
            </w:r>
          </w:p>
        </w:tc>
      </w:tr>
      <w:tr w:rsidR="002B3874" w:rsidRPr="00C211B7" w14:paraId="46A94D3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37E56EA" w14:textId="4AE7A6D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IGLC7</w:t>
            </w:r>
          </w:p>
        </w:tc>
        <w:tc>
          <w:tcPr>
            <w:tcW w:w="1316" w:type="pct"/>
            <w:noWrap/>
            <w:vAlign w:val="center"/>
            <w:hideMark/>
          </w:tcPr>
          <w:p w14:paraId="50D93270" w14:textId="31F6EBB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lambda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constant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</w:t>
            </w:r>
          </w:p>
        </w:tc>
        <w:tc>
          <w:tcPr>
            <w:tcW w:w="405" w:type="pct"/>
            <w:noWrap/>
            <w:vAlign w:val="center"/>
            <w:hideMark/>
          </w:tcPr>
          <w:p w14:paraId="3770CE07" w14:textId="48B68EE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8.51E-04</w:t>
            </w:r>
          </w:p>
        </w:tc>
        <w:tc>
          <w:tcPr>
            <w:tcW w:w="253" w:type="pct"/>
            <w:noWrap/>
            <w:vAlign w:val="center"/>
            <w:hideMark/>
          </w:tcPr>
          <w:p w14:paraId="7D9CA620" w14:textId="06667DFC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2.99</w:t>
            </w:r>
          </w:p>
        </w:tc>
        <w:tc>
          <w:tcPr>
            <w:tcW w:w="1170" w:type="pct"/>
            <w:noWrap/>
            <w:vAlign w:val="center"/>
            <w:hideMark/>
          </w:tcPr>
          <w:p w14:paraId="7D9E13AE" w14:textId="6CBFE40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3465F65E" w14:textId="0D09D8B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80E4ED1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804F5E0" w14:textId="35DC9B3F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MYCBP</w:t>
            </w:r>
          </w:p>
        </w:tc>
        <w:tc>
          <w:tcPr>
            <w:tcW w:w="1316" w:type="pct"/>
            <w:noWrap/>
            <w:vAlign w:val="center"/>
            <w:hideMark/>
          </w:tcPr>
          <w:p w14:paraId="21596E9D" w14:textId="0C9AC08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MYC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405" w:type="pct"/>
            <w:noWrap/>
            <w:vAlign w:val="center"/>
            <w:hideMark/>
          </w:tcPr>
          <w:p w14:paraId="7EF54783" w14:textId="1542D2F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1.20E-04</w:t>
            </w:r>
          </w:p>
        </w:tc>
        <w:tc>
          <w:tcPr>
            <w:tcW w:w="253" w:type="pct"/>
            <w:noWrap/>
            <w:vAlign w:val="center"/>
            <w:hideMark/>
          </w:tcPr>
          <w:p w14:paraId="22C55B90" w14:textId="75FC2064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2.83</w:t>
            </w:r>
          </w:p>
        </w:tc>
        <w:tc>
          <w:tcPr>
            <w:tcW w:w="1170" w:type="pct"/>
            <w:noWrap/>
            <w:vAlign w:val="center"/>
            <w:hideMark/>
          </w:tcPr>
          <w:p w14:paraId="0856573E" w14:textId="4351534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transcription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cofactor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735D9447" w14:textId="2084C6C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transcription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coactivator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0A92CBF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7F29ED7" w14:textId="3B28A1A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HSPB6</w:t>
            </w:r>
          </w:p>
        </w:tc>
        <w:tc>
          <w:tcPr>
            <w:tcW w:w="1316" w:type="pct"/>
            <w:noWrap/>
            <w:vAlign w:val="center"/>
            <w:hideMark/>
          </w:tcPr>
          <w:p w14:paraId="01C45BB3" w14:textId="4570E1A4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heat shock protein family B (small) member 6</w:t>
            </w:r>
          </w:p>
        </w:tc>
        <w:tc>
          <w:tcPr>
            <w:tcW w:w="405" w:type="pct"/>
            <w:noWrap/>
            <w:vAlign w:val="center"/>
            <w:hideMark/>
          </w:tcPr>
          <w:p w14:paraId="64FEA157" w14:textId="42B4E49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2.18E-03</w:t>
            </w:r>
          </w:p>
        </w:tc>
        <w:tc>
          <w:tcPr>
            <w:tcW w:w="253" w:type="pct"/>
            <w:noWrap/>
            <w:vAlign w:val="center"/>
            <w:hideMark/>
          </w:tcPr>
          <w:p w14:paraId="1780731B" w14:textId="6C699D33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2.65</w:t>
            </w:r>
          </w:p>
        </w:tc>
        <w:tc>
          <w:tcPr>
            <w:tcW w:w="1170" w:type="pct"/>
            <w:noWrap/>
            <w:vAlign w:val="center"/>
            <w:hideMark/>
          </w:tcPr>
          <w:p w14:paraId="35CC9DE3" w14:textId="3AD327C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chaperone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05D1E775" w14:textId="5A6FA3F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folding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chaperone</w:t>
            </w:r>
            <w:proofErr w:type="spellEnd"/>
          </w:p>
        </w:tc>
      </w:tr>
      <w:tr w:rsidR="002B3874" w:rsidRPr="000C2610" w14:paraId="3F11B7F2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52692E5" w14:textId="61EB56DF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SLC39A9</w:t>
            </w:r>
          </w:p>
        </w:tc>
        <w:tc>
          <w:tcPr>
            <w:tcW w:w="1316" w:type="pct"/>
            <w:noWrap/>
            <w:vAlign w:val="center"/>
            <w:hideMark/>
          </w:tcPr>
          <w:p w14:paraId="43DE5087" w14:textId="25E5398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solute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family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39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</w:t>
            </w:r>
          </w:p>
        </w:tc>
        <w:tc>
          <w:tcPr>
            <w:tcW w:w="405" w:type="pct"/>
            <w:noWrap/>
            <w:vAlign w:val="center"/>
            <w:hideMark/>
          </w:tcPr>
          <w:p w14:paraId="42C4361E" w14:textId="48F337E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4.82E-03</w:t>
            </w:r>
          </w:p>
        </w:tc>
        <w:tc>
          <w:tcPr>
            <w:tcW w:w="253" w:type="pct"/>
            <w:noWrap/>
            <w:vAlign w:val="center"/>
            <w:hideMark/>
          </w:tcPr>
          <w:p w14:paraId="7C5CE606" w14:textId="4E768496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2.64</w:t>
            </w:r>
          </w:p>
        </w:tc>
        <w:tc>
          <w:tcPr>
            <w:tcW w:w="1170" w:type="pct"/>
            <w:noWrap/>
            <w:vAlign w:val="center"/>
            <w:hideMark/>
          </w:tcPr>
          <w:p w14:paraId="12F17F2D" w14:textId="4D7284D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secondary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55A892B9" w14:textId="7783F909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 xml:space="preserve">zinc efflux transmembrane transporter activity </w:t>
            </w:r>
          </w:p>
        </w:tc>
      </w:tr>
      <w:tr w:rsidR="002B3874" w:rsidRPr="00C211B7" w14:paraId="07611692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5CA989B" w14:textId="1D5225E2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PROM1</w:t>
            </w:r>
          </w:p>
        </w:tc>
        <w:tc>
          <w:tcPr>
            <w:tcW w:w="1316" w:type="pct"/>
            <w:noWrap/>
            <w:vAlign w:val="center"/>
            <w:hideMark/>
          </w:tcPr>
          <w:p w14:paraId="684D360B" w14:textId="29A8E1D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>prominin 1</w:t>
            </w:r>
          </w:p>
        </w:tc>
        <w:tc>
          <w:tcPr>
            <w:tcW w:w="405" w:type="pct"/>
            <w:noWrap/>
            <w:vAlign w:val="center"/>
            <w:hideMark/>
          </w:tcPr>
          <w:p w14:paraId="751F25A0" w14:textId="73636B2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1.70E-02</w:t>
            </w:r>
          </w:p>
        </w:tc>
        <w:tc>
          <w:tcPr>
            <w:tcW w:w="253" w:type="pct"/>
            <w:noWrap/>
            <w:vAlign w:val="center"/>
            <w:hideMark/>
          </w:tcPr>
          <w:p w14:paraId="46F35EF7" w14:textId="36645B61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2.58</w:t>
            </w:r>
          </w:p>
        </w:tc>
        <w:tc>
          <w:tcPr>
            <w:tcW w:w="1170" w:type="pct"/>
            <w:noWrap/>
            <w:vAlign w:val="center"/>
            <w:hideMark/>
          </w:tcPr>
          <w:p w14:paraId="018EFCAE" w14:textId="3641D45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580559B" w14:textId="2D59105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enables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actinin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61932ECD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2AB9643" w14:textId="0B2D95C1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IGHV5-51</w:t>
            </w:r>
          </w:p>
        </w:tc>
        <w:tc>
          <w:tcPr>
            <w:tcW w:w="1316" w:type="pct"/>
            <w:noWrap/>
            <w:vAlign w:val="center"/>
            <w:hideMark/>
          </w:tcPr>
          <w:p w14:paraId="7BB05D28" w14:textId="3DC7282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immunoglobulin </w:t>
            </w:r>
            <w:proofErr w:type="spellStart"/>
            <w:r>
              <w:rPr>
                <w:rFonts w:ascii="Calibri" w:hAnsi="Calibri" w:cs="Calibri"/>
                <w:color w:val="000000"/>
              </w:rPr>
              <w:t>heavy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5-51</w:t>
            </w:r>
            <w:proofErr w:type="gramEnd"/>
          </w:p>
        </w:tc>
        <w:tc>
          <w:tcPr>
            <w:tcW w:w="405" w:type="pct"/>
            <w:noWrap/>
            <w:vAlign w:val="center"/>
            <w:hideMark/>
          </w:tcPr>
          <w:p w14:paraId="37F2B90C" w14:textId="7084848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5.73E-07</w:t>
            </w:r>
          </w:p>
        </w:tc>
        <w:tc>
          <w:tcPr>
            <w:tcW w:w="253" w:type="pct"/>
            <w:noWrap/>
            <w:vAlign w:val="center"/>
            <w:hideMark/>
          </w:tcPr>
          <w:p w14:paraId="75B1E263" w14:textId="35D3CFB3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2.54</w:t>
            </w:r>
          </w:p>
        </w:tc>
        <w:tc>
          <w:tcPr>
            <w:tcW w:w="1170" w:type="pct"/>
            <w:noWrap/>
            <w:vAlign w:val="center"/>
            <w:hideMark/>
          </w:tcPr>
          <w:p w14:paraId="4446F8C9" w14:textId="70EF716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71C30491" w14:textId="135F277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B14483F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6775FB0" w14:textId="02B8029B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LTBP2</w:t>
            </w:r>
          </w:p>
        </w:tc>
        <w:tc>
          <w:tcPr>
            <w:tcW w:w="1316" w:type="pct"/>
            <w:noWrap/>
            <w:vAlign w:val="center"/>
            <w:hideMark/>
          </w:tcPr>
          <w:p w14:paraId="0C9ECE63" w14:textId="4764EFAB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latent transforming growth factor beta binding protein 3</w:t>
            </w:r>
          </w:p>
        </w:tc>
        <w:tc>
          <w:tcPr>
            <w:tcW w:w="405" w:type="pct"/>
            <w:noWrap/>
            <w:vAlign w:val="center"/>
            <w:hideMark/>
          </w:tcPr>
          <w:p w14:paraId="43607193" w14:textId="0F8425A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1.55E-04</w:t>
            </w:r>
          </w:p>
        </w:tc>
        <w:tc>
          <w:tcPr>
            <w:tcW w:w="253" w:type="pct"/>
            <w:noWrap/>
            <w:vAlign w:val="center"/>
            <w:hideMark/>
          </w:tcPr>
          <w:p w14:paraId="65F1E46C" w14:textId="191F62A3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2.47</w:t>
            </w:r>
          </w:p>
        </w:tc>
        <w:tc>
          <w:tcPr>
            <w:tcW w:w="1170" w:type="pct"/>
            <w:noWrap/>
            <w:vAlign w:val="center"/>
            <w:hideMark/>
          </w:tcPr>
          <w:p w14:paraId="0BD50324" w14:textId="0081060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extracellular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</w:t>
            </w:r>
            <w:proofErr w:type="spellStart"/>
            <w:r>
              <w:rPr>
                <w:rFonts w:ascii="Calibri" w:hAnsi="Calibri" w:cs="Calibri"/>
                <w:color w:val="000000"/>
              </w:rPr>
              <w:t>structural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05E631E1" w14:textId="1540416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growth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factor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098C6775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4248BFB" w14:textId="6A831AF1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SFT2D3</w:t>
            </w:r>
          </w:p>
        </w:tc>
        <w:tc>
          <w:tcPr>
            <w:tcW w:w="1316" w:type="pct"/>
            <w:noWrap/>
            <w:vAlign w:val="center"/>
            <w:hideMark/>
          </w:tcPr>
          <w:p w14:paraId="091ACFAA" w14:textId="12ED24C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SFT2 </w:t>
            </w:r>
            <w:proofErr w:type="spellStart"/>
            <w:r>
              <w:rPr>
                <w:rFonts w:ascii="Calibri" w:hAnsi="Calibri" w:cs="Calibri"/>
                <w:color w:val="000000"/>
              </w:rPr>
              <w:t>domain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containing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</w:t>
            </w:r>
          </w:p>
        </w:tc>
        <w:tc>
          <w:tcPr>
            <w:tcW w:w="405" w:type="pct"/>
            <w:noWrap/>
            <w:vAlign w:val="center"/>
            <w:hideMark/>
          </w:tcPr>
          <w:p w14:paraId="649D5811" w14:textId="161CE0D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4.48E-03</w:t>
            </w:r>
          </w:p>
        </w:tc>
        <w:tc>
          <w:tcPr>
            <w:tcW w:w="253" w:type="pct"/>
            <w:noWrap/>
            <w:vAlign w:val="center"/>
            <w:hideMark/>
          </w:tcPr>
          <w:p w14:paraId="03485D92" w14:textId="1334B64B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2.39</w:t>
            </w:r>
          </w:p>
        </w:tc>
        <w:tc>
          <w:tcPr>
            <w:tcW w:w="1170" w:type="pct"/>
            <w:noWrap/>
            <w:vAlign w:val="center"/>
            <w:hideMark/>
          </w:tcPr>
          <w:p w14:paraId="0A3A51E8" w14:textId="4C6BFC2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vesicle-mediated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 (</w:t>
            </w:r>
            <w:proofErr w:type="spellStart"/>
            <w:r>
              <w:rPr>
                <w:rFonts w:ascii="Calibri" w:hAnsi="Calibri" w:cs="Calibri"/>
                <w:color w:val="000000"/>
              </w:rPr>
              <w:t>predicted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451" w:type="pct"/>
            <w:noWrap/>
            <w:vAlign w:val="center"/>
            <w:hideMark/>
          </w:tcPr>
          <w:p w14:paraId="7A64D6AB" w14:textId="721C06C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vesicle-mediated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 (</w:t>
            </w:r>
            <w:proofErr w:type="spellStart"/>
            <w:r>
              <w:rPr>
                <w:rFonts w:ascii="Calibri" w:hAnsi="Calibri" w:cs="Calibri"/>
                <w:color w:val="000000"/>
              </w:rPr>
              <w:t>predicted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2B3874" w:rsidRPr="00C211B7" w14:paraId="44650242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A69BC1B" w14:textId="3183ABC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CMA1</w:t>
            </w:r>
          </w:p>
        </w:tc>
        <w:tc>
          <w:tcPr>
            <w:tcW w:w="1316" w:type="pct"/>
            <w:noWrap/>
            <w:vAlign w:val="center"/>
            <w:hideMark/>
          </w:tcPr>
          <w:p w14:paraId="75625862" w14:textId="7B10B9A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chymase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58E59C1D" w14:textId="7B480B6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5.19E-04</w:t>
            </w:r>
          </w:p>
        </w:tc>
        <w:tc>
          <w:tcPr>
            <w:tcW w:w="253" w:type="pct"/>
            <w:noWrap/>
            <w:vAlign w:val="center"/>
            <w:hideMark/>
          </w:tcPr>
          <w:p w14:paraId="7BA2EFC1" w14:textId="4AB7157F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2.33</w:t>
            </w:r>
          </w:p>
        </w:tc>
        <w:tc>
          <w:tcPr>
            <w:tcW w:w="1170" w:type="pct"/>
            <w:noWrap/>
            <w:vAlign w:val="center"/>
            <w:hideMark/>
          </w:tcPr>
          <w:p w14:paraId="34D4BC8B" w14:textId="327B8AD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serine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protease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051FD08" w14:textId="63E14F7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endopeptidase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A13FA5" w14:paraId="0BC8153C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2147C75" w14:textId="3016F28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IGLV1-47</w:t>
            </w:r>
          </w:p>
        </w:tc>
        <w:tc>
          <w:tcPr>
            <w:tcW w:w="1316" w:type="pct"/>
            <w:noWrap/>
            <w:vAlign w:val="center"/>
            <w:hideMark/>
          </w:tcPr>
          <w:p w14:paraId="16F79695" w14:textId="25C0F1C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lambda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1-47</w:t>
            </w:r>
          </w:p>
        </w:tc>
        <w:tc>
          <w:tcPr>
            <w:tcW w:w="405" w:type="pct"/>
            <w:noWrap/>
            <w:vAlign w:val="center"/>
            <w:hideMark/>
          </w:tcPr>
          <w:p w14:paraId="33589232" w14:textId="094F90A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1.47E-05</w:t>
            </w:r>
          </w:p>
        </w:tc>
        <w:tc>
          <w:tcPr>
            <w:tcW w:w="253" w:type="pct"/>
            <w:noWrap/>
            <w:vAlign w:val="center"/>
            <w:hideMark/>
          </w:tcPr>
          <w:p w14:paraId="67ED4740" w14:textId="2CEF1CC3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2.31</w:t>
            </w:r>
          </w:p>
        </w:tc>
        <w:tc>
          <w:tcPr>
            <w:tcW w:w="1170" w:type="pct"/>
            <w:noWrap/>
            <w:vAlign w:val="center"/>
            <w:hideMark/>
          </w:tcPr>
          <w:p w14:paraId="14D36035" w14:textId="6984C1E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0C1E91B2" w14:textId="626BA0E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0E04510F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5E361C9" w14:textId="284A3EBF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DES</w:t>
            </w:r>
          </w:p>
        </w:tc>
        <w:tc>
          <w:tcPr>
            <w:tcW w:w="1316" w:type="pct"/>
            <w:noWrap/>
            <w:vAlign w:val="center"/>
            <w:hideMark/>
          </w:tcPr>
          <w:p w14:paraId="4F2B1E55" w14:textId="5241C75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desmin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44377334" w14:textId="118D130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4.22E-02</w:t>
            </w:r>
          </w:p>
        </w:tc>
        <w:tc>
          <w:tcPr>
            <w:tcW w:w="253" w:type="pct"/>
            <w:noWrap/>
            <w:vAlign w:val="center"/>
            <w:hideMark/>
          </w:tcPr>
          <w:p w14:paraId="1E4B60F1" w14:textId="06F7E207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2.27</w:t>
            </w:r>
          </w:p>
        </w:tc>
        <w:tc>
          <w:tcPr>
            <w:tcW w:w="1170" w:type="pct"/>
            <w:noWrap/>
            <w:vAlign w:val="center"/>
            <w:hideMark/>
          </w:tcPr>
          <w:p w14:paraId="4CD2C93A" w14:textId="14DB22E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chaperone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4D7EA171" w14:textId="0707188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cytoskeletal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77FAEAA7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6A65A3B" w14:textId="1597F47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KRT14</w:t>
            </w:r>
          </w:p>
        </w:tc>
        <w:tc>
          <w:tcPr>
            <w:tcW w:w="1316" w:type="pct"/>
            <w:noWrap/>
            <w:vAlign w:val="center"/>
            <w:hideMark/>
          </w:tcPr>
          <w:p w14:paraId="46E06299" w14:textId="2EA2594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>keratin 14</w:t>
            </w:r>
          </w:p>
        </w:tc>
        <w:tc>
          <w:tcPr>
            <w:tcW w:w="405" w:type="pct"/>
            <w:noWrap/>
            <w:vAlign w:val="center"/>
            <w:hideMark/>
          </w:tcPr>
          <w:p w14:paraId="29336744" w14:textId="287D6E4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3.37E-03</w:t>
            </w:r>
          </w:p>
        </w:tc>
        <w:tc>
          <w:tcPr>
            <w:tcW w:w="253" w:type="pct"/>
            <w:noWrap/>
            <w:vAlign w:val="center"/>
            <w:hideMark/>
          </w:tcPr>
          <w:p w14:paraId="340D73D2" w14:textId="58AB8831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2.25</w:t>
            </w:r>
          </w:p>
        </w:tc>
        <w:tc>
          <w:tcPr>
            <w:tcW w:w="1170" w:type="pct"/>
            <w:noWrap/>
            <w:vAlign w:val="center"/>
            <w:hideMark/>
          </w:tcPr>
          <w:p w14:paraId="03210A25" w14:textId="2C91A65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intermediate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filament</w:t>
            </w:r>
          </w:p>
        </w:tc>
        <w:tc>
          <w:tcPr>
            <w:tcW w:w="1451" w:type="pct"/>
            <w:noWrap/>
            <w:vAlign w:val="center"/>
            <w:hideMark/>
          </w:tcPr>
          <w:p w14:paraId="258EF287" w14:textId="22309B0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structural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constituent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cytoskeleton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0792DC5A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008EFB1" w14:textId="61BEE16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PTGIS</w:t>
            </w:r>
          </w:p>
        </w:tc>
        <w:tc>
          <w:tcPr>
            <w:tcW w:w="1316" w:type="pct"/>
            <w:noWrap/>
            <w:vAlign w:val="center"/>
            <w:hideMark/>
          </w:tcPr>
          <w:p w14:paraId="21E05037" w14:textId="51F86A0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prostaglandin I2 synthase</w:t>
            </w:r>
          </w:p>
        </w:tc>
        <w:tc>
          <w:tcPr>
            <w:tcW w:w="405" w:type="pct"/>
            <w:noWrap/>
            <w:vAlign w:val="center"/>
            <w:hideMark/>
          </w:tcPr>
          <w:p w14:paraId="35720BA6" w14:textId="48317AB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8.03E-04</w:t>
            </w:r>
          </w:p>
        </w:tc>
        <w:tc>
          <w:tcPr>
            <w:tcW w:w="253" w:type="pct"/>
            <w:noWrap/>
            <w:vAlign w:val="center"/>
            <w:hideMark/>
          </w:tcPr>
          <w:p w14:paraId="7335A596" w14:textId="25ABFF52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2.24</w:t>
            </w:r>
          </w:p>
        </w:tc>
        <w:tc>
          <w:tcPr>
            <w:tcW w:w="1170" w:type="pct"/>
            <w:noWrap/>
            <w:vAlign w:val="center"/>
            <w:hideMark/>
          </w:tcPr>
          <w:p w14:paraId="6C1E53DD" w14:textId="7C59FC1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prostacyclin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synthase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2844689" w14:textId="77D4390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prostaglandin-I </w:t>
            </w:r>
            <w:proofErr w:type="spellStart"/>
            <w:r>
              <w:rPr>
                <w:rFonts w:ascii="Calibri" w:hAnsi="Calibri" w:cs="Calibri"/>
                <w:color w:val="000000"/>
              </w:rPr>
              <w:t>synthase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9752E34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81C0F5C" w14:textId="42340A2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IGLV3-25</w:t>
            </w:r>
          </w:p>
        </w:tc>
        <w:tc>
          <w:tcPr>
            <w:tcW w:w="1316" w:type="pct"/>
            <w:noWrap/>
            <w:vAlign w:val="center"/>
            <w:hideMark/>
          </w:tcPr>
          <w:p w14:paraId="57860BC5" w14:textId="1739179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lambda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3-25</w:t>
            </w:r>
          </w:p>
        </w:tc>
        <w:tc>
          <w:tcPr>
            <w:tcW w:w="405" w:type="pct"/>
            <w:noWrap/>
            <w:vAlign w:val="center"/>
            <w:hideMark/>
          </w:tcPr>
          <w:p w14:paraId="4C7E6C1E" w14:textId="487022C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1.80E-02</w:t>
            </w:r>
          </w:p>
        </w:tc>
        <w:tc>
          <w:tcPr>
            <w:tcW w:w="253" w:type="pct"/>
            <w:noWrap/>
            <w:vAlign w:val="center"/>
            <w:hideMark/>
          </w:tcPr>
          <w:p w14:paraId="290695CA" w14:textId="352DB4E4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2.23</w:t>
            </w:r>
          </w:p>
        </w:tc>
        <w:tc>
          <w:tcPr>
            <w:tcW w:w="1170" w:type="pct"/>
            <w:noWrap/>
            <w:vAlign w:val="center"/>
            <w:hideMark/>
          </w:tcPr>
          <w:p w14:paraId="7CAD2685" w14:textId="3CD6451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19ABA8BE" w14:textId="738DEB0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4A9C3E71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F7A6F09" w14:textId="406FF8B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CPA3</w:t>
            </w:r>
          </w:p>
        </w:tc>
        <w:tc>
          <w:tcPr>
            <w:tcW w:w="1316" w:type="pct"/>
            <w:noWrap/>
            <w:vAlign w:val="center"/>
            <w:hideMark/>
          </w:tcPr>
          <w:p w14:paraId="2702868F" w14:textId="588EA58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carboxypeptidase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A4</w:t>
            </w:r>
          </w:p>
        </w:tc>
        <w:tc>
          <w:tcPr>
            <w:tcW w:w="405" w:type="pct"/>
            <w:noWrap/>
            <w:vAlign w:val="center"/>
            <w:hideMark/>
          </w:tcPr>
          <w:p w14:paraId="26F0F112" w14:textId="43EF828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1.29E-03</w:t>
            </w:r>
          </w:p>
        </w:tc>
        <w:tc>
          <w:tcPr>
            <w:tcW w:w="253" w:type="pct"/>
            <w:noWrap/>
            <w:vAlign w:val="center"/>
            <w:hideMark/>
          </w:tcPr>
          <w:p w14:paraId="045D0035" w14:textId="3757DB3A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2.17</w:t>
            </w:r>
          </w:p>
        </w:tc>
        <w:tc>
          <w:tcPr>
            <w:tcW w:w="1170" w:type="pct"/>
            <w:noWrap/>
            <w:vAlign w:val="center"/>
            <w:hideMark/>
          </w:tcPr>
          <w:p w14:paraId="7EDD9B5C" w14:textId="567FBB7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metalloprotease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169E1BC6" w14:textId="50D2A30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enables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</w:rPr>
              <w:t>metallocarboxypeptidase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</w:p>
        </w:tc>
      </w:tr>
      <w:tr w:rsidR="002B3874" w:rsidRPr="00C211B7" w14:paraId="462CA17B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71441C6" w14:textId="33FF99F4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NQO1</w:t>
            </w:r>
          </w:p>
        </w:tc>
        <w:tc>
          <w:tcPr>
            <w:tcW w:w="1316" w:type="pct"/>
            <w:noWrap/>
            <w:vAlign w:val="center"/>
            <w:hideMark/>
          </w:tcPr>
          <w:p w14:paraId="0F2C4923" w14:textId="00BD9FFF" w:rsidR="002B3874" w:rsidRPr="006C394F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NAD(P)H </w:t>
            </w:r>
            <w:proofErr w:type="spellStart"/>
            <w:r>
              <w:rPr>
                <w:rFonts w:ascii="Calibri" w:hAnsi="Calibri" w:cs="Calibri"/>
                <w:color w:val="000000"/>
              </w:rPr>
              <w:t>quinone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30FE6F06" w14:textId="40B0764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9.33E-03</w:t>
            </w:r>
          </w:p>
        </w:tc>
        <w:tc>
          <w:tcPr>
            <w:tcW w:w="253" w:type="pct"/>
            <w:noWrap/>
            <w:vAlign w:val="center"/>
            <w:hideMark/>
          </w:tcPr>
          <w:p w14:paraId="2BF61292" w14:textId="0849A7A0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2.05</w:t>
            </w:r>
          </w:p>
        </w:tc>
        <w:tc>
          <w:tcPr>
            <w:tcW w:w="1170" w:type="pct"/>
            <w:noWrap/>
            <w:vAlign w:val="center"/>
            <w:hideMark/>
          </w:tcPr>
          <w:p w14:paraId="1A333944" w14:textId="674BFAB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oxidoreductase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A28B175" w14:textId="1441DD5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NADH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quinone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)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B65A0B8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93BCC91" w14:textId="4C35A45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PDLIM3</w:t>
            </w:r>
          </w:p>
        </w:tc>
        <w:tc>
          <w:tcPr>
            <w:tcW w:w="1316" w:type="pct"/>
            <w:noWrap/>
            <w:vAlign w:val="center"/>
            <w:hideMark/>
          </w:tcPr>
          <w:p w14:paraId="4623AB32" w14:textId="7147594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PDZ and LIM </w:t>
            </w:r>
            <w:proofErr w:type="spellStart"/>
            <w:r>
              <w:rPr>
                <w:rFonts w:ascii="Calibri" w:hAnsi="Calibri" w:cs="Calibri"/>
                <w:color w:val="000000"/>
              </w:rPr>
              <w:t>domain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</w:t>
            </w:r>
          </w:p>
        </w:tc>
        <w:tc>
          <w:tcPr>
            <w:tcW w:w="405" w:type="pct"/>
            <w:noWrap/>
            <w:vAlign w:val="center"/>
            <w:hideMark/>
          </w:tcPr>
          <w:p w14:paraId="616B72CE" w14:textId="72C4B04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9.92E-03</w:t>
            </w:r>
          </w:p>
        </w:tc>
        <w:tc>
          <w:tcPr>
            <w:tcW w:w="253" w:type="pct"/>
            <w:noWrap/>
            <w:vAlign w:val="center"/>
            <w:hideMark/>
          </w:tcPr>
          <w:p w14:paraId="72203A46" w14:textId="3D0B1D2A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2.04</w:t>
            </w:r>
          </w:p>
        </w:tc>
        <w:tc>
          <w:tcPr>
            <w:tcW w:w="1170" w:type="pct"/>
            <w:noWrap/>
            <w:vAlign w:val="center"/>
            <w:hideMark/>
          </w:tcPr>
          <w:p w14:paraId="59688FC8" w14:textId="0A0DF024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actin or actin-binding cytoskeletal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1B60CB58" w14:textId="6182A8F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0B656870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4D3A410" w14:textId="22BC7C7F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FBLN5</w:t>
            </w:r>
          </w:p>
        </w:tc>
        <w:tc>
          <w:tcPr>
            <w:tcW w:w="1316" w:type="pct"/>
            <w:noWrap/>
            <w:vAlign w:val="center"/>
            <w:hideMark/>
          </w:tcPr>
          <w:p w14:paraId="3649BEF9" w14:textId="1F1E8AE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fibulin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5</w:t>
            </w:r>
          </w:p>
        </w:tc>
        <w:tc>
          <w:tcPr>
            <w:tcW w:w="405" w:type="pct"/>
            <w:noWrap/>
            <w:vAlign w:val="center"/>
            <w:hideMark/>
          </w:tcPr>
          <w:p w14:paraId="46302309" w14:textId="51C6F09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2.68E-04</w:t>
            </w:r>
          </w:p>
        </w:tc>
        <w:tc>
          <w:tcPr>
            <w:tcW w:w="253" w:type="pct"/>
            <w:noWrap/>
            <w:vAlign w:val="center"/>
            <w:hideMark/>
          </w:tcPr>
          <w:p w14:paraId="3FBCDC2C" w14:textId="6B143B63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2.01</w:t>
            </w:r>
          </w:p>
        </w:tc>
        <w:tc>
          <w:tcPr>
            <w:tcW w:w="1170" w:type="pct"/>
            <w:noWrap/>
            <w:vAlign w:val="center"/>
            <w:hideMark/>
          </w:tcPr>
          <w:p w14:paraId="4B575DE6" w14:textId="1ADBB19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extracellular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</w:t>
            </w:r>
            <w:proofErr w:type="spellStart"/>
            <w:r>
              <w:rPr>
                <w:rFonts w:ascii="Calibri" w:hAnsi="Calibri" w:cs="Calibri"/>
                <w:color w:val="000000"/>
              </w:rPr>
              <w:t>structural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71BA1931" w14:textId="1AA3E08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integrin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A13FA5" w14:paraId="52D2B97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C643913" w14:textId="4A5D148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IGHV1-46</w:t>
            </w:r>
          </w:p>
        </w:tc>
        <w:tc>
          <w:tcPr>
            <w:tcW w:w="1316" w:type="pct"/>
            <w:noWrap/>
            <w:vAlign w:val="center"/>
            <w:hideMark/>
          </w:tcPr>
          <w:p w14:paraId="3BEE6412" w14:textId="400A1D2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immunoglobulin </w:t>
            </w:r>
            <w:proofErr w:type="spellStart"/>
            <w:r>
              <w:rPr>
                <w:rFonts w:ascii="Calibri" w:hAnsi="Calibri" w:cs="Calibri"/>
                <w:color w:val="000000"/>
              </w:rPr>
              <w:t>heavy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1-46</w:t>
            </w:r>
            <w:proofErr w:type="gramEnd"/>
          </w:p>
        </w:tc>
        <w:tc>
          <w:tcPr>
            <w:tcW w:w="405" w:type="pct"/>
            <w:noWrap/>
            <w:vAlign w:val="center"/>
            <w:hideMark/>
          </w:tcPr>
          <w:p w14:paraId="4381DC08" w14:textId="1B46FA4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1.18E-04</w:t>
            </w:r>
          </w:p>
        </w:tc>
        <w:tc>
          <w:tcPr>
            <w:tcW w:w="253" w:type="pct"/>
            <w:noWrap/>
            <w:vAlign w:val="center"/>
            <w:hideMark/>
          </w:tcPr>
          <w:p w14:paraId="67E30269" w14:textId="2A4D50A6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2.01</w:t>
            </w:r>
          </w:p>
        </w:tc>
        <w:tc>
          <w:tcPr>
            <w:tcW w:w="1170" w:type="pct"/>
            <w:noWrap/>
            <w:vAlign w:val="center"/>
            <w:hideMark/>
          </w:tcPr>
          <w:p w14:paraId="0AE05861" w14:textId="0C6BBC0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5BAB39BC" w14:textId="73515AE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CC14F56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922C23B" w14:textId="70DE2B7E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CRYAB</w:t>
            </w:r>
          </w:p>
        </w:tc>
        <w:tc>
          <w:tcPr>
            <w:tcW w:w="1316" w:type="pct"/>
            <w:noWrap/>
            <w:vAlign w:val="center"/>
            <w:hideMark/>
          </w:tcPr>
          <w:p w14:paraId="458238C2" w14:textId="66A4534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crystallin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alpha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</w:t>
            </w:r>
          </w:p>
        </w:tc>
        <w:tc>
          <w:tcPr>
            <w:tcW w:w="405" w:type="pct"/>
            <w:noWrap/>
            <w:vAlign w:val="center"/>
            <w:hideMark/>
          </w:tcPr>
          <w:p w14:paraId="2FC856E6" w14:textId="64685D5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2.88E-03</w:t>
            </w:r>
          </w:p>
        </w:tc>
        <w:tc>
          <w:tcPr>
            <w:tcW w:w="253" w:type="pct"/>
            <w:noWrap/>
            <w:vAlign w:val="center"/>
            <w:hideMark/>
          </w:tcPr>
          <w:p w14:paraId="33BA8907" w14:textId="3929726B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70" w:type="pct"/>
            <w:noWrap/>
            <w:vAlign w:val="center"/>
            <w:hideMark/>
          </w:tcPr>
          <w:p w14:paraId="1627925C" w14:textId="4706525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metalloprotease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07268B79" w14:textId="0ED95D6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microtubule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7C463C50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F0D80CA" w14:textId="135C8179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IGHV4-34</w:t>
            </w:r>
          </w:p>
        </w:tc>
        <w:tc>
          <w:tcPr>
            <w:tcW w:w="1316" w:type="pct"/>
            <w:noWrap/>
            <w:vAlign w:val="center"/>
            <w:hideMark/>
          </w:tcPr>
          <w:p w14:paraId="5412AA9C" w14:textId="4532107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immunoglobulin </w:t>
            </w:r>
            <w:proofErr w:type="spellStart"/>
            <w:r>
              <w:rPr>
                <w:rFonts w:ascii="Calibri" w:hAnsi="Calibri" w:cs="Calibri"/>
                <w:color w:val="000000"/>
              </w:rPr>
              <w:t>heavy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4-34</w:t>
            </w:r>
            <w:proofErr w:type="gramEnd"/>
          </w:p>
        </w:tc>
        <w:tc>
          <w:tcPr>
            <w:tcW w:w="405" w:type="pct"/>
            <w:noWrap/>
            <w:vAlign w:val="center"/>
            <w:hideMark/>
          </w:tcPr>
          <w:p w14:paraId="6B280BB8" w14:textId="61CEA2C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3.60E-03</w:t>
            </w:r>
          </w:p>
        </w:tc>
        <w:tc>
          <w:tcPr>
            <w:tcW w:w="253" w:type="pct"/>
            <w:noWrap/>
            <w:vAlign w:val="center"/>
            <w:hideMark/>
          </w:tcPr>
          <w:p w14:paraId="7A568501" w14:textId="7ED04A24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1.97</w:t>
            </w:r>
          </w:p>
        </w:tc>
        <w:tc>
          <w:tcPr>
            <w:tcW w:w="1170" w:type="pct"/>
            <w:noWrap/>
            <w:vAlign w:val="center"/>
            <w:hideMark/>
          </w:tcPr>
          <w:p w14:paraId="64397E9B" w14:textId="3B1879A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0CBAFB45" w14:textId="5D14F8A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19F0BDE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D84B662" w14:textId="4D926CC3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MZB1</w:t>
            </w:r>
          </w:p>
        </w:tc>
        <w:tc>
          <w:tcPr>
            <w:tcW w:w="1316" w:type="pct"/>
            <w:noWrap/>
            <w:vAlign w:val="center"/>
            <w:hideMark/>
          </w:tcPr>
          <w:p w14:paraId="5755A80A" w14:textId="4E9A51B3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marginal zone B and B1 cell specific protein</w:t>
            </w:r>
          </w:p>
        </w:tc>
        <w:tc>
          <w:tcPr>
            <w:tcW w:w="405" w:type="pct"/>
            <w:noWrap/>
            <w:vAlign w:val="center"/>
            <w:hideMark/>
          </w:tcPr>
          <w:p w14:paraId="0C1C6AB1" w14:textId="7229F36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4.41E-03</w:t>
            </w:r>
          </w:p>
        </w:tc>
        <w:tc>
          <w:tcPr>
            <w:tcW w:w="253" w:type="pct"/>
            <w:noWrap/>
            <w:vAlign w:val="center"/>
            <w:hideMark/>
          </w:tcPr>
          <w:p w14:paraId="3935C0B9" w14:textId="04B4229A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1.92</w:t>
            </w:r>
          </w:p>
        </w:tc>
        <w:tc>
          <w:tcPr>
            <w:tcW w:w="1170" w:type="pct"/>
            <w:noWrap/>
            <w:vAlign w:val="center"/>
            <w:hideMark/>
          </w:tcPr>
          <w:p w14:paraId="5E2F4A6E" w14:textId="53431D0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574733E7" w14:textId="6784742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enables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2F5026D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D973385" w14:textId="315A0A56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CES1</w:t>
            </w:r>
          </w:p>
        </w:tc>
        <w:tc>
          <w:tcPr>
            <w:tcW w:w="1316" w:type="pct"/>
            <w:noWrap/>
            <w:vAlign w:val="center"/>
            <w:hideMark/>
          </w:tcPr>
          <w:p w14:paraId="1CA03010" w14:textId="71D0F9B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carboxylesterase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486098E0" w14:textId="70CD5DE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1.61E-03</w:t>
            </w:r>
          </w:p>
        </w:tc>
        <w:tc>
          <w:tcPr>
            <w:tcW w:w="253" w:type="pct"/>
            <w:noWrap/>
            <w:vAlign w:val="center"/>
            <w:hideMark/>
          </w:tcPr>
          <w:p w14:paraId="3CD592A8" w14:textId="03BA98E9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1170" w:type="pct"/>
            <w:noWrap/>
            <w:vAlign w:val="center"/>
            <w:hideMark/>
          </w:tcPr>
          <w:p w14:paraId="6868033B" w14:textId="26E9B9A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esterase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7950E438" w14:textId="2F94BCF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carboxylic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ester </w:t>
            </w:r>
            <w:proofErr w:type="spellStart"/>
            <w:r>
              <w:rPr>
                <w:rFonts w:ascii="Calibri" w:hAnsi="Calibri" w:cs="Calibri"/>
                <w:color w:val="000000"/>
              </w:rPr>
              <w:t>hydrolase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92C1549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0EFC321" w14:textId="75A6F8D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IGKV1-6</w:t>
            </w:r>
          </w:p>
        </w:tc>
        <w:tc>
          <w:tcPr>
            <w:tcW w:w="1316" w:type="pct"/>
            <w:noWrap/>
            <w:vAlign w:val="center"/>
            <w:hideMark/>
          </w:tcPr>
          <w:p w14:paraId="791D9077" w14:textId="4EFAE5B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kappa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1-6</w:t>
            </w:r>
          </w:p>
        </w:tc>
        <w:tc>
          <w:tcPr>
            <w:tcW w:w="405" w:type="pct"/>
            <w:noWrap/>
            <w:vAlign w:val="center"/>
            <w:hideMark/>
          </w:tcPr>
          <w:p w14:paraId="7E3C305E" w14:textId="35151F5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8.02E-04</w:t>
            </w:r>
          </w:p>
        </w:tc>
        <w:tc>
          <w:tcPr>
            <w:tcW w:w="253" w:type="pct"/>
            <w:noWrap/>
            <w:vAlign w:val="center"/>
            <w:hideMark/>
          </w:tcPr>
          <w:p w14:paraId="66189230" w14:textId="1E6DF2E2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1170" w:type="pct"/>
            <w:noWrap/>
            <w:vAlign w:val="center"/>
            <w:hideMark/>
          </w:tcPr>
          <w:p w14:paraId="57AD2802" w14:textId="03CFC01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28E4B623" w14:textId="6F07EBD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75368F32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B3970AD" w14:textId="2FF95FE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CES1P1</w:t>
            </w:r>
          </w:p>
        </w:tc>
        <w:tc>
          <w:tcPr>
            <w:tcW w:w="1316" w:type="pct"/>
            <w:noWrap/>
            <w:vAlign w:val="center"/>
            <w:hideMark/>
          </w:tcPr>
          <w:p w14:paraId="45A490E9" w14:textId="3D7CA3C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carboxylesterase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 </w:t>
            </w:r>
            <w:proofErr w:type="spellStart"/>
            <w:r>
              <w:rPr>
                <w:rFonts w:ascii="Calibri" w:hAnsi="Calibri" w:cs="Calibri"/>
                <w:color w:val="000000"/>
              </w:rPr>
              <w:t>pseudogene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55582258" w14:textId="6473B90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1.86E-02</w:t>
            </w:r>
          </w:p>
        </w:tc>
        <w:tc>
          <w:tcPr>
            <w:tcW w:w="253" w:type="pct"/>
            <w:noWrap/>
            <w:vAlign w:val="center"/>
            <w:hideMark/>
          </w:tcPr>
          <w:p w14:paraId="312A72CB" w14:textId="3283DA76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1170" w:type="pct"/>
            <w:noWrap/>
            <w:vAlign w:val="center"/>
            <w:hideMark/>
          </w:tcPr>
          <w:p w14:paraId="4482B402" w14:textId="21836A7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esterase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5407788" w14:textId="0816ABE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carboxylic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ester </w:t>
            </w:r>
            <w:proofErr w:type="spellStart"/>
            <w:r>
              <w:rPr>
                <w:rFonts w:ascii="Calibri" w:hAnsi="Calibri" w:cs="Calibri"/>
                <w:color w:val="000000"/>
              </w:rPr>
              <w:t>hydrolase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EC8245A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920557E" w14:textId="2E68CCD4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IGLV2-23</w:t>
            </w:r>
          </w:p>
        </w:tc>
        <w:tc>
          <w:tcPr>
            <w:tcW w:w="1316" w:type="pct"/>
            <w:noWrap/>
            <w:vAlign w:val="center"/>
            <w:hideMark/>
          </w:tcPr>
          <w:p w14:paraId="787CA500" w14:textId="197F5A7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lambda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2-23</w:t>
            </w:r>
          </w:p>
        </w:tc>
        <w:tc>
          <w:tcPr>
            <w:tcW w:w="405" w:type="pct"/>
            <w:noWrap/>
            <w:vAlign w:val="center"/>
            <w:hideMark/>
          </w:tcPr>
          <w:p w14:paraId="60D2F639" w14:textId="4470BF7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3.48E-04</w:t>
            </w:r>
          </w:p>
        </w:tc>
        <w:tc>
          <w:tcPr>
            <w:tcW w:w="253" w:type="pct"/>
            <w:noWrap/>
            <w:vAlign w:val="center"/>
            <w:hideMark/>
          </w:tcPr>
          <w:p w14:paraId="183CC10D" w14:textId="151E80B3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1.91</w:t>
            </w:r>
          </w:p>
        </w:tc>
        <w:tc>
          <w:tcPr>
            <w:tcW w:w="1170" w:type="pct"/>
            <w:noWrap/>
            <w:vAlign w:val="center"/>
            <w:hideMark/>
          </w:tcPr>
          <w:p w14:paraId="6DC6C91E" w14:textId="70848C8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7E1E62FB" w14:textId="773C90C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A13FA5" w14:paraId="0FE1B633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F278390" w14:textId="036D54AD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ITGB6</w:t>
            </w:r>
          </w:p>
        </w:tc>
        <w:tc>
          <w:tcPr>
            <w:tcW w:w="1316" w:type="pct"/>
            <w:noWrap/>
            <w:vAlign w:val="center"/>
            <w:hideMark/>
          </w:tcPr>
          <w:p w14:paraId="79EEF051" w14:textId="4558115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integrin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subunit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 6</w:t>
            </w:r>
          </w:p>
        </w:tc>
        <w:tc>
          <w:tcPr>
            <w:tcW w:w="405" w:type="pct"/>
            <w:noWrap/>
            <w:vAlign w:val="center"/>
            <w:hideMark/>
          </w:tcPr>
          <w:p w14:paraId="5E865ECA" w14:textId="1E270E0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5.14E-04</w:t>
            </w:r>
          </w:p>
        </w:tc>
        <w:tc>
          <w:tcPr>
            <w:tcW w:w="253" w:type="pct"/>
            <w:noWrap/>
            <w:vAlign w:val="center"/>
            <w:hideMark/>
          </w:tcPr>
          <w:p w14:paraId="63EF65E4" w14:textId="7A1CDEC5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1170" w:type="pct"/>
            <w:noWrap/>
            <w:vAlign w:val="center"/>
            <w:hideMark/>
          </w:tcPr>
          <w:p w14:paraId="7224B4FD" w14:textId="1AABE49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integrin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054053F6" w14:textId="34AF37F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integrin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5FD70DD1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1176DFC" w14:textId="01B723C6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MFAP4</w:t>
            </w:r>
          </w:p>
        </w:tc>
        <w:tc>
          <w:tcPr>
            <w:tcW w:w="1316" w:type="pct"/>
            <w:noWrap/>
            <w:vAlign w:val="center"/>
            <w:hideMark/>
          </w:tcPr>
          <w:p w14:paraId="5AE343DF" w14:textId="6CE0951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microfibril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associated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4</w:t>
            </w:r>
          </w:p>
        </w:tc>
        <w:tc>
          <w:tcPr>
            <w:tcW w:w="405" w:type="pct"/>
            <w:noWrap/>
            <w:vAlign w:val="center"/>
            <w:hideMark/>
          </w:tcPr>
          <w:p w14:paraId="5BAFAE5B" w14:textId="653B7B7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3.56E-02</w:t>
            </w:r>
          </w:p>
        </w:tc>
        <w:tc>
          <w:tcPr>
            <w:tcW w:w="253" w:type="pct"/>
            <w:noWrap/>
            <w:vAlign w:val="center"/>
            <w:hideMark/>
          </w:tcPr>
          <w:p w14:paraId="7DC0CBEC" w14:textId="3320EB9E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1.88</w:t>
            </w:r>
          </w:p>
        </w:tc>
        <w:tc>
          <w:tcPr>
            <w:tcW w:w="1170" w:type="pct"/>
            <w:noWrap/>
            <w:vAlign w:val="center"/>
            <w:hideMark/>
          </w:tcPr>
          <w:p w14:paraId="685C0808" w14:textId="2AB6C41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intercellular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signal </w:t>
            </w:r>
            <w:proofErr w:type="spellStart"/>
            <w:r>
              <w:rPr>
                <w:rFonts w:ascii="Calibri" w:hAnsi="Calibri" w:cs="Calibri"/>
                <w:color w:val="000000"/>
              </w:rPr>
              <w:t>molecule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2DACF8F1" w14:textId="10A6C26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cell adhesion</w:t>
            </w:r>
            <w:proofErr w:type="gramEnd"/>
          </w:p>
        </w:tc>
      </w:tr>
      <w:tr w:rsidR="002B3874" w:rsidRPr="00C211B7" w14:paraId="220B1D3A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839E3B7" w14:textId="7D4E61A9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MANBAL</w:t>
            </w:r>
          </w:p>
        </w:tc>
        <w:tc>
          <w:tcPr>
            <w:tcW w:w="1316" w:type="pct"/>
            <w:noWrap/>
            <w:vAlign w:val="center"/>
            <w:hideMark/>
          </w:tcPr>
          <w:p w14:paraId="3FE1C6B0" w14:textId="480789A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mannosidase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 like</w:t>
            </w:r>
          </w:p>
        </w:tc>
        <w:tc>
          <w:tcPr>
            <w:tcW w:w="405" w:type="pct"/>
            <w:noWrap/>
            <w:vAlign w:val="center"/>
            <w:hideMark/>
          </w:tcPr>
          <w:p w14:paraId="5390144B" w14:textId="57BFC96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3.42E-03</w:t>
            </w:r>
          </w:p>
        </w:tc>
        <w:tc>
          <w:tcPr>
            <w:tcW w:w="253" w:type="pct"/>
            <w:noWrap/>
            <w:vAlign w:val="center"/>
            <w:hideMark/>
          </w:tcPr>
          <w:p w14:paraId="59677097" w14:textId="18E585E7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1.88</w:t>
            </w:r>
          </w:p>
        </w:tc>
        <w:tc>
          <w:tcPr>
            <w:tcW w:w="1170" w:type="pct"/>
            <w:noWrap/>
            <w:vAlign w:val="center"/>
            <w:hideMark/>
          </w:tcPr>
          <w:p w14:paraId="7057278B" w14:textId="404D999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mannose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hydrolase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5A9505C4" w14:textId="3574224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enables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651E519F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F6CF890" w14:textId="260B1A5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LMOD1</w:t>
            </w:r>
          </w:p>
        </w:tc>
        <w:tc>
          <w:tcPr>
            <w:tcW w:w="1316" w:type="pct"/>
            <w:noWrap/>
            <w:vAlign w:val="center"/>
            <w:hideMark/>
          </w:tcPr>
          <w:p w14:paraId="32887285" w14:textId="3CFC435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leiomodin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379E39B9" w14:textId="465479F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1.15E-02</w:t>
            </w:r>
          </w:p>
        </w:tc>
        <w:tc>
          <w:tcPr>
            <w:tcW w:w="253" w:type="pct"/>
            <w:noWrap/>
            <w:vAlign w:val="center"/>
            <w:hideMark/>
          </w:tcPr>
          <w:p w14:paraId="4C194D24" w14:textId="38191465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1.86</w:t>
            </w:r>
          </w:p>
        </w:tc>
        <w:tc>
          <w:tcPr>
            <w:tcW w:w="1170" w:type="pct"/>
            <w:noWrap/>
            <w:vAlign w:val="center"/>
            <w:hideMark/>
          </w:tcPr>
          <w:p w14:paraId="01B13D3E" w14:textId="161FFEFB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actin or actin-binding cytoskeletal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07871ADD" w14:textId="7333EB9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26825E7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72E4094" w14:textId="6A1B879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CFHR1</w:t>
            </w:r>
          </w:p>
        </w:tc>
        <w:tc>
          <w:tcPr>
            <w:tcW w:w="1316" w:type="pct"/>
            <w:noWrap/>
            <w:vAlign w:val="center"/>
            <w:hideMark/>
          </w:tcPr>
          <w:p w14:paraId="24705A0A" w14:textId="1B73B58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complement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factor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 </w:t>
            </w:r>
            <w:proofErr w:type="spellStart"/>
            <w:r>
              <w:rPr>
                <w:rFonts w:ascii="Calibri" w:hAnsi="Calibri" w:cs="Calibri"/>
                <w:color w:val="000000"/>
              </w:rPr>
              <w:t>related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053AF72C" w14:textId="6479F2B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1.26E-03</w:t>
            </w:r>
          </w:p>
        </w:tc>
        <w:tc>
          <w:tcPr>
            <w:tcW w:w="253" w:type="pct"/>
            <w:noWrap/>
            <w:vAlign w:val="center"/>
            <w:hideMark/>
          </w:tcPr>
          <w:p w14:paraId="4228F5AD" w14:textId="6A3A45F8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1.86</w:t>
            </w:r>
          </w:p>
        </w:tc>
        <w:tc>
          <w:tcPr>
            <w:tcW w:w="1170" w:type="pct"/>
            <w:noWrap/>
            <w:vAlign w:val="center"/>
            <w:hideMark/>
          </w:tcPr>
          <w:p w14:paraId="3865CB82" w14:textId="564D03A2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complement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component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43D1604" w14:textId="57AA551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complement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component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C3b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2B3874" w14:paraId="60FCC098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26F9C60" w14:textId="6844F8E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TGM2</w:t>
            </w:r>
          </w:p>
        </w:tc>
        <w:tc>
          <w:tcPr>
            <w:tcW w:w="1316" w:type="pct"/>
            <w:noWrap/>
            <w:vAlign w:val="center"/>
            <w:hideMark/>
          </w:tcPr>
          <w:p w14:paraId="3ECF0D34" w14:textId="4F46DF4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transglutaminase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</w:t>
            </w:r>
          </w:p>
        </w:tc>
        <w:tc>
          <w:tcPr>
            <w:tcW w:w="405" w:type="pct"/>
            <w:noWrap/>
            <w:vAlign w:val="center"/>
            <w:hideMark/>
          </w:tcPr>
          <w:p w14:paraId="283A6752" w14:textId="41AE672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3.66E-04</w:t>
            </w:r>
          </w:p>
        </w:tc>
        <w:tc>
          <w:tcPr>
            <w:tcW w:w="253" w:type="pct"/>
            <w:noWrap/>
            <w:vAlign w:val="center"/>
            <w:hideMark/>
          </w:tcPr>
          <w:p w14:paraId="639A900D" w14:textId="72CAFFCA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1.86</w:t>
            </w:r>
          </w:p>
        </w:tc>
        <w:tc>
          <w:tcPr>
            <w:tcW w:w="1170" w:type="pct"/>
            <w:noWrap/>
            <w:vAlign w:val="center"/>
            <w:hideMark/>
          </w:tcPr>
          <w:p w14:paraId="3B9525B4" w14:textId="256B638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transferase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3D44234" w14:textId="3C74485E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it-IT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it-IT"/>
              </w:rPr>
              <w:t xml:space="preserve">protein-glutamine gamma-glutamyltransferase activity </w:t>
            </w:r>
          </w:p>
        </w:tc>
      </w:tr>
      <w:tr w:rsidR="002B3874" w:rsidRPr="00C211B7" w14:paraId="1F44B14A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B758326" w14:textId="7846C07B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PPP4R2</w:t>
            </w:r>
          </w:p>
        </w:tc>
        <w:tc>
          <w:tcPr>
            <w:tcW w:w="1316" w:type="pct"/>
            <w:noWrap/>
            <w:vAlign w:val="center"/>
            <w:hideMark/>
          </w:tcPr>
          <w:p w14:paraId="46353347" w14:textId="0A09D9E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phosphatase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 </w:t>
            </w:r>
            <w:proofErr w:type="spellStart"/>
            <w:r>
              <w:rPr>
                <w:rFonts w:ascii="Calibri" w:hAnsi="Calibri" w:cs="Calibri"/>
                <w:color w:val="000000"/>
              </w:rPr>
              <w:t>regulatory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subunit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</w:t>
            </w:r>
          </w:p>
        </w:tc>
        <w:tc>
          <w:tcPr>
            <w:tcW w:w="405" w:type="pct"/>
            <w:noWrap/>
            <w:vAlign w:val="center"/>
            <w:hideMark/>
          </w:tcPr>
          <w:p w14:paraId="01FD08E8" w14:textId="2F34B26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1.08E-04</w:t>
            </w:r>
          </w:p>
        </w:tc>
        <w:tc>
          <w:tcPr>
            <w:tcW w:w="253" w:type="pct"/>
            <w:noWrap/>
            <w:vAlign w:val="center"/>
            <w:hideMark/>
          </w:tcPr>
          <w:p w14:paraId="634B6526" w14:textId="17603472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1.85</w:t>
            </w:r>
          </w:p>
        </w:tc>
        <w:tc>
          <w:tcPr>
            <w:tcW w:w="1170" w:type="pct"/>
            <w:noWrap/>
            <w:vAlign w:val="center"/>
            <w:hideMark/>
          </w:tcPr>
          <w:p w14:paraId="5E745DD6" w14:textId="1052395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phosphatase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140D553" w14:textId="4BEE3CEB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phosphatase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regulator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97B53C8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9521915" w14:textId="6558708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STAB1</w:t>
            </w:r>
          </w:p>
        </w:tc>
        <w:tc>
          <w:tcPr>
            <w:tcW w:w="1316" w:type="pct"/>
            <w:noWrap/>
            <w:vAlign w:val="center"/>
            <w:hideMark/>
          </w:tcPr>
          <w:p w14:paraId="4D99131E" w14:textId="5782829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stabilin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047F5399" w14:textId="35799E9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1.43E-06</w:t>
            </w:r>
          </w:p>
        </w:tc>
        <w:tc>
          <w:tcPr>
            <w:tcW w:w="253" w:type="pct"/>
            <w:noWrap/>
            <w:vAlign w:val="center"/>
            <w:hideMark/>
          </w:tcPr>
          <w:p w14:paraId="23B6C510" w14:textId="51A049C4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1.84</w:t>
            </w:r>
          </w:p>
        </w:tc>
        <w:tc>
          <w:tcPr>
            <w:tcW w:w="1170" w:type="pct"/>
            <w:noWrap/>
            <w:vAlign w:val="center"/>
            <w:hideMark/>
          </w:tcPr>
          <w:p w14:paraId="35B2BE4C" w14:textId="2162E02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membrane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trafficking </w:t>
            </w:r>
            <w:proofErr w:type="spellStart"/>
            <w:r>
              <w:rPr>
                <w:rFonts w:ascii="Calibri" w:hAnsi="Calibri" w:cs="Calibri"/>
                <w:color w:val="000000"/>
              </w:rPr>
              <w:t>regulatory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253B2807" w14:textId="653295F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scavenger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receptor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463ADBE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B4A052F" w14:textId="573101F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TNXB</w:t>
            </w:r>
          </w:p>
        </w:tc>
        <w:tc>
          <w:tcPr>
            <w:tcW w:w="1316" w:type="pct"/>
            <w:noWrap/>
            <w:vAlign w:val="center"/>
            <w:hideMark/>
          </w:tcPr>
          <w:p w14:paraId="21B5BAA3" w14:textId="46BD53C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tenascin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XB</w:t>
            </w:r>
          </w:p>
        </w:tc>
        <w:tc>
          <w:tcPr>
            <w:tcW w:w="405" w:type="pct"/>
            <w:noWrap/>
            <w:vAlign w:val="center"/>
            <w:hideMark/>
          </w:tcPr>
          <w:p w14:paraId="53C5BB88" w14:textId="010C7B0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5.12E-04</w:t>
            </w:r>
          </w:p>
        </w:tc>
        <w:tc>
          <w:tcPr>
            <w:tcW w:w="253" w:type="pct"/>
            <w:noWrap/>
            <w:vAlign w:val="center"/>
            <w:hideMark/>
          </w:tcPr>
          <w:p w14:paraId="63B832B6" w14:textId="3A66A2EA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1170" w:type="pct"/>
            <w:noWrap/>
            <w:vAlign w:val="center"/>
            <w:hideMark/>
          </w:tcPr>
          <w:p w14:paraId="2C7E55F2" w14:textId="15CE528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extracellular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matrix protein</w:t>
            </w:r>
            <w:proofErr w:type="gramEnd"/>
          </w:p>
        </w:tc>
        <w:tc>
          <w:tcPr>
            <w:tcW w:w="1451" w:type="pct"/>
            <w:noWrap/>
            <w:vAlign w:val="center"/>
            <w:hideMark/>
          </w:tcPr>
          <w:p w14:paraId="05B3F8FD" w14:textId="76EE2F4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collagen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A13FA5" w14:paraId="7F58B55E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F0D35D4" w14:textId="2A8F59C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IGHM</w:t>
            </w:r>
          </w:p>
        </w:tc>
        <w:tc>
          <w:tcPr>
            <w:tcW w:w="1316" w:type="pct"/>
            <w:noWrap/>
            <w:vAlign w:val="center"/>
            <w:hideMark/>
          </w:tcPr>
          <w:p w14:paraId="18D6DDC2" w14:textId="718DD2DD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immunoglobulin </w:t>
            </w:r>
            <w:proofErr w:type="spellStart"/>
            <w:r>
              <w:rPr>
                <w:rFonts w:ascii="Calibri" w:hAnsi="Calibri" w:cs="Calibri"/>
                <w:color w:val="000000"/>
              </w:rPr>
              <w:t>heavy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constant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mu</w:t>
            </w:r>
          </w:p>
        </w:tc>
        <w:tc>
          <w:tcPr>
            <w:tcW w:w="405" w:type="pct"/>
            <w:noWrap/>
            <w:vAlign w:val="center"/>
            <w:hideMark/>
          </w:tcPr>
          <w:p w14:paraId="060629DB" w14:textId="5A4B9CAD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2.24E-02</w:t>
            </w:r>
          </w:p>
        </w:tc>
        <w:tc>
          <w:tcPr>
            <w:tcW w:w="253" w:type="pct"/>
            <w:noWrap/>
            <w:vAlign w:val="center"/>
            <w:hideMark/>
          </w:tcPr>
          <w:p w14:paraId="358069E3" w14:textId="55D433FA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1170" w:type="pct"/>
            <w:noWrap/>
            <w:vAlign w:val="center"/>
            <w:hideMark/>
          </w:tcPr>
          <w:p w14:paraId="1A6AED34" w14:textId="124D750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receptor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superfamily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131A9F29" w14:textId="317ECD6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14CE46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932D050" w14:textId="3138C04F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IGLV3-19</w:t>
            </w:r>
          </w:p>
        </w:tc>
        <w:tc>
          <w:tcPr>
            <w:tcW w:w="1316" w:type="pct"/>
            <w:noWrap/>
            <w:vAlign w:val="center"/>
            <w:hideMark/>
          </w:tcPr>
          <w:p w14:paraId="7D6E3598" w14:textId="6554F4A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lambda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3-19</w:t>
            </w:r>
          </w:p>
        </w:tc>
        <w:tc>
          <w:tcPr>
            <w:tcW w:w="405" w:type="pct"/>
            <w:noWrap/>
            <w:vAlign w:val="center"/>
            <w:hideMark/>
          </w:tcPr>
          <w:p w14:paraId="080B12B1" w14:textId="79F1F48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1.91E-03</w:t>
            </w:r>
          </w:p>
        </w:tc>
        <w:tc>
          <w:tcPr>
            <w:tcW w:w="253" w:type="pct"/>
            <w:noWrap/>
            <w:vAlign w:val="center"/>
            <w:hideMark/>
          </w:tcPr>
          <w:p w14:paraId="2BD8B731" w14:textId="2D5B0094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1170" w:type="pct"/>
            <w:noWrap/>
            <w:vAlign w:val="center"/>
            <w:hideMark/>
          </w:tcPr>
          <w:p w14:paraId="33F890B1" w14:textId="733B4F6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61D3B17D" w14:textId="7982434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5FD7136D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DE3DF2C" w14:textId="271D6E56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MFGE8</w:t>
            </w:r>
          </w:p>
        </w:tc>
        <w:tc>
          <w:tcPr>
            <w:tcW w:w="1316" w:type="pct"/>
            <w:noWrap/>
            <w:vAlign w:val="center"/>
            <w:hideMark/>
          </w:tcPr>
          <w:p w14:paraId="39F56FF4" w14:textId="43DDCB70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milk fat globule EGF and factor V/VIII domain containing</w:t>
            </w:r>
          </w:p>
        </w:tc>
        <w:tc>
          <w:tcPr>
            <w:tcW w:w="405" w:type="pct"/>
            <w:noWrap/>
            <w:vAlign w:val="center"/>
            <w:hideMark/>
          </w:tcPr>
          <w:p w14:paraId="17D4BCBC" w14:textId="54F4CC3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8.69E-04</w:t>
            </w:r>
          </w:p>
        </w:tc>
        <w:tc>
          <w:tcPr>
            <w:tcW w:w="253" w:type="pct"/>
            <w:noWrap/>
            <w:vAlign w:val="center"/>
            <w:hideMark/>
          </w:tcPr>
          <w:p w14:paraId="57592AA6" w14:textId="6227F519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1170" w:type="pct"/>
            <w:noWrap/>
            <w:vAlign w:val="center"/>
            <w:hideMark/>
          </w:tcPr>
          <w:p w14:paraId="12C5FE8B" w14:textId="43D99AF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oxidoreductase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50C2E4F9" w14:textId="36717C0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integrin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05300441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91116CF" w14:textId="738ED8A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IGHV1-24</w:t>
            </w:r>
          </w:p>
        </w:tc>
        <w:tc>
          <w:tcPr>
            <w:tcW w:w="1316" w:type="pct"/>
            <w:noWrap/>
            <w:vAlign w:val="center"/>
            <w:hideMark/>
          </w:tcPr>
          <w:p w14:paraId="7FA4F7B6" w14:textId="79CEF14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immunoglobulin </w:t>
            </w:r>
            <w:proofErr w:type="spellStart"/>
            <w:r>
              <w:rPr>
                <w:rFonts w:ascii="Calibri" w:hAnsi="Calibri" w:cs="Calibri"/>
                <w:color w:val="000000"/>
              </w:rPr>
              <w:t>heavy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1-24</w:t>
            </w:r>
            <w:proofErr w:type="gramEnd"/>
          </w:p>
        </w:tc>
        <w:tc>
          <w:tcPr>
            <w:tcW w:w="405" w:type="pct"/>
            <w:noWrap/>
            <w:vAlign w:val="center"/>
            <w:hideMark/>
          </w:tcPr>
          <w:p w14:paraId="76BFEC43" w14:textId="4D55BF8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5.48E-04</w:t>
            </w:r>
          </w:p>
        </w:tc>
        <w:tc>
          <w:tcPr>
            <w:tcW w:w="253" w:type="pct"/>
            <w:noWrap/>
            <w:vAlign w:val="center"/>
            <w:hideMark/>
          </w:tcPr>
          <w:p w14:paraId="3BD7BCF4" w14:textId="026DC925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1170" w:type="pct"/>
            <w:noWrap/>
            <w:vAlign w:val="center"/>
            <w:hideMark/>
          </w:tcPr>
          <w:p w14:paraId="5E78A4CC" w14:textId="11A52B2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5556FCE0" w14:textId="2DB0AE0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7197606D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E1FF427" w14:textId="41611DD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LSP1</w:t>
            </w:r>
          </w:p>
        </w:tc>
        <w:tc>
          <w:tcPr>
            <w:tcW w:w="1316" w:type="pct"/>
            <w:noWrap/>
            <w:vAlign w:val="center"/>
            <w:hideMark/>
          </w:tcPr>
          <w:p w14:paraId="4AE63B08" w14:textId="715E497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lymphocyte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specific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1</w:t>
            </w:r>
          </w:p>
        </w:tc>
        <w:tc>
          <w:tcPr>
            <w:tcW w:w="405" w:type="pct"/>
            <w:noWrap/>
            <w:vAlign w:val="center"/>
            <w:hideMark/>
          </w:tcPr>
          <w:p w14:paraId="7D738AF4" w14:textId="7AD0053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6.49E-05</w:t>
            </w:r>
          </w:p>
        </w:tc>
        <w:tc>
          <w:tcPr>
            <w:tcW w:w="253" w:type="pct"/>
            <w:noWrap/>
            <w:vAlign w:val="center"/>
            <w:hideMark/>
          </w:tcPr>
          <w:p w14:paraId="54A6A5CE" w14:textId="43BC76C7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1170" w:type="pct"/>
            <w:noWrap/>
            <w:vAlign w:val="center"/>
            <w:hideMark/>
          </w:tcPr>
          <w:p w14:paraId="1833B0B9" w14:textId="2CFA177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non-motor actin binding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120F575E" w14:textId="193F4E8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  <w:tr w:rsidR="002B3874" w:rsidRPr="00C211B7" w14:paraId="78C780A6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75B270A" w14:textId="7E2D5C9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RNASE2</w:t>
            </w:r>
          </w:p>
        </w:tc>
        <w:tc>
          <w:tcPr>
            <w:tcW w:w="1316" w:type="pct"/>
            <w:noWrap/>
            <w:vAlign w:val="center"/>
            <w:hideMark/>
          </w:tcPr>
          <w:p w14:paraId="5EF584C5" w14:textId="046166F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ribonuclease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000000"/>
              </w:rPr>
              <w:t>family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</w:t>
            </w:r>
          </w:p>
        </w:tc>
        <w:tc>
          <w:tcPr>
            <w:tcW w:w="405" w:type="pct"/>
            <w:noWrap/>
            <w:vAlign w:val="center"/>
            <w:hideMark/>
          </w:tcPr>
          <w:p w14:paraId="0BF3671D" w14:textId="5AF0F6D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1.28E-02</w:t>
            </w:r>
          </w:p>
        </w:tc>
        <w:tc>
          <w:tcPr>
            <w:tcW w:w="253" w:type="pct"/>
            <w:noWrap/>
            <w:vAlign w:val="center"/>
            <w:hideMark/>
          </w:tcPr>
          <w:p w14:paraId="13C78C72" w14:textId="2AC771B6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1.77</w:t>
            </w:r>
          </w:p>
        </w:tc>
        <w:tc>
          <w:tcPr>
            <w:tcW w:w="1170" w:type="pct"/>
            <w:noWrap/>
            <w:vAlign w:val="center"/>
            <w:hideMark/>
          </w:tcPr>
          <w:p w14:paraId="69639AC6" w14:textId="109D2D9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endoribonuclease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2D3581F6" w14:textId="7194E66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lyase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31F6A6BB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89F48AF" w14:textId="513C5739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IGKV1D-33</w:t>
            </w:r>
          </w:p>
        </w:tc>
        <w:tc>
          <w:tcPr>
            <w:tcW w:w="1316" w:type="pct"/>
            <w:noWrap/>
            <w:vAlign w:val="center"/>
            <w:hideMark/>
          </w:tcPr>
          <w:p w14:paraId="31B4161A" w14:textId="5BB976C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kappa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1D-33</w:t>
            </w:r>
          </w:p>
        </w:tc>
        <w:tc>
          <w:tcPr>
            <w:tcW w:w="405" w:type="pct"/>
            <w:noWrap/>
            <w:vAlign w:val="center"/>
            <w:hideMark/>
          </w:tcPr>
          <w:p w14:paraId="64C0A395" w14:textId="441C0DF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2.80E-03</w:t>
            </w:r>
          </w:p>
        </w:tc>
        <w:tc>
          <w:tcPr>
            <w:tcW w:w="253" w:type="pct"/>
            <w:noWrap/>
            <w:vAlign w:val="center"/>
            <w:hideMark/>
          </w:tcPr>
          <w:p w14:paraId="4D50778D" w14:textId="5B5EB6DA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1.77</w:t>
            </w:r>
          </w:p>
        </w:tc>
        <w:tc>
          <w:tcPr>
            <w:tcW w:w="1170" w:type="pct"/>
            <w:noWrap/>
            <w:vAlign w:val="center"/>
            <w:hideMark/>
          </w:tcPr>
          <w:p w14:paraId="23072FB2" w14:textId="32A59B3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65BD807A" w14:textId="28F87DD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77535F4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E6728AD" w14:textId="1632E31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IGLV4-69</w:t>
            </w:r>
          </w:p>
        </w:tc>
        <w:tc>
          <w:tcPr>
            <w:tcW w:w="1316" w:type="pct"/>
            <w:noWrap/>
            <w:vAlign w:val="center"/>
            <w:hideMark/>
          </w:tcPr>
          <w:p w14:paraId="36905F66" w14:textId="46521FE0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immunoglobulin lambda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variable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4-69</w:t>
            </w:r>
          </w:p>
        </w:tc>
        <w:tc>
          <w:tcPr>
            <w:tcW w:w="405" w:type="pct"/>
            <w:noWrap/>
            <w:vAlign w:val="center"/>
            <w:hideMark/>
          </w:tcPr>
          <w:p w14:paraId="5BA88AC5" w14:textId="58F4915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1.13E-04</w:t>
            </w:r>
          </w:p>
        </w:tc>
        <w:tc>
          <w:tcPr>
            <w:tcW w:w="253" w:type="pct"/>
            <w:noWrap/>
            <w:vAlign w:val="center"/>
            <w:hideMark/>
          </w:tcPr>
          <w:p w14:paraId="6BE082AD" w14:textId="6D7ECA82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1.76</w:t>
            </w:r>
          </w:p>
        </w:tc>
        <w:tc>
          <w:tcPr>
            <w:tcW w:w="1170" w:type="pct"/>
            <w:noWrap/>
            <w:vAlign w:val="center"/>
            <w:hideMark/>
          </w:tcPr>
          <w:p w14:paraId="1F022242" w14:textId="0D5FAA3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immunoglobulin</w:t>
            </w:r>
          </w:p>
        </w:tc>
        <w:tc>
          <w:tcPr>
            <w:tcW w:w="1451" w:type="pct"/>
            <w:noWrap/>
            <w:vAlign w:val="center"/>
            <w:hideMark/>
          </w:tcPr>
          <w:p w14:paraId="2FE8F7BF" w14:textId="25BF7DD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antigen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0C2610" w14:paraId="73A0B92C" w14:textId="77777777" w:rsidTr="002B387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6A383C5" w14:textId="77F6742B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PLTP</w:t>
            </w:r>
          </w:p>
        </w:tc>
        <w:tc>
          <w:tcPr>
            <w:tcW w:w="1316" w:type="pct"/>
            <w:noWrap/>
            <w:vAlign w:val="center"/>
            <w:hideMark/>
          </w:tcPr>
          <w:p w14:paraId="4A02E3E6" w14:textId="026FC54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phospholipid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transfer protein</w:t>
            </w:r>
            <w:proofErr w:type="gramEnd"/>
          </w:p>
        </w:tc>
        <w:tc>
          <w:tcPr>
            <w:tcW w:w="405" w:type="pct"/>
            <w:noWrap/>
            <w:vAlign w:val="center"/>
            <w:hideMark/>
          </w:tcPr>
          <w:p w14:paraId="6BEDC565" w14:textId="4035E57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1.55E-04</w:t>
            </w:r>
          </w:p>
        </w:tc>
        <w:tc>
          <w:tcPr>
            <w:tcW w:w="253" w:type="pct"/>
            <w:noWrap/>
            <w:vAlign w:val="center"/>
            <w:hideMark/>
          </w:tcPr>
          <w:p w14:paraId="1BBAA18A" w14:textId="2B44C7B2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1.75</w:t>
            </w:r>
          </w:p>
        </w:tc>
        <w:tc>
          <w:tcPr>
            <w:tcW w:w="1170" w:type="pct"/>
            <w:noWrap/>
            <w:vAlign w:val="center"/>
            <w:hideMark/>
          </w:tcPr>
          <w:p w14:paraId="61D3E9B2" w14:textId="0D5CA9C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defense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immunity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19B94535" w14:textId="4F4C383E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 xml:space="preserve">high- and lo-density lipoprotein particle binding </w:t>
            </w:r>
          </w:p>
        </w:tc>
      </w:tr>
      <w:tr w:rsidR="002B3874" w:rsidRPr="00C211B7" w14:paraId="42289473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7ECD2A7" w14:textId="0E1AB18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EMID1</w:t>
            </w:r>
          </w:p>
        </w:tc>
        <w:tc>
          <w:tcPr>
            <w:tcW w:w="1316" w:type="pct"/>
            <w:noWrap/>
            <w:vAlign w:val="center"/>
            <w:hideMark/>
          </w:tcPr>
          <w:p w14:paraId="535A52AB" w14:textId="2ED0FD3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EMI </w:t>
            </w:r>
            <w:proofErr w:type="spellStart"/>
            <w:r>
              <w:rPr>
                <w:rFonts w:ascii="Calibri" w:hAnsi="Calibri" w:cs="Calibri"/>
                <w:color w:val="000000"/>
              </w:rPr>
              <w:t>domain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containing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4B2249A8" w14:textId="61FFD6E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1.26E-03</w:t>
            </w:r>
          </w:p>
        </w:tc>
        <w:tc>
          <w:tcPr>
            <w:tcW w:w="253" w:type="pct"/>
            <w:noWrap/>
            <w:vAlign w:val="center"/>
            <w:hideMark/>
          </w:tcPr>
          <w:p w14:paraId="7D707C35" w14:textId="76E2FB6C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1.75</w:t>
            </w:r>
          </w:p>
        </w:tc>
        <w:tc>
          <w:tcPr>
            <w:tcW w:w="1170" w:type="pct"/>
            <w:noWrap/>
            <w:vAlign w:val="center"/>
            <w:hideMark/>
          </w:tcPr>
          <w:p w14:paraId="5F59F6B6" w14:textId="7923CCD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intermediate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filament</w:t>
            </w:r>
          </w:p>
        </w:tc>
        <w:tc>
          <w:tcPr>
            <w:tcW w:w="1451" w:type="pct"/>
            <w:noWrap/>
            <w:vAlign w:val="center"/>
            <w:hideMark/>
          </w:tcPr>
          <w:p w14:paraId="195A8EE5" w14:textId="7815CA2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</w:tr>
    </w:tbl>
    <w:p w14:paraId="36E83448" w14:textId="1C0FFD94" w:rsidR="002B3874" w:rsidRDefault="002B3874">
      <w:pPr>
        <w:rPr>
          <w:lang w:val="en-US"/>
        </w:rPr>
      </w:pPr>
    </w:p>
    <w:p w14:paraId="2C7FD435" w14:textId="36C7978E" w:rsidR="002B3874" w:rsidRDefault="002B3874">
      <w:pPr>
        <w:rPr>
          <w:lang w:val="en-US"/>
        </w:rPr>
      </w:pPr>
    </w:p>
    <w:p w14:paraId="220DF708" w14:textId="48A5E8B8" w:rsidR="002B3874" w:rsidRDefault="002B3874">
      <w:pPr>
        <w:rPr>
          <w:lang w:val="en-US"/>
        </w:rPr>
      </w:pPr>
    </w:p>
    <w:p w14:paraId="1FDDC64B" w14:textId="1A0CF0DB" w:rsidR="002B3874" w:rsidRDefault="002B3874">
      <w:pPr>
        <w:rPr>
          <w:lang w:val="en-US"/>
        </w:rPr>
      </w:pPr>
    </w:p>
    <w:p w14:paraId="7D80D194" w14:textId="51F51AAB" w:rsidR="002B3874" w:rsidRDefault="002B3874">
      <w:pPr>
        <w:rPr>
          <w:lang w:val="en-US"/>
        </w:rPr>
      </w:pPr>
    </w:p>
    <w:p w14:paraId="430CEE5C" w14:textId="622109E6" w:rsidR="002B3874" w:rsidRDefault="002B3874">
      <w:pPr>
        <w:rPr>
          <w:lang w:val="en-US"/>
        </w:rPr>
      </w:pPr>
    </w:p>
    <w:p w14:paraId="2885AB86" w14:textId="2B120DE5" w:rsidR="002B3874" w:rsidRDefault="002B3874">
      <w:pPr>
        <w:rPr>
          <w:lang w:val="en-US"/>
        </w:rPr>
      </w:pPr>
    </w:p>
    <w:p w14:paraId="6EABD857" w14:textId="51976CC1" w:rsidR="002B3874" w:rsidRDefault="002B3874">
      <w:pPr>
        <w:rPr>
          <w:lang w:val="en-US"/>
        </w:rPr>
      </w:pPr>
    </w:p>
    <w:p w14:paraId="3933F85D" w14:textId="19CBCFDE" w:rsidR="002B3874" w:rsidRDefault="002B3874">
      <w:pPr>
        <w:rPr>
          <w:lang w:val="en-US"/>
        </w:rPr>
      </w:pPr>
    </w:p>
    <w:p w14:paraId="3AF24773" w14:textId="7BABCB69" w:rsidR="002B3874" w:rsidRDefault="002B3874">
      <w:pPr>
        <w:rPr>
          <w:lang w:val="en-US"/>
        </w:rPr>
      </w:pPr>
    </w:p>
    <w:p w14:paraId="08A763AC" w14:textId="18A77FF3" w:rsidR="002B3874" w:rsidRDefault="002B3874">
      <w:pPr>
        <w:rPr>
          <w:lang w:val="en-US"/>
        </w:rPr>
      </w:pPr>
    </w:p>
    <w:p w14:paraId="6CE4452C" w14:textId="0C3E9629" w:rsidR="002B3874" w:rsidRDefault="002B3874">
      <w:pPr>
        <w:rPr>
          <w:lang w:val="en-US"/>
        </w:rPr>
      </w:pPr>
    </w:p>
    <w:p w14:paraId="58134908" w14:textId="77777777" w:rsidR="002B3874" w:rsidRDefault="002B3874">
      <w:pPr>
        <w:rPr>
          <w:lang w:val="en-US"/>
        </w:rPr>
      </w:pPr>
    </w:p>
    <w:tbl>
      <w:tblPr>
        <w:tblStyle w:val="Rutntstabell2"/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1134"/>
        <w:gridCol w:w="709"/>
        <w:gridCol w:w="3277"/>
        <w:gridCol w:w="4064"/>
      </w:tblGrid>
      <w:tr w:rsidR="002B3874" w:rsidRPr="00C211B7" w14:paraId="25A7204C" w14:textId="77777777" w:rsidTr="002B3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  <w:gridSpan w:val="2"/>
            <w:noWrap/>
            <w:vAlign w:val="center"/>
            <w:hideMark/>
          </w:tcPr>
          <w:p w14:paraId="5BDEEB64" w14:textId="572306C3" w:rsidR="002B3874" w:rsidRPr="000C2610" w:rsidRDefault="000C2610" w:rsidP="002B3874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C2610"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DOWNREG.</w:t>
            </w:r>
          </w:p>
        </w:tc>
        <w:tc>
          <w:tcPr>
            <w:tcW w:w="405" w:type="pct"/>
            <w:noWrap/>
            <w:vAlign w:val="center"/>
            <w:hideMark/>
          </w:tcPr>
          <w:p w14:paraId="11F934A5" w14:textId="77777777" w:rsidR="002B3874" w:rsidRPr="006672F5" w:rsidRDefault="002B3874" w:rsidP="00440C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253" w:type="pct"/>
            <w:noWrap/>
            <w:vAlign w:val="center"/>
            <w:hideMark/>
          </w:tcPr>
          <w:p w14:paraId="20656533" w14:textId="77777777" w:rsidR="002B3874" w:rsidRPr="006672F5" w:rsidRDefault="002B3874" w:rsidP="00440C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170" w:type="pct"/>
            <w:noWrap/>
            <w:vAlign w:val="center"/>
            <w:hideMark/>
          </w:tcPr>
          <w:p w14:paraId="6CE82566" w14:textId="77777777" w:rsidR="002B3874" w:rsidRPr="006672F5" w:rsidRDefault="002B3874" w:rsidP="00440C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451" w:type="pct"/>
            <w:noWrap/>
            <w:vAlign w:val="center"/>
            <w:hideMark/>
          </w:tcPr>
          <w:p w14:paraId="20EFAC06" w14:textId="77777777" w:rsidR="002B3874" w:rsidRPr="006672F5" w:rsidRDefault="002B3874" w:rsidP="00440C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</w:p>
        </w:tc>
      </w:tr>
      <w:tr w:rsidR="002B3874" w:rsidRPr="00C211B7" w14:paraId="5F05B757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78ECD57" w14:textId="621C3C45" w:rsidR="002B3874" w:rsidRPr="006672F5" w:rsidRDefault="002B3874" w:rsidP="00440CE0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sv-SE"/>
              </w:rPr>
            </w:pPr>
            <w:r w:rsidRPr="006672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 xml:space="preserve"> </w:t>
            </w:r>
            <w:r w:rsidR="000C261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S</w:t>
            </w:r>
            <w:r w:rsidRPr="006672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  <w:t>ymbol</w:t>
            </w:r>
          </w:p>
        </w:tc>
        <w:tc>
          <w:tcPr>
            <w:tcW w:w="1316" w:type="pct"/>
            <w:noWrap/>
            <w:vAlign w:val="center"/>
            <w:hideMark/>
          </w:tcPr>
          <w:p w14:paraId="5C685241" w14:textId="0C2F940C" w:rsidR="002B3874" w:rsidRPr="006672F5" w:rsidRDefault="000C2610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N</w:t>
            </w:r>
            <w:r w:rsidR="002B3874"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ame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292864AD" w14:textId="4CD7CBA7" w:rsidR="002B3874" w:rsidRPr="006672F5" w:rsidRDefault="000C2610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P-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value</w:t>
            </w:r>
            <w:proofErr w:type="spellEnd"/>
          </w:p>
        </w:tc>
        <w:tc>
          <w:tcPr>
            <w:tcW w:w="253" w:type="pct"/>
            <w:noWrap/>
            <w:vAlign w:val="center"/>
            <w:hideMark/>
          </w:tcPr>
          <w:p w14:paraId="0DAB0B41" w14:textId="77777777" w:rsidR="002B3874" w:rsidRPr="006672F5" w:rsidRDefault="002B3874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FC</w:t>
            </w:r>
          </w:p>
        </w:tc>
        <w:tc>
          <w:tcPr>
            <w:tcW w:w="1170" w:type="pct"/>
            <w:noWrap/>
            <w:vAlign w:val="center"/>
            <w:hideMark/>
          </w:tcPr>
          <w:p w14:paraId="75DB7E3F" w14:textId="77777777" w:rsidR="002B3874" w:rsidRPr="006672F5" w:rsidRDefault="002B3874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Biological</w:t>
            </w:r>
            <w:proofErr w:type="spellEnd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function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00873B97" w14:textId="77777777" w:rsidR="002B3874" w:rsidRPr="006672F5" w:rsidRDefault="002B3874" w:rsidP="00440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>Biological</w:t>
            </w:r>
            <w:proofErr w:type="spellEnd"/>
            <w:r w:rsidRPr="006672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v-SE"/>
              </w:rPr>
              <w:t xml:space="preserve"> process</w:t>
            </w:r>
          </w:p>
        </w:tc>
      </w:tr>
      <w:tr w:rsidR="002B3874" w:rsidRPr="00C211B7" w14:paraId="1CC4061C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9577A3E" w14:textId="3394EB0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H2AFX</w:t>
            </w:r>
          </w:p>
        </w:tc>
        <w:tc>
          <w:tcPr>
            <w:tcW w:w="1316" w:type="pct"/>
            <w:noWrap/>
            <w:vAlign w:val="center"/>
            <w:hideMark/>
          </w:tcPr>
          <w:p w14:paraId="2BF98892" w14:textId="424519F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H2A variant </w:t>
            </w:r>
            <w:proofErr w:type="spellStart"/>
            <w:r>
              <w:rPr>
                <w:rFonts w:ascii="Calibri" w:hAnsi="Calibri" w:cs="Calibri"/>
                <w:color w:val="000000"/>
              </w:rPr>
              <w:t>histone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1EF9202F" w14:textId="26D4D82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7.18E-03</w:t>
            </w:r>
          </w:p>
        </w:tc>
        <w:tc>
          <w:tcPr>
            <w:tcW w:w="253" w:type="pct"/>
            <w:noWrap/>
            <w:vAlign w:val="center"/>
            <w:hideMark/>
          </w:tcPr>
          <w:p w14:paraId="56546811" w14:textId="6730FC65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170" w:type="pct"/>
            <w:noWrap/>
            <w:vAlign w:val="center"/>
            <w:hideMark/>
          </w:tcPr>
          <w:p w14:paraId="7F292877" w14:textId="544EA05D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histone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9026AB1" w14:textId="0CD3625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structural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constituent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chromatin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3C2F1186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72B12AD" w14:textId="620BE26F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CIRBP</w:t>
            </w:r>
          </w:p>
        </w:tc>
        <w:tc>
          <w:tcPr>
            <w:tcW w:w="1316" w:type="pct"/>
            <w:noWrap/>
            <w:vAlign w:val="center"/>
            <w:hideMark/>
          </w:tcPr>
          <w:p w14:paraId="3A783AA9" w14:textId="366503A7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cold inducible RNA binding protein</w:t>
            </w:r>
          </w:p>
        </w:tc>
        <w:tc>
          <w:tcPr>
            <w:tcW w:w="405" w:type="pct"/>
            <w:noWrap/>
            <w:vAlign w:val="center"/>
            <w:hideMark/>
          </w:tcPr>
          <w:p w14:paraId="316F27A2" w14:textId="1AAF1EA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2.29E-05</w:t>
            </w:r>
          </w:p>
        </w:tc>
        <w:tc>
          <w:tcPr>
            <w:tcW w:w="253" w:type="pct"/>
            <w:noWrap/>
            <w:vAlign w:val="center"/>
            <w:hideMark/>
          </w:tcPr>
          <w:p w14:paraId="10503B36" w14:textId="40AB7D74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1170" w:type="pct"/>
            <w:noWrap/>
            <w:vAlign w:val="center"/>
            <w:hideMark/>
          </w:tcPr>
          <w:p w14:paraId="70FC336C" w14:textId="15A790D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RNA </w:t>
            </w:r>
            <w:proofErr w:type="gramStart"/>
            <w:r>
              <w:rPr>
                <w:rFonts w:ascii="Calibri" w:hAnsi="Calibri" w:cs="Calibri"/>
                <w:color w:val="000000"/>
              </w:rPr>
              <w:t>metabolism protein</w:t>
            </w:r>
            <w:proofErr w:type="gramEnd"/>
          </w:p>
        </w:tc>
        <w:tc>
          <w:tcPr>
            <w:tcW w:w="1451" w:type="pct"/>
            <w:noWrap/>
            <w:vAlign w:val="center"/>
            <w:hideMark/>
          </w:tcPr>
          <w:p w14:paraId="164DA7E7" w14:textId="379BB69B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translation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repressor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5F136060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4C01BE4" w14:textId="382ACB7B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FTH1</w:t>
            </w:r>
          </w:p>
        </w:tc>
        <w:tc>
          <w:tcPr>
            <w:tcW w:w="1316" w:type="pct"/>
            <w:noWrap/>
            <w:vAlign w:val="center"/>
            <w:hideMark/>
          </w:tcPr>
          <w:p w14:paraId="08FAEE58" w14:textId="4027F70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ferritin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heavy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chain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1D966AD5" w14:textId="3E63484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4.20E-03</w:t>
            </w:r>
          </w:p>
        </w:tc>
        <w:tc>
          <w:tcPr>
            <w:tcW w:w="253" w:type="pct"/>
            <w:noWrap/>
            <w:vAlign w:val="center"/>
            <w:hideMark/>
          </w:tcPr>
          <w:p w14:paraId="2E8D1E15" w14:textId="0A32D42E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170" w:type="pct"/>
            <w:noWrap/>
            <w:vAlign w:val="center"/>
            <w:hideMark/>
          </w:tcPr>
          <w:p w14:paraId="76C7E803" w14:textId="0E6283C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storage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6E1CB9DE" w14:textId="0ED4877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ferroxidase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4A668896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5651DEB" w14:textId="1A1EEEE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AGXT</w:t>
            </w:r>
          </w:p>
        </w:tc>
        <w:tc>
          <w:tcPr>
            <w:tcW w:w="1316" w:type="pct"/>
            <w:noWrap/>
            <w:vAlign w:val="center"/>
            <w:hideMark/>
          </w:tcPr>
          <w:p w14:paraId="13396816" w14:textId="0119C47A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alanine</w:t>
            </w:r>
            <w:proofErr w:type="spellEnd"/>
            <w:r>
              <w:rPr>
                <w:rFonts w:ascii="Calibri" w:hAnsi="Calibri" w:cs="Calibri"/>
                <w:color w:val="000000"/>
              </w:rPr>
              <w:t>--</w:t>
            </w:r>
            <w:proofErr w:type="spellStart"/>
            <w:r>
              <w:rPr>
                <w:rFonts w:ascii="Calibri" w:hAnsi="Calibri" w:cs="Calibri"/>
                <w:color w:val="000000"/>
              </w:rPr>
              <w:t>glyoxylate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aminotransferase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1C5AD1CF" w14:textId="2B41D1F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2.48E-03</w:t>
            </w:r>
          </w:p>
        </w:tc>
        <w:tc>
          <w:tcPr>
            <w:tcW w:w="253" w:type="pct"/>
            <w:noWrap/>
            <w:vAlign w:val="center"/>
            <w:hideMark/>
          </w:tcPr>
          <w:p w14:paraId="632FC66B" w14:textId="3CA68C38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170" w:type="pct"/>
            <w:noWrap/>
            <w:vAlign w:val="center"/>
            <w:hideMark/>
          </w:tcPr>
          <w:p w14:paraId="3ADBD701" w14:textId="1E1A118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transaminase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1ED41CEE" w14:textId="7A052FF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alanine-glyoxylate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transaminase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39D0657A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A92D030" w14:textId="233268D6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FTL</w:t>
            </w:r>
          </w:p>
        </w:tc>
        <w:tc>
          <w:tcPr>
            <w:tcW w:w="1316" w:type="pct"/>
            <w:noWrap/>
            <w:vAlign w:val="center"/>
            <w:hideMark/>
          </w:tcPr>
          <w:p w14:paraId="4D499847" w14:textId="1350F3B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ferritin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light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chain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1B63C9A4" w14:textId="412DD87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1.27E-02</w:t>
            </w:r>
          </w:p>
        </w:tc>
        <w:tc>
          <w:tcPr>
            <w:tcW w:w="253" w:type="pct"/>
            <w:noWrap/>
            <w:vAlign w:val="center"/>
            <w:hideMark/>
          </w:tcPr>
          <w:p w14:paraId="5E3B56FE" w14:textId="4368F71C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170" w:type="pct"/>
            <w:noWrap/>
            <w:vAlign w:val="center"/>
            <w:hideMark/>
          </w:tcPr>
          <w:p w14:paraId="258533E1" w14:textId="29D791C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storage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0223FDE8" w14:textId="7A0A115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2A82FA5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AD1DC02" w14:textId="2DE1AA64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RBP4</w:t>
            </w:r>
          </w:p>
        </w:tc>
        <w:tc>
          <w:tcPr>
            <w:tcW w:w="1316" w:type="pct"/>
            <w:noWrap/>
            <w:vAlign w:val="center"/>
            <w:hideMark/>
          </w:tcPr>
          <w:p w14:paraId="2FF1E54F" w14:textId="08DEA6C0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RAB GTPase activating protein 1 like</w:t>
            </w:r>
          </w:p>
        </w:tc>
        <w:tc>
          <w:tcPr>
            <w:tcW w:w="405" w:type="pct"/>
            <w:noWrap/>
            <w:vAlign w:val="center"/>
            <w:hideMark/>
          </w:tcPr>
          <w:p w14:paraId="6DF6E475" w14:textId="52F3884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2.34E-02</w:t>
            </w:r>
          </w:p>
        </w:tc>
        <w:tc>
          <w:tcPr>
            <w:tcW w:w="253" w:type="pct"/>
            <w:noWrap/>
            <w:vAlign w:val="center"/>
            <w:hideMark/>
          </w:tcPr>
          <w:p w14:paraId="33A757C3" w14:textId="04949841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170" w:type="pct"/>
            <w:noWrap/>
            <w:vAlign w:val="center"/>
            <w:hideMark/>
          </w:tcPr>
          <w:p w14:paraId="35DEA60A" w14:textId="7A98F7C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transfer/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39948B13" w14:textId="3E68CA02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GTPase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activator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605EFA25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9389B51" w14:textId="779101D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MB</w:t>
            </w:r>
          </w:p>
        </w:tc>
        <w:tc>
          <w:tcPr>
            <w:tcW w:w="1316" w:type="pct"/>
            <w:noWrap/>
            <w:vAlign w:val="center"/>
            <w:hideMark/>
          </w:tcPr>
          <w:p w14:paraId="6BAB4C1D" w14:textId="6D86FB6D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myoglobin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2593DEA3" w14:textId="37E43F0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2.33E-02</w:t>
            </w:r>
          </w:p>
        </w:tc>
        <w:tc>
          <w:tcPr>
            <w:tcW w:w="253" w:type="pct"/>
            <w:noWrap/>
            <w:vAlign w:val="center"/>
            <w:hideMark/>
          </w:tcPr>
          <w:p w14:paraId="34D0CE7C" w14:textId="51136BF5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170" w:type="pct"/>
            <w:noWrap/>
            <w:vAlign w:val="center"/>
            <w:hideMark/>
          </w:tcPr>
          <w:p w14:paraId="498E3886" w14:textId="2979526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globin</w:t>
            </w:r>
          </w:p>
        </w:tc>
        <w:tc>
          <w:tcPr>
            <w:tcW w:w="1451" w:type="pct"/>
            <w:noWrap/>
            <w:vAlign w:val="center"/>
            <w:hideMark/>
          </w:tcPr>
          <w:p w14:paraId="701B3F79" w14:textId="751032E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231F4547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6AF3A94" w14:textId="2520491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DHRS4L2</w:t>
            </w:r>
          </w:p>
        </w:tc>
        <w:tc>
          <w:tcPr>
            <w:tcW w:w="1316" w:type="pct"/>
            <w:noWrap/>
            <w:vAlign w:val="center"/>
            <w:hideMark/>
          </w:tcPr>
          <w:p w14:paraId="7B671122" w14:textId="4C3EB717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reductase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 like 2</w:t>
            </w:r>
          </w:p>
        </w:tc>
        <w:tc>
          <w:tcPr>
            <w:tcW w:w="405" w:type="pct"/>
            <w:noWrap/>
            <w:vAlign w:val="center"/>
            <w:hideMark/>
          </w:tcPr>
          <w:p w14:paraId="3C094F98" w14:textId="0D72C86B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1.29E-02</w:t>
            </w:r>
          </w:p>
        </w:tc>
        <w:tc>
          <w:tcPr>
            <w:tcW w:w="253" w:type="pct"/>
            <w:noWrap/>
            <w:vAlign w:val="center"/>
            <w:hideMark/>
          </w:tcPr>
          <w:p w14:paraId="4C3F5901" w14:textId="3EC34A49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1170" w:type="pct"/>
            <w:noWrap/>
            <w:vAlign w:val="center"/>
            <w:hideMark/>
          </w:tcPr>
          <w:p w14:paraId="35464C96" w14:textId="2741A51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4F4EC6F" w14:textId="6835059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carbonyl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reductase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(NADPH)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2B3874" w14:paraId="5F596C67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1B17E4D" w14:textId="603E6A2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ARSF</w:t>
            </w:r>
          </w:p>
        </w:tc>
        <w:tc>
          <w:tcPr>
            <w:tcW w:w="1316" w:type="pct"/>
            <w:noWrap/>
            <w:vAlign w:val="center"/>
            <w:hideMark/>
          </w:tcPr>
          <w:p w14:paraId="11470AB8" w14:textId="0F1A994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arylsulfatase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</w:t>
            </w:r>
          </w:p>
        </w:tc>
        <w:tc>
          <w:tcPr>
            <w:tcW w:w="405" w:type="pct"/>
            <w:noWrap/>
            <w:vAlign w:val="center"/>
            <w:hideMark/>
          </w:tcPr>
          <w:p w14:paraId="6D72F7E8" w14:textId="018623AF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2.20E-03</w:t>
            </w:r>
          </w:p>
        </w:tc>
        <w:tc>
          <w:tcPr>
            <w:tcW w:w="253" w:type="pct"/>
            <w:noWrap/>
            <w:vAlign w:val="center"/>
            <w:hideMark/>
          </w:tcPr>
          <w:p w14:paraId="6E9D5F90" w14:textId="1697B7C0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1170" w:type="pct"/>
            <w:noWrap/>
            <w:vAlign w:val="center"/>
            <w:hideMark/>
          </w:tcPr>
          <w:p w14:paraId="266800E3" w14:textId="6DA7650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hydrolase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7EF6DBC1" w14:textId="781D36C7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arylsulfatase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1A8BE4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4A09DD6" w14:textId="7F7F2041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TUBB2B</w:t>
            </w:r>
          </w:p>
        </w:tc>
        <w:tc>
          <w:tcPr>
            <w:tcW w:w="1316" w:type="pct"/>
            <w:noWrap/>
            <w:vAlign w:val="center"/>
            <w:hideMark/>
          </w:tcPr>
          <w:p w14:paraId="20D3DC3B" w14:textId="299EF93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tubulin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 2B </w:t>
            </w:r>
            <w:proofErr w:type="spellStart"/>
            <w:r>
              <w:rPr>
                <w:rFonts w:ascii="Calibri" w:hAnsi="Calibri" w:cs="Calibri"/>
                <w:color w:val="000000"/>
              </w:rPr>
              <w:t>class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IIb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7AB493D4" w14:textId="6C667B1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3.40E-03</w:t>
            </w:r>
          </w:p>
        </w:tc>
        <w:tc>
          <w:tcPr>
            <w:tcW w:w="253" w:type="pct"/>
            <w:noWrap/>
            <w:vAlign w:val="center"/>
            <w:hideMark/>
          </w:tcPr>
          <w:p w14:paraId="7C982865" w14:textId="58DA711A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1170" w:type="pct"/>
            <w:noWrap/>
            <w:vAlign w:val="center"/>
            <w:hideMark/>
          </w:tcPr>
          <w:p w14:paraId="7452989C" w14:textId="473CDE3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tubulin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1FB5847F" w14:textId="448BA31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structural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constituent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cytoskeleton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467E2CF4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199525D" w14:textId="7DC43E79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TBC1D2B</w:t>
            </w:r>
          </w:p>
        </w:tc>
        <w:tc>
          <w:tcPr>
            <w:tcW w:w="1316" w:type="pct"/>
            <w:noWrap/>
            <w:vAlign w:val="center"/>
            <w:hideMark/>
          </w:tcPr>
          <w:p w14:paraId="41F96AB7" w14:textId="78B04E66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TBC1 domain family member 2B</w:t>
            </w:r>
          </w:p>
        </w:tc>
        <w:tc>
          <w:tcPr>
            <w:tcW w:w="405" w:type="pct"/>
            <w:noWrap/>
            <w:vAlign w:val="center"/>
            <w:hideMark/>
          </w:tcPr>
          <w:p w14:paraId="187FB969" w14:textId="42B295B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2.47E-03</w:t>
            </w:r>
          </w:p>
        </w:tc>
        <w:tc>
          <w:tcPr>
            <w:tcW w:w="253" w:type="pct"/>
            <w:noWrap/>
            <w:vAlign w:val="center"/>
            <w:hideMark/>
          </w:tcPr>
          <w:p w14:paraId="76F8BD32" w14:textId="332E245C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1170" w:type="pct"/>
            <w:noWrap/>
            <w:vAlign w:val="center"/>
            <w:hideMark/>
          </w:tcPr>
          <w:p w14:paraId="3F7F0F04" w14:textId="04F2297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GTPase-activating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086FDD01" w14:textId="14EC0D3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GTPase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activator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7ECD92A8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18F7251" w14:textId="6227433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GCDH</w:t>
            </w:r>
          </w:p>
        </w:tc>
        <w:tc>
          <w:tcPr>
            <w:tcW w:w="1316" w:type="pct"/>
            <w:noWrap/>
            <w:vAlign w:val="center"/>
            <w:hideMark/>
          </w:tcPr>
          <w:p w14:paraId="272179EC" w14:textId="13D3CFD5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glutaryl-CoA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4A4F2D2C" w14:textId="7B70764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1.32E-03</w:t>
            </w:r>
          </w:p>
        </w:tc>
        <w:tc>
          <w:tcPr>
            <w:tcW w:w="253" w:type="pct"/>
            <w:noWrap/>
            <w:vAlign w:val="center"/>
            <w:hideMark/>
          </w:tcPr>
          <w:p w14:paraId="5A84D40A" w14:textId="19DAB380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1170" w:type="pct"/>
            <w:noWrap/>
            <w:vAlign w:val="center"/>
            <w:hideMark/>
          </w:tcPr>
          <w:p w14:paraId="34C7626B" w14:textId="02D39BE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60177417" w14:textId="455FC89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glutaryl-CoA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0C2610" w14:paraId="32610DF3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F804459" w14:textId="2ACD371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IPO4</w:t>
            </w:r>
          </w:p>
        </w:tc>
        <w:tc>
          <w:tcPr>
            <w:tcW w:w="1316" w:type="pct"/>
            <w:noWrap/>
            <w:vAlign w:val="center"/>
            <w:hideMark/>
          </w:tcPr>
          <w:p w14:paraId="66CAD3FC" w14:textId="57BF561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importin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</w:t>
            </w:r>
          </w:p>
        </w:tc>
        <w:tc>
          <w:tcPr>
            <w:tcW w:w="405" w:type="pct"/>
            <w:noWrap/>
            <w:vAlign w:val="center"/>
            <w:hideMark/>
          </w:tcPr>
          <w:p w14:paraId="0E335998" w14:textId="4863566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7.20E-03</w:t>
            </w:r>
          </w:p>
        </w:tc>
        <w:tc>
          <w:tcPr>
            <w:tcW w:w="253" w:type="pct"/>
            <w:noWrap/>
            <w:vAlign w:val="center"/>
            <w:hideMark/>
          </w:tcPr>
          <w:p w14:paraId="6300D709" w14:textId="091B1D21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170" w:type="pct"/>
            <w:noWrap/>
            <w:vAlign w:val="center"/>
            <w:hideMark/>
          </w:tcPr>
          <w:p w14:paraId="324664AA" w14:textId="5B3A0E1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519092EA" w14:textId="5D0A50D3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 xml:space="preserve">nuclear import signal receptor activity </w:t>
            </w:r>
          </w:p>
        </w:tc>
      </w:tr>
      <w:tr w:rsidR="002B3874" w:rsidRPr="00C211B7" w14:paraId="4E768372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060EF2E" w14:textId="7278EAD1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PLSCR4</w:t>
            </w:r>
          </w:p>
        </w:tc>
        <w:tc>
          <w:tcPr>
            <w:tcW w:w="1316" w:type="pct"/>
            <w:noWrap/>
            <w:vAlign w:val="center"/>
            <w:hideMark/>
          </w:tcPr>
          <w:p w14:paraId="31C491A0" w14:textId="47BEE21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phospholipid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scramblase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</w:t>
            </w:r>
          </w:p>
        </w:tc>
        <w:tc>
          <w:tcPr>
            <w:tcW w:w="405" w:type="pct"/>
            <w:noWrap/>
            <w:vAlign w:val="center"/>
            <w:hideMark/>
          </w:tcPr>
          <w:p w14:paraId="5D137FC4" w14:textId="63BB28C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4.38E-05</w:t>
            </w:r>
          </w:p>
        </w:tc>
        <w:tc>
          <w:tcPr>
            <w:tcW w:w="253" w:type="pct"/>
            <w:noWrap/>
            <w:vAlign w:val="center"/>
            <w:hideMark/>
          </w:tcPr>
          <w:p w14:paraId="50195779" w14:textId="1834A57A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170" w:type="pct"/>
            <w:noWrap/>
            <w:vAlign w:val="center"/>
            <w:hideMark/>
          </w:tcPr>
          <w:p w14:paraId="773D8B8E" w14:textId="0B92803B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0F1FB52F" w14:textId="61BDAD0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phospholipid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scramblase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A13FA5" w14:paraId="75B446F8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39D8F2C" w14:textId="0848C30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CCL14</w:t>
            </w:r>
          </w:p>
        </w:tc>
        <w:tc>
          <w:tcPr>
            <w:tcW w:w="1316" w:type="pct"/>
            <w:noWrap/>
            <w:vAlign w:val="center"/>
            <w:hideMark/>
          </w:tcPr>
          <w:p w14:paraId="3E8A4DE5" w14:textId="41735F6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C-C </w:t>
            </w:r>
            <w:proofErr w:type="spellStart"/>
            <w:r>
              <w:rPr>
                <w:rFonts w:ascii="Calibri" w:hAnsi="Calibri" w:cs="Calibri"/>
                <w:color w:val="000000"/>
              </w:rPr>
              <w:t>motif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chemokine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ligand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14</w:t>
            </w:r>
          </w:p>
        </w:tc>
        <w:tc>
          <w:tcPr>
            <w:tcW w:w="405" w:type="pct"/>
            <w:noWrap/>
            <w:vAlign w:val="center"/>
            <w:hideMark/>
          </w:tcPr>
          <w:p w14:paraId="5ADB2BE6" w14:textId="7439F84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2.85E-02</w:t>
            </w:r>
          </w:p>
        </w:tc>
        <w:tc>
          <w:tcPr>
            <w:tcW w:w="253" w:type="pct"/>
            <w:noWrap/>
            <w:vAlign w:val="center"/>
            <w:hideMark/>
          </w:tcPr>
          <w:p w14:paraId="252FEB00" w14:textId="10960941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170" w:type="pct"/>
            <w:noWrap/>
            <w:vAlign w:val="center"/>
            <w:hideMark/>
          </w:tcPr>
          <w:p w14:paraId="3A572DAD" w14:textId="4AAE482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cytokine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D80150C" w14:textId="4BA76A9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chemokine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4F69FDBA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013A197" w14:textId="63ACB19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ABP1</w:t>
            </w:r>
          </w:p>
        </w:tc>
        <w:tc>
          <w:tcPr>
            <w:tcW w:w="1316" w:type="pct"/>
            <w:noWrap/>
            <w:vAlign w:val="center"/>
            <w:hideMark/>
          </w:tcPr>
          <w:p w14:paraId="2C2ADD52" w14:textId="05660EA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amine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oxidase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copper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containing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037966DD" w14:textId="21E1052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3.70E-02</w:t>
            </w:r>
          </w:p>
        </w:tc>
        <w:tc>
          <w:tcPr>
            <w:tcW w:w="253" w:type="pct"/>
            <w:noWrap/>
            <w:vAlign w:val="center"/>
            <w:hideMark/>
          </w:tcPr>
          <w:p w14:paraId="636BD81E" w14:textId="1375175A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170" w:type="pct"/>
            <w:noWrap/>
            <w:vAlign w:val="center"/>
            <w:hideMark/>
          </w:tcPr>
          <w:p w14:paraId="3B4EDAB4" w14:textId="37A3F40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5B290321" w14:textId="5433C19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degradation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Histamine</w:t>
            </w:r>
            <w:proofErr w:type="spellEnd"/>
          </w:p>
        </w:tc>
      </w:tr>
      <w:tr w:rsidR="002B3874" w:rsidRPr="00C211B7" w14:paraId="2B9AC1D4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037A243" w14:textId="32DB1CF9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FAU</w:t>
            </w:r>
          </w:p>
        </w:tc>
        <w:tc>
          <w:tcPr>
            <w:tcW w:w="1316" w:type="pct"/>
            <w:noWrap/>
            <w:vAlign w:val="center"/>
            <w:hideMark/>
          </w:tcPr>
          <w:p w14:paraId="6158A813" w14:textId="039BBAC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FAU ubiquitin like and ribosomal protein S30 fusion</w:t>
            </w:r>
          </w:p>
        </w:tc>
        <w:tc>
          <w:tcPr>
            <w:tcW w:w="405" w:type="pct"/>
            <w:noWrap/>
            <w:vAlign w:val="center"/>
            <w:hideMark/>
          </w:tcPr>
          <w:p w14:paraId="2134C289" w14:textId="69B31F5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5.77E-03</w:t>
            </w:r>
          </w:p>
        </w:tc>
        <w:tc>
          <w:tcPr>
            <w:tcW w:w="253" w:type="pct"/>
            <w:noWrap/>
            <w:vAlign w:val="center"/>
            <w:hideMark/>
          </w:tcPr>
          <w:p w14:paraId="0017CF40" w14:textId="107F80CB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170" w:type="pct"/>
            <w:noWrap/>
            <w:vAlign w:val="center"/>
            <w:hideMark/>
          </w:tcPr>
          <w:p w14:paraId="2C7676AF" w14:textId="77FA881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component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ribosome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57B3E666" w14:textId="0CA4444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RNA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70BBAEF6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B0AB5A2" w14:textId="6B94ADD2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AGT</w:t>
            </w:r>
          </w:p>
        </w:tc>
        <w:tc>
          <w:tcPr>
            <w:tcW w:w="1316" w:type="pct"/>
            <w:noWrap/>
            <w:vAlign w:val="center"/>
            <w:hideMark/>
          </w:tcPr>
          <w:p w14:paraId="14E6FCF8" w14:textId="627241C2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alanine</w:t>
            </w:r>
            <w:proofErr w:type="spellEnd"/>
            <w:r>
              <w:rPr>
                <w:rFonts w:ascii="Calibri" w:hAnsi="Calibri" w:cs="Calibri"/>
                <w:color w:val="000000"/>
              </w:rPr>
              <w:t>--</w:t>
            </w:r>
            <w:proofErr w:type="spellStart"/>
            <w:r>
              <w:rPr>
                <w:rFonts w:ascii="Calibri" w:hAnsi="Calibri" w:cs="Calibri"/>
                <w:color w:val="000000"/>
              </w:rPr>
              <w:t>glyoxylate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aminotransferase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7C8365F8" w14:textId="58E2450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2.84E-02</w:t>
            </w:r>
          </w:p>
        </w:tc>
        <w:tc>
          <w:tcPr>
            <w:tcW w:w="253" w:type="pct"/>
            <w:noWrap/>
            <w:vAlign w:val="center"/>
            <w:hideMark/>
          </w:tcPr>
          <w:p w14:paraId="57EBDDEB" w14:textId="4266433C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170" w:type="pct"/>
            <w:noWrap/>
            <w:vAlign w:val="center"/>
            <w:hideMark/>
          </w:tcPr>
          <w:p w14:paraId="0EAD5FE8" w14:textId="4CDD0A9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protease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inhibitor</w:t>
            </w:r>
          </w:p>
        </w:tc>
        <w:tc>
          <w:tcPr>
            <w:tcW w:w="1451" w:type="pct"/>
            <w:noWrap/>
            <w:vAlign w:val="center"/>
            <w:hideMark/>
          </w:tcPr>
          <w:p w14:paraId="2C451176" w14:textId="5DC7DAB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growth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factor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0106FC8C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B33FE10" w14:textId="4D0AEDA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RPL29</w:t>
            </w:r>
          </w:p>
        </w:tc>
        <w:tc>
          <w:tcPr>
            <w:tcW w:w="1316" w:type="pct"/>
            <w:noWrap/>
            <w:vAlign w:val="center"/>
            <w:hideMark/>
          </w:tcPr>
          <w:p w14:paraId="44A69ED4" w14:textId="5054D2B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ribosomal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L29</w:t>
            </w:r>
          </w:p>
        </w:tc>
        <w:tc>
          <w:tcPr>
            <w:tcW w:w="405" w:type="pct"/>
            <w:noWrap/>
            <w:vAlign w:val="center"/>
            <w:hideMark/>
          </w:tcPr>
          <w:p w14:paraId="4727FDF6" w14:textId="365EB26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1.32E-02</w:t>
            </w:r>
          </w:p>
        </w:tc>
        <w:tc>
          <w:tcPr>
            <w:tcW w:w="253" w:type="pct"/>
            <w:noWrap/>
            <w:vAlign w:val="center"/>
            <w:hideMark/>
          </w:tcPr>
          <w:p w14:paraId="6446A320" w14:textId="06A21C9D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170" w:type="pct"/>
            <w:noWrap/>
            <w:vAlign w:val="center"/>
            <w:hideMark/>
          </w:tcPr>
          <w:p w14:paraId="04ECFDE3" w14:textId="1E19157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ribosomal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12D4993A" w14:textId="2AADB48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RNA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RNA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translation</w:t>
            </w:r>
            <w:proofErr w:type="spellEnd"/>
          </w:p>
        </w:tc>
      </w:tr>
      <w:tr w:rsidR="002B3874" w:rsidRPr="00C211B7" w14:paraId="5506CD8F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4133C5D" w14:textId="6B2C4AE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DPYD</w:t>
            </w:r>
          </w:p>
        </w:tc>
        <w:tc>
          <w:tcPr>
            <w:tcW w:w="1316" w:type="pct"/>
            <w:noWrap/>
            <w:vAlign w:val="center"/>
            <w:hideMark/>
          </w:tcPr>
          <w:p w14:paraId="70FF636C" w14:textId="707DA33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dihydropyrimidine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10960EF2" w14:textId="4FD4FA5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4.84E-02</w:t>
            </w:r>
          </w:p>
        </w:tc>
        <w:tc>
          <w:tcPr>
            <w:tcW w:w="253" w:type="pct"/>
            <w:noWrap/>
            <w:vAlign w:val="center"/>
            <w:hideMark/>
          </w:tcPr>
          <w:p w14:paraId="67C812EF" w14:textId="645F7728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170" w:type="pct"/>
            <w:noWrap/>
            <w:vAlign w:val="center"/>
            <w:hideMark/>
          </w:tcPr>
          <w:p w14:paraId="018B3D6F" w14:textId="54761FC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55C0804C" w14:textId="6DD13832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dihydropyrimidine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(NADP+)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EA415D6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108C61D" w14:textId="7242985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PDZK1IP1</w:t>
            </w:r>
          </w:p>
        </w:tc>
        <w:tc>
          <w:tcPr>
            <w:tcW w:w="1316" w:type="pct"/>
            <w:noWrap/>
            <w:vAlign w:val="center"/>
            <w:hideMark/>
          </w:tcPr>
          <w:p w14:paraId="48A4EDDF" w14:textId="6D7D0E9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PDZK1 </w:t>
            </w:r>
            <w:proofErr w:type="spellStart"/>
            <w:r>
              <w:rPr>
                <w:rFonts w:ascii="Calibri" w:hAnsi="Calibri" w:cs="Calibri"/>
                <w:color w:val="000000"/>
              </w:rPr>
              <w:t>interacting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1</w:t>
            </w:r>
          </w:p>
        </w:tc>
        <w:tc>
          <w:tcPr>
            <w:tcW w:w="405" w:type="pct"/>
            <w:noWrap/>
            <w:vAlign w:val="center"/>
            <w:hideMark/>
          </w:tcPr>
          <w:p w14:paraId="7A466BB6" w14:textId="7864C62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1.30E-02</w:t>
            </w:r>
          </w:p>
        </w:tc>
        <w:tc>
          <w:tcPr>
            <w:tcW w:w="253" w:type="pct"/>
            <w:noWrap/>
            <w:vAlign w:val="center"/>
            <w:hideMark/>
          </w:tcPr>
          <w:p w14:paraId="7A9F1967" w14:textId="438775E4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170" w:type="pct"/>
            <w:noWrap/>
            <w:vAlign w:val="center"/>
            <w:hideMark/>
          </w:tcPr>
          <w:p w14:paraId="449E8106" w14:textId="46A5ED4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1451" w:type="pct"/>
            <w:noWrap/>
            <w:vAlign w:val="center"/>
            <w:hideMark/>
          </w:tcPr>
          <w:p w14:paraId="0FC89FB8" w14:textId="2D330F8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---</w:t>
            </w:r>
          </w:p>
        </w:tc>
      </w:tr>
      <w:tr w:rsidR="002B3874" w:rsidRPr="00C211B7" w14:paraId="41D11D3C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7E66ADE" w14:textId="2E7A1CE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HBG1</w:t>
            </w:r>
          </w:p>
        </w:tc>
        <w:tc>
          <w:tcPr>
            <w:tcW w:w="1316" w:type="pct"/>
            <w:noWrap/>
            <w:vAlign w:val="center"/>
            <w:hideMark/>
          </w:tcPr>
          <w:p w14:paraId="7D9E7BFE" w14:textId="7FAF32A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hemoglobin </w:t>
            </w:r>
            <w:proofErr w:type="spellStart"/>
            <w:r>
              <w:rPr>
                <w:rFonts w:ascii="Calibri" w:hAnsi="Calibri" w:cs="Calibri"/>
                <w:color w:val="000000"/>
              </w:rPr>
              <w:t>subunit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gamma 1</w:t>
            </w:r>
          </w:p>
        </w:tc>
        <w:tc>
          <w:tcPr>
            <w:tcW w:w="405" w:type="pct"/>
            <w:noWrap/>
            <w:vAlign w:val="center"/>
            <w:hideMark/>
          </w:tcPr>
          <w:p w14:paraId="4407CC10" w14:textId="0B846ED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2.91E-02</w:t>
            </w:r>
          </w:p>
        </w:tc>
        <w:tc>
          <w:tcPr>
            <w:tcW w:w="253" w:type="pct"/>
            <w:noWrap/>
            <w:vAlign w:val="center"/>
            <w:hideMark/>
          </w:tcPr>
          <w:p w14:paraId="7A2C6756" w14:textId="6683DF04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1170" w:type="pct"/>
            <w:noWrap/>
            <w:vAlign w:val="center"/>
            <w:hideMark/>
          </w:tcPr>
          <w:p w14:paraId="1485532B" w14:textId="2CE5B71F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>globin</w:t>
            </w:r>
          </w:p>
        </w:tc>
        <w:tc>
          <w:tcPr>
            <w:tcW w:w="1451" w:type="pct"/>
            <w:noWrap/>
            <w:vAlign w:val="center"/>
            <w:hideMark/>
          </w:tcPr>
          <w:p w14:paraId="59D45516" w14:textId="66BE372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74034FC1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E5B6463" w14:textId="614AE5E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YIPF5</w:t>
            </w:r>
          </w:p>
        </w:tc>
        <w:tc>
          <w:tcPr>
            <w:tcW w:w="1316" w:type="pct"/>
            <w:noWrap/>
            <w:vAlign w:val="center"/>
            <w:hideMark/>
          </w:tcPr>
          <w:p w14:paraId="6326D86B" w14:textId="2F7B8C62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Yip1 </w:t>
            </w:r>
            <w:proofErr w:type="spellStart"/>
            <w:r>
              <w:rPr>
                <w:rFonts w:ascii="Calibri" w:hAnsi="Calibri" w:cs="Calibri"/>
                <w:color w:val="000000"/>
              </w:rPr>
              <w:t>domain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family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5</w:t>
            </w:r>
          </w:p>
        </w:tc>
        <w:tc>
          <w:tcPr>
            <w:tcW w:w="405" w:type="pct"/>
            <w:noWrap/>
            <w:vAlign w:val="center"/>
            <w:hideMark/>
          </w:tcPr>
          <w:p w14:paraId="64497263" w14:textId="7BAC3EE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1.40E-05</w:t>
            </w:r>
          </w:p>
        </w:tc>
        <w:tc>
          <w:tcPr>
            <w:tcW w:w="253" w:type="pct"/>
            <w:noWrap/>
            <w:vAlign w:val="center"/>
            <w:hideMark/>
          </w:tcPr>
          <w:p w14:paraId="70B620EB" w14:textId="1E038A34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1170" w:type="pct"/>
            <w:noWrap/>
            <w:vAlign w:val="center"/>
            <w:hideMark/>
          </w:tcPr>
          <w:p w14:paraId="1619D93A" w14:textId="20EF9C0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structural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78AF314D" w14:textId="49514FE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endoplasmatic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reticulum-Golgi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</w:t>
            </w:r>
          </w:p>
        </w:tc>
      </w:tr>
      <w:tr w:rsidR="002B3874" w:rsidRPr="00A13FA5" w14:paraId="72F39A9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E1797D3" w14:textId="7AD83C83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SLC34A3</w:t>
            </w:r>
          </w:p>
        </w:tc>
        <w:tc>
          <w:tcPr>
            <w:tcW w:w="1316" w:type="pct"/>
            <w:noWrap/>
            <w:vAlign w:val="center"/>
            <w:hideMark/>
          </w:tcPr>
          <w:p w14:paraId="2A28451B" w14:textId="27D9CF1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solute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family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34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</w:t>
            </w:r>
          </w:p>
        </w:tc>
        <w:tc>
          <w:tcPr>
            <w:tcW w:w="405" w:type="pct"/>
            <w:noWrap/>
            <w:vAlign w:val="center"/>
            <w:hideMark/>
          </w:tcPr>
          <w:p w14:paraId="65EFF346" w14:textId="0F4521D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1.98E-02</w:t>
            </w:r>
          </w:p>
        </w:tc>
        <w:tc>
          <w:tcPr>
            <w:tcW w:w="253" w:type="pct"/>
            <w:noWrap/>
            <w:vAlign w:val="center"/>
            <w:hideMark/>
          </w:tcPr>
          <w:p w14:paraId="4154B5CC" w14:textId="4BEEC2CF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1170" w:type="pct"/>
            <w:noWrap/>
            <w:vAlign w:val="center"/>
            <w:hideMark/>
          </w:tcPr>
          <w:p w14:paraId="69CF2621" w14:textId="1DF6CFBF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secondary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4AF6A3B8" w14:textId="4EBDE9F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sodium:phosphate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symporter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233A3DE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67F71E6" w14:textId="6C58A71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AOX1</w:t>
            </w:r>
          </w:p>
        </w:tc>
        <w:tc>
          <w:tcPr>
            <w:tcW w:w="1316" w:type="pct"/>
            <w:noWrap/>
            <w:vAlign w:val="center"/>
            <w:hideMark/>
          </w:tcPr>
          <w:p w14:paraId="62413794" w14:textId="7CBD41D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aldehyde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oxidase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405" w:type="pct"/>
            <w:noWrap/>
            <w:vAlign w:val="center"/>
            <w:hideMark/>
          </w:tcPr>
          <w:p w14:paraId="7AFE1D5A" w14:textId="534C700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2.33E-02</w:t>
            </w:r>
          </w:p>
        </w:tc>
        <w:tc>
          <w:tcPr>
            <w:tcW w:w="253" w:type="pct"/>
            <w:noWrap/>
            <w:vAlign w:val="center"/>
            <w:hideMark/>
          </w:tcPr>
          <w:p w14:paraId="01B8F7D1" w14:textId="41E9336B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170" w:type="pct"/>
            <w:noWrap/>
            <w:vAlign w:val="center"/>
            <w:hideMark/>
          </w:tcPr>
          <w:p w14:paraId="3007B29E" w14:textId="341DB1DF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oxidoreductase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25C18E4" w14:textId="3C2E6B1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oxidoreductase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7AA2D6E2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2224899" w14:textId="4A67C09E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CLYBL</w:t>
            </w:r>
          </w:p>
        </w:tc>
        <w:tc>
          <w:tcPr>
            <w:tcW w:w="1316" w:type="pct"/>
            <w:noWrap/>
            <w:vAlign w:val="center"/>
            <w:hideMark/>
          </w:tcPr>
          <w:p w14:paraId="58480453" w14:textId="2847391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citramalyl-CoA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lyase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5DDACFD3" w14:textId="7DA913F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1.44E-05</w:t>
            </w:r>
          </w:p>
        </w:tc>
        <w:tc>
          <w:tcPr>
            <w:tcW w:w="253" w:type="pct"/>
            <w:noWrap/>
            <w:vAlign w:val="center"/>
            <w:hideMark/>
          </w:tcPr>
          <w:p w14:paraId="2E63AC2B" w14:textId="020D62F1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170" w:type="pct"/>
            <w:noWrap/>
            <w:vAlign w:val="center"/>
            <w:hideMark/>
          </w:tcPr>
          <w:p w14:paraId="40D0B148" w14:textId="585DC9B0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lyase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212DF1D2" w14:textId="630491A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hydrolase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0C2610" w14:paraId="4860B4D0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541A94E3" w14:textId="6294D39B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NOLC1</w:t>
            </w:r>
          </w:p>
        </w:tc>
        <w:tc>
          <w:tcPr>
            <w:tcW w:w="1316" w:type="pct"/>
            <w:noWrap/>
            <w:vAlign w:val="center"/>
            <w:hideMark/>
          </w:tcPr>
          <w:p w14:paraId="1ACE9AD0" w14:textId="07EE59A6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nucleolar and coiled-body phosphoprotein 1</w:t>
            </w:r>
          </w:p>
        </w:tc>
        <w:tc>
          <w:tcPr>
            <w:tcW w:w="405" w:type="pct"/>
            <w:noWrap/>
            <w:vAlign w:val="center"/>
            <w:hideMark/>
          </w:tcPr>
          <w:p w14:paraId="0315E8F2" w14:textId="2692D14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7.99E-04</w:t>
            </w:r>
          </w:p>
        </w:tc>
        <w:tc>
          <w:tcPr>
            <w:tcW w:w="253" w:type="pct"/>
            <w:noWrap/>
            <w:vAlign w:val="center"/>
            <w:hideMark/>
          </w:tcPr>
          <w:p w14:paraId="7A96350C" w14:textId="7CB46877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170" w:type="pct"/>
            <w:noWrap/>
            <w:vAlign w:val="center"/>
            <w:hideMark/>
          </w:tcPr>
          <w:p w14:paraId="6F7E02D9" w14:textId="3851800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nucleotide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5040288E" w14:textId="7A5B1FD1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regulator of RNA polymerase I</w:t>
            </w:r>
          </w:p>
        </w:tc>
      </w:tr>
      <w:tr w:rsidR="002B3874" w:rsidRPr="00C211B7" w14:paraId="493BCC8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105789D" w14:textId="03F4652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PHGDH</w:t>
            </w:r>
          </w:p>
        </w:tc>
        <w:tc>
          <w:tcPr>
            <w:tcW w:w="1316" w:type="pct"/>
            <w:noWrap/>
            <w:vAlign w:val="center"/>
            <w:hideMark/>
          </w:tcPr>
          <w:p w14:paraId="09F0EBD7" w14:textId="6D724A5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phosphoglycerate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7A94518C" w14:textId="5FF4A70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4.25E-04</w:t>
            </w:r>
          </w:p>
        </w:tc>
        <w:tc>
          <w:tcPr>
            <w:tcW w:w="253" w:type="pct"/>
            <w:noWrap/>
            <w:vAlign w:val="center"/>
            <w:hideMark/>
          </w:tcPr>
          <w:p w14:paraId="27095BC6" w14:textId="1F830C6B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170" w:type="pct"/>
            <w:noWrap/>
            <w:vAlign w:val="center"/>
            <w:hideMark/>
          </w:tcPr>
          <w:p w14:paraId="2D1294C5" w14:textId="29FC427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CE21B3D" w14:textId="6F6454F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electron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transfer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0DBCF0DF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6230B73" w14:textId="37F4D254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NEBL</w:t>
            </w:r>
          </w:p>
        </w:tc>
        <w:tc>
          <w:tcPr>
            <w:tcW w:w="1316" w:type="pct"/>
            <w:noWrap/>
            <w:vAlign w:val="center"/>
            <w:hideMark/>
          </w:tcPr>
          <w:p w14:paraId="597B0687" w14:textId="1765F949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nebulette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5FB65B62" w14:textId="62D28C7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2.01E-04</w:t>
            </w:r>
          </w:p>
        </w:tc>
        <w:tc>
          <w:tcPr>
            <w:tcW w:w="253" w:type="pct"/>
            <w:noWrap/>
            <w:vAlign w:val="center"/>
            <w:hideMark/>
          </w:tcPr>
          <w:p w14:paraId="71DC9F7B" w14:textId="00597D86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170" w:type="pct"/>
            <w:noWrap/>
            <w:vAlign w:val="center"/>
            <w:hideMark/>
          </w:tcPr>
          <w:p w14:paraId="37DF2C91" w14:textId="6FB8CBDF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1" w:type="pct"/>
            <w:noWrap/>
            <w:vAlign w:val="center"/>
            <w:hideMark/>
          </w:tcPr>
          <w:p w14:paraId="07BD8C53" w14:textId="799BC9C6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filament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0050968C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4714EA4" w14:textId="469382B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CD99</w:t>
            </w:r>
          </w:p>
        </w:tc>
        <w:tc>
          <w:tcPr>
            <w:tcW w:w="1316" w:type="pct"/>
            <w:noWrap/>
            <w:vAlign w:val="center"/>
            <w:hideMark/>
          </w:tcPr>
          <w:p w14:paraId="29E2A2D3" w14:textId="485E711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CD99 molecule (</w:t>
            </w:r>
            <w:proofErr w:type="spellStart"/>
            <w:r w:rsidRPr="002B3874">
              <w:rPr>
                <w:rFonts w:ascii="Calibri" w:hAnsi="Calibri" w:cs="Calibri"/>
                <w:color w:val="000000"/>
                <w:lang w:val="en-US"/>
              </w:rPr>
              <w:t>Xg</w:t>
            </w:r>
            <w:proofErr w:type="spellEnd"/>
            <w:r w:rsidRPr="002B3874">
              <w:rPr>
                <w:rFonts w:ascii="Calibri" w:hAnsi="Calibri" w:cs="Calibri"/>
                <w:color w:val="000000"/>
                <w:lang w:val="en-US"/>
              </w:rPr>
              <w:t xml:space="preserve"> blood group)</w:t>
            </w:r>
          </w:p>
        </w:tc>
        <w:tc>
          <w:tcPr>
            <w:tcW w:w="405" w:type="pct"/>
            <w:noWrap/>
            <w:vAlign w:val="center"/>
            <w:hideMark/>
          </w:tcPr>
          <w:p w14:paraId="768D49CC" w14:textId="429FF1CB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4.80E-03</w:t>
            </w:r>
          </w:p>
        </w:tc>
        <w:tc>
          <w:tcPr>
            <w:tcW w:w="253" w:type="pct"/>
            <w:noWrap/>
            <w:vAlign w:val="center"/>
            <w:hideMark/>
          </w:tcPr>
          <w:p w14:paraId="25550C73" w14:textId="18BD4020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70" w:type="pct"/>
            <w:noWrap/>
            <w:vAlign w:val="center"/>
            <w:hideMark/>
          </w:tcPr>
          <w:p w14:paraId="4ACB5CA3" w14:textId="6F9B68E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cell-</w:t>
            </w:r>
            <w:proofErr w:type="gramStart"/>
            <w:r>
              <w:rPr>
                <w:rFonts w:ascii="Calibri" w:hAnsi="Calibri" w:cs="Calibri"/>
                <w:color w:val="000000"/>
              </w:rPr>
              <w:t>cell adhesion</w:t>
            </w:r>
            <w:proofErr w:type="gramEnd"/>
          </w:p>
        </w:tc>
        <w:tc>
          <w:tcPr>
            <w:tcW w:w="1451" w:type="pct"/>
            <w:noWrap/>
            <w:vAlign w:val="center"/>
            <w:hideMark/>
          </w:tcPr>
          <w:p w14:paraId="76ADB047" w14:textId="1125F23B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cell adhesion</w:t>
            </w:r>
            <w:proofErr w:type="gramEnd"/>
          </w:p>
        </w:tc>
      </w:tr>
      <w:tr w:rsidR="002B3874" w:rsidRPr="00C211B7" w14:paraId="008340B7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EAC2AFD" w14:textId="2BBA8E6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COL6A6</w:t>
            </w:r>
          </w:p>
        </w:tc>
        <w:tc>
          <w:tcPr>
            <w:tcW w:w="1316" w:type="pct"/>
            <w:noWrap/>
            <w:vAlign w:val="center"/>
            <w:hideMark/>
          </w:tcPr>
          <w:p w14:paraId="1DF9F33F" w14:textId="390745E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collagen </w:t>
            </w:r>
            <w:proofErr w:type="spellStart"/>
            <w:r>
              <w:rPr>
                <w:rFonts w:ascii="Calibri" w:hAnsi="Calibri" w:cs="Calibri"/>
                <w:color w:val="000000"/>
              </w:rPr>
              <w:t>type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VI </w:t>
            </w:r>
            <w:proofErr w:type="spellStart"/>
            <w:r>
              <w:rPr>
                <w:rFonts w:ascii="Calibri" w:hAnsi="Calibri" w:cs="Calibri"/>
                <w:color w:val="000000"/>
              </w:rPr>
              <w:t>alpha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6 </w:t>
            </w:r>
            <w:proofErr w:type="spellStart"/>
            <w:r>
              <w:rPr>
                <w:rFonts w:ascii="Calibri" w:hAnsi="Calibri" w:cs="Calibri"/>
                <w:color w:val="000000"/>
              </w:rPr>
              <w:t>chain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18F576C1" w14:textId="40C5201D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2.99E-02</w:t>
            </w:r>
          </w:p>
        </w:tc>
        <w:tc>
          <w:tcPr>
            <w:tcW w:w="253" w:type="pct"/>
            <w:noWrap/>
            <w:vAlign w:val="center"/>
            <w:hideMark/>
          </w:tcPr>
          <w:p w14:paraId="1BD98CCD" w14:textId="3FD94DCF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70" w:type="pct"/>
            <w:noWrap/>
            <w:vAlign w:val="center"/>
            <w:hideMark/>
          </w:tcPr>
          <w:p w14:paraId="03FB6147" w14:textId="7DA05F8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cell-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5DCF9B3C" w14:textId="68A360F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extracellular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matrix </w:t>
            </w:r>
            <w:proofErr w:type="spellStart"/>
            <w:r>
              <w:rPr>
                <w:rFonts w:ascii="Calibri" w:hAnsi="Calibri" w:cs="Calibri"/>
                <w:color w:val="000000"/>
              </w:rPr>
              <w:t>component</w:t>
            </w:r>
            <w:proofErr w:type="spellEnd"/>
          </w:p>
        </w:tc>
      </w:tr>
      <w:tr w:rsidR="002B3874" w:rsidRPr="00A13FA5" w14:paraId="4CDABEAD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6565FE2" w14:textId="74EAC43E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SLC5A10</w:t>
            </w:r>
          </w:p>
        </w:tc>
        <w:tc>
          <w:tcPr>
            <w:tcW w:w="1316" w:type="pct"/>
            <w:noWrap/>
            <w:vAlign w:val="center"/>
            <w:hideMark/>
          </w:tcPr>
          <w:p w14:paraId="7AA92BCE" w14:textId="1B17A4F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solute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family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5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10</w:t>
            </w:r>
          </w:p>
        </w:tc>
        <w:tc>
          <w:tcPr>
            <w:tcW w:w="405" w:type="pct"/>
            <w:noWrap/>
            <w:vAlign w:val="center"/>
            <w:hideMark/>
          </w:tcPr>
          <w:p w14:paraId="470266CF" w14:textId="0214D39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1.96E-02</w:t>
            </w:r>
          </w:p>
        </w:tc>
        <w:tc>
          <w:tcPr>
            <w:tcW w:w="253" w:type="pct"/>
            <w:noWrap/>
            <w:vAlign w:val="center"/>
            <w:hideMark/>
          </w:tcPr>
          <w:p w14:paraId="422EFF79" w14:textId="311B2CB6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70" w:type="pct"/>
            <w:noWrap/>
            <w:vAlign w:val="center"/>
            <w:hideMark/>
          </w:tcPr>
          <w:p w14:paraId="200B8A7E" w14:textId="5B08C78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secondary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75CCCCD3" w14:textId="4B73445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glucose:sodium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symporter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F95B880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ED1CEC8" w14:textId="7E1FCF2D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NDUFV3</w:t>
            </w:r>
          </w:p>
        </w:tc>
        <w:tc>
          <w:tcPr>
            <w:tcW w:w="1316" w:type="pct"/>
            <w:noWrap/>
            <w:vAlign w:val="center"/>
            <w:hideMark/>
          </w:tcPr>
          <w:p w14:paraId="51F6C9FD" w14:textId="52BEC66F" w:rsidR="002B3874" w:rsidRPr="006C394F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sv-SE"/>
              </w:rPr>
            </w:pPr>
            <w:proofErr w:type="spellStart"/>
            <w:proofErr w:type="gramStart"/>
            <w:r w:rsidRPr="006C394F">
              <w:rPr>
                <w:rFonts w:ascii="Calibri" w:hAnsi="Calibri" w:cs="Calibri"/>
                <w:color w:val="000000"/>
                <w:lang w:val="en-GB"/>
              </w:rPr>
              <w:t>NADH:ubiquinone</w:t>
            </w:r>
            <w:proofErr w:type="spellEnd"/>
            <w:proofErr w:type="gramEnd"/>
            <w:r w:rsidRPr="006C394F">
              <w:rPr>
                <w:rFonts w:ascii="Calibri" w:hAnsi="Calibri" w:cs="Calibri"/>
                <w:color w:val="000000"/>
                <w:lang w:val="en-GB"/>
              </w:rPr>
              <w:t xml:space="preserve"> oxidoreductase subunit V3</w:t>
            </w:r>
          </w:p>
        </w:tc>
        <w:tc>
          <w:tcPr>
            <w:tcW w:w="405" w:type="pct"/>
            <w:noWrap/>
            <w:vAlign w:val="center"/>
            <w:hideMark/>
          </w:tcPr>
          <w:p w14:paraId="03AFC827" w14:textId="6244DB1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4.87E-03</w:t>
            </w:r>
          </w:p>
        </w:tc>
        <w:tc>
          <w:tcPr>
            <w:tcW w:w="253" w:type="pct"/>
            <w:noWrap/>
            <w:vAlign w:val="center"/>
            <w:hideMark/>
          </w:tcPr>
          <w:p w14:paraId="099E4076" w14:textId="565EC675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70" w:type="pct"/>
            <w:noWrap/>
            <w:vAlign w:val="center"/>
            <w:hideMark/>
          </w:tcPr>
          <w:p w14:paraId="171B9C80" w14:textId="7AD6CB2C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oxidoreductase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194FA5BB" w14:textId="5313378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NADH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ubiquinone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)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45D08C90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DD3B781" w14:textId="58E671AF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WDR72</w:t>
            </w:r>
          </w:p>
        </w:tc>
        <w:tc>
          <w:tcPr>
            <w:tcW w:w="1316" w:type="pct"/>
            <w:noWrap/>
            <w:vAlign w:val="center"/>
            <w:hideMark/>
          </w:tcPr>
          <w:p w14:paraId="4E33A1C2" w14:textId="06228A2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WD </w:t>
            </w:r>
            <w:proofErr w:type="spellStart"/>
            <w:r>
              <w:rPr>
                <w:rFonts w:ascii="Calibri" w:hAnsi="Calibri" w:cs="Calibri"/>
                <w:color w:val="000000"/>
              </w:rPr>
              <w:t>repeat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domain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72</w:t>
            </w:r>
          </w:p>
        </w:tc>
        <w:tc>
          <w:tcPr>
            <w:tcW w:w="405" w:type="pct"/>
            <w:noWrap/>
            <w:vAlign w:val="center"/>
            <w:hideMark/>
          </w:tcPr>
          <w:p w14:paraId="2DD17DC6" w14:textId="78F47F91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4.94E-02</w:t>
            </w:r>
          </w:p>
        </w:tc>
        <w:tc>
          <w:tcPr>
            <w:tcW w:w="253" w:type="pct"/>
            <w:noWrap/>
            <w:vAlign w:val="center"/>
            <w:hideMark/>
          </w:tcPr>
          <w:p w14:paraId="58D2D6CA" w14:textId="57FD9FAD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1170" w:type="pct"/>
            <w:noWrap/>
            <w:vAlign w:val="center"/>
            <w:hideMark/>
          </w:tcPr>
          <w:p w14:paraId="2B86F6A0" w14:textId="2FE0CE3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1451" w:type="pct"/>
            <w:noWrap/>
            <w:vAlign w:val="center"/>
            <w:hideMark/>
          </w:tcPr>
          <w:p w14:paraId="73B01989" w14:textId="43A0C93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---</w:t>
            </w:r>
          </w:p>
        </w:tc>
      </w:tr>
      <w:tr w:rsidR="002B3874" w:rsidRPr="000C2610" w14:paraId="28D6A569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CAD4A73" w14:textId="5BB6A9D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SLC7A9</w:t>
            </w:r>
          </w:p>
        </w:tc>
        <w:tc>
          <w:tcPr>
            <w:tcW w:w="1316" w:type="pct"/>
            <w:noWrap/>
            <w:vAlign w:val="center"/>
            <w:hideMark/>
          </w:tcPr>
          <w:p w14:paraId="4F0E0B52" w14:textId="3E12B0D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solute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family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</w:t>
            </w:r>
          </w:p>
        </w:tc>
        <w:tc>
          <w:tcPr>
            <w:tcW w:w="405" w:type="pct"/>
            <w:noWrap/>
            <w:vAlign w:val="center"/>
            <w:hideMark/>
          </w:tcPr>
          <w:p w14:paraId="68D53835" w14:textId="0B57FA8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2.57E-03</w:t>
            </w:r>
          </w:p>
        </w:tc>
        <w:tc>
          <w:tcPr>
            <w:tcW w:w="253" w:type="pct"/>
            <w:noWrap/>
            <w:vAlign w:val="center"/>
            <w:hideMark/>
          </w:tcPr>
          <w:p w14:paraId="56DA26EA" w14:textId="2E9F8F48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1170" w:type="pct"/>
            <w:noWrap/>
            <w:vAlign w:val="center"/>
            <w:hideMark/>
          </w:tcPr>
          <w:p w14:paraId="0A13BACC" w14:textId="0DE6C589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>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31F1EB25" w14:textId="2B8647CC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 xml:space="preserve">neutral amino acid transmembrane transporter activity </w:t>
            </w:r>
          </w:p>
        </w:tc>
      </w:tr>
      <w:tr w:rsidR="002B3874" w:rsidRPr="00C211B7" w14:paraId="58E632FE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4D94851C" w14:textId="342A948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MAPT</w:t>
            </w:r>
          </w:p>
        </w:tc>
        <w:tc>
          <w:tcPr>
            <w:tcW w:w="1316" w:type="pct"/>
            <w:noWrap/>
            <w:vAlign w:val="center"/>
            <w:hideMark/>
          </w:tcPr>
          <w:p w14:paraId="55C36673" w14:textId="215B4ED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microtubule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associated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tau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443E3D77" w14:textId="1793420B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1.30E-02</w:t>
            </w:r>
          </w:p>
        </w:tc>
        <w:tc>
          <w:tcPr>
            <w:tcW w:w="253" w:type="pct"/>
            <w:noWrap/>
            <w:vAlign w:val="center"/>
            <w:hideMark/>
          </w:tcPr>
          <w:p w14:paraId="22C8E974" w14:textId="0A3D0B1D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1170" w:type="pct"/>
            <w:noWrap/>
            <w:vAlign w:val="center"/>
            <w:hideMark/>
          </w:tcPr>
          <w:p w14:paraId="10B0DE36" w14:textId="48A2FD4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51" w:type="pct"/>
            <w:noWrap/>
            <w:vAlign w:val="center"/>
            <w:hideMark/>
          </w:tcPr>
          <w:p w14:paraId="6C4973A3" w14:textId="298874CC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actin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2B3874" w14:paraId="7555A9A4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23F2101" w14:textId="51DF6C1A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TUBB4B</w:t>
            </w:r>
          </w:p>
        </w:tc>
        <w:tc>
          <w:tcPr>
            <w:tcW w:w="1316" w:type="pct"/>
            <w:noWrap/>
            <w:vAlign w:val="center"/>
            <w:hideMark/>
          </w:tcPr>
          <w:p w14:paraId="1AE1D7F7" w14:textId="3F46C7CF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tubulin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 4B </w:t>
            </w:r>
            <w:proofErr w:type="spellStart"/>
            <w:r>
              <w:rPr>
                <w:rFonts w:ascii="Calibri" w:hAnsi="Calibri" w:cs="Calibri"/>
                <w:color w:val="000000"/>
              </w:rPr>
              <w:t>class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IVb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6526E5D6" w14:textId="635C83E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3.06E-02</w:t>
            </w:r>
          </w:p>
        </w:tc>
        <w:tc>
          <w:tcPr>
            <w:tcW w:w="253" w:type="pct"/>
            <w:noWrap/>
            <w:vAlign w:val="center"/>
            <w:hideMark/>
          </w:tcPr>
          <w:p w14:paraId="204C2B0B" w14:textId="25CAD215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1170" w:type="pct"/>
            <w:noWrap/>
            <w:vAlign w:val="center"/>
            <w:hideMark/>
          </w:tcPr>
          <w:p w14:paraId="251C18D8" w14:textId="65F79EF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tubulin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41F1D3C3" w14:textId="7ED7B712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it-IT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structural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constituent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cytoskeleton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11D0EE54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259F58E" w14:textId="24A07C58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NEK7</w:t>
            </w:r>
          </w:p>
        </w:tc>
        <w:tc>
          <w:tcPr>
            <w:tcW w:w="1316" w:type="pct"/>
            <w:noWrap/>
            <w:vAlign w:val="center"/>
            <w:hideMark/>
          </w:tcPr>
          <w:p w14:paraId="002E47E5" w14:textId="101A73A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NIMA </w:t>
            </w:r>
            <w:proofErr w:type="spellStart"/>
            <w:r>
              <w:rPr>
                <w:rFonts w:ascii="Calibri" w:hAnsi="Calibri" w:cs="Calibri"/>
                <w:color w:val="000000"/>
              </w:rPr>
              <w:t>related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kinase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</w:t>
            </w:r>
          </w:p>
        </w:tc>
        <w:tc>
          <w:tcPr>
            <w:tcW w:w="405" w:type="pct"/>
            <w:noWrap/>
            <w:vAlign w:val="center"/>
            <w:hideMark/>
          </w:tcPr>
          <w:p w14:paraId="0A88C0AF" w14:textId="32C8050D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2.20E-05</w:t>
            </w:r>
          </w:p>
        </w:tc>
        <w:tc>
          <w:tcPr>
            <w:tcW w:w="253" w:type="pct"/>
            <w:noWrap/>
            <w:vAlign w:val="center"/>
            <w:hideMark/>
          </w:tcPr>
          <w:p w14:paraId="3B54BEA9" w14:textId="63E6F8C1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1170" w:type="pct"/>
            <w:noWrap/>
            <w:vAlign w:val="center"/>
            <w:hideMark/>
          </w:tcPr>
          <w:p w14:paraId="3D232D61" w14:textId="2DFD9DEC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non-receptor serine/threonine protein kinase</w:t>
            </w:r>
          </w:p>
        </w:tc>
        <w:tc>
          <w:tcPr>
            <w:tcW w:w="1451" w:type="pct"/>
            <w:noWrap/>
            <w:vAlign w:val="center"/>
            <w:hideMark/>
          </w:tcPr>
          <w:p w14:paraId="0990C48C" w14:textId="1BBB288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protein </w:t>
            </w:r>
            <w:proofErr w:type="spellStart"/>
            <w:r>
              <w:rPr>
                <w:rFonts w:ascii="Calibri" w:hAnsi="Calibri" w:cs="Calibri"/>
                <w:color w:val="000000"/>
              </w:rPr>
              <w:t>serine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kinase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0C2610" w14:paraId="515E7767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753BA3A" w14:textId="37863BED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SRR</w:t>
            </w:r>
          </w:p>
        </w:tc>
        <w:tc>
          <w:tcPr>
            <w:tcW w:w="1316" w:type="pct"/>
            <w:noWrap/>
            <w:vAlign w:val="center"/>
            <w:hideMark/>
          </w:tcPr>
          <w:p w14:paraId="021BEEE8" w14:textId="61C5D660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serine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racemase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04A8F7BA" w14:textId="7C08D2F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1.91E-02</w:t>
            </w:r>
          </w:p>
        </w:tc>
        <w:tc>
          <w:tcPr>
            <w:tcW w:w="253" w:type="pct"/>
            <w:noWrap/>
            <w:vAlign w:val="center"/>
            <w:hideMark/>
          </w:tcPr>
          <w:p w14:paraId="61344BF3" w14:textId="270834CA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1170" w:type="pct"/>
            <w:noWrap/>
            <w:vAlign w:val="center"/>
            <w:hideMark/>
          </w:tcPr>
          <w:p w14:paraId="2E528EA6" w14:textId="5F3CFE3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epimerase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racemase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03737A5" w14:textId="0BF88E26" w:rsidR="002B3874" w:rsidRPr="006C394F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sv-SE"/>
              </w:rPr>
            </w:pPr>
            <w:r w:rsidRPr="006C394F">
              <w:rPr>
                <w:rFonts w:ascii="Calibri" w:hAnsi="Calibri" w:cs="Calibri"/>
                <w:color w:val="000000"/>
                <w:lang w:val="en-GB"/>
              </w:rPr>
              <w:t xml:space="preserve">D-serine ammonia-lyase activity </w:t>
            </w:r>
          </w:p>
        </w:tc>
      </w:tr>
      <w:tr w:rsidR="002B3874" w:rsidRPr="00C211B7" w14:paraId="25A6F2CF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301788AE" w14:textId="058821E9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NDUFA7</w:t>
            </w:r>
          </w:p>
        </w:tc>
        <w:tc>
          <w:tcPr>
            <w:tcW w:w="1316" w:type="pct"/>
            <w:noWrap/>
            <w:vAlign w:val="center"/>
            <w:hideMark/>
          </w:tcPr>
          <w:p w14:paraId="11E34205" w14:textId="01A10200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 w:rsidRPr="002B3874">
              <w:rPr>
                <w:rFonts w:ascii="Calibri" w:hAnsi="Calibri" w:cs="Calibri"/>
                <w:color w:val="000000"/>
                <w:lang w:val="en-US"/>
              </w:rPr>
              <w:t>NADH:ubiquinone</w:t>
            </w:r>
            <w:proofErr w:type="spellEnd"/>
            <w:r w:rsidRPr="002B3874">
              <w:rPr>
                <w:rFonts w:ascii="Calibri" w:hAnsi="Calibri" w:cs="Calibri"/>
                <w:color w:val="000000"/>
                <w:lang w:val="en-US"/>
              </w:rPr>
              <w:t xml:space="preserve"> oxidoreductase subunit A7</w:t>
            </w:r>
          </w:p>
        </w:tc>
        <w:tc>
          <w:tcPr>
            <w:tcW w:w="405" w:type="pct"/>
            <w:noWrap/>
            <w:vAlign w:val="center"/>
            <w:hideMark/>
          </w:tcPr>
          <w:p w14:paraId="5668863E" w14:textId="76EA7F3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6.79E-06</w:t>
            </w:r>
          </w:p>
        </w:tc>
        <w:tc>
          <w:tcPr>
            <w:tcW w:w="253" w:type="pct"/>
            <w:noWrap/>
            <w:vAlign w:val="center"/>
            <w:hideMark/>
          </w:tcPr>
          <w:p w14:paraId="02F2DCDB" w14:textId="45C7DA31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3A0F795A" w14:textId="6DB42FB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oxidoreductase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7EAF4996" w14:textId="1F4FB1A0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NADH </w:t>
            </w:r>
            <w:proofErr w:type="spellStart"/>
            <w:r>
              <w:rPr>
                <w:rFonts w:ascii="Calibri" w:hAnsi="Calibri" w:cs="Calibri"/>
                <w:color w:val="000000"/>
              </w:rPr>
              <w:t>dehydrogenase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ubiquinone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)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A13FA5" w14:paraId="6117A663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0BDB7A8" w14:textId="63EAD189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GOLPH3L</w:t>
            </w:r>
          </w:p>
        </w:tc>
        <w:tc>
          <w:tcPr>
            <w:tcW w:w="1316" w:type="pct"/>
            <w:noWrap/>
            <w:vAlign w:val="center"/>
            <w:hideMark/>
          </w:tcPr>
          <w:p w14:paraId="593B744F" w14:textId="2EBC2A24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golgi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phosphoprotein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 like</w:t>
            </w:r>
          </w:p>
        </w:tc>
        <w:tc>
          <w:tcPr>
            <w:tcW w:w="405" w:type="pct"/>
            <w:noWrap/>
            <w:vAlign w:val="center"/>
            <w:hideMark/>
          </w:tcPr>
          <w:p w14:paraId="58E9D117" w14:textId="14D8562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3.62E-04</w:t>
            </w:r>
          </w:p>
        </w:tc>
        <w:tc>
          <w:tcPr>
            <w:tcW w:w="253" w:type="pct"/>
            <w:noWrap/>
            <w:vAlign w:val="center"/>
            <w:hideMark/>
          </w:tcPr>
          <w:p w14:paraId="1D0749C2" w14:textId="1BDC016D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3BA54841" w14:textId="5345AC37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lipid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4ED1C8F8" w14:textId="39C1878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phosphatidylinositol-4-phosphate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2AE80CB4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3570B10" w14:textId="47210D81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C5orf24</w:t>
            </w:r>
          </w:p>
        </w:tc>
        <w:tc>
          <w:tcPr>
            <w:tcW w:w="1316" w:type="pct"/>
            <w:noWrap/>
            <w:vAlign w:val="center"/>
            <w:hideMark/>
          </w:tcPr>
          <w:p w14:paraId="1D50629F" w14:textId="2ED41A9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chromosome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5 </w:t>
            </w:r>
            <w:proofErr w:type="spellStart"/>
            <w:r>
              <w:rPr>
                <w:rFonts w:ascii="Calibri" w:hAnsi="Calibri" w:cs="Calibri"/>
                <w:color w:val="000000"/>
              </w:rPr>
              <w:t>open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reading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frame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24</w:t>
            </w:r>
          </w:p>
        </w:tc>
        <w:tc>
          <w:tcPr>
            <w:tcW w:w="405" w:type="pct"/>
            <w:noWrap/>
            <w:vAlign w:val="center"/>
            <w:hideMark/>
          </w:tcPr>
          <w:p w14:paraId="2FE42044" w14:textId="7B6E6B0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6.31E-03</w:t>
            </w:r>
          </w:p>
        </w:tc>
        <w:tc>
          <w:tcPr>
            <w:tcW w:w="253" w:type="pct"/>
            <w:noWrap/>
            <w:vAlign w:val="center"/>
            <w:hideMark/>
          </w:tcPr>
          <w:p w14:paraId="5DB69483" w14:textId="369A80EC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406C4E31" w14:textId="109A16D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1451" w:type="pct"/>
            <w:noWrap/>
            <w:vAlign w:val="center"/>
            <w:hideMark/>
          </w:tcPr>
          <w:p w14:paraId="16007729" w14:textId="022462EE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---</w:t>
            </w:r>
          </w:p>
        </w:tc>
      </w:tr>
      <w:tr w:rsidR="002B3874" w:rsidRPr="00C211B7" w14:paraId="4B00F70B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233C20B2" w14:textId="545BA542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REPS2</w:t>
            </w:r>
          </w:p>
        </w:tc>
        <w:tc>
          <w:tcPr>
            <w:tcW w:w="1316" w:type="pct"/>
            <w:noWrap/>
            <w:vAlign w:val="center"/>
            <w:hideMark/>
          </w:tcPr>
          <w:p w14:paraId="54BF1532" w14:textId="55C8F0FD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RALBP1 associated Eps domain containing 2</w:t>
            </w:r>
          </w:p>
        </w:tc>
        <w:tc>
          <w:tcPr>
            <w:tcW w:w="405" w:type="pct"/>
            <w:noWrap/>
            <w:vAlign w:val="center"/>
            <w:hideMark/>
          </w:tcPr>
          <w:p w14:paraId="419CF269" w14:textId="4AFC4D5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5.67E-03</w:t>
            </w:r>
          </w:p>
        </w:tc>
        <w:tc>
          <w:tcPr>
            <w:tcW w:w="253" w:type="pct"/>
            <w:noWrap/>
            <w:vAlign w:val="center"/>
            <w:hideMark/>
          </w:tcPr>
          <w:p w14:paraId="3D0C786B" w14:textId="734E591D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22746548" w14:textId="47F61D7B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membrane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traffic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665E4EC6" w14:textId="6FBCFFE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growth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factor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receptors </w:t>
            </w:r>
            <w:proofErr w:type="spellStart"/>
            <w:r>
              <w:rPr>
                <w:rFonts w:ascii="Calibri" w:hAnsi="Calibri" w:cs="Calibri"/>
                <w:color w:val="000000"/>
              </w:rPr>
              <w:t>endocytosis</w:t>
            </w:r>
            <w:proofErr w:type="spellEnd"/>
          </w:p>
        </w:tc>
      </w:tr>
      <w:tr w:rsidR="002B3874" w:rsidRPr="000C2610" w14:paraId="788B0725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F123729" w14:textId="02929F8E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RABGAP1L</w:t>
            </w:r>
          </w:p>
        </w:tc>
        <w:tc>
          <w:tcPr>
            <w:tcW w:w="1316" w:type="pct"/>
            <w:noWrap/>
            <w:vAlign w:val="center"/>
            <w:hideMark/>
          </w:tcPr>
          <w:p w14:paraId="78DB1BBF" w14:textId="6481FC23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RAB GTPase Activating Protein 1 Like</w:t>
            </w:r>
          </w:p>
        </w:tc>
        <w:tc>
          <w:tcPr>
            <w:tcW w:w="405" w:type="pct"/>
            <w:noWrap/>
            <w:vAlign w:val="center"/>
            <w:hideMark/>
          </w:tcPr>
          <w:p w14:paraId="08C47855" w14:textId="05A4AA2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2.55E-02</w:t>
            </w:r>
          </w:p>
        </w:tc>
        <w:tc>
          <w:tcPr>
            <w:tcW w:w="253" w:type="pct"/>
            <w:noWrap/>
            <w:vAlign w:val="center"/>
            <w:hideMark/>
          </w:tcPr>
          <w:p w14:paraId="744917C9" w14:textId="0F6AE73E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33228217" w14:textId="18B0DA39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GTPase-activating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protein</w:t>
            </w:r>
          </w:p>
        </w:tc>
        <w:tc>
          <w:tcPr>
            <w:tcW w:w="1451" w:type="pct"/>
            <w:noWrap/>
            <w:vAlign w:val="center"/>
            <w:hideMark/>
          </w:tcPr>
          <w:p w14:paraId="4DE580CD" w14:textId="34D7B536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endocytosis and intracellular protein transport</w:t>
            </w:r>
          </w:p>
        </w:tc>
      </w:tr>
      <w:tr w:rsidR="002B3874" w:rsidRPr="00C211B7" w14:paraId="38461256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089E0C02" w14:textId="5342296C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GPX4</w:t>
            </w:r>
          </w:p>
        </w:tc>
        <w:tc>
          <w:tcPr>
            <w:tcW w:w="1316" w:type="pct"/>
            <w:noWrap/>
            <w:vAlign w:val="center"/>
            <w:hideMark/>
          </w:tcPr>
          <w:p w14:paraId="323F5C0E" w14:textId="11BBE57E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glutathione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peroxidase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</w:t>
            </w:r>
          </w:p>
        </w:tc>
        <w:tc>
          <w:tcPr>
            <w:tcW w:w="405" w:type="pct"/>
            <w:noWrap/>
            <w:vAlign w:val="center"/>
            <w:hideMark/>
          </w:tcPr>
          <w:p w14:paraId="43BB48D2" w14:textId="25ACD24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4.74E-07</w:t>
            </w:r>
          </w:p>
        </w:tc>
        <w:tc>
          <w:tcPr>
            <w:tcW w:w="253" w:type="pct"/>
            <w:noWrap/>
            <w:vAlign w:val="center"/>
            <w:hideMark/>
          </w:tcPr>
          <w:p w14:paraId="02E581ED" w14:textId="386F21E4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39B60836" w14:textId="701D4708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peroxidase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1765D26B" w14:textId="2592A82F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glutathione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peroxidase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0C2610" w14:paraId="719114EB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33A414F" w14:textId="7F732C96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SLC51B</w:t>
            </w:r>
          </w:p>
        </w:tc>
        <w:tc>
          <w:tcPr>
            <w:tcW w:w="1316" w:type="pct"/>
            <w:noWrap/>
            <w:vAlign w:val="center"/>
            <w:hideMark/>
          </w:tcPr>
          <w:p w14:paraId="1CE86C43" w14:textId="28C57457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solute carrier family 51 subunit beta</w:t>
            </w:r>
          </w:p>
        </w:tc>
        <w:tc>
          <w:tcPr>
            <w:tcW w:w="405" w:type="pct"/>
            <w:noWrap/>
            <w:vAlign w:val="center"/>
            <w:hideMark/>
          </w:tcPr>
          <w:p w14:paraId="1B8E03DC" w14:textId="1E7F392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1.48E-02</w:t>
            </w:r>
          </w:p>
        </w:tc>
        <w:tc>
          <w:tcPr>
            <w:tcW w:w="253" w:type="pct"/>
            <w:noWrap/>
            <w:vAlign w:val="center"/>
            <w:hideMark/>
          </w:tcPr>
          <w:p w14:paraId="3236C745" w14:textId="01F0A3CB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7A876C51" w14:textId="2C6131B8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>
              <w:rPr>
                <w:rFonts w:ascii="Calibri" w:hAnsi="Calibri" w:cs="Calibri"/>
                <w:color w:val="000000"/>
              </w:rPr>
              <w:t>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38535FDB" w14:textId="1DD98CA0" w:rsidR="002B3874" w:rsidRPr="006C394F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sv-SE"/>
              </w:rPr>
            </w:pPr>
            <w:r w:rsidRPr="006C394F">
              <w:rPr>
                <w:rFonts w:ascii="Calibri" w:hAnsi="Calibri" w:cs="Calibri"/>
                <w:color w:val="000000"/>
                <w:lang w:val="en-GB"/>
              </w:rPr>
              <w:t xml:space="preserve">bile acid transmembrane transporter activity </w:t>
            </w:r>
          </w:p>
        </w:tc>
      </w:tr>
      <w:tr w:rsidR="002B3874" w:rsidRPr="00C211B7" w14:paraId="612551CE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5DC7CB2" w14:textId="698A97F7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FAM98A</w:t>
            </w:r>
          </w:p>
        </w:tc>
        <w:tc>
          <w:tcPr>
            <w:tcW w:w="1316" w:type="pct"/>
            <w:noWrap/>
            <w:vAlign w:val="center"/>
            <w:hideMark/>
          </w:tcPr>
          <w:p w14:paraId="56A8A648" w14:textId="3D0017B3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family with sequence similarity 98 member A</w:t>
            </w:r>
          </w:p>
        </w:tc>
        <w:tc>
          <w:tcPr>
            <w:tcW w:w="405" w:type="pct"/>
            <w:noWrap/>
            <w:vAlign w:val="center"/>
            <w:hideMark/>
          </w:tcPr>
          <w:p w14:paraId="1F000E65" w14:textId="7C4EF441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2.06E-03</w:t>
            </w:r>
          </w:p>
        </w:tc>
        <w:tc>
          <w:tcPr>
            <w:tcW w:w="253" w:type="pct"/>
            <w:noWrap/>
            <w:vAlign w:val="center"/>
            <w:hideMark/>
          </w:tcPr>
          <w:p w14:paraId="6035044B" w14:textId="436A7791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1170" w:type="pct"/>
            <w:noWrap/>
            <w:vAlign w:val="center"/>
            <w:hideMark/>
          </w:tcPr>
          <w:p w14:paraId="6CF295A6" w14:textId="68885EB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RNA </w:t>
            </w:r>
            <w:proofErr w:type="spellStart"/>
            <w:r>
              <w:rPr>
                <w:rFonts w:ascii="Calibri" w:hAnsi="Calibri" w:cs="Calibri"/>
                <w:color w:val="000000"/>
              </w:rPr>
              <w:t>splicing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factor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3163EA6E" w14:textId="6CBD8CCA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 xml:space="preserve">RNA </w:t>
            </w:r>
            <w:proofErr w:type="spellStart"/>
            <w:r>
              <w:rPr>
                <w:rFonts w:ascii="Calibri" w:hAnsi="Calibri" w:cs="Calibri"/>
                <w:color w:val="000000"/>
              </w:rPr>
              <w:t>binding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2556519E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6FC02F7D" w14:textId="28516B62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SLC13A2</w:t>
            </w:r>
          </w:p>
        </w:tc>
        <w:tc>
          <w:tcPr>
            <w:tcW w:w="1316" w:type="pct"/>
            <w:noWrap/>
            <w:vAlign w:val="center"/>
            <w:hideMark/>
          </w:tcPr>
          <w:p w14:paraId="3AEABE94" w14:textId="20ABC7E4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solute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family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13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</w:t>
            </w:r>
          </w:p>
        </w:tc>
        <w:tc>
          <w:tcPr>
            <w:tcW w:w="405" w:type="pct"/>
            <w:noWrap/>
            <w:vAlign w:val="center"/>
            <w:hideMark/>
          </w:tcPr>
          <w:p w14:paraId="5A9E0A75" w14:textId="66E80CF0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5.24E-03</w:t>
            </w:r>
          </w:p>
        </w:tc>
        <w:tc>
          <w:tcPr>
            <w:tcW w:w="253" w:type="pct"/>
            <w:noWrap/>
            <w:vAlign w:val="center"/>
            <w:hideMark/>
          </w:tcPr>
          <w:p w14:paraId="7C040A69" w14:textId="50388509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1170" w:type="pct"/>
            <w:noWrap/>
            <w:vAlign w:val="center"/>
            <w:hideMark/>
          </w:tcPr>
          <w:p w14:paraId="42104B2A" w14:textId="7E28E326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secondary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carrier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transporter</w:t>
            </w:r>
          </w:p>
        </w:tc>
        <w:tc>
          <w:tcPr>
            <w:tcW w:w="1451" w:type="pct"/>
            <w:noWrap/>
            <w:vAlign w:val="center"/>
            <w:hideMark/>
          </w:tcPr>
          <w:p w14:paraId="06206F31" w14:textId="50CFD0AA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alpha-ketoglutarate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transmembrane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transporter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2B3874" w14:paraId="0644AA3B" w14:textId="77777777" w:rsidTr="002B387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7B85D151" w14:textId="38D71950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COX7A2L</w:t>
            </w:r>
          </w:p>
        </w:tc>
        <w:tc>
          <w:tcPr>
            <w:tcW w:w="1316" w:type="pct"/>
            <w:noWrap/>
            <w:vAlign w:val="center"/>
            <w:hideMark/>
          </w:tcPr>
          <w:p w14:paraId="57BC1619" w14:textId="3725DC0A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cytochrome c oxidase subunit 7A2 like</w:t>
            </w:r>
          </w:p>
        </w:tc>
        <w:tc>
          <w:tcPr>
            <w:tcW w:w="405" w:type="pct"/>
            <w:noWrap/>
            <w:vAlign w:val="center"/>
            <w:hideMark/>
          </w:tcPr>
          <w:p w14:paraId="65A898B8" w14:textId="759CBA05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6.92E-04</w:t>
            </w:r>
          </w:p>
        </w:tc>
        <w:tc>
          <w:tcPr>
            <w:tcW w:w="253" w:type="pct"/>
            <w:noWrap/>
            <w:vAlign w:val="center"/>
            <w:hideMark/>
          </w:tcPr>
          <w:p w14:paraId="0FF7AA4E" w14:textId="4DF4CFAA" w:rsidR="002B3874" w:rsidRPr="00A13FA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1170" w:type="pct"/>
            <w:noWrap/>
            <w:vAlign w:val="center"/>
            <w:hideMark/>
          </w:tcPr>
          <w:p w14:paraId="2B4D358C" w14:textId="0D11FA3F" w:rsidR="002B3874" w:rsidRPr="006672F5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oxidase</w:t>
            </w:r>
            <w:proofErr w:type="spellEnd"/>
          </w:p>
        </w:tc>
        <w:tc>
          <w:tcPr>
            <w:tcW w:w="1451" w:type="pct"/>
            <w:noWrap/>
            <w:vAlign w:val="center"/>
            <w:hideMark/>
          </w:tcPr>
          <w:p w14:paraId="4C0C1313" w14:textId="4B4F7265" w:rsidR="002B3874" w:rsidRPr="002B3874" w:rsidRDefault="002B3874" w:rsidP="002B38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cytochrome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-c </w:t>
            </w:r>
            <w:proofErr w:type="spellStart"/>
            <w:r>
              <w:rPr>
                <w:rFonts w:ascii="Calibri" w:hAnsi="Calibri" w:cs="Calibri"/>
                <w:color w:val="000000"/>
              </w:rPr>
              <w:t>oxidase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B3874" w:rsidRPr="00C211B7" w14:paraId="5AF05F3E" w14:textId="77777777" w:rsidTr="002B3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noWrap/>
            <w:vAlign w:val="center"/>
            <w:hideMark/>
          </w:tcPr>
          <w:p w14:paraId="1343433F" w14:textId="730A57E5" w:rsidR="002B3874" w:rsidRPr="006672F5" w:rsidRDefault="002B3874" w:rsidP="002B387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OCLN</w:t>
            </w:r>
          </w:p>
        </w:tc>
        <w:tc>
          <w:tcPr>
            <w:tcW w:w="1316" w:type="pct"/>
            <w:noWrap/>
            <w:vAlign w:val="center"/>
            <w:hideMark/>
          </w:tcPr>
          <w:p w14:paraId="16778901" w14:textId="5BFFBAA7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occludin</w:t>
            </w:r>
            <w:proofErr w:type="spellEnd"/>
          </w:p>
        </w:tc>
        <w:tc>
          <w:tcPr>
            <w:tcW w:w="405" w:type="pct"/>
            <w:noWrap/>
            <w:vAlign w:val="center"/>
            <w:hideMark/>
          </w:tcPr>
          <w:p w14:paraId="02CF98EC" w14:textId="65EA2F23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2.23E-02</w:t>
            </w:r>
          </w:p>
        </w:tc>
        <w:tc>
          <w:tcPr>
            <w:tcW w:w="253" w:type="pct"/>
            <w:noWrap/>
            <w:vAlign w:val="center"/>
            <w:hideMark/>
          </w:tcPr>
          <w:p w14:paraId="712A59FE" w14:textId="1DFB940D" w:rsidR="002B3874" w:rsidRPr="00A13FA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1170" w:type="pct"/>
            <w:noWrap/>
            <w:vAlign w:val="center"/>
            <w:hideMark/>
          </w:tcPr>
          <w:p w14:paraId="00CB5154" w14:textId="4E51BE26" w:rsidR="002B3874" w:rsidRPr="002B3874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sv-SE"/>
              </w:rPr>
            </w:pPr>
            <w:r w:rsidRPr="002B3874">
              <w:rPr>
                <w:rFonts w:ascii="Calibri" w:hAnsi="Calibri" w:cs="Calibri"/>
                <w:color w:val="000000"/>
                <w:lang w:val="en-US"/>
              </w:rPr>
              <w:t>formation and regulation of the tight junction</w:t>
            </w:r>
          </w:p>
        </w:tc>
        <w:tc>
          <w:tcPr>
            <w:tcW w:w="1451" w:type="pct"/>
            <w:noWrap/>
            <w:vAlign w:val="center"/>
            <w:hideMark/>
          </w:tcPr>
          <w:p w14:paraId="12FBA4DD" w14:textId="4A90BD45" w:rsidR="002B3874" w:rsidRPr="006672F5" w:rsidRDefault="002B3874" w:rsidP="002B38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v-SE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cell adhesion</w:t>
            </w:r>
            <w:proofErr w:type="gramEnd"/>
          </w:p>
        </w:tc>
      </w:tr>
    </w:tbl>
    <w:p w14:paraId="58B16F54" w14:textId="77777777" w:rsidR="002B3874" w:rsidRDefault="002B3874">
      <w:pPr>
        <w:rPr>
          <w:lang w:val="en-US"/>
        </w:rPr>
      </w:pPr>
    </w:p>
    <w:p w14:paraId="304268FD" w14:textId="48E86FC3" w:rsidR="000C2610" w:rsidRDefault="000C2610">
      <w:pPr>
        <w:rPr>
          <w:lang w:val="en-US"/>
        </w:rPr>
      </w:pPr>
      <w:r>
        <w:rPr>
          <w:lang w:val="en-US"/>
        </w:rPr>
        <w:t>FC: fold change</w:t>
      </w:r>
    </w:p>
    <w:p w14:paraId="03512104" w14:textId="6820BDB7" w:rsidR="002B3874" w:rsidRDefault="002B3874">
      <w:pPr>
        <w:rPr>
          <w:lang w:val="en-US"/>
        </w:rPr>
      </w:pPr>
    </w:p>
    <w:p w14:paraId="4B1B0114" w14:textId="66052FCF" w:rsidR="002B3874" w:rsidRDefault="002B3874">
      <w:pPr>
        <w:rPr>
          <w:lang w:val="en-US"/>
        </w:rPr>
      </w:pPr>
    </w:p>
    <w:p w14:paraId="70080657" w14:textId="7EE83841" w:rsidR="002B3874" w:rsidRDefault="002B3874">
      <w:pPr>
        <w:rPr>
          <w:lang w:val="en-US"/>
        </w:rPr>
      </w:pPr>
    </w:p>
    <w:p w14:paraId="2DC3112C" w14:textId="77777777" w:rsidR="002B3874" w:rsidRPr="002B3874" w:rsidRDefault="002B3874">
      <w:pPr>
        <w:rPr>
          <w:lang w:val="en-US"/>
        </w:rPr>
      </w:pPr>
    </w:p>
    <w:sectPr w:rsidR="002B3874" w:rsidRPr="002B3874" w:rsidSect="002B38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65"/>
    <w:rsid w:val="000C2610"/>
    <w:rsid w:val="002B3874"/>
    <w:rsid w:val="006C394F"/>
    <w:rsid w:val="00A73E7C"/>
    <w:rsid w:val="00D21165"/>
    <w:rsid w:val="00D8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0BFB"/>
  <w15:chartTrackingRefBased/>
  <w15:docId w15:val="{33D4D112-FF67-4194-82AA-6F0E0097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Rutntstabell2">
    <w:name w:val="Grid Table 2"/>
    <w:basedOn w:val="Normaltabell"/>
    <w:uiPriority w:val="47"/>
    <w:rsid w:val="002B387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1580</Words>
  <Characters>8379</Characters>
  <Application>Microsoft Office Word</Application>
  <DocSecurity>0</DocSecurity>
  <Lines>69</Lines>
  <Paragraphs>19</Paragraphs>
  <ScaleCrop>false</ScaleCrop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Boi</dc:creator>
  <cp:keywords/>
  <dc:description/>
  <cp:lastModifiedBy>Åsa Norén</cp:lastModifiedBy>
  <cp:revision>2</cp:revision>
  <dcterms:created xsi:type="dcterms:W3CDTF">2025-05-06T10:22:00Z</dcterms:created>
  <dcterms:modified xsi:type="dcterms:W3CDTF">2025-05-06T10:22:00Z</dcterms:modified>
</cp:coreProperties>
</file>