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92F55" w14:textId="77777777" w:rsidR="00315603" w:rsidRDefault="00000000">
      <w:pPr>
        <w:spacing w:line="360" w:lineRule="auto"/>
        <w:rPr>
          <w:rFonts w:ascii="Times New Roman" w:hAnsi="Times New Roman" w:cs="Times New Roman"/>
          <w:sz w:val="24"/>
          <w:szCs w:val="24"/>
        </w:rPr>
      </w:pPr>
      <w:r>
        <w:rPr>
          <w:rFonts w:ascii="Times New Roman" w:hAnsi="Times New Roman" w:cs="Times New Roman" w:hint="eastAsia"/>
          <w:sz w:val="24"/>
          <w:szCs w:val="24"/>
        </w:rPr>
        <w:t>Supplement material 3</w:t>
      </w:r>
    </w:p>
    <w:p w14:paraId="6A69969C"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1: Risk of bias summary; the green indicates low risk, the yellow indicates unclear risk and the red indicates high risk.</w:t>
      </w:r>
    </w:p>
    <w:p w14:paraId="6FC3CA7E"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2: Forest plot for </w:t>
      </w:r>
      <w:r>
        <w:rPr>
          <w:rFonts w:ascii="Times New Roman" w:hAnsi="Times New Roman" w:cs="Times New Roman" w:hint="eastAsia"/>
          <w:color w:val="000000" w:themeColor="text1"/>
          <w:sz w:val="24"/>
          <w:szCs w:val="24"/>
        </w:rPr>
        <w:t>all grades of cardiac adverse</w:t>
      </w:r>
      <w:r>
        <w:rPr>
          <w:rFonts w:ascii="Times New Roman" w:hAnsi="Times New Roman" w:cs="Times New Roman"/>
          <w:color w:val="000000" w:themeColor="text1"/>
          <w:sz w:val="24"/>
          <w:szCs w:val="24"/>
        </w:rPr>
        <w:t xml:space="preserve"> events in immune checkpoint inhibitor (ICIs) compared with placebo group, grouped according to </w:t>
      </w:r>
      <w:r>
        <w:rPr>
          <w:rFonts w:ascii="Times New Roman" w:hAnsi="Times New Roman" w:cs="Times New Roman" w:hint="eastAsia"/>
          <w:color w:val="000000" w:themeColor="text1"/>
          <w:sz w:val="24"/>
          <w:szCs w:val="24"/>
        </w:rPr>
        <w:t>tumor type</w:t>
      </w:r>
      <w:r>
        <w:rPr>
          <w:rFonts w:ascii="Times New Roman" w:hAnsi="Times New Roman" w:cs="Times New Roman"/>
          <w:color w:val="000000" w:themeColor="text1"/>
          <w:sz w:val="24"/>
          <w:szCs w:val="24"/>
        </w:rPr>
        <w:t>.</w:t>
      </w:r>
    </w:p>
    <w:p w14:paraId="453C2C39"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3</w:t>
      </w:r>
      <w:r>
        <w:rPr>
          <w:rFonts w:ascii="Times New Roman" w:hAnsi="Times New Roman" w:cs="Times New Roman"/>
          <w:color w:val="000000" w:themeColor="text1"/>
          <w:sz w:val="24"/>
          <w:szCs w:val="24"/>
        </w:rPr>
        <w:t>: Forest plot for myocarditi</w:t>
      </w:r>
      <w:r>
        <w:rPr>
          <w:rFonts w:ascii="Times New Roman" w:hAnsi="Times New Roman" w:cs="Times New Roman" w:hint="eastAsia"/>
          <w:color w:val="000000" w:themeColor="text1"/>
          <w:sz w:val="24"/>
          <w:szCs w:val="24"/>
        </w:rPr>
        <w:t>s</w:t>
      </w:r>
      <w:r>
        <w:rPr>
          <w:rFonts w:ascii="Times New Roman" w:hAnsi="Times New Roman" w:cs="Times New Roman"/>
          <w:color w:val="000000" w:themeColor="text1"/>
          <w:sz w:val="24"/>
          <w:szCs w:val="24"/>
        </w:rPr>
        <w:t xml:space="preserve"> events in immune checkpoint inhibitor (ICIs) compared with placebo group, grouped according to type of ICI combination.</w:t>
      </w:r>
    </w:p>
    <w:p w14:paraId="307968A4"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4</w:t>
      </w:r>
      <w:r>
        <w:rPr>
          <w:rFonts w:ascii="Times New Roman" w:hAnsi="Times New Roman" w:cs="Times New Roman"/>
          <w:color w:val="000000" w:themeColor="text1"/>
          <w:sz w:val="24"/>
          <w:szCs w:val="24"/>
        </w:rPr>
        <w:t xml:space="preserve">: Forest plot for myocarditis events in immune checkpoint inhibitor (ICIs) compared with placebo group, grouped according to </w:t>
      </w:r>
      <w:r>
        <w:rPr>
          <w:rFonts w:ascii="Times New Roman" w:hAnsi="Times New Roman" w:cs="Times New Roman" w:hint="eastAsia"/>
          <w:color w:val="000000" w:themeColor="text1"/>
          <w:sz w:val="24"/>
          <w:szCs w:val="24"/>
        </w:rPr>
        <w:t>tumor type.</w:t>
      </w:r>
    </w:p>
    <w:p w14:paraId="3CB01E91"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5</w:t>
      </w:r>
      <w:r>
        <w:rPr>
          <w:rFonts w:ascii="Times New Roman" w:hAnsi="Times New Roman" w:cs="Times New Roman"/>
          <w:color w:val="000000" w:themeColor="text1"/>
          <w:sz w:val="24"/>
          <w:szCs w:val="24"/>
        </w:rPr>
        <w:t>: Forest plot for pericardial events in immune checkpoint inhibitor (ICIs) compared with placebo group, grouped according to ICI type.</w:t>
      </w:r>
    </w:p>
    <w:p w14:paraId="4B9162FD"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6</w:t>
      </w:r>
      <w:r>
        <w:rPr>
          <w:rFonts w:ascii="Times New Roman" w:hAnsi="Times New Roman" w:cs="Times New Roman"/>
          <w:color w:val="000000" w:themeColor="text1"/>
          <w:sz w:val="24"/>
          <w:szCs w:val="24"/>
        </w:rPr>
        <w:t>: Forest plot for pericardial events in immune checkpoint inhibitor (ICIs) compared with placebo group, grouped according to type of ICI combination.</w:t>
      </w:r>
    </w:p>
    <w:p w14:paraId="238F543C"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7</w:t>
      </w:r>
      <w:r>
        <w:rPr>
          <w:rFonts w:ascii="Times New Roman" w:hAnsi="Times New Roman" w:cs="Times New Roman"/>
          <w:color w:val="000000" w:themeColor="text1"/>
          <w:sz w:val="24"/>
          <w:szCs w:val="24"/>
        </w:rPr>
        <w:t xml:space="preserve">: Forest plot for </w:t>
      </w:r>
      <w:r>
        <w:rPr>
          <w:rFonts w:ascii="Times New Roman" w:hAnsi="Times New Roman" w:cs="Times New Roman" w:hint="eastAsia"/>
          <w:color w:val="000000" w:themeColor="text1"/>
          <w:sz w:val="24"/>
          <w:szCs w:val="24"/>
        </w:rPr>
        <w:t>pericardial</w:t>
      </w:r>
      <w:r>
        <w:rPr>
          <w:rFonts w:ascii="Times New Roman" w:hAnsi="Times New Roman" w:cs="Times New Roman"/>
          <w:color w:val="000000" w:themeColor="text1"/>
          <w:sz w:val="24"/>
          <w:szCs w:val="24"/>
        </w:rPr>
        <w:t xml:space="preserve"> events in immune checkpoint inhibitor (ICIs) compared with placebo group, grouped according to </w:t>
      </w:r>
      <w:r>
        <w:rPr>
          <w:rFonts w:ascii="Times New Roman" w:hAnsi="Times New Roman" w:cs="Times New Roman" w:hint="eastAsia"/>
          <w:color w:val="000000" w:themeColor="text1"/>
          <w:sz w:val="24"/>
          <w:szCs w:val="24"/>
        </w:rPr>
        <w:t>tumor type</w:t>
      </w:r>
      <w:r>
        <w:rPr>
          <w:rFonts w:ascii="Times New Roman" w:hAnsi="Times New Roman" w:cs="Times New Roman"/>
          <w:color w:val="000000" w:themeColor="text1"/>
          <w:sz w:val="24"/>
          <w:szCs w:val="24"/>
        </w:rPr>
        <w:t>.</w:t>
      </w:r>
    </w:p>
    <w:p w14:paraId="4C9F50D9"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8</w:t>
      </w:r>
      <w:r>
        <w:rPr>
          <w:rFonts w:ascii="Times New Roman" w:hAnsi="Times New Roman" w:cs="Times New Roman"/>
          <w:color w:val="000000" w:themeColor="text1"/>
          <w:sz w:val="24"/>
          <w:szCs w:val="24"/>
        </w:rPr>
        <w:t>: Forest plot for arrhythmia events in immune checkpoint inhibitor (ICIs) compared with placebo group, grouped according to type of ICI combination.</w:t>
      </w:r>
    </w:p>
    <w:p w14:paraId="16ED6083"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9</w:t>
      </w:r>
      <w:r>
        <w:rPr>
          <w:rFonts w:ascii="Times New Roman" w:hAnsi="Times New Roman" w:cs="Times New Roman"/>
          <w:color w:val="000000" w:themeColor="text1"/>
          <w:sz w:val="24"/>
          <w:szCs w:val="24"/>
        </w:rPr>
        <w:t xml:space="preserve">: Forest plot for </w:t>
      </w:r>
      <w:r>
        <w:rPr>
          <w:rFonts w:ascii="Times New Roman" w:hAnsi="Times New Roman" w:cs="Times New Roman" w:hint="eastAsia"/>
          <w:color w:val="000000" w:themeColor="text1"/>
          <w:sz w:val="24"/>
          <w:szCs w:val="24"/>
        </w:rPr>
        <w:t>arrhythmia</w:t>
      </w:r>
      <w:r>
        <w:rPr>
          <w:rFonts w:ascii="Times New Roman" w:hAnsi="Times New Roman" w:cs="Times New Roman"/>
          <w:color w:val="000000" w:themeColor="text1"/>
          <w:sz w:val="24"/>
          <w:szCs w:val="24"/>
        </w:rPr>
        <w:t xml:space="preserve"> events in immune checkpoint inhibitor (ICIs) compared with placebo group, grouped according to </w:t>
      </w:r>
      <w:r>
        <w:rPr>
          <w:rFonts w:ascii="Times New Roman" w:hAnsi="Times New Roman" w:cs="Times New Roman" w:hint="eastAsia"/>
          <w:color w:val="000000" w:themeColor="text1"/>
          <w:sz w:val="24"/>
          <w:szCs w:val="24"/>
        </w:rPr>
        <w:t>tumor type</w:t>
      </w:r>
      <w:r>
        <w:rPr>
          <w:rFonts w:ascii="Times New Roman" w:hAnsi="Times New Roman" w:cs="Times New Roman"/>
          <w:color w:val="000000" w:themeColor="text1"/>
          <w:sz w:val="24"/>
          <w:szCs w:val="24"/>
        </w:rPr>
        <w:t>.</w:t>
      </w:r>
    </w:p>
    <w:p w14:paraId="2B9C469A"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color w:val="000000" w:themeColor="text1"/>
          <w:sz w:val="24"/>
          <w:szCs w:val="24"/>
        </w:rPr>
        <w:t>e</w:t>
      </w:r>
      <w:r>
        <w:rPr>
          <w:rFonts w:ascii="Times New Roman" w:hAnsi="Times New Roman" w:cs="Times New Roman"/>
          <w:color w:val="000000" w:themeColor="text1"/>
          <w:sz w:val="24"/>
          <w:szCs w:val="24"/>
        </w:rPr>
        <w:t>Figure</w:t>
      </w:r>
      <w:proofErr w:type="spellEnd"/>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10</w:t>
      </w:r>
      <w:r>
        <w:rPr>
          <w:rFonts w:ascii="Times New Roman" w:hAnsi="Times New Roman" w:cs="Times New Roman"/>
          <w:color w:val="000000" w:themeColor="text1"/>
          <w:sz w:val="24"/>
          <w:szCs w:val="24"/>
        </w:rPr>
        <w:t>: Funnel plots to assess the publication bias (A) all grades of all cardiac adverse events (B) all grades of myocarditis events (C) all grades of pericardial events (D) all grades of arrhythmia events.</w:t>
      </w:r>
    </w:p>
    <w:p w14:paraId="254D4096" w14:textId="77777777" w:rsidR="00315603" w:rsidRDefault="00000000">
      <w:pPr>
        <w:rPr>
          <w:rFonts w:ascii="Times New Roman" w:hAnsi="Times New Roman" w:cs="Times New Roman"/>
          <w:color w:val="000000" w:themeColor="text1"/>
          <w:sz w:val="24"/>
          <w:szCs w:val="24"/>
        </w:rPr>
      </w:pPr>
      <w:proofErr w:type="spellStart"/>
      <w:r>
        <w:rPr>
          <w:rFonts w:ascii="Times New Roman" w:hAnsi="Times New Roman" w:cs="Times New Roman" w:hint="eastAsia"/>
          <w:sz w:val="24"/>
          <w:szCs w:val="24"/>
        </w:rPr>
        <w:t>e</w:t>
      </w:r>
      <w:r>
        <w:rPr>
          <w:rFonts w:ascii="Times New Roman" w:hAnsi="Times New Roman" w:cs="Times New Roman"/>
          <w:sz w:val="24"/>
          <w:szCs w:val="24"/>
        </w:rPr>
        <w:t>Table</w:t>
      </w:r>
      <w:proofErr w:type="spellEnd"/>
      <w:r>
        <w:rPr>
          <w:rFonts w:ascii="Times New Roman" w:hAnsi="Times New Roman" w:cs="Times New Roman"/>
          <w:sz w:val="24"/>
          <w:szCs w:val="24"/>
        </w:rPr>
        <w:t xml:space="preserve"> 1: </w:t>
      </w:r>
      <w:r>
        <w:rPr>
          <w:rFonts w:ascii="Times New Roman" w:hAnsi="Times New Roman" w:cs="Times New Roman"/>
          <w:color w:val="000000" w:themeColor="text1"/>
          <w:sz w:val="24"/>
          <w:szCs w:val="24"/>
        </w:rPr>
        <w:t>The incidence of anti-PD-1, anti-PD-L1, anti-CTLA-4 and the total.</w:t>
      </w:r>
    </w:p>
    <w:p w14:paraId="1FB38EA4" w14:textId="77777777" w:rsidR="00315603" w:rsidRDefault="00000000">
      <w:pPr>
        <w:rPr>
          <w:rFonts w:ascii="Times New Roman" w:hAnsi="Times New Roman" w:cs="Times New Roman"/>
          <w:sz w:val="24"/>
          <w:szCs w:val="24"/>
        </w:rPr>
      </w:pPr>
      <w:proofErr w:type="spellStart"/>
      <w:r>
        <w:rPr>
          <w:rFonts w:ascii="Times New Roman" w:hAnsi="Times New Roman" w:cs="Times New Roman" w:hint="eastAsia"/>
          <w:sz w:val="24"/>
          <w:szCs w:val="24"/>
        </w:rPr>
        <w:t>e</w:t>
      </w:r>
      <w:r>
        <w:rPr>
          <w:rFonts w:ascii="Times New Roman" w:hAnsi="Times New Roman" w:cs="Times New Roman"/>
          <w:sz w:val="24"/>
          <w:szCs w:val="24"/>
        </w:rPr>
        <w:t>Table</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2: leave-one-out sensitivity analysis for all grades of cardiac adverse events in the immune checkpoint inhibitors (ICIs) group vs placebo group.</w:t>
      </w:r>
    </w:p>
    <w:p w14:paraId="4673DC61" w14:textId="77777777" w:rsidR="00315603" w:rsidRDefault="00000000">
      <w:pPr>
        <w:rPr>
          <w:rFonts w:ascii="Times New Roman" w:hAnsi="Times New Roman" w:cs="Times New Roman"/>
          <w:sz w:val="24"/>
          <w:szCs w:val="24"/>
        </w:rPr>
      </w:pPr>
      <w:proofErr w:type="spellStart"/>
      <w:r>
        <w:rPr>
          <w:rFonts w:ascii="Times New Roman" w:hAnsi="Times New Roman" w:cs="Times New Roman" w:hint="eastAsia"/>
          <w:sz w:val="24"/>
          <w:szCs w:val="24"/>
        </w:rPr>
        <w:t>e</w:t>
      </w:r>
      <w:r>
        <w:rPr>
          <w:rFonts w:ascii="Times New Roman" w:hAnsi="Times New Roman" w:cs="Times New Roman"/>
          <w:sz w:val="24"/>
          <w:szCs w:val="24"/>
        </w:rPr>
        <w:t>Table</w:t>
      </w:r>
      <w:proofErr w:type="spellEnd"/>
      <w:r>
        <w:rPr>
          <w:rFonts w:ascii="Times New Roman" w:hAnsi="Times New Roman" w:cs="Times New Roman" w:hint="eastAsia"/>
          <w:sz w:val="24"/>
          <w:szCs w:val="24"/>
        </w:rPr>
        <w:t xml:space="preserve"> 3: </w:t>
      </w:r>
      <w:r>
        <w:rPr>
          <w:rFonts w:ascii="Times New Roman" w:hAnsi="Times New Roman" w:cs="Times New Roman"/>
          <w:sz w:val="24"/>
          <w:szCs w:val="24"/>
        </w:rPr>
        <w:t>leave-one-out sensitivity analysis for myocarditis events in the immune checkpoint inhibitors (ICIs) group vs placebo group.</w:t>
      </w:r>
    </w:p>
    <w:p w14:paraId="65DA54EB" w14:textId="77777777" w:rsidR="00315603" w:rsidRDefault="00000000">
      <w:pPr>
        <w:rPr>
          <w:rFonts w:ascii="Times New Roman" w:hAnsi="Times New Roman" w:cs="Times New Roman"/>
          <w:sz w:val="24"/>
          <w:szCs w:val="24"/>
        </w:rPr>
      </w:pPr>
      <w:proofErr w:type="spellStart"/>
      <w:r>
        <w:rPr>
          <w:rFonts w:ascii="Times New Roman" w:hAnsi="Times New Roman" w:cs="Times New Roman" w:hint="eastAsia"/>
          <w:sz w:val="24"/>
          <w:szCs w:val="24"/>
        </w:rPr>
        <w:t>e</w:t>
      </w:r>
      <w:r>
        <w:rPr>
          <w:rFonts w:ascii="Times New Roman" w:hAnsi="Times New Roman" w:cs="Times New Roman"/>
          <w:sz w:val="24"/>
          <w:szCs w:val="24"/>
        </w:rPr>
        <w:t>Table</w:t>
      </w:r>
      <w:proofErr w:type="spellEnd"/>
      <w:r>
        <w:rPr>
          <w:rFonts w:ascii="Times New Roman" w:hAnsi="Times New Roman" w:cs="Times New Roman"/>
          <w:sz w:val="24"/>
          <w:szCs w:val="24"/>
        </w:rPr>
        <w:t xml:space="preserve"> 4: leave-one-out sensitivity analysis for pericardial events in the immune checkpoint inhibitors (ICIs) group vs placebo group.</w:t>
      </w:r>
    </w:p>
    <w:p w14:paraId="03F8B9DB" w14:textId="77777777" w:rsidR="00315603" w:rsidRDefault="00000000">
      <w:pPr>
        <w:rPr>
          <w:rFonts w:ascii="Times New Roman" w:hAnsi="Times New Roman" w:cs="Times New Roman"/>
          <w:sz w:val="24"/>
          <w:szCs w:val="24"/>
        </w:rPr>
      </w:pPr>
      <w:proofErr w:type="spellStart"/>
      <w:r>
        <w:rPr>
          <w:rFonts w:ascii="Times New Roman" w:hAnsi="Times New Roman" w:cs="Times New Roman" w:hint="eastAsia"/>
          <w:sz w:val="24"/>
          <w:szCs w:val="24"/>
        </w:rPr>
        <w:t>e</w:t>
      </w:r>
      <w:r>
        <w:rPr>
          <w:rFonts w:ascii="Times New Roman" w:hAnsi="Times New Roman" w:cs="Times New Roman"/>
          <w:sz w:val="24"/>
          <w:szCs w:val="24"/>
        </w:rPr>
        <w:t>Table</w:t>
      </w:r>
      <w:proofErr w:type="spellEnd"/>
      <w:r>
        <w:rPr>
          <w:rFonts w:ascii="Times New Roman" w:hAnsi="Times New Roman" w:cs="Times New Roman"/>
          <w:sz w:val="24"/>
          <w:szCs w:val="24"/>
        </w:rPr>
        <w:t xml:space="preserve"> 5: leave-one-out sensitivity analysis for arrhythmia events in the immune checkpoint inhibitors (ICIs) group vs placebo group.</w:t>
      </w:r>
    </w:p>
    <w:p w14:paraId="6355D3E1" w14:textId="33E20F82" w:rsidR="00EB14EF" w:rsidRDefault="00000000">
      <w:pPr>
        <w:rPr>
          <w:rFonts w:ascii="Times New Roman" w:hAnsi="Times New Roman" w:cs="Times New Roman"/>
          <w:sz w:val="24"/>
          <w:szCs w:val="24"/>
        </w:rPr>
      </w:pPr>
      <w:proofErr w:type="spellStart"/>
      <w:r>
        <w:rPr>
          <w:rFonts w:ascii="Times New Roman" w:hAnsi="Times New Roman" w:cs="Times New Roman" w:hint="eastAsia"/>
          <w:sz w:val="24"/>
          <w:szCs w:val="24"/>
        </w:rPr>
        <w:t>e</w:t>
      </w:r>
      <w:r>
        <w:rPr>
          <w:rFonts w:ascii="Times New Roman" w:hAnsi="Times New Roman" w:cs="Times New Roman"/>
          <w:sz w:val="24"/>
          <w:szCs w:val="24"/>
        </w:rPr>
        <w:t>Table</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6</w:t>
      </w:r>
      <w:r>
        <w:rPr>
          <w:rFonts w:ascii="Times New Roman" w:hAnsi="Times New Roman" w:cs="Times New Roman"/>
          <w:sz w:val="24"/>
          <w:szCs w:val="24"/>
        </w:rPr>
        <w:t xml:space="preserve">: </w:t>
      </w:r>
      <w:r w:rsidR="00EB14EF" w:rsidRPr="00EB14EF">
        <w:rPr>
          <w:rFonts w:ascii="Times New Roman" w:hAnsi="Times New Roman" w:cs="Times New Roman" w:hint="eastAsia"/>
          <w:sz w:val="24"/>
          <w:szCs w:val="24"/>
        </w:rPr>
        <w:t>Meta-regression analysis results according to ICI types.</w:t>
      </w:r>
    </w:p>
    <w:p w14:paraId="77FEAB0C" w14:textId="36C79339" w:rsidR="00315603" w:rsidRDefault="00EB14EF">
      <w:pPr>
        <w:rPr>
          <w:rFonts w:ascii="Times New Roman" w:hAnsi="Times New Roman" w:cs="Times New Roman"/>
          <w:sz w:val="24"/>
          <w:szCs w:val="24"/>
        </w:rPr>
      </w:pPr>
      <w:proofErr w:type="spellStart"/>
      <w:r>
        <w:rPr>
          <w:rFonts w:ascii="Times New Roman" w:hAnsi="Times New Roman" w:cs="Times New Roman" w:hint="eastAsia"/>
          <w:sz w:val="24"/>
          <w:szCs w:val="24"/>
        </w:rPr>
        <w:t>eTable</w:t>
      </w:r>
      <w:proofErr w:type="spellEnd"/>
      <w:r>
        <w:rPr>
          <w:rFonts w:ascii="Times New Roman" w:hAnsi="Times New Roman" w:cs="Times New Roman" w:hint="eastAsia"/>
          <w:sz w:val="24"/>
          <w:szCs w:val="24"/>
        </w:rPr>
        <w:t xml:space="preserve"> 7: </w:t>
      </w:r>
      <w:r w:rsidR="00000000">
        <w:rPr>
          <w:rFonts w:ascii="Times New Roman" w:hAnsi="Times New Roman" w:cs="Times New Roman"/>
          <w:sz w:val="24"/>
          <w:szCs w:val="24"/>
        </w:rPr>
        <w:t>Association between the occurrence of cardiac adverse events and the use of ICIs.</w:t>
      </w:r>
    </w:p>
    <w:p w14:paraId="7FF4D6CE" w14:textId="77777777" w:rsidR="00315603" w:rsidRDefault="00315603">
      <w:pPr>
        <w:rPr>
          <w:rFonts w:ascii="Times New Roman" w:hAnsi="Times New Roman" w:cs="Times New Roman"/>
          <w:sz w:val="24"/>
          <w:szCs w:val="24"/>
        </w:rPr>
      </w:pPr>
    </w:p>
    <w:p w14:paraId="6EE188F4"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sz w:val="24"/>
          <w:szCs w:val="24"/>
        </w:rPr>
        <w:br w:type="page"/>
      </w:r>
    </w:p>
    <w:p w14:paraId="5D4FFD0A" w14:textId="77777777" w:rsidR="00315603" w:rsidRDefault="00000000">
      <w:pPr>
        <w:jc w:val="left"/>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1: Risk of bias summary; the green indicates low risk, the yellow indicates unclear risk and the red indicates high risk.</w:t>
      </w:r>
    </w:p>
    <w:p w14:paraId="60AB40F9" w14:textId="77777777" w:rsidR="00315603" w:rsidRDefault="00000000">
      <w:pPr>
        <w:spacing w:line="360" w:lineRule="auto"/>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71662688" wp14:editId="0A38EF46">
            <wp:extent cx="1132840" cy="8239760"/>
            <wp:effectExtent l="0" t="0" r="0" b="8890"/>
            <wp:docPr id="19886557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55700"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9792" cy="8290371"/>
                    </a:xfrm>
                    <a:prstGeom prst="rect">
                      <a:avLst/>
                    </a:prstGeom>
                  </pic:spPr>
                </pic:pic>
              </a:graphicData>
            </a:graphic>
          </wp:inline>
        </w:drawing>
      </w:r>
    </w:p>
    <w:p w14:paraId="24E87038"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2: Forest plot for all grades of cardiac adverse events in immune checkpoint inhibitor (ICIs) compared with placebo group, grouped according to tumor type.</w:t>
      </w:r>
    </w:p>
    <w:p w14:paraId="0425CD12"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E14864" wp14:editId="6687FE70">
            <wp:extent cx="4104640" cy="8209280"/>
            <wp:effectExtent l="0" t="0" r="0" b="1270"/>
            <wp:docPr id="10041189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18921" name="图片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04640" cy="8209280"/>
                    </a:xfrm>
                    <a:prstGeom prst="rect">
                      <a:avLst/>
                    </a:prstGeom>
                  </pic:spPr>
                </pic:pic>
              </a:graphicData>
            </a:graphic>
          </wp:inline>
        </w:drawing>
      </w:r>
    </w:p>
    <w:p w14:paraId="3938CBE9"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3: Forest plot for myocarditis events in immune checkpoint inhibitor (ICIs) compared with placebo group, grouped according to type of ICI combination.</w:t>
      </w:r>
    </w:p>
    <w:p w14:paraId="52F36F1A"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5930292" wp14:editId="13D65DF4">
            <wp:extent cx="5274310" cy="7911465"/>
            <wp:effectExtent l="0" t="0" r="2540" b="0"/>
            <wp:docPr id="154107520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75201" name="图片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7911465"/>
                    </a:xfrm>
                    <a:prstGeom prst="rect">
                      <a:avLst/>
                    </a:prstGeom>
                  </pic:spPr>
                </pic:pic>
              </a:graphicData>
            </a:graphic>
          </wp:inline>
        </w:drawing>
      </w:r>
      <w:r>
        <w:rPr>
          <w:rFonts w:ascii="Times New Roman" w:hAnsi="Times New Roman" w:cs="Times New Roman"/>
          <w:sz w:val="24"/>
          <w:szCs w:val="24"/>
        </w:rPr>
        <w:br w:type="page"/>
      </w:r>
    </w:p>
    <w:p w14:paraId="5FFA20E5"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4: Forest plot for myocarditis events in immune checkpoint inhibitor (ICIs) compared with placebo group, grouped according to tumor type.</w:t>
      </w:r>
    </w:p>
    <w:p w14:paraId="19CCD2FA"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DF14FC" wp14:editId="0634DBFF">
            <wp:extent cx="4071620" cy="8143240"/>
            <wp:effectExtent l="0" t="0" r="5080" b="0"/>
            <wp:docPr id="17877829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82987" name="图片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071620" cy="8143240"/>
                    </a:xfrm>
                    <a:prstGeom prst="rect">
                      <a:avLst/>
                    </a:prstGeom>
                  </pic:spPr>
                </pic:pic>
              </a:graphicData>
            </a:graphic>
          </wp:inline>
        </w:drawing>
      </w:r>
    </w:p>
    <w:p w14:paraId="61C675DE"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5: Forest plot for pericardial events in immune checkpoint inhibitor (ICIs) compared with placebo group, grouped according to ICI type.</w:t>
      </w:r>
    </w:p>
    <w:p w14:paraId="15A4B691"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E86DF3" wp14:editId="53CED27A">
            <wp:extent cx="5274310" cy="7647940"/>
            <wp:effectExtent l="0" t="0" r="2540" b="0"/>
            <wp:docPr id="14934319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31988" name="图片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4310" cy="7647940"/>
                    </a:xfrm>
                    <a:prstGeom prst="rect">
                      <a:avLst/>
                    </a:prstGeom>
                  </pic:spPr>
                </pic:pic>
              </a:graphicData>
            </a:graphic>
          </wp:inline>
        </w:drawing>
      </w:r>
      <w:r>
        <w:rPr>
          <w:rFonts w:ascii="Times New Roman" w:hAnsi="Times New Roman" w:cs="Times New Roman"/>
          <w:sz w:val="24"/>
          <w:szCs w:val="24"/>
        </w:rPr>
        <w:br w:type="page"/>
      </w:r>
    </w:p>
    <w:p w14:paraId="6AFCA83F"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6: Forest plot for pericardial events in immune checkpoint inhibitor (ICIs) compared with placebo group, grouped according to type of ICI combination.</w:t>
      </w:r>
    </w:p>
    <w:p w14:paraId="79CF7557"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6D6BEF" wp14:editId="26856532">
            <wp:extent cx="5274310" cy="7032625"/>
            <wp:effectExtent l="0" t="0" r="2540" b="0"/>
            <wp:docPr id="4338526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52696" name="图片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14:paraId="26D57F92"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sz w:val="24"/>
          <w:szCs w:val="24"/>
        </w:rPr>
        <w:br w:type="page"/>
      </w:r>
    </w:p>
    <w:p w14:paraId="678BCC58"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7: Forest plot for </w:t>
      </w:r>
      <w:r>
        <w:rPr>
          <w:rFonts w:ascii="Arial" w:hAnsi="Arial" w:cs="Arial" w:hint="eastAsia"/>
          <w:b/>
          <w:bCs/>
          <w:color w:val="000000" w:themeColor="text1"/>
          <w:sz w:val="24"/>
          <w:szCs w:val="24"/>
        </w:rPr>
        <w:t>pericardial</w:t>
      </w:r>
      <w:r>
        <w:rPr>
          <w:rFonts w:ascii="Arial" w:hAnsi="Arial" w:cs="Arial"/>
          <w:b/>
          <w:bCs/>
          <w:color w:val="000000" w:themeColor="text1"/>
          <w:sz w:val="24"/>
          <w:szCs w:val="24"/>
        </w:rPr>
        <w:t xml:space="preserve"> events in immune checkpoint inhibitor (ICIs) compared with placebo group, grouped according to tumor type.</w:t>
      </w:r>
    </w:p>
    <w:p w14:paraId="792B30AB"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5C8064" wp14:editId="1CB66FCC">
            <wp:extent cx="4074160" cy="8148320"/>
            <wp:effectExtent l="0" t="0" r="2540" b="5080"/>
            <wp:docPr id="16364070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07045" name="图片 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074160" cy="8148320"/>
                    </a:xfrm>
                    <a:prstGeom prst="rect">
                      <a:avLst/>
                    </a:prstGeom>
                  </pic:spPr>
                </pic:pic>
              </a:graphicData>
            </a:graphic>
          </wp:inline>
        </w:drawing>
      </w:r>
    </w:p>
    <w:p w14:paraId="08F7151F"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8: Forest plot for arrhythmia events in immune checkpoint inhibitor (ICIs) compared with placebo group, grouped according to type of ICI combination.</w:t>
      </w:r>
    </w:p>
    <w:p w14:paraId="09F209A0"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EB9511" wp14:editId="2167CF38">
            <wp:extent cx="4076700" cy="8153400"/>
            <wp:effectExtent l="0" t="0" r="0" b="0"/>
            <wp:docPr id="957322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2208"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6700" cy="8153400"/>
                    </a:xfrm>
                    <a:prstGeom prst="rect">
                      <a:avLst/>
                    </a:prstGeom>
                  </pic:spPr>
                </pic:pic>
              </a:graphicData>
            </a:graphic>
          </wp:inline>
        </w:drawing>
      </w:r>
      <w:r>
        <w:rPr>
          <w:rFonts w:ascii="Times New Roman" w:hAnsi="Times New Roman" w:cs="Times New Roman"/>
          <w:sz w:val="24"/>
          <w:szCs w:val="24"/>
        </w:rPr>
        <w:br w:type="page"/>
      </w:r>
    </w:p>
    <w:p w14:paraId="2567FDEB" w14:textId="0E1E09E3"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9: Forest plot for </w:t>
      </w:r>
      <w:r w:rsidR="001A2D12">
        <w:rPr>
          <w:rFonts w:ascii="Arial" w:hAnsi="Arial" w:cs="Arial" w:hint="eastAsia"/>
          <w:b/>
          <w:bCs/>
          <w:color w:val="000000" w:themeColor="text1"/>
          <w:sz w:val="24"/>
          <w:szCs w:val="24"/>
        </w:rPr>
        <w:t>arrhythmia</w:t>
      </w:r>
      <w:r>
        <w:rPr>
          <w:rFonts w:ascii="Arial" w:hAnsi="Arial" w:cs="Arial"/>
          <w:b/>
          <w:bCs/>
          <w:color w:val="000000" w:themeColor="text1"/>
          <w:sz w:val="24"/>
          <w:szCs w:val="24"/>
        </w:rPr>
        <w:t xml:space="preserve"> events in immune checkpoint inhibitor (ICIs) compared with placebo group, grouped according to tumor type.</w:t>
      </w:r>
    </w:p>
    <w:p w14:paraId="2184DC17"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72A7C9" wp14:editId="2B9BAD27">
            <wp:extent cx="4064000" cy="8128000"/>
            <wp:effectExtent l="0" t="0" r="0" b="6350"/>
            <wp:docPr id="153087300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73009" name="图片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064000" cy="8128000"/>
                    </a:xfrm>
                    <a:prstGeom prst="rect">
                      <a:avLst/>
                    </a:prstGeom>
                  </pic:spPr>
                </pic:pic>
              </a:graphicData>
            </a:graphic>
          </wp:inline>
        </w:drawing>
      </w:r>
    </w:p>
    <w:p w14:paraId="00FC2F48" w14:textId="77777777" w:rsidR="00315603" w:rsidRDefault="00000000">
      <w:pPr>
        <w:rPr>
          <w:rFonts w:ascii="Arial" w:hAnsi="Arial" w:cs="Arial"/>
          <w:b/>
          <w:bCs/>
          <w:color w:val="000000" w:themeColor="text1"/>
          <w:sz w:val="24"/>
          <w:szCs w:val="24"/>
        </w:rPr>
      </w:pPr>
      <w:proofErr w:type="spellStart"/>
      <w:r>
        <w:rPr>
          <w:rFonts w:ascii="Arial" w:hAnsi="Arial" w:cs="Arial"/>
          <w:b/>
          <w:bCs/>
          <w:color w:val="000000" w:themeColor="text1"/>
          <w:sz w:val="24"/>
          <w:szCs w:val="24"/>
        </w:rPr>
        <w:lastRenderedPageBreak/>
        <w:t>eFigure</w:t>
      </w:r>
      <w:proofErr w:type="spellEnd"/>
      <w:r>
        <w:rPr>
          <w:rFonts w:ascii="Arial" w:hAnsi="Arial" w:cs="Arial"/>
          <w:b/>
          <w:bCs/>
          <w:color w:val="000000" w:themeColor="text1"/>
          <w:sz w:val="24"/>
          <w:szCs w:val="24"/>
        </w:rPr>
        <w:t xml:space="preserve"> 10: Funnel plots to assess the publication bias (A) all grades of all cardiac adverse events (B) all grades of myocarditis events (C) all grades of pericardial events (D) all grades of arrhythmia events.</w:t>
      </w:r>
    </w:p>
    <w:p w14:paraId="65AE9739"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4E7090" wp14:editId="7240EB0C">
            <wp:extent cx="5274310" cy="3692525"/>
            <wp:effectExtent l="0" t="0" r="2540" b="3175"/>
            <wp:docPr id="12261745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74528" name="图片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692525"/>
                    </a:xfrm>
                    <a:prstGeom prst="rect">
                      <a:avLst/>
                    </a:prstGeom>
                  </pic:spPr>
                </pic:pic>
              </a:graphicData>
            </a:graphic>
          </wp:inline>
        </w:drawing>
      </w:r>
      <w:r>
        <w:rPr>
          <w:rFonts w:ascii="Times New Roman" w:hAnsi="Times New Roman" w:cs="Times New Roman"/>
          <w:sz w:val="24"/>
          <w:szCs w:val="24"/>
        </w:rPr>
        <w:br w:type="page"/>
      </w:r>
    </w:p>
    <w:p w14:paraId="75EC5D24" w14:textId="77777777" w:rsidR="00315603" w:rsidRDefault="00000000">
      <w:pPr>
        <w:rPr>
          <w:rFonts w:ascii="Arial" w:hAnsi="Arial" w:cs="Arial"/>
          <w:b/>
          <w:bCs/>
          <w:color w:val="000000" w:themeColor="text1"/>
          <w:sz w:val="24"/>
          <w:szCs w:val="24"/>
        </w:rPr>
      </w:pPr>
      <w:proofErr w:type="spellStart"/>
      <w:r>
        <w:rPr>
          <w:rFonts w:ascii="Arial" w:hAnsi="Arial" w:cs="Arial"/>
          <w:b/>
          <w:bCs/>
          <w:sz w:val="24"/>
          <w:szCs w:val="24"/>
        </w:rPr>
        <w:lastRenderedPageBreak/>
        <w:t>eTable</w:t>
      </w:r>
      <w:proofErr w:type="spellEnd"/>
      <w:r>
        <w:rPr>
          <w:rFonts w:ascii="Arial" w:hAnsi="Arial" w:cs="Arial"/>
          <w:b/>
          <w:bCs/>
          <w:sz w:val="24"/>
          <w:szCs w:val="24"/>
        </w:rPr>
        <w:t xml:space="preserve"> 1: </w:t>
      </w:r>
      <w:r>
        <w:rPr>
          <w:rFonts w:ascii="Arial" w:hAnsi="Arial" w:cs="Arial"/>
          <w:b/>
          <w:bCs/>
          <w:color w:val="000000" w:themeColor="text1"/>
          <w:sz w:val="24"/>
          <w:szCs w:val="24"/>
        </w:rPr>
        <w:t>The incidence of anti-PD-1, anti-PD-L1, anti-CTLA-4 and the total.</w:t>
      </w:r>
    </w:p>
    <w:tbl>
      <w:tblPr>
        <w:tblStyle w:val="ab"/>
        <w:tblW w:w="9209" w:type="dxa"/>
        <w:tblLayout w:type="fixed"/>
        <w:tblLook w:val="04A0" w:firstRow="1" w:lastRow="0" w:firstColumn="1" w:lastColumn="0" w:noHBand="0" w:noVBand="1"/>
      </w:tblPr>
      <w:tblGrid>
        <w:gridCol w:w="1701"/>
        <w:gridCol w:w="1555"/>
        <w:gridCol w:w="2126"/>
        <w:gridCol w:w="1701"/>
        <w:gridCol w:w="2126"/>
      </w:tblGrid>
      <w:tr w:rsidR="00315603" w14:paraId="72A72559" w14:textId="77777777">
        <w:tc>
          <w:tcPr>
            <w:tcW w:w="1701" w:type="dxa"/>
          </w:tcPr>
          <w:p w14:paraId="07BE27EA" w14:textId="77777777" w:rsidR="00315603" w:rsidRDefault="00000000">
            <w:pPr>
              <w:jc w:val="left"/>
              <w:rPr>
                <w:rFonts w:ascii="Arial" w:hAnsi="Arial" w:cs="Arial"/>
                <w:b/>
                <w:bCs/>
                <w:sz w:val="20"/>
                <w:szCs w:val="20"/>
              </w:rPr>
            </w:pPr>
            <w:r>
              <w:rPr>
                <w:rFonts w:ascii="Arial" w:hAnsi="Arial" w:cs="Arial"/>
                <w:b/>
                <w:bCs/>
                <w:sz w:val="20"/>
                <w:szCs w:val="20"/>
              </w:rPr>
              <w:t>ICI type</w:t>
            </w:r>
          </w:p>
        </w:tc>
        <w:tc>
          <w:tcPr>
            <w:tcW w:w="1555" w:type="dxa"/>
          </w:tcPr>
          <w:p w14:paraId="250DFCF9" w14:textId="77777777" w:rsidR="00315603" w:rsidRDefault="00000000">
            <w:pPr>
              <w:jc w:val="left"/>
              <w:rPr>
                <w:rFonts w:ascii="Arial" w:hAnsi="Arial" w:cs="Arial"/>
                <w:b/>
                <w:bCs/>
                <w:sz w:val="20"/>
                <w:szCs w:val="20"/>
              </w:rPr>
            </w:pPr>
            <w:r>
              <w:rPr>
                <w:rFonts w:ascii="Arial" w:hAnsi="Arial" w:cs="Arial"/>
                <w:b/>
                <w:bCs/>
                <w:sz w:val="20"/>
                <w:szCs w:val="20"/>
              </w:rPr>
              <w:t xml:space="preserve">ICI group events/N </w:t>
            </w:r>
          </w:p>
        </w:tc>
        <w:tc>
          <w:tcPr>
            <w:tcW w:w="2126" w:type="dxa"/>
          </w:tcPr>
          <w:p w14:paraId="24AEA271" w14:textId="77777777" w:rsidR="00315603" w:rsidRDefault="00000000">
            <w:pPr>
              <w:jc w:val="left"/>
              <w:rPr>
                <w:rFonts w:ascii="Arial" w:hAnsi="Arial" w:cs="Arial"/>
                <w:b/>
                <w:bCs/>
                <w:sz w:val="20"/>
                <w:szCs w:val="20"/>
              </w:rPr>
            </w:pPr>
            <w:r>
              <w:rPr>
                <w:rFonts w:ascii="Arial" w:hAnsi="Arial" w:cs="Arial"/>
                <w:b/>
                <w:bCs/>
                <w:sz w:val="20"/>
                <w:szCs w:val="20"/>
              </w:rPr>
              <w:t>ICI group incidence (95% CI)</w:t>
            </w:r>
          </w:p>
        </w:tc>
        <w:tc>
          <w:tcPr>
            <w:tcW w:w="1701" w:type="dxa"/>
          </w:tcPr>
          <w:p w14:paraId="5A9A958D" w14:textId="77777777" w:rsidR="00315603" w:rsidRDefault="00000000">
            <w:pPr>
              <w:jc w:val="left"/>
              <w:rPr>
                <w:rFonts w:ascii="Arial" w:hAnsi="Arial" w:cs="Arial"/>
                <w:b/>
                <w:bCs/>
                <w:sz w:val="20"/>
                <w:szCs w:val="20"/>
              </w:rPr>
            </w:pPr>
            <w:r>
              <w:rPr>
                <w:rFonts w:ascii="Arial" w:hAnsi="Arial" w:cs="Arial"/>
                <w:b/>
                <w:bCs/>
                <w:sz w:val="20"/>
                <w:szCs w:val="20"/>
              </w:rPr>
              <w:t>Non-ICI group events/N</w:t>
            </w:r>
          </w:p>
        </w:tc>
        <w:tc>
          <w:tcPr>
            <w:tcW w:w="2126" w:type="dxa"/>
          </w:tcPr>
          <w:p w14:paraId="77682D84" w14:textId="77777777" w:rsidR="00315603" w:rsidRDefault="00000000">
            <w:pPr>
              <w:jc w:val="left"/>
              <w:rPr>
                <w:rFonts w:ascii="Arial" w:hAnsi="Arial" w:cs="Arial"/>
                <w:b/>
                <w:bCs/>
                <w:sz w:val="20"/>
                <w:szCs w:val="20"/>
              </w:rPr>
            </w:pPr>
            <w:r>
              <w:rPr>
                <w:rFonts w:ascii="Arial" w:hAnsi="Arial" w:cs="Arial"/>
                <w:b/>
                <w:bCs/>
                <w:sz w:val="20"/>
                <w:szCs w:val="20"/>
              </w:rPr>
              <w:t>Non-ICI group incidence (95% CI)</w:t>
            </w:r>
          </w:p>
        </w:tc>
      </w:tr>
      <w:tr w:rsidR="00315603" w14:paraId="7E6EF676" w14:textId="77777777">
        <w:tc>
          <w:tcPr>
            <w:tcW w:w="1701" w:type="dxa"/>
          </w:tcPr>
          <w:p w14:paraId="1150C60A" w14:textId="77777777" w:rsidR="00315603" w:rsidRDefault="00000000">
            <w:pPr>
              <w:jc w:val="left"/>
              <w:rPr>
                <w:rFonts w:ascii="Arial" w:hAnsi="Arial" w:cs="Arial"/>
                <w:sz w:val="20"/>
                <w:szCs w:val="20"/>
              </w:rPr>
            </w:pPr>
            <w:r>
              <w:rPr>
                <w:rFonts w:ascii="Arial" w:hAnsi="Arial" w:cs="Arial"/>
                <w:sz w:val="20"/>
                <w:szCs w:val="20"/>
              </w:rPr>
              <w:t>All</w:t>
            </w:r>
          </w:p>
        </w:tc>
        <w:tc>
          <w:tcPr>
            <w:tcW w:w="1555" w:type="dxa"/>
          </w:tcPr>
          <w:p w14:paraId="62CA271A" w14:textId="77777777" w:rsidR="00315603" w:rsidRDefault="00000000">
            <w:pPr>
              <w:jc w:val="left"/>
              <w:rPr>
                <w:rFonts w:ascii="Arial" w:hAnsi="Arial" w:cs="Arial"/>
                <w:sz w:val="20"/>
                <w:szCs w:val="20"/>
              </w:rPr>
            </w:pPr>
            <w:r>
              <w:rPr>
                <w:rFonts w:ascii="Arial" w:hAnsi="Arial" w:cs="Arial"/>
                <w:sz w:val="20"/>
                <w:szCs w:val="20"/>
              </w:rPr>
              <w:t>1009/32227</w:t>
            </w:r>
          </w:p>
        </w:tc>
        <w:tc>
          <w:tcPr>
            <w:tcW w:w="2126" w:type="dxa"/>
          </w:tcPr>
          <w:p w14:paraId="004AF680" w14:textId="77777777" w:rsidR="00315603" w:rsidRDefault="00000000">
            <w:pPr>
              <w:jc w:val="left"/>
              <w:rPr>
                <w:rFonts w:ascii="Arial" w:hAnsi="Arial" w:cs="Arial"/>
                <w:sz w:val="20"/>
                <w:szCs w:val="20"/>
              </w:rPr>
            </w:pPr>
            <w:r>
              <w:rPr>
                <w:rFonts w:ascii="Arial" w:hAnsi="Arial" w:cs="Arial"/>
                <w:sz w:val="20"/>
                <w:szCs w:val="20"/>
              </w:rPr>
              <w:t>3.0% (2.6%-3.5%)</w:t>
            </w:r>
          </w:p>
        </w:tc>
        <w:tc>
          <w:tcPr>
            <w:tcW w:w="1701" w:type="dxa"/>
          </w:tcPr>
          <w:p w14:paraId="56DF4F1C" w14:textId="77777777" w:rsidR="00315603" w:rsidRDefault="00000000">
            <w:pPr>
              <w:jc w:val="left"/>
              <w:rPr>
                <w:rFonts w:ascii="Arial" w:hAnsi="Arial" w:cs="Arial"/>
                <w:sz w:val="20"/>
                <w:szCs w:val="20"/>
              </w:rPr>
            </w:pPr>
            <w:r>
              <w:rPr>
                <w:rFonts w:ascii="Arial" w:hAnsi="Arial" w:cs="Arial"/>
                <w:sz w:val="20"/>
                <w:szCs w:val="20"/>
              </w:rPr>
              <w:t>609/26784</w:t>
            </w:r>
          </w:p>
        </w:tc>
        <w:tc>
          <w:tcPr>
            <w:tcW w:w="2126" w:type="dxa"/>
          </w:tcPr>
          <w:p w14:paraId="4FEAD15F" w14:textId="77777777" w:rsidR="00315603" w:rsidRDefault="00000000">
            <w:pPr>
              <w:jc w:val="left"/>
              <w:rPr>
                <w:rFonts w:ascii="Arial" w:hAnsi="Arial" w:cs="Arial"/>
                <w:sz w:val="20"/>
                <w:szCs w:val="20"/>
              </w:rPr>
            </w:pPr>
            <w:r>
              <w:rPr>
                <w:rFonts w:ascii="Arial" w:hAnsi="Arial" w:cs="Arial"/>
                <w:sz w:val="20"/>
                <w:szCs w:val="20"/>
              </w:rPr>
              <w:t>2.3% (1.9%-2.7%)</w:t>
            </w:r>
          </w:p>
        </w:tc>
      </w:tr>
      <w:tr w:rsidR="00315603" w14:paraId="46E70CB7" w14:textId="77777777">
        <w:tc>
          <w:tcPr>
            <w:tcW w:w="1701" w:type="dxa"/>
          </w:tcPr>
          <w:p w14:paraId="01F1FB9E" w14:textId="77777777" w:rsidR="00315603" w:rsidRDefault="00000000">
            <w:pPr>
              <w:jc w:val="left"/>
              <w:rPr>
                <w:rFonts w:ascii="Arial" w:hAnsi="Arial" w:cs="Arial"/>
                <w:sz w:val="20"/>
                <w:szCs w:val="20"/>
              </w:rPr>
            </w:pPr>
            <w:r>
              <w:rPr>
                <w:rFonts w:ascii="Arial" w:hAnsi="Arial" w:cs="Arial"/>
                <w:sz w:val="20"/>
                <w:szCs w:val="20"/>
              </w:rPr>
              <w:t>Anti-PD-1</w:t>
            </w:r>
          </w:p>
        </w:tc>
        <w:tc>
          <w:tcPr>
            <w:tcW w:w="1555" w:type="dxa"/>
          </w:tcPr>
          <w:p w14:paraId="3B4E7B7F" w14:textId="77777777" w:rsidR="00315603" w:rsidRDefault="00000000">
            <w:pPr>
              <w:jc w:val="left"/>
              <w:rPr>
                <w:rFonts w:ascii="Arial" w:hAnsi="Arial" w:cs="Arial"/>
                <w:sz w:val="20"/>
                <w:szCs w:val="20"/>
              </w:rPr>
            </w:pPr>
            <w:r>
              <w:rPr>
                <w:rFonts w:ascii="Arial" w:hAnsi="Arial" w:cs="Arial"/>
                <w:sz w:val="20"/>
                <w:szCs w:val="20"/>
              </w:rPr>
              <w:t>608/20809</w:t>
            </w:r>
          </w:p>
        </w:tc>
        <w:tc>
          <w:tcPr>
            <w:tcW w:w="2126" w:type="dxa"/>
          </w:tcPr>
          <w:p w14:paraId="4CE4793A" w14:textId="77777777" w:rsidR="00315603" w:rsidRDefault="00000000">
            <w:pPr>
              <w:jc w:val="left"/>
              <w:rPr>
                <w:rFonts w:ascii="Arial" w:hAnsi="Arial" w:cs="Arial"/>
                <w:sz w:val="20"/>
                <w:szCs w:val="20"/>
              </w:rPr>
            </w:pPr>
            <w:r>
              <w:rPr>
                <w:rFonts w:ascii="Arial" w:hAnsi="Arial" w:cs="Arial"/>
                <w:sz w:val="20"/>
                <w:szCs w:val="20"/>
              </w:rPr>
              <w:t>3.0% (2.4%-3.6%)</w:t>
            </w:r>
          </w:p>
        </w:tc>
        <w:tc>
          <w:tcPr>
            <w:tcW w:w="1701" w:type="dxa"/>
          </w:tcPr>
          <w:p w14:paraId="740B787D" w14:textId="77777777" w:rsidR="00315603" w:rsidRDefault="00000000">
            <w:pPr>
              <w:jc w:val="left"/>
              <w:rPr>
                <w:rFonts w:ascii="Arial" w:hAnsi="Arial" w:cs="Arial"/>
                <w:sz w:val="20"/>
                <w:szCs w:val="20"/>
              </w:rPr>
            </w:pPr>
            <w:r>
              <w:rPr>
                <w:rFonts w:ascii="Arial" w:hAnsi="Arial" w:cs="Arial"/>
                <w:sz w:val="20"/>
                <w:szCs w:val="20"/>
              </w:rPr>
              <w:t>368/17571</w:t>
            </w:r>
          </w:p>
        </w:tc>
        <w:tc>
          <w:tcPr>
            <w:tcW w:w="2126" w:type="dxa"/>
          </w:tcPr>
          <w:p w14:paraId="771A4C1E" w14:textId="77777777" w:rsidR="00315603" w:rsidRDefault="00000000">
            <w:pPr>
              <w:jc w:val="left"/>
              <w:rPr>
                <w:rFonts w:ascii="Arial" w:hAnsi="Arial" w:cs="Arial"/>
                <w:sz w:val="20"/>
                <w:szCs w:val="20"/>
              </w:rPr>
            </w:pPr>
            <w:r>
              <w:rPr>
                <w:rFonts w:ascii="Arial" w:hAnsi="Arial" w:cs="Arial"/>
                <w:sz w:val="20"/>
                <w:szCs w:val="20"/>
              </w:rPr>
              <w:t>2.2% (1.7%-2.7%)</w:t>
            </w:r>
          </w:p>
        </w:tc>
      </w:tr>
      <w:tr w:rsidR="00315603" w14:paraId="23C1F30A" w14:textId="77777777">
        <w:tc>
          <w:tcPr>
            <w:tcW w:w="1701" w:type="dxa"/>
          </w:tcPr>
          <w:p w14:paraId="28DF9F06" w14:textId="77777777" w:rsidR="00315603" w:rsidRDefault="00000000">
            <w:pPr>
              <w:jc w:val="left"/>
              <w:rPr>
                <w:rFonts w:ascii="Arial" w:hAnsi="Arial" w:cs="Arial"/>
                <w:sz w:val="20"/>
                <w:szCs w:val="20"/>
              </w:rPr>
            </w:pPr>
            <w:r>
              <w:rPr>
                <w:rFonts w:ascii="Arial" w:hAnsi="Arial" w:cs="Arial"/>
                <w:sz w:val="20"/>
                <w:szCs w:val="20"/>
              </w:rPr>
              <w:t>Anti-PD-L1</w:t>
            </w:r>
          </w:p>
        </w:tc>
        <w:tc>
          <w:tcPr>
            <w:tcW w:w="1555" w:type="dxa"/>
          </w:tcPr>
          <w:p w14:paraId="25E47B27" w14:textId="77777777" w:rsidR="00315603" w:rsidRDefault="00000000">
            <w:pPr>
              <w:jc w:val="left"/>
              <w:rPr>
                <w:rFonts w:ascii="Arial" w:hAnsi="Arial" w:cs="Arial"/>
                <w:sz w:val="20"/>
                <w:szCs w:val="20"/>
              </w:rPr>
            </w:pPr>
            <w:r>
              <w:rPr>
                <w:rFonts w:ascii="Arial" w:hAnsi="Arial" w:cs="Arial"/>
                <w:sz w:val="20"/>
                <w:szCs w:val="20"/>
              </w:rPr>
              <w:t>169/7034</w:t>
            </w:r>
          </w:p>
        </w:tc>
        <w:tc>
          <w:tcPr>
            <w:tcW w:w="2126" w:type="dxa"/>
          </w:tcPr>
          <w:p w14:paraId="49555611" w14:textId="77777777" w:rsidR="00315603" w:rsidRDefault="00000000">
            <w:pPr>
              <w:jc w:val="left"/>
              <w:rPr>
                <w:rFonts w:ascii="Arial" w:hAnsi="Arial" w:cs="Arial"/>
                <w:sz w:val="20"/>
                <w:szCs w:val="20"/>
              </w:rPr>
            </w:pPr>
            <w:r>
              <w:rPr>
                <w:rFonts w:ascii="Arial" w:hAnsi="Arial" w:cs="Arial"/>
                <w:sz w:val="20"/>
                <w:szCs w:val="20"/>
              </w:rPr>
              <w:t>2.0% (1.4%-2.7%)</w:t>
            </w:r>
          </w:p>
        </w:tc>
        <w:tc>
          <w:tcPr>
            <w:tcW w:w="1701" w:type="dxa"/>
          </w:tcPr>
          <w:p w14:paraId="69D3AE47" w14:textId="77777777" w:rsidR="00315603" w:rsidRDefault="00000000">
            <w:pPr>
              <w:jc w:val="left"/>
              <w:rPr>
                <w:rFonts w:ascii="Arial" w:hAnsi="Arial" w:cs="Arial"/>
                <w:sz w:val="20"/>
                <w:szCs w:val="20"/>
              </w:rPr>
            </w:pPr>
            <w:r>
              <w:rPr>
                <w:rFonts w:ascii="Arial" w:hAnsi="Arial" w:cs="Arial"/>
                <w:sz w:val="20"/>
                <w:szCs w:val="20"/>
              </w:rPr>
              <w:t>100/5736</w:t>
            </w:r>
          </w:p>
        </w:tc>
        <w:tc>
          <w:tcPr>
            <w:tcW w:w="2126" w:type="dxa"/>
          </w:tcPr>
          <w:p w14:paraId="78D1CD67" w14:textId="77777777" w:rsidR="00315603" w:rsidRDefault="00000000">
            <w:pPr>
              <w:jc w:val="left"/>
              <w:rPr>
                <w:rFonts w:ascii="Arial" w:hAnsi="Arial" w:cs="Arial"/>
                <w:sz w:val="20"/>
                <w:szCs w:val="20"/>
              </w:rPr>
            </w:pPr>
            <w:r>
              <w:rPr>
                <w:rFonts w:ascii="Arial" w:hAnsi="Arial" w:cs="Arial"/>
                <w:sz w:val="20"/>
                <w:szCs w:val="20"/>
              </w:rPr>
              <w:t>1.8% (1.2%-2.4%)</w:t>
            </w:r>
          </w:p>
        </w:tc>
      </w:tr>
      <w:tr w:rsidR="00315603" w14:paraId="2A6FCB0F" w14:textId="77777777">
        <w:tc>
          <w:tcPr>
            <w:tcW w:w="1701" w:type="dxa"/>
          </w:tcPr>
          <w:p w14:paraId="62957B9B" w14:textId="77777777" w:rsidR="00315603" w:rsidRDefault="00000000">
            <w:pPr>
              <w:jc w:val="left"/>
              <w:rPr>
                <w:rFonts w:ascii="Arial" w:hAnsi="Arial" w:cs="Arial"/>
                <w:sz w:val="20"/>
                <w:szCs w:val="20"/>
              </w:rPr>
            </w:pPr>
            <w:r>
              <w:rPr>
                <w:rFonts w:ascii="Arial" w:hAnsi="Arial" w:cs="Arial"/>
                <w:sz w:val="20"/>
                <w:szCs w:val="20"/>
              </w:rPr>
              <w:t>Anti-CTLA-4</w:t>
            </w:r>
          </w:p>
        </w:tc>
        <w:tc>
          <w:tcPr>
            <w:tcW w:w="1555" w:type="dxa"/>
          </w:tcPr>
          <w:p w14:paraId="1BB3D342" w14:textId="77777777" w:rsidR="00315603" w:rsidRDefault="00000000">
            <w:pPr>
              <w:jc w:val="left"/>
              <w:rPr>
                <w:rFonts w:ascii="Arial" w:hAnsi="Arial" w:cs="Arial"/>
                <w:sz w:val="20"/>
                <w:szCs w:val="20"/>
              </w:rPr>
            </w:pPr>
            <w:r>
              <w:rPr>
                <w:rFonts w:ascii="Arial" w:hAnsi="Arial" w:cs="Arial"/>
                <w:sz w:val="20"/>
                <w:szCs w:val="20"/>
              </w:rPr>
              <w:t>231/4317</w:t>
            </w:r>
          </w:p>
        </w:tc>
        <w:tc>
          <w:tcPr>
            <w:tcW w:w="2126" w:type="dxa"/>
          </w:tcPr>
          <w:p w14:paraId="5CBC5EAC" w14:textId="77777777" w:rsidR="00315603" w:rsidRDefault="00000000">
            <w:pPr>
              <w:jc w:val="left"/>
              <w:rPr>
                <w:rFonts w:ascii="Arial" w:hAnsi="Arial" w:cs="Arial"/>
                <w:sz w:val="20"/>
                <w:szCs w:val="20"/>
              </w:rPr>
            </w:pPr>
            <w:r>
              <w:rPr>
                <w:rFonts w:ascii="Arial" w:hAnsi="Arial" w:cs="Arial"/>
                <w:sz w:val="20"/>
                <w:szCs w:val="20"/>
              </w:rPr>
              <w:t>4.9% (3.4%-6.5%)</w:t>
            </w:r>
          </w:p>
        </w:tc>
        <w:tc>
          <w:tcPr>
            <w:tcW w:w="1701" w:type="dxa"/>
          </w:tcPr>
          <w:p w14:paraId="4188C234" w14:textId="77777777" w:rsidR="00315603" w:rsidRDefault="00000000">
            <w:pPr>
              <w:jc w:val="left"/>
              <w:rPr>
                <w:rFonts w:ascii="Arial" w:hAnsi="Arial" w:cs="Arial"/>
                <w:sz w:val="20"/>
                <w:szCs w:val="20"/>
              </w:rPr>
            </w:pPr>
            <w:r>
              <w:rPr>
                <w:rFonts w:ascii="Arial" w:hAnsi="Arial" w:cs="Arial"/>
                <w:sz w:val="20"/>
                <w:szCs w:val="20"/>
              </w:rPr>
              <w:t>135/3409</w:t>
            </w:r>
          </w:p>
        </w:tc>
        <w:tc>
          <w:tcPr>
            <w:tcW w:w="2126" w:type="dxa"/>
          </w:tcPr>
          <w:p w14:paraId="368F16F0" w14:textId="77777777" w:rsidR="00315603" w:rsidRDefault="00000000">
            <w:pPr>
              <w:jc w:val="left"/>
              <w:rPr>
                <w:rFonts w:ascii="Arial" w:hAnsi="Arial" w:cs="Arial"/>
                <w:sz w:val="20"/>
                <w:szCs w:val="20"/>
              </w:rPr>
            </w:pPr>
            <w:r>
              <w:rPr>
                <w:rFonts w:ascii="Arial" w:hAnsi="Arial" w:cs="Arial"/>
                <w:sz w:val="20"/>
                <w:szCs w:val="20"/>
              </w:rPr>
              <w:t>3.5% (2.2%-4.8%)</w:t>
            </w:r>
          </w:p>
        </w:tc>
      </w:tr>
    </w:tbl>
    <w:p w14:paraId="1DCDB812" w14:textId="77777777" w:rsidR="00315603" w:rsidRDefault="00315603">
      <w:pPr>
        <w:rPr>
          <w:rFonts w:ascii="Arial" w:hAnsi="Arial" w:cs="Arial"/>
          <w:color w:val="000000" w:themeColor="text1"/>
          <w:sz w:val="20"/>
          <w:szCs w:val="20"/>
        </w:rPr>
      </w:pPr>
    </w:p>
    <w:p w14:paraId="781B5829" w14:textId="77777777" w:rsidR="00315603" w:rsidRDefault="00000000">
      <w:pPr>
        <w:widowControl/>
        <w:spacing w:after="160" w:line="278"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C1223FD" w14:textId="77777777" w:rsidR="00315603" w:rsidRDefault="00000000">
      <w:pPr>
        <w:rPr>
          <w:rFonts w:ascii="Arial" w:hAnsi="Arial" w:cs="Arial"/>
          <w:b/>
          <w:bCs/>
          <w:sz w:val="24"/>
          <w:szCs w:val="24"/>
        </w:rPr>
      </w:pPr>
      <w:proofErr w:type="spellStart"/>
      <w:r>
        <w:rPr>
          <w:rFonts w:ascii="Arial" w:hAnsi="Arial" w:cs="Arial"/>
          <w:b/>
          <w:bCs/>
          <w:sz w:val="24"/>
          <w:szCs w:val="24"/>
        </w:rPr>
        <w:lastRenderedPageBreak/>
        <w:t>eTable</w:t>
      </w:r>
      <w:proofErr w:type="spellEnd"/>
      <w:r>
        <w:rPr>
          <w:rFonts w:ascii="Arial" w:hAnsi="Arial" w:cs="Arial"/>
          <w:b/>
          <w:bCs/>
          <w:sz w:val="24"/>
          <w:szCs w:val="24"/>
        </w:rPr>
        <w:t xml:space="preserve"> 2: leave-one-out sensitivity analysis for all grades of cardiac adverse events in the immune checkpoint inhibitors (ICIs) group vs placebo group.</w:t>
      </w:r>
    </w:p>
    <w:tbl>
      <w:tblPr>
        <w:tblW w:w="7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069"/>
        <w:gridCol w:w="2152"/>
      </w:tblGrid>
      <w:tr w:rsidR="00315603" w14:paraId="719294FF" w14:textId="77777777">
        <w:trPr>
          <w:trHeight w:val="276"/>
        </w:trPr>
        <w:tc>
          <w:tcPr>
            <w:tcW w:w="3823" w:type="dxa"/>
            <w:shd w:val="clear" w:color="auto" w:fill="auto"/>
            <w:noWrap/>
            <w:vAlign w:val="center"/>
          </w:tcPr>
          <w:p w14:paraId="6EFB8DEE"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4380C851"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3E9191C9"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3E325B2D" w14:textId="77777777">
        <w:trPr>
          <w:trHeight w:val="276"/>
        </w:trPr>
        <w:tc>
          <w:tcPr>
            <w:tcW w:w="3823" w:type="dxa"/>
            <w:shd w:val="clear" w:color="auto" w:fill="auto"/>
            <w:noWrap/>
            <w:vAlign w:val="center"/>
          </w:tcPr>
          <w:p w14:paraId="1F6AF7B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(2010)</w:t>
            </w:r>
          </w:p>
        </w:tc>
        <w:tc>
          <w:tcPr>
            <w:tcW w:w="1069" w:type="dxa"/>
            <w:shd w:val="clear" w:color="auto" w:fill="auto"/>
            <w:noWrap/>
            <w:vAlign w:val="center"/>
          </w:tcPr>
          <w:p w14:paraId="65AD21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DE2BB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76217B6C" w14:textId="77777777">
        <w:trPr>
          <w:trHeight w:val="276"/>
        </w:trPr>
        <w:tc>
          <w:tcPr>
            <w:tcW w:w="3823" w:type="dxa"/>
            <w:shd w:val="clear" w:color="auto" w:fill="auto"/>
            <w:noWrap/>
            <w:vAlign w:val="center"/>
          </w:tcPr>
          <w:p w14:paraId="2CE093E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Caroline Robert (2011)</w:t>
            </w:r>
          </w:p>
        </w:tc>
        <w:tc>
          <w:tcPr>
            <w:tcW w:w="1069" w:type="dxa"/>
            <w:shd w:val="clear" w:color="auto" w:fill="auto"/>
            <w:noWrap/>
            <w:vAlign w:val="center"/>
          </w:tcPr>
          <w:p w14:paraId="3E97EF5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65C5F3A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25C8CEC2" w14:textId="77777777">
        <w:trPr>
          <w:trHeight w:val="276"/>
        </w:trPr>
        <w:tc>
          <w:tcPr>
            <w:tcW w:w="3823" w:type="dxa"/>
            <w:shd w:val="clear" w:color="auto" w:fill="auto"/>
            <w:noWrap/>
            <w:vAlign w:val="center"/>
          </w:tcPr>
          <w:p w14:paraId="7D88E70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 Reck (2013)</w:t>
            </w:r>
          </w:p>
        </w:tc>
        <w:tc>
          <w:tcPr>
            <w:tcW w:w="1069" w:type="dxa"/>
            <w:shd w:val="clear" w:color="auto" w:fill="auto"/>
            <w:noWrap/>
            <w:vAlign w:val="center"/>
          </w:tcPr>
          <w:p w14:paraId="0814D1A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21BB34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1.18-1.47</w:t>
            </w:r>
          </w:p>
        </w:tc>
      </w:tr>
      <w:tr w:rsidR="00315603" w14:paraId="01696DF8" w14:textId="77777777">
        <w:trPr>
          <w:trHeight w:val="276"/>
        </w:trPr>
        <w:tc>
          <w:tcPr>
            <w:tcW w:w="3823" w:type="dxa"/>
            <w:shd w:val="clear" w:color="auto" w:fill="auto"/>
            <w:noWrap/>
            <w:vAlign w:val="center"/>
          </w:tcPr>
          <w:p w14:paraId="23B0C1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J. Lynch (2012)</w:t>
            </w:r>
          </w:p>
        </w:tc>
        <w:tc>
          <w:tcPr>
            <w:tcW w:w="1069" w:type="dxa"/>
            <w:shd w:val="clear" w:color="auto" w:fill="auto"/>
            <w:noWrap/>
            <w:vAlign w:val="center"/>
          </w:tcPr>
          <w:p w14:paraId="4F0A2FD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54DB702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3440DBBA" w14:textId="77777777">
        <w:trPr>
          <w:trHeight w:val="276"/>
        </w:trPr>
        <w:tc>
          <w:tcPr>
            <w:tcW w:w="3823" w:type="dxa"/>
            <w:shd w:val="clear" w:color="auto" w:fill="auto"/>
            <w:noWrap/>
            <w:vAlign w:val="center"/>
          </w:tcPr>
          <w:p w14:paraId="44AC7D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(2015)</w:t>
            </w:r>
          </w:p>
        </w:tc>
        <w:tc>
          <w:tcPr>
            <w:tcW w:w="1069" w:type="dxa"/>
            <w:shd w:val="clear" w:color="auto" w:fill="auto"/>
            <w:noWrap/>
            <w:vAlign w:val="center"/>
          </w:tcPr>
          <w:p w14:paraId="285BC4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3905C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48C70D7" w14:textId="77777777">
        <w:trPr>
          <w:trHeight w:val="276"/>
        </w:trPr>
        <w:tc>
          <w:tcPr>
            <w:tcW w:w="3823" w:type="dxa"/>
            <w:shd w:val="clear" w:color="auto" w:fill="auto"/>
            <w:noWrap/>
            <w:vAlign w:val="center"/>
          </w:tcPr>
          <w:p w14:paraId="373A37D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Eugene D Kwon (2014)</w:t>
            </w:r>
          </w:p>
        </w:tc>
        <w:tc>
          <w:tcPr>
            <w:tcW w:w="1069" w:type="dxa"/>
            <w:shd w:val="clear" w:color="auto" w:fill="auto"/>
            <w:noWrap/>
            <w:vAlign w:val="center"/>
          </w:tcPr>
          <w:p w14:paraId="4F7D72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1A9A827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1.15-1.47</w:t>
            </w:r>
          </w:p>
        </w:tc>
      </w:tr>
      <w:tr w:rsidR="00315603" w14:paraId="17083D04" w14:textId="77777777">
        <w:trPr>
          <w:trHeight w:val="276"/>
        </w:trPr>
        <w:tc>
          <w:tcPr>
            <w:tcW w:w="3823" w:type="dxa"/>
            <w:shd w:val="clear" w:color="auto" w:fill="auto"/>
            <w:noWrap/>
            <w:vAlign w:val="center"/>
          </w:tcPr>
          <w:p w14:paraId="0AD1BE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Tomasz M. Beer (2017)</w:t>
            </w:r>
          </w:p>
        </w:tc>
        <w:tc>
          <w:tcPr>
            <w:tcW w:w="1069" w:type="dxa"/>
            <w:shd w:val="clear" w:color="auto" w:fill="auto"/>
            <w:noWrap/>
            <w:vAlign w:val="center"/>
          </w:tcPr>
          <w:p w14:paraId="2B9457E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1.29</w:t>
            </w:r>
          </w:p>
        </w:tc>
        <w:tc>
          <w:tcPr>
            <w:tcW w:w="2152" w:type="dxa"/>
            <w:shd w:val="clear" w:color="auto" w:fill="auto"/>
            <w:noWrap/>
            <w:vAlign w:val="center"/>
          </w:tcPr>
          <w:p w14:paraId="74FC885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1.15-1.45</w:t>
            </w:r>
          </w:p>
        </w:tc>
      </w:tr>
      <w:tr w:rsidR="00315603" w14:paraId="30C8629D" w14:textId="77777777">
        <w:trPr>
          <w:trHeight w:val="276"/>
        </w:trPr>
        <w:tc>
          <w:tcPr>
            <w:tcW w:w="3823" w:type="dxa"/>
            <w:shd w:val="clear" w:color="auto" w:fill="auto"/>
            <w:noWrap/>
            <w:vAlign w:val="center"/>
          </w:tcPr>
          <w:p w14:paraId="3219853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Ramaswamy Govindan (2017)</w:t>
            </w:r>
          </w:p>
        </w:tc>
        <w:tc>
          <w:tcPr>
            <w:tcW w:w="1069" w:type="dxa"/>
            <w:shd w:val="clear" w:color="auto" w:fill="auto"/>
            <w:noWrap/>
            <w:vAlign w:val="center"/>
          </w:tcPr>
          <w:p w14:paraId="181862C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1.33</w:t>
            </w:r>
          </w:p>
        </w:tc>
        <w:tc>
          <w:tcPr>
            <w:tcW w:w="2152" w:type="dxa"/>
            <w:shd w:val="clear" w:color="auto" w:fill="auto"/>
            <w:noWrap/>
            <w:vAlign w:val="center"/>
          </w:tcPr>
          <w:p w14:paraId="7A913C6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1.18-1.50</w:t>
            </w:r>
          </w:p>
        </w:tc>
      </w:tr>
      <w:tr w:rsidR="00315603" w14:paraId="36E9183E" w14:textId="77777777">
        <w:trPr>
          <w:trHeight w:val="276"/>
        </w:trPr>
        <w:tc>
          <w:tcPr>
            <w:tcW w:w="3823" w:type="dxa"/>
            <w:shd w:val="clear" w:color="auto" w:fill="auto"/>
            <w:noWrap/>
            <w:vAlign w:val="center"/>
          </w:tcPr>
          <w:p w14:paraId="127BF7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Martin Reck (2016)</w:t>
            </w:r>
          </w:p>
        </w:tc>
        <w:tc>
          <w:tcPr>
            <w:tcW w:w="1069" w:type="dxa"/>
            <w:shd w:val="clear" w:color="auto" w:fill="auto"/>
            <w:noWrap/>
            <w:vAlign w:val="center"/>
          </w:tcPr>
          <w:p w14:paraId="38CA3B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1.33</w:t>
            </w:r>
          </w:p>
        </w:tc>
        <w:tc>
          <w:tcPr>
            <w:tcW w:w="2152" w:type="dxa"/>
            <w:shd w:val="clear" w:color="auto" w:fill="auto"/>
            <w:noWrap/>
            <w:vAlign w:val="center"/>
          </w:tcPr>
          <w:p w14:paraId="41500BF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1.18-1.49</w:t>
            </w:r>
          </w:p>
        </w:tc>
      </w:tr>
      <w:tr w:rsidR="00315603" w14:paraId="5D967578" w14:textId="77777777">
        <w:trPr>
          <w:trHeight w:val="276"/>
        </w:trPr>
        <w:tc>
          <w:tcPr>
            <w:tcW w:w="3823" w:type="dxa"/>
            <w:shd w:val="clear" w:color="auto" w:fill="auto"/>
            <w:noWrap/>
            <w:vAlign w:val="center"/>
          </w:tcPr>
          <w:p w14:paraId="2753DDD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Michele Maio (2017)</w:t>
            </w:r>
          </w:p>
        </w:tc>
        <w:tc>
          <w:tcPr>
            <w:tcW w:w="1069" w:type="dxa"/>
            <w:shd w:val="clear" w:color="auto" w:fill="auto"/>
            <w:noWrap/>
            <w:vAlign w:val="center"/>
          </w:tcPr>
          <w:p w14:paraId="57732AD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784080B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1.17-1.50</w:t>
            </w:r>
          </w:p>
        </w:tc>
      </w:tr>
      <w:tr w:rsidR="00315603" w14:paraId="6591363C" w14:textId="77777777">
        <w:trPr>
          <w:trHeight w:val="276"/>
        </w:trPr>
        <w:tc>
          <w:tcPr>
            <w:tcW w:w="3823" w:type="dxa"/>
            <w:shd w:val="clear" w:color="auto" w:fill="auto"/>
            <w:noWrap/>
            <w:vAlign w:val="center"/>
          </w:tcPr>
          <w:p w14:paraId="7025750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68067D3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1.28</w:t>
            </w:r>
          </w:p>
        </w:tc>
        <w:tc>
          <w:tcPr>
            <w:tcW w:w="2152" w:type="dxa"/>
            <w:shd w:val="clear" w:color="auto" w:fill="auto"/>
            <w:noWrap/>
            <w:vAlign w:val="center"/>
          </w:tcPr>
          <w:p w14:paraId="5BFF209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1.15-1.43</w:t>
            </w:r>
          </w:p>
        </w:tc>
      </w:tr>
      <w:tr w:rsidR="00315603" w14:paraId="42F4A407" w14:textId="77777777">
        <w:trPr>
          <w:trHeight w:val="276"/>
        </w:trPr>
        <w:tc>
          <w:tcPr>
            <w:tcW w:w="3823" w:type="dxa"/>
            <w:shd w:val="clear" w:color="auto" w:fill="auto"/>
            <w:noWrap/>
            <w:vAlign w:val="center"/>
          </w:tcPr>
          <w:p w14:paraId="0EDA9A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736BBFF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7B196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4789A829" w14:textId="77777777">
        <w:trPr>
          <w:trHeight w:val="276"/>
        </w:trPr>
        <w:tc>
          <w:tcPr>
            <w:tcW w:w="3823" w:type="dxa"/>
            <w:shd w:val="clear" w:color="auto" w:fill="auto"/>
            <w:noWrap/>
            <w:vAlign w:val="center"/>
          </w:tcPr>
          <w:p w14:paraId="3E4565E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(2016)</w:t>
            </w:r>
          </w:p>
        </w:tc>
        <w:tc>
          <w:tcPr>
            <w:tcW w:w="1069" w:type="dxa"/>
            <w:shd w:val="clear" w:color="auto" w:fill="auto"/>
            <w:noWrap/>
            <w:vAlign w:val="center"/>
          </w:tcPr>
          <w:p w14:paraId="0764169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25C311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1.18-1.49</w:t>
            </w:r>
          </w:p>
        </w:tc>
      </w:tr>
      <w:tr w:rsidR="00315603" w14:paraId="3DB00D70" w14:textId="77777777">
        <w:trPr>
          <w:trHeight w:val="276"/>
        </w:trPr>
        <w:tc>
          <w:tcPr>
            <w:tcW w:w="3823" w:type="dxa"/>
            <w:shd w:val="clear" w:color="auto" w:fill="auto"/>
            <w:noWrap/>
            <w:vAlign w:val="center"/>
          </w:tcPr>
          <w:p w14:paraId="0704FAF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S.J. Antonia (2018)</w:t>
            </w:r>
          </w:p>
        </w:tc>
        <w:tc>
          <w:tcPr>
            <w:tcW w:w="1069" w:type="dxa"/>
            <w:shd w:val="clear" w:color="auto" w:fill="auto"/>
            <w:noWrap/>
            <w:vAlign w:val="center"/>
          </w:tcPr>
          <w:p w14:paraId="651CE04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1.29</w:t>
            </w:r>
          </w:p>
        </w:tc>
        <w:tc>
          <w:tcPr>
            <w:tcW w:w="2152" w:type="dxa"/>
            <w:shd w:val="clear" w:color="auto" w:fill="auto"/>
            <w:noWrap/>
            <w:vAlign w:val="center"/>
          </w:tcPr>
          <w:p w14:paraId="1FD4B1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1.15-1.44</w:t>
            </w:r>
          </w:p>
        </w:tc>
      </w:tr>
      <w:tr w:rsidR="00315603" w14:paraId="6BD0B1E6" w14:textId="77777777">
        <w:trPr>
          <w:trHeight w:val="276"/>
        </w:trPr>
        <w:tc>
          <w:tcPr>
            <w:tcW w:w="3823" w:type="dxa"/>
            <w:shd w:val="clear" w:color="auto" w:fill="auto"/>
            <w:noWrap/>
            <w:vAlign w:val="center"/>
          </w:tcPr>
          <w:p w14:paraId="26005D4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Pier Francesco Ferrucci (2020)</w:t>
            </w:r>
          </w:p>
        </w:tc>
        <w:tc>
          <w:tcPr>
            <w:tcW w:w="1069" w:type="dxa"/>
            <w:shd w:val="clear" w:color="auto" w:fill="auto"/>
            <w:noWrap/>
            <w:vAlign w:val="center"/>
          </w:tcPr>
          <w:p w14:paraId="770638B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4BB98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11ABB57F" w14:textId="77777777">
        <w:trPr>
          <w:trHeight w:val="276"/>
        </w:trPr>
        <w:tc>
          <w:tcPr>
            <w:tcW w:w="3823" w:type="dxa"/>
            <w:shd w:val="clear" w:color="auto" w:fill="auto"/>
            <w:noWrap/>
            <w:vAlign w:val="center"/>
          </w:tcPr>
          <w:p w14:paraId="4045B2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(2017)</w:t>
            </w:r>
          </w:p>
        </w:tc>
        <w:tc>
          <w:tcPr>
            <w:tcW w:w="1069" w:type="dxa"/>
            <w:shd w:val="clear" w:color="auto" w:fill="auto"/>
            <w:noWrap/>
            <w:vAlign w:val="center"/>
          </w:tcPr>
          <w:p w14:paraId="4CD9D7F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5C3FABB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3A8A3178" w14:textId="77777777">
        <w:trPr>
          <w:trHeight w:val="276"/>
        </w:trPr>
        <w:tc>
          <w:tcPr>
            <w:tcW w:w="3823" w:type="dxa"/>
            <w:shd w:val="clear" w:color="auto" w:fill="auto"/>
            <w:noWrap/>
            <w:vAlign w:val="center"/>
          </w:tcPr>
          <w:p w14:paraId="035E821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(2018)</w:t>
            </w:r>
          </w:p>
        </w:tc>
        <w:tc>
          <w:tcPr>
            <w:tcW w:w="1069" w:type="dxa"/>
            <w:shd w:val="clear" w:color="auto" w:fill="auto"/>
            <w:noWrap/>
            <w:vAlign w:val="center"/>
          </w:tcPr>
          <w:p w14:paraId="5BB13B4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93B7F2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241D28AC" w14:textId="77777777">
        <w:trPr>
          <w:trHeight w:val="276"/>
        </w:trPr>
        <w:tc>
          <w:tcPr>
            <w:tcW w:w="3823" w:type="dxa"/>
            <w:shd w:val="clear" w:color="auto" w:fill="auto"/>
            <w:noWrap/>
            <w:vAlign w:val="center"/>
          </w:tcPr>
          <w:p w14:paraId="62989F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L.A. Emens (2021)</w:t>
            </w:r>
          </w:p>
        </w:tc>
        <w:tc>
          <w:tcPr>
            <w:tcW w:w="1069" w:type="dxa"/>
            <w:shd w:val="clear" w:color="auto" w:fill="auto"/>
            <w:noWrap/>
            <w:vAlign w:val="center"/>
          </w:tcPr>
          <w:p w14:paraId="1437B28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37C88ED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1.18-1.49</w:t>
            </w:r>
          </w:p>
        </w:tc>
      </w:tr>
      <w:tr w:rsidR="00315603" w14:paraId="45F11D5A" w14:textId="77777777">
        <w:trPr>
          <w:trHeight w:val="276"/>
        </w:trPr>
        <w:tc>
          <w:tcPr>
            <w:tcW w:w="3823" w:type="dxa"/>
            <w:shd w:val="clear" w:color="auto" w:fill="auto"/>
            <w:noWrap/>
            <w:vAlign w:val="center"/>
          </w:tcPr>
          <w:p w14:paraId="0DAE226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(2020)</w:t>
            </w:r>
          </w:p>
        </w:tc>
        <w:tc>
          <w:tcPr>
            <w:tcW w:w="1069" w:type="dxa"/>
            <w:shd w:val="clear" w:color="auto" w:fill="auto"/>
            <w:noWrap/>
            <w:vAlign w:val="center"/>
          </w:tcPr>
          <w:p w14:paraId="6C6AB40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5489CFA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0F966B08" w14:textId="77777777">
        <w:trPr>
          <w:trHeight w:val="276"/>
        </w:trPr>
        <w:tc>
          <w:tcPr>
            <w:tcW w:w="3823" w:type="dxa"/>
            <w:shd w:val="clear" w:color="auto" w:fill="auto"/>
            <w:noWrap/>
            <w:vAlign w:val="center"/>
          </w:tcPr>
          <w:p w14:paraId="4DFFE90D"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MatthewD.Galsky</w:t>
            </w:r>
            <w:proofErr w:type="spellEnd"/>
            <w:r>
              <w:rPr>
                <w:rFonts w:ascii="Arial" w:eastAsia="等线" w:hAnsi="Arial" w:cs="Arial"/>
                <w:color w:val="000000"/>
                <w:kern w:val="0"/>
                <w:sz w:val="20"/>
                <w:szCs w:val="20"/>
                <w14:ligatures w14:val="none"/>
              </w:rPr>
              <w:t xml:space="preserve"> (2020)</w:t>
            </w:r>
          </w:p>
        </w:tc>
        <w:tc>
          <w:tcPr>
            <w:tcW w:w="1069" w:type="dxa"/>
            <w:shd w:val="clear" w:color="auto" w:fill="auto"/>
            <w:noWrap/>
            <w:vAlign w:val="center"/>
          </w:tcPr>
          <w:p w14:paraId="6D9C6C0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24E8BC8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282F93E1" w14:textId="77777777">
        <w:trPr>
          <w:trHeight w:val="276"/>
        </w:trPr>
        <w:tc>
          <w:tcPr>
            <w:tcW w:w="3823" w:type="dxa"/>
            <w:shd w:val="clear" w:color="auto" w:fill="auto"/>
            <w:noWrap/>
            <w:vAlign w:val="center"/>
          </w:tcPr>
          <w:p w14:paraId="1894C46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Mary O’Brien (2022)</w:t>
            </w:r>
          </w:p>
        </w:tc>
        <w:tc>
          <w:tcPr>
            <w:tcW w:w="1069" w:type="dxa"/>
            <w:shd w:val="clear" w:color="auto" w:fill="auto"/>
            <w:noWrap/>
            <w:vAlign w:val="center"/>
          </w:tcPr>
          <w:p w14:paraId="1E3FB3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CE7803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5A41D471" w14:textId="77777777">
        <w:trPr>
          <w:trHeight w:val="276"/>
        </w:trPr>
        <w:tc>
          <w:tcPr>
            <w:tcW w:w="3823" w:type="dxa"/>
            <w:shd w:val="clear" w:color="auto" w:fill="auto"/>
            <w:noWrap/>
            <w:vAlign w:val="center"/>
          </w:tcPr>
          <w:p w14:paraId="4448F1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Park (2022)</w:t>
            </w:r>
          </w:p>
        </w:tc>
        <w:tc>
          <w:tcPr>
            <w:tcW w:w="1069" w:type="dxa"/>
            <w:shd w:val="clear" w:color="auto" w:fill="auto"/>
            <w:noWrap/>
            <w:vAlign w:val="center"/>
          </w:tcPr>
          <w:p w14:paraId="3D7542F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56962C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5E2F1F64" w14:textId="77777777">
        <w:trPr>
          <w:trHeight w:val="276"/>
        </w:trPr>
        <w:tc>
          <w:tcPr>
            <w:tcW w:w="3823" w:type="dxa"/>
            <w:shd w:val="clear" w:color="auto" w:fill="auto"/>
            <w:noWrap/>
            <w:vAlign w:val="center"/>
          </w:tcPr>
          <w:p w14:paraId="2A7FEBB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Taofeek K. </w:t>
            </w:r>
            <w:proofErr w:type="spellStart"/>
            <w:r>
              <w:rPr>
                <w:rFonts w:ascii="Arial" w:eastAsia="等线" w:hAnsi="Arial" w:cs="Arial"/>
                <w:color w:val="000000"/>
                <w:kern w:val="0"/>
                <w:sz w:val="20"/>
                <w:szCs w:val="20"/>
                <w14:ligatures w14:val="none"/>
              </w:rPr>
              <w:t>Owonikoko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0881835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B98C0F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421D47C8" w14:textId="77777777">
        <w:trPr>
          <w:trHeight w:val="276"/>
        </w:trPr>
        <w:tc>
          <w:tcPr>
            <w:tcW w:w="3823" w:type="dxa"/>
            <w:shd w:val="clear" w:color="auto" w:fill="auto"/>
            <w:noWrap/>
            <w:vAlign w:val="center"/>
          </w:tcPr>
          <w:p w14:paraId="50D4159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Marina C. Garassino (2023)</w:t>
            </w:r>
          </w:p>
        </w:tc>
        <w:tc>
          <w:tcPr>
            <w:tcW w:w="1069" w:type="dxa"/>
            <w:shd w:val="clear" w:color="auto" w:fill="auto"/>
            <w:noWrap/>
            <w:vAlign w:val="center"/>
          </w:tcPr>
          <w:p w14:paraId="734C5E7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53D233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5B4DCDDD" w14:textId="77777777">
        <w:trPr>
          <w:trHeight w:val="276"/>
        </w:trPr>
        <w:tc>
          <w:tcPr>
            <w:tcW w:w="3823" w:type="dxa"/>
            <w:shd w:val="clear" w:color="auto" w:fill="auto"/>
            <w:noWrap/>
            <w:vAlign w:val="center"/>
          </w:tcPr>
          <w:p w14:paraId="7857A5F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D.F. </w:t>
            </w:r>
            <w:proofErr w:type="spellStart"/>
            <w:r>
              <w:rPr>
                <w:rFonts w:ascii="Arial" w:eastAsia="等线" w:hAnsi="Arial" w:cs="Arial"/>
                <w:color w:val="000000"/>
                <w:kern w:val="0"/>
                <w:sz w:val="20"/>
                <w:szCs w:val="20"/>
                <w14:ligatures w14:val="none"/>
              </w:rPr>
              <w:t>Bajorin</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5586B43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2BBBB64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1.15-1.46</w:t>
            </w:r>
          </w:p>
        </w:tc>
      </w:tr>
      <w:tr w:rsidR="00315603" w14:paraId="438BE10B" w14:textId="77777777">
        <w:trPr>
          <w:trHeight w:val="276"/>
        </w:trPr>
        <w:tc>
          <w:tcPr>
            <w:tcW w:w="3823" w:type="dxa"/>
            <w:shd w:val="clear" w:color="auto" w:fill="auto"/>
            <w:noWrap/>
            <w:vAlign w:val="center"/>
          </w:tcPr>
          <w:p w14:paraId="52DF76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Lim (2022)</w:t>
            </w:r>
          </w:p>
        </w:tc>
        <w:tc>
          <w:tcPr>
            <w:tcW w:w="1069" w:type="dxa"/>
            <w:shd w:val="clear" w:color="auto" w:fill="auto"/>
            <w:noWrap/>
            <w:vAlign w:val="center"/>
          </w:tcPr>
          <w:p w14:paraId="61E3E0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E1D42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2F8CA571" w14:textId="77777777">
        <w:trPr>
          <w:trHeight w:val="276"/>
        </w:trPr>
        <w:tc>
          <w:tcPr>
            <w:tcW w:w="3823" w:type="dxa"/>
            <w:shd w:val="clear" w:color="auto" w:fill="auto"/>
            <w:noWrap/>
            <w:vAlign w:val="center"/>
          </w:tcPr>
          <w:p w14:paraId="684528C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Loibl (2019)</w:t>
            </w:r>
          </w:p>
        </w:tc>
        <w:tc>
          <w:tcPr>
            <w:tcW w:w="1069" w:type="dxa"/>
            <w:shd w:val="clear" w:color="auto" w:fill="auto"/>
            <w:noWrap/>
            <w:vAlign w:val="center"/>
          </w:tcPr>
          <w:p w14:paraId="403952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20E743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61FB2D91" w14:textId="77777777">
        <w:trPr>
          <w:trHeight w:val="276"/>
        </w:trPr>
        <w:tc>
          <w:tcPr>
            <w:tcW w:w="3823" w:type="dxa"/>
            <w:shd w:val="clear" w:color="auto" w:fill="auto"/>
            <w:noWrap/>
            <w:vAlign w:val="center"/>
          </w:tcPr>
          <w:p w14:paraId="41B39C8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Philippe Merle (2023)</w:t>
            </w:r>
          </w:p>
        </w:tc>
        <w:tc>
          <w:tcPr>
            <w:tcW w:w="1069" w:type="dxa"/>
            <w:shd w:val="clear" w:color="auto" w:fill="auto"/>
            <w:noWrap/>
            <w:vAlign w:val="center"/>
          </w:tcPr>
          <w:p w14:paraId="2288643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6578AF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A10BEFF" w14:textId="77777777">
        <w:trPr>
          <w:trHeight w:val="276"/>
        </w:trPr>
        <w:tc>
          <w:tcPr>
            <w:tcW w:w="3823" w:type="dxa"/>
            <w:shd w:val="clear" w:color="auto" w:fill="auto"/>
            <w:noWrap/>
            <w:vAlign w:val="center"/>
          </w:tcPr>
          <w:p w14:paraId="7C10053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R.J. Kelly (2021)</w:t>
            </w:r>
          </w:p>
        </w:tc>
        <w:tc>
          <w:tcPr>
            <w:tcW w:w="1069" w:type="dxa"/>
            <w:shd w:val="clear" w:color="auto" w:fill="auto"/>
            <w:noWrap/>
            <w:vAlign w:val="center"/>
          </w:tcPr>
          <w:p w14:paraId="0DA409C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917331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0FB05EC0" w14:textId="77777777">
        <w:trPr>
          <w:trHeight w:val="276"/>
        </w:trPr>
        <w:tc>
          <w:tcPr>
            <w:tcW w:w="3823" w:type="dxa"/>
            <w:shd w:val="clear" w:color="auto" w:fill="auto"/>
            <w:noWrap/>
            <w:vAlign w:val="center"/>
          </w:tcPr>
          <w:p w14:paraId="2F7BFFD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(2022)</w:t>
            </w:r>
          </w:p>
        </w:tc>
        <w:tc>
          <w:tcPr>
            <w:tcW w:w="1069" w:type="dxa"/>
            <w:shd w:val="clear" w:color="auto" w:fill="auto"/>
            <w:noWrap/>
            <w:vAlign w:val="center"/>
          </w:tcPr>
          <w:p w14:paraId="4312FF0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ACF59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448FACA3" w14:textId="77777777">
        <w:trPr>
          <w:trHeight w:val="276"/>
        </w:trPr>
        <w:tc>
          <w:tcPr>
            <w:tcW w:w="3823" w:type="dxa"/>
            <w:shd w:val="clear" w:color="auto" w:fill="auto"/>
            <w:noWrap/>
            <w:vAlign w:val="center"/>
          </w:tcPr>
          <w:p w14:paraId="7C2FACD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Stephen V. Liu (2021)</w:t>
            </w:r>
          </w:p>
        </w:tc>
        <w:tc>
          <w:tcPr>
            <w:tcW w:w="1069" w:type="dxa"/>
            <w:shd w:val="clear" w:color="auto" w:fill="auto"/>
            <w:noWrap/>
            <w:vAlign w:val="center"/>
          </w:tcPr>
          <w:p w14:paraId="4C076E3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541BAB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0020132C" w14:textId="77777777">
        <w:trPr>
          <w:trHeight w:val="276"/>
        </w:trPr>
        <w:tc>
          <w:tcPr>
            <w:tcW w:w="3823" w:type="dxa"/>
            <w:shd w:val="clear" w:color="auto" w:fill="auto"/>
            <w:noWrap/>
            <w:vAlign w:val="center"/>
          </w:tcPr>
          <w:p w14:paraId="56DEC0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Luis Paz-Ares (2020)</w:t>
            </w:r>
          </w:p>
        </w:tc>
        <w:tc>
          <w:tcPr>
            <w:tcW w:w="1069" w:type="dxa"/>
            <w:shd w:val="clear" w:color="auto" w:fill="auto"/>
            <w:noWrap/>
            <w:vAlign w:val="center"/>
          </w:tcPr>
          <w:p w14:paraId="3A8086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6FBB510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61D45C0D" w14:textId="77777777">
        <w:trPr>
          <w:trHeight w:val="276"/>
        </w:trPr>
        <w:tc>
          <w:tcPr>
            <w:tcW w:w="3823" w:type="dxa"/>
            <w:shd w:val="clear" w:color="auto" w:fill="auto"/>
            <w:noWrap/>
            <w:vAlign w:val="center"/>
          </w:tcPr>
          <w:p w14:paraId="698C37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Enrique Grande (2024)</w:t>
            </w:r>
          </w:p>
        </w:tc>
        <w:tc>
          <w:tcPr>
            <w:tcW w:w="1069" w:type="dxa"/>
            <w:shd w:val="clear" w:color="auto" w:fill="auto"/>
            <w:noWrap/>
            <w:vAlign w:val="center"/>
          </w:tcPr>
          <w:p w14:paraId="4330A24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BCDD0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77A02433" w14:textId="77777777">
        <w:trPr>
          <w:trHeight w:val="276"/>
        </w:trPr>
        <w:tc>
          <w:tcPr>
            <w:tcW w:w="3823" w:type="dxa"/>
            <w:shd w:val="clear" w:color="auto" w:fill="auto"/>
            <w:noWrap/>
            <w:vAlign w:val="center"/>
          </w:tcPr>
          <w:p w14:paraId="2ADC3DA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 Cortes (2022)</w:t>
            </w:r>
          </w:p>
        </w:tc>
        <w:tc>
          <w:tcPr>
            <w:tcW w:w="1069" w:type="dxa"/>
            <w:shd w:val="clear" w:color="auto" w:fill="auto"/>
            <w:noWrap/>
            <w:vAlign w:val="center"/>
          </w:tcPr>
          <w:p w14:paraId="5E36353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60A3668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09E599E3" w14:textId="77777777">
        <w:trPr>
          <w:trHeight w:val="276"/>
        </w:trPr>
        <w:tc>
          <w:tcPr>
            <w:tcW w:w="3823" w:type="dxa"/>
            <w:shd w:val="clear" w:color="auto" w:fill="auto"/>
            <w:noWrap/>
            <w:vAlign w:val="center"/>
          </w:tcPr>
          <w:p w14:paraId="5599A15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Kevin J. Harrington (2023)</w:t>
            </w:r>
          </w:p>
        </w:tc>
        <w:tc>
          <w:tcPr>
            <w:tcW w:w="1069" w:type="dxa"/>
            <w:shd w:val="clear" w:color="auto" w:fill="auto"/>
            <w:noWrap/>
            <w:vAlign w:val="center"/>
          </w:tcPr>
          <w:p w14:paraId="01CFD8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1D9F78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148C3825" w14:textId="77777777">
        <w:trPr>
          <w:trHeight w:val="276"/>
        </w:trPr>
        <w:tc>
          <w:tcPr>
            <w:tcW w:w="3823" w:type="dxa"/>
            <w:shd w:val="clear" w:color="auto" w:fill="auto"/>
            <w:noWrap/>
            <w:vAlign w:val="center"/>
          </w:tcPr>
          <w:p w14:paraId="484D487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Niharika B. </w:t>
            </w:r>
            <w:proofErr w:type="spellStart"/>
            <w:r>
              <w:rPr>
                <w:rFonts w:ascii="Arial" w:eastAsia="等线" w:hAnsi="Arial" w:cs="Arial"/>
                <w:color w:val="000000"/>
                <w:kern w:val="0"/>
                <w:sz w:val="20"/>
                <w:szCs w:val="20"/>
                <w14:ligatures w14:val="none"/>
              </w:rPr>
              <w:t>Mettu</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57E112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0A211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1CD954CB" w14:textId="77777777">
        <w:trPr>
          <w:trHeight w:val="276"/>
        </w:trPr>
        <w:tc>
          <w:tcPr>
            <w:tcW w:w="3823" w:type="dxa"/>
            <w:shd w:val="clear" w:color="auto" w:fill="auto"/>
            <w:noWrap/>
            <w:vAlign w:val="center"/>
          </w:tcPr>
          <w:p w14:paraId="62529C4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Jean-Emmanuel Kurtz (2023)</w:t>
            </w:r>
          </w:p>
        </w:tc>
        <w:tc>
          <w:tcPr>
            <w:tcW w:w="1069" w:type="dxa"/>
            <w:shd w:val="clear" w:color="auto" w:fill="auto"/>
            <w:noWrap/>
            <w:vAlign w:val="center"/>
          </w:tcPr>
          <w:p w14:paraId="16437DB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63B528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1C31B626" w14:textId="77777777">
        <w:trPr>
          <w:trHeight w:val="276"/>
        </w:trPr>
        <w:tc>
          <w:tcPr>
            <w:tcW w:w="3823" w:type="dxa"/>
            <w:shd w:val="clear" w:color="auto" w:fill="auto"/>
            <w:noWrap/>
            <w:vAlign w:val="center"/>
          </w:tcPr>
          <w:p w14:paraId="5896A41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Paolo A </w:t>
            </w:r>
            <w:proofErr w:type="spellStart"/>
            <w:r>
              <w:rPr>
                <w:rFonts w:ascii="Arial" w:eastAsia="等线" w:hAnsi="Arial" w:cs="Arial"/>
                <w:color w:val="000000"/>
                <w:kern w:val="0"/>
                <w:sz w:val="20"/>
                <w:szCs w:val="20"/>
                <w14:ligatures w14:val="none"/>
              </w:rPr>
              <w:t>Ascierto</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262311D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2A6FC0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1.15-1.46</w:t>
            </w:r>
          </w:p>
        </w:tc>
      </w:tr>
      <w:tr w:rsidR="00315603" w14:paraId="5CE64328" w14:textId="77777777">
        <w:trPr>
          <w:trHeight w:val="276"/>
        </w:trPr>
        <w:tc>
          <w:tcPr>
            <w:tcW w:w="3823" w:type="dxa"/>
            <w:shd w:val="clear" w:color="auto" w:fill="auto"/>
            <w:noWrap/>
            <w:vAlign w:val="center"/>
          </w:tcPr>
          <w:p w14:paraId="3A2597A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Leisha A Emens (2020)</w:t>
            </w:r>
          </w:p>
        </w:tc>
        <w:tc>
          <w:tcPr>
            <w:tcW w:w="1069" w:type="dxa"/>
            <w:shd w:val="clear" w:color="auto" w:fill="auto"/>
            <w:noWrap/>
            <w:vAlign w:val="center"/>
          </w:tcPr>
          <w:p w14:paraId="4F380F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34BD4A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bl>
    <w:p w14:paraId="08AB48D9" w14:textId="77777777" w:rsidR="00315603" w:rsidRDefault="00000000">
      <w:pPr>
        <w:rPr>
          <w:rFonts w:ascii="Arial" w:hAnsi="Arial" w:cs="Arial"/>
          <w:b/>
          <w:bCs/>
          <w:sz w:val="24"/>
          <w:szCs w:val="24"/>
        </w:rPr>
      </w:pPr>
      <w:proofErr w:type="spellStart"/>
      <w:r>
        <w:rPr>
          <w:rFonts w:ascii="Arial" w:hAnsi="Arial" w:cs="Arial"/>
          <w:b/>
          <w:bCs/>
          <w:sz w:val="24"/>
          <w:szCs w:val="24"/>
        </w:rPr>
        <w:lastRenderedPageBreak/>
        <w:t>eTable</w:t>
      </w:r>
      <w:proofErr w:type="spellEnd"/>
      <w:r>
        <w:rPr>
          <w:rFonts w:ascii="Arial" w:hAnsi="Arial" w:cs="Arial"/>
          <w:b/>
          <w:bCs/>
          <w:sz w:val="24"/>
          <w:szCs w:val="24"/>
        </w:rPr>
        <w:t xml:space="preserve"> 2: leave-one-out sensitivity analysis for all grades of cardiac adverse events in the immune checkpoint inhibitors (ICIs) group vs placebo group (continued).</w:t>
      </w:r>
    </w:p>
    <w:tbl>
      <w:tblPr>
        <w:tblW w:w="6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69"/>
        <w:gridCol w:w="2152"/>
      </w:tblGrid>
      <w:tr w:rsidR="00315603" w14:paraId="65233DB7" w14:textId="77777777">
        <w:trPr>
          <w:trHeight w:val="276"/>
        </w:trPr>
        <w:tc>
          <w:tcPr>
            <w:tcW w:w="3539" w:type="dxa"/>
            <w:shd w:val="clear" w:color="auto" w:fill="auto"/>
            <w:noWrap/>
            <w:vAlign w:val="center"/>
          </w:tcPr>
          <w:p w14:paraId="2E16753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2E9B844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1F2EE5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2613EA6F" w14:textId="77777777">
        <w:trPr>
          <w:trHeight w:val="276"/>
        </w:trPr>
        <w:tc>
          <w:tcPr>
            <w:tcW w:w="3539" w:type="dxa"/>
            <w:shd w:val="clear" w:color="auto" w:fill="auto"/>
            <w:noWrap/>
            <w:vAlign w:val="center"/>
          </w:tcPr>
          <w:p w14:paraId="140370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Nancy Y Lee (2021)</w:t>
            </w:r>
          </w:p>
        </w:tc>
        <w:tc>
          <w:tcPr>
            <w:tcW w:w="1069" w:type="dxa"/>
            <w:shd w:val="clear" w:color="auto" w:fill="auto"/>
            <w:noWrap/>
            <w:vAlign w:val="center"/>
          </w:tcPr>
          <w:p w14:paraId="62F20D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7AEB0B0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158B5B7F" w14:textId="77777777">
        <w:trPr>
          <w:trHeight w:val="276"/>
        </w:trPr>
        <w:tc>
          <w:tcPr>
            <w:tcW w:w="3539" w:type="dxa"/>
            <w:shd w:val="clear" w:color="auto" w:fill="auto"/>
            <w:noWrap/>
            <w:vAlign w:val="center"/>
          </w:tcPr>
          <w:p w14:paraId="65156FC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Reinhard Dummer (2022)</w:t>
            </w:r>
          </w:p>
        </w:tc>
        <w:tc>
          <w:tcPr>
            <w:tcW w:w="1069" w:type="dxa"/>
            <w:shd w:val="clear" w:color="auto" w:fill="auto"/>
            <w:noWrap/>
            <w:vAlign w:val="center"/>
          </w:tcPr>
          <w:p w14:paraId="026DFBC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506032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E64F9DD" w14:textId="77777777">
        <w:trPr>
          <w:trHeight w:val="276"/>
        </w:trPr>
        <w:tc>
          <w:tcPr>
            <w:tcW w:w="3539" w:type="dxa"/>
            <w:shd w:val="clear" w:color="auto" w:fill="auto"/>
            <w:noWrap/>
            <w:vAlign w:val="center"/>
          </w:tcPr>
          <w:p w14:paraId="1E41C5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(2024)</w:t>
            </w:r>
          </w:p>
        </w:tc>
        <w:tc>
          <w:tcPr>
            <w:tcW w:w="1069" w:type="dxa"/>
            <w:shd w:val="clear" w:color="auto" w:fill="auto"/>
            <w:noWrap/>
            <w:vAlign w:val="center"/>
          </w:tcPr>
          <w:p w14:paraId="5C34E4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421591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230401A" w14:textId="77777777">
        <w:trPr>
          <w:trHeight w:val="276"/>
        </w:trPr>
        <w:tc>
          <w:tcPr>
            <w:tcW w:w="3539" w:type="dxa"/>
            <w:shd w:val="clear" w:color="auto" w:fill="auto"/>
            <w:noWrap/>
            <w:vAlign w:val="center"/>
          </w:tcPr>
          <w:p w14:paraId="42D27A0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Sumanta Kumar Pal (2022)</w:t>
            </w:r>
          </w:p>
        </w:tc>
        <w:tc>
          <w:tcPr>
            <w:tcW w:w="1069" w:type="dxa"/>
            <w:shd w:val="clear" w:color="auto" w:fill="auto"/>
            <w:noWrap/>
            <w:vAlign w:val="center"/>
          </w:tcPr>
          <w:p w14:paraId="1F9FA0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9CC003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63683D71" w14:textId="77777777">
        <w:trPr>
          <w:trHeight w:val="276"/>
        </w:trPr>
        <w:tc>
          <w:tcPr>
            <w:tcW w:w="3539" w:type="dxa"/>
            <w:shd w:val="clear" w:color="auto" w:fill="auto"/>
            <w:noWrap/>
            <w:vAlign w:val="center"/>
          </w:tcPr>
          <w:p w14:paraId="0017F9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 Schmid (2020)</w:t>
            </w:r>
          </w:p>
        </w:tc>
        <w:tc>
          <w:tcPr>
            <w:tcW w:w="1069" w:type="dxa"/>
            <w:shd w:val="clear" w:color="auto" w:fill="auto"/>
            <w:noWrap/>
            <w:vAlign w:val="center"/>
          </w:tcPr>
          <w:p w14:paraId="32C36F8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E9ACAF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5AA2B8B4" w14:textId="77777777">
        <w:trPr>
          <w:trHeight w:val="276"/>
        </w:trPr>
        <w:tc>
          <w:tcPr>
            <w:tcW w:w="3539" w:type="dxa"/>
            <w:shd w:val="clear" w:color="auto" w:fill="auto"/>
            <w:noWrap/>
            <w:vAlign w:val="center"/>
          </w:tcPr>
          <w:p w14:paraId="3109F3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Kathleen N. Moore (2021)</w:t>
            </w:r>
          </w:p>
        </w:tc>
        <w:tc>
          <w:tcPr>
            <w:tcW w:w="1069" w:type="dxa"/>
            <w:shd w:val="clear" w:color="auto" w:fill="auto"/>
            <w:noWrap/>
            <w:vAlign w:val="center"/>
          </w:tcPr>
          <w:p w14:paraId="65C5472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5C483EE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1.15-1.45</w:t>
            </w:r>
          </w:p>
        </w:tc>
      </w:tr>
      <w:tr w:rsidR="00315603" w14:paraId="2E8089CD" w14:textId="77777777">
        <w:trPr>
          <w:trHeight w:val="276"/>
        </w:trPr>
        <w:tc>
          <w:tcPr>
            <w:tcW w:w="3539" w:type="dxa"/>
            <w:shd w:val="clear" w:color="auto" w:fill="auto"/>
            <w:noWrap/>
            <w:vAlign w:val="center"/>
          </w:tcPr>
          <w:p w14:paraId="2F94AA7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Jean-Pascal Machiels (2024)</w:t>
            </w:r>
          </w:p>
        </w:tc>
        <w:tc>
          <w:tcPr>
            <w:tcW w:w="1069" w:type="dxa"/>
            <w:shd w:val="clear" w:color="auto" w:fill="auto"/>
            <w:noWrap/>
            <w:vAlign w:val="center"/>
          </w:tcPr>
          <w:p w14:paraId="755D096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D3E6A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4A7D8462" w14:textId="77777777">
        <w:trPr>
          <w:trHeight w:val="276"/>
        </w:trPr>
        <w:tc>
          <w:tcPr>
            <w:tcW w:w="3539" w:type="dxa"/>
            <w:shd w:val="clear" w:color="auto" w:fill="auto"/>
            <w:noWrap/>
            <w:vAlign w:val="center"/>
          </w:tcPr>
          <w:p w14:paraId="14334D0D"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Shukui</w:t>
            </w:r>
            <w:proofErr w:type="spellEnd"/>
            <w:r>
              <w:rPr>
                <w:rFonts w:ascii="Arial" w:eastAsia="等线" w:hAnsi="Arial" w:cs="Arial"/>
                <w:color w:val="000000"/>
                <w:kern w:val="0"/>
                <w:sz w:val="20"/>
                <w:szCs w:val="20"/>
                <w14:ligatures w14:val="none"/>
              </w:rPr>
              <w:t xml:space="preserve"> Qin (2023)</w:t>
            </w:r>
          </w:p>
        </w:tc>
        <w:tc>
          <w:tcPr>
            <w:tcW w:w="1069" w:type="dxa"/>
            <w:shd w:val="clear" w:color="auto" w:fill="auto"/>
            <w:noWrap/>
            <w:vAlign w:val="center"/>
          </w:tcPr>
          <w:p w14:paraId="0F1F9B7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A9B7F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26B47C81" w14:textId="77777777">
        <w:trPr>
          <w:trHeight w:val="276"/>
        </w:trPr>
        <w:tc>
          <w:tcPr>
            <w:tcW w:w="3539" w:type="dxa"/>
            <w:shd w:val="clear" w:color="auto" w:fill="auto"/>
            <w:noWrap/>
            <w:vAlign w:val="center"/>
          </w:tcPr>
          <w:p w14:paraId="4C4C857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Dean A Fennell (2021)</w:t>
            </w:r>
          </w:p>
        </w:tc>
        <w:tc>
          <w:tcPr>
            <w:tcW w:w="1069" w:type="dxa"/>
            <w:shd w:val="clear" w:color="auto" w:fill="auto"/>
            <w:noWrap/>
            <w:vAlign w:val="center"/>
          </w:tcPr>
          <w:p w14:paraId="2EA8BBE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1A3CB9E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67FC7D51" w14:textId="77777777">
        <w:trPr>
          <w:trHeight w:val="276"/>
        </w:trPr>
        <w:tc>
          <w:tcPr>
            <w:tcW w:w="3539" w:type="dxa"/>
            <w:shd w:val="clear" w:color="auto" w:fill="auto"/>
            <w:noWrap/>
            <w:vAlign w:val="center"/>
          </w:tcPr>
          <w:p w14:paraId="7519336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Charles M. Rudin (2020)</w:t>
            </w:r>
          </w:p>
        </w:tc>
        <w:tc>
          <w:tcPr>
            <w:tcW w:w="1069" w:type="dxa"/>
            <w:shd w:val="clear" w:color="auto" w:fill="auto"/>
            <w:noWrap/>
            <w:vAlign w:val="center"/>
          </w:tcPr>
          <w:p w14:paraId="62D709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6E9868E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4395479D" w14:textId="77777777">
        <w:trPr>
          <w:trHeight w:val="276"/>
        </w:trPr>
        <w:tc>
          <w:tcPr>
            <w:tcW w:w="3539" w:type="dxa"/>
            <w:shd w:val="clear" w:color="auto" w:fill="auto"/>
            <w:noWrap/>
            <w:vAlign w:val="center"/>
          </w:tcPr>
          <w:p w14:paraId="5C6076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Sugawara (2021)</w:t>
            </w:r>
          </w:p>
        </w:tc>
        <w:tc>
          <w:tcPr>
            <w:tcW w:w="1069" w:type="dxa"/>
            <w:shd w:val="clear" w:color="auto" w:fill="auto"/>
            <w:noWrap/>
            <w:vAlign w:val="center"/>
          </w:tcPr>
          <w:p w14:paraId="7BB873E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6E440C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3ECD4FA4" w14:textId="77777777">
        <w:trPr>
          <w:trHeight w:val="276"/>
        </w:trPr>
        <w:tc>
          <w:tcPr>
            <w:tcW w:w="3539" w:type="dxa"/>
            <w:shd w:val="clear" w:color="auto" w:fill="auto"/>
            <w:noWrap/>
            <w:vAlign w:val="center"/>
          </w:tcPr>
          <w:p w14:paraId="50E91D5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 Miles (2021)</w:t>
            </w:r>
          </w:p>
        </w:tc>
        <w:tc>
          <w:tcPr>
            <w:tcW w:w="1069" w:type="dxa"/>
            <w:shd w:val="clear" w:color="auto" w:fill="auto"/>
            <w:noWrap/>
            <w:vAlign w:val="center"/>
          </w:tcPr>
          <w:p w14:paraId="1A175B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0D1020F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5FB9DBB2" w14:textId="77777777">
        <w:trPr>
          <w:trHeight w:val="276"/>
        </w:trPr>
        <w:tc>
          <w:tcPr>
            <w:tcW w:w="3539" w:type="dxa"/>
            <w:shd w:val="clear" w:color="auto" w:fill="auto"/>
            <w:noWrap/>
            <w:vAlign w:val="center"/>
          </w:tcPr>
          <w:p w14:paraId="65750AF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Powles (2022)</w:t>
            </w:r>
          </w:p>
        </w:tc>
        <w:tc>
          <w:tcPr>
            <w:tcW w:w="1069" w:type="dxa"/>
            <w:shd w:val="clear" w:color="auto" w:fill="auto"/>
            <w:noWrap/>
            <w:vAlign w:val="center"/>
          </w:tcPr>
          <w:p w14:paraId="56335F8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BE4B3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4E89AB2D" w14:textId="77777777">
        <w:trPr>
          <w:trHeight w:val="276"/>
        </w:trPr>
        <w:tc>
          <w:tcPr>
            <w:tcW w:w="3539" w:type="dxa"/>
            <w:shd w:val="clear" w:color="auto" w:fill="auto"/>
            <w:noWrap/>
            <w:vAlign w:val="center"/>
          </w:tcPr>
          <w:p w14:paraId="782E378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Andreas Hagen </w:t>
            </w:r>
            <w:proofErr w:type="spellStart"/>
            <w:r>
              <w:rPr>
                <w:rFonts w:ascii="Arial" w:eastAsia="等线" w:hAnsi="Arial" w:cs="Arial"/>
                <w:color w:val="000000"/>
                <w:kern w:val="0"/>
                <w:sz w:val="20"/>
                <w:szCs w:val="20"/>
                <w14:ligatures w14:val="none"/>
              </w:rPr>
              <w:t>Røssevold</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2014CCD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5902768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5A76B13" w14:textId="77777777">
        <w:trPr>
          <w:trHeight w:val="276"/>
        </w:trPr>
        <w:tc>
          <w:tcPr>
            <w:tcW w:w="3539" w:type="dxa"/>
            <w:shd w:val="clear" w:color="auto" w:fill="auto"/>
            <w:noWrap/>
            <w:vAlign w:val="center"/>
          </w:tcPr>
          <w:p w14:paraId="1278B5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Jong-Mu Sun (2021)</w:t>
            </w:r>
          </w:p>
        </w:tc>
        <w:tc>
          <w:tcPr>
            <w:tcW w:w="1069" w:type="dxa"/>
            <w:shd w:val="clear" w:color="auto" w:fill="auto"/>
            <w:noWrap/>
            <w:vAlign w:val="center"/>
          </w:tcPr>
          <w:p w14:paraId="3BD940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189DB7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614C91ED" w14:textId="77777777">
        <w:trPr>
          <w:trHeight w:val="276"/>
        </w:trPr>
        <w:tc>
          <w:tcPr>
            <w:tcW w:w="3539" w:type="dxa"/>
            <w:shd w:val="clear" w:color="auto" w:fill="auto"/>
            <w:noWrap/>
            <w:vAlign w:val="center"/>
          </w:tcPr>
          <w:p w14:paraId="32C3AA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Elizabeth A Mittendorf (2020)</w:t>
            </w:r>
          </w:p>
        </w:tc>
        <w:tc>
          <w:tcPr>
            <w:tcW w:w="1069" w:type="dxa"/>
            <w:shd w:val="clear" w:color="auto" w:fill="auto"/>
            <w:noWrap/>
            <w:vAlign w:val="center"/>
          </w:tcPr>
          <w:p w14:paraId="177B0C9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669E486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1.18-1.49</w:t>
            </w:r>
          </w:p>
        </w:tc>
      </w:tr>
      <w:tr w:rsidR="00315603" w14:paraId="147D2077" w14:textId="77777777">
        <w:trPr>
          <w:trHeight w:val="276"/>
        </w:trPr>
        <w:tc>
          <w:tcPr>
            <w:tcW w:w="3539" w:type="dxa"/>
            <w:shd w:val="clear" w:color="auto" w:fill="auto"/>
            <w:noWrap/>
            <w:vAlign w:val="center"/>
          </w:tcPr>
          <w:p w14:paraId="51870A4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(2024)</w:t>
            </w:r>
          </w:p>
        </w:tc>
        <w:tc>
          <w:tcPr>
            <w:tcW w:w="1069" w:type="dxa"/>
            <w:shd w:val="clear" w:color="auto" w:fill="auto"/>
            <w:noWrap/>
            <w:vAlign w:val="center"/>
          </w:tcPr>
          <w:p w14:paraId="44A18C0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4859A4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7AD70EC8" w14:textId="77777777">
        <w:trPr>
          <w:trHeight w:val="276"/>
        </w:trPr>
        <w:tc>
          <w:tcPr>
            <w:tcW w:w="3539" w:type="dxa"/>
            <w:shd w:val="clear" w:color="auto" w:fill="auto"/>
            <w:noWrap/>
            <w:vAlign w:val="center"/>
          </w:tcPr>
          <w:p w14:paraId="1F533A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Boyer (2021)</w:t>
            </w:r>
          </w:p>
        </w:tc>
        <w:tc>
          <w:tcPr>
            <w:tcW w:w="1069" w:type="dxa"/>
            <w:shd w:val="clear" w:color="auto" w:fill="auto"/>
            <w:noWrap/>
            <w:vAlign w:val="center"/>
          </w:tcPr>
          <w:p w14:paraId="56F0FB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75DB584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45C8D647" w14:textId="77777777">
        <w:trPr>
          <w:trHeight w:val="276"/>
        </w:trPr>
        <w:tc>
          <w:tcPr>
            <w:tcW w:w="3539" w:type="dxa"/>
            <w:shd w:val="clear" w:color="auto" w:fill="auto"/>
            <w:noWrap/>
            <w:vAlign w:val="center"/>
          </w:tcPr>
          <w:p w14:paraId="275F114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 Dent (2024)</w:t>
            </w:r>
          </w:p>
        </w:tc>
        <w:tc>
          <w:tcPr>
            <w:tcW w:w="1069" w:type="dxa"/>
            <w:shd w:val="clear" w:color="auto" w:fill="auto"/>
            <w:noWrap/>
            <w:vAlign w:val="center"/>
          </w:tcPr>
          <w:p w14:paraId="0525DB8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1863BFF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15CA725" w14:textId="77777777">
        <w:trPr>
          <w:trHeight w:val="276"/>
        </w:trPr>
        <w:tc>
          <w:tcPr>
            <w:tcW w:w="3539" w:type="dxa"/>
            <w:shd w:val="clear" w:color="auto" w:fill="auto"/>
            <w:noWrap/>
            <w:vAlign w:val="center"/>
          </w:tcPr>
          <w:p w14:paraId="44D13051"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Tamta</w:t>
            </w:r>
            <w:proofErr w:type="spellEnd"/>
            <w:r>
              <w:rPr>
                <w:rFonts w:ascii="Arial" w:eastAsia="等线" w:hAnsi="Arial" w:cs="Arial"/>
                <w:color w:val="000000"/>
                <w:kern w:val="0"/>
                <w:sz w:val="20"/>
                <w:szCs w:val="20"/>
                <w14:ligatures w14:val="none"/>
              </w:rPr>
              <w:t xml:space="preserve"> Makharadze (2023)</w:t>
            </w:r>
          </w:p>
        </w:tc>
        <w:tc>
          <w:tcPr>
            <w:tcW w:w="1069" w:type="dxa"/>
            <w:shd w:val="clear" w:color="auto" w:fill="auto"/>
            <w:noWrap/>
            <w:vAlign w:val="center"/>
          </w:tcPr>
          <w:p w14:paraId="28377B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378839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ED4CA65" w14:textId="77777777">
        <w:trPr>
          <w:trHeight w:val="276"/>
        </w:trPr>
        <w:tc>
          <w:tcPr>
            <w:tcW w:w="3539" w:type="dxa"/>
            <w:shd w:val="clear" w:color="auto" w:fill="auto"/>
            <w:noWrap/>
            <w:vAlign w:val="center"/>
          </w:tcPr>
          <w:p w14:paraId="0A8523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Heather Wakelee (2023)</w:t>
            </w:r>
          </w:p>
        </w:tc>
        <w:tc>
          <w:tcPr>
            <w:tcW w:w="1069" w:type="dxa"/>
            <w:shd w:val="clear" w:color="auto" w:fill="auto"/>
            <w:noWrap/>
            <w:vAlign w:val="center"/>
          </w:tcPr>
          <w:p w14:paraId="30A88B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CEB6D8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440FE1B7" w14:textId="77777777">
        <w:trPr>
          <w:trHeight w:val="276"/>
        </w:trPr>
        <w:tc>
          <w:tcPr>
            <w:tcW w:w="3539" w:type="dxa"/>
            <w:shd w:val="clear" w:color="auto" w:fill="auto"/>
            <w:noWrap/>
            <w:vAlign w:val="center"/>
          </w:tcPr>
          <w:p w14:paraId="4465916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Jason J Luke (2022)</w:t>
            </w:r>
          </w:p>
        </w:tc>
        <w:tc>
          <w:tcPr>
            <w:tcW w:w="1069" w:type="dxa"/>
            <w:shd w:val="clear" w:color="auto" w:fill="auto"/>
            <w:noWrap/>
            <w:vAlign w:val="center"/>
          </w:tcPr>
          <w:p w14:paraId="0788216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0C76C9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1.18-1.49</w:t>
            </w:r>
          </w:p>
        </w:tc>
      </w:tr>
      <w:tr w:rsidR="00315603" w14:paraId="572A0DCF" w14:textId="77777777">
        <w:trPr>
          <w:trHeight w:val="276"/>
        </w:trPr>
        <w:tc>
          <w:tcPr>
            <w:tcW w:w="3539" w:type="dxa"/>
            <w:shd w:val="clear" w:color="auto" w:fill="auto"/>
            <w:noWrap/>
            <w:vAlign w:val="center"/>
          </w:tcPr>
          <w:p w14:paraId="30530F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Byoung Chul Cho (2022)</w:t>
            </w:r>
          </w:p>
        </w:tc>
        <w:tc>
          <w:tcPr>
            <w:tcW w:w="1069" w:type="dxa"/>
            <w:shd w:val="clear" w:color="auto" w:fill="auto"/>
            <w:noWrap/>
            <w:vAlign w:val="center"/>
          </w:tcPr>
          <w:p w14:paraId="7D8D7D1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3805F23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2821E42F" w14:textId="77777777">
        <w:trPr>
          <w:trHeight w:val="276"/>
        </w:trPr>
        <w:tc>
          <w:tcPr>
            <w:tcW w:w="3539" w:type="dxa"/>
            <w:shd w:val="clear" w:color="auto" w:fill="auto"/>
            <w:noWrap/>
            <w:vAlign w:val="center"/>
          </w:tcPr>
          <w:p w14:paraId="0360924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Hai-Qiang Mai (2023)</w:t>
            </w:r>
          </w:p>
        </w:tc>
        <w:tc>
          <w:tcPr>
            <w:tcW w:w="1069" w:type="dxa"/>
            <w:shd w:val="clear" w:color="auto" w:fill="auto"/>
            <w:noWrap/>
            <w:vAlign w:val="center"/>
          </w:tcPr>
          <w:p w14:paraId="2AD8334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33375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B10B925" w14:textId="77777777">
        <w:trPr>
          <w:trHeight w:val="276"/>
        </w:trPr>
        <w:tc>
          <w:tcPr>
            <w:tcW w:w="3539" w:type="dxa"/>
            <w:shd w:val="clear" w:color="auto" w:fill="auto"/>
            <w:noWrap/>
            <w:vAlign w:val="center"/>
          </w:tcPr>
          <w:p w14:paraId="373BAD73"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(2020)</w:t>
            </w:r>
          </w:p>
        </w:tc>
        <w:tc>
          <w:tcPr>
            <w:tcW w:w="1069" w:type="dxa"/>
            <w:shd w:val="clear" w:color="auto" w:fill="auto"/>
            <w:noWrap/>
            <w:vAlign w:val="center"/>
          </w:tcPr>
          <w:p w14:paraId="0779EE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BBE355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541AEF75" w14:textId="77777777">
        <w:trPr>
          <w:trHeight w:val="276"/>
        </w:trPr>
        <w:tc>
          <w:tcPr>
            <w:tcW w:w="3539" w:type="dxa"/>
            <w:shd w:val="clear" w:color="auto" w:fill="auto"/>
            <w:noWrap/>
            <w:vAlign w:val="center"/>
          </w:tcPr>
          <w:p w14:paraId="4B9BB4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Yelena Y </w:t>
            </w:r>
            <w:proofErr w:type="spellStart"/>
            <w:r>
              <w:rPr>
                <w:rFonts w:ascii="Arial" w:eastAsia="等线" w:hAnsi="Arial" w:cs="Arial"/>
                <w:color w:val="000000"/>
                <w:kern w:val="0"/>
                <w:sz w:val="20"/>
                <w:szCs w:val="20"/>
                <w14:ligatures w14:val="none"/>
              </w:rPr>
              <w:t>Janjigian</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2F62E0E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7F5AA93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46002EE9" w14:textId="77777777">
        <w:trPr>
          <w:trHeight w:val="276"/>
        </w:trPr>
        <w:tc>
          <w:tcPr>
            <w:tcW w:w="3539" w:type="dxa"/>
            <w:shd w:val="clear" w:color="auto" w:fill="auto"/>
            <w:noWrap/>
            <w:vAlign w:val="center"/>
          </w:tcPr>
          <w:p w14:paraId="2861502B"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(2021)</w:t>
            </w:r>
          </w:p>
        </w:tc>
        <w:tc>
          <w:tcPr>
            <w:tcW w:w="1069" w:type="dxa"/>
            <w:shd w:val="clear" w:color="auto" w:fill="auto"/>
            <w:noWrap/>
            <w:vAlign w:val="center"/>
          </w:tcPr>
          <w:p w14:paraId="384D545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9A97BD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654B882B" w14:textId="77777777">
        <w:trPr>
          <w:trHeight w:val="276"/>
        </w:trPr>
        <w:tc>
          <w:tcPr>
            <w:tcW w:w="3539" w:type="dxa"/>
            <w:shd w:val="clear" w:color="auto" w:fill="auto"/>
            <w:noWrap/>
            <w:vAlign w:val="center"/>
          </w:tcPr>
          <w:p w14:paraId="101471A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 Colombo (2021)</w:t>
            </w:r>
          </w:p>
        </w:tc>
        <w:tc>
          <w:tcPr>
            <w:tcW w:w="1069" w:type="dxa"/>
            <w:shd w:val="clear" w:color="auto" w:fill="auto"/>
            <w:noWrap/>
            <w:vAlign w:val="center"/>
          </w:tcPr>
          <w:p w14:paraId="7B5887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0E65752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1.16-1.46</w:t>
            </w:r>
          </w:p>
        </w:tc>
      </w:tr>
      <w:tr w:rsidR="00315603" w14:paraId="04D1A006" w14:textId="77777777">
        <w:trPr>
          <w:trHeight w:val="276"/>
        </w:trPr>
        <w:tc>
          <w:tcPr>
            <w:tcW w:w="3539" w:type="dxa"/>
            <w:shd w:val="clear" w:color="auto" w:fill="auto"/>
            <w:noWrap/>
            <w:vAlign w:val="center"/>
          </w:tcPr>
          <w:p w14:paraId="1DB3CC4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Hyun Ae Jung (2022)</w:t>
            </w:r>
          </w:p>
        </w:tc>
        <w:tc>
          <w:tcPr>
            <w:tcW w:w="1069" w:type="dxa"/>
            <w:shd w:val="clear" w:color="auto" w:fill="auto"/>
            <w:noWrap/>
            <w:vAlign w:val="center"/>
          </w:tcPr>
          <w:p w14:paraId="15AFFCB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1B7F7C5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6C56C580" w14:textId="77777777">
        <w:trPr>
          <w:trHeight w:val="276"/>
        </w:trPr>
        <w:tc>
          <w:tcPr>
            <w:tcW w:w="3539" w:type="dxa"/>
            <w:shd w:val="clear" w:color="auto" w:fill="auto"/>
            <w:noWrap/>
            <w:vAlign w:val="center"/>
          </w:tcPr>
          <w:p w14:paraId="78F4C32B"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Shengxiang</w:t>
            </w:r>
            <w:proofErr w:type="spellEnd"/>
            <w:r>
              <w:rPr>
                <w:rFonts w:ascii="Arial" w:eastAsia="等线" w:hAnsi="Arial" w:cs="Arial"/>
                <w:color w:val="000000"/>
                <w:kern w:val="0"/>
                <w:sz w:val="20"/>
                <w:szCs w:val="20"/>
                <w14:ligatures w14:val="none"/>
              </w:rPr>
              <w:t xml:space="preserve"> Ren (2022)</w:t>
            </w:r>
          </w:p>
        </w:tc>
        <w:tc>
          <w:tcPr>
            <w:tcW w:w="1069" w:type="dxa"/>
            <w:shd w:val="clear" w:color="auto" w:fill="auto"/>
            <w:noWrap/>
            <w:vAlign w:val="center"/>
          </w:tcPr>
          <w:p w14:paraId="60F0434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C51E1F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AC1B637" w14:textId="77777777">
        <w:trPr>
          <w:trHeight w:val="276"/>
        </w:trPr>
        <w:tc>
          <w:tcPr>
            <w:tcW w:w="3539" w:type="dxa"/>
            <w:shd w:val="clear" w:color="auto" w:fill="auto"/>
            <w:noWrap/>
            <w:vAlign w:val="center"/>
          </w:tcPr>
          <w:p w14:paraId="57E3BA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Sun Young Rha (2023)</w:t>
            </w:r>
          </w:p>
        </w:tc>
        <w:tc>
          <w:tcPr>
            <w:tcW w:w="1069" w:type="dxa"/>
            <w:shd w:val="clear" w:color="auto" w:fill="auto"/>
            <w:noWrap/>
            <w:vAlign w:val="center"/>
          </w:tcPr>
          <w:p w14:paraId="567AB6E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1.34</w:t>
            </w:r>
          </w:p>
        </w:tc>
        <w:tc>
          <w:tcPr>
            <w:tcW w:w="2152" w:type="dxa"/>
            <w:shd w:val="clear" w:color="auto" w:fill="auto"/>
            <w:noWrap/>
            <w:vAlign w:val="center"/>
          </w:tcPr>
          <w:p w14:paraId="3CC8B48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1.19-1.50</w:t>
            </w:r>
          </w:p>
        </w:tc>
      </w:tr>
      <w:tr w:rsidR="00315603" w14:paraId="10B5246E" w14:textId="77777777">
        <w:trPr>
          <w:trHeight w:val="276"/>
        </w:trPr>
        <w:tc>
          <w:tcPr>
            <w:tcW w:w="3539" w:type="dxa"/>
            <w:shd w:val="clear" w:color="auto" w:fill="auto"/>
            <w:noWrap/>
            <w:vAlign w:val="center"/>
          </w:tcPr>
          <w:p w14:paraId="747857C2"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HuiyanLuo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47CBB06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C3A394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2D244730" w14:textId="77777777">
        <w:trPr>
          <w:trHeight w:val="276"/>
        </w:trPr>
        <w:tc>
          <w:tcPr>
            <w:tcW w:w="3539" w:type="dxa"/>
            <w:shd w:val="clear" w:color="auto" w:fill="auto"/>
            <w:noWrap/>
            <w:vAlign w:val="center"/>
          </w:tcPr>
          <w:p w14:paraId="10434158"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(2021)</w:t>
            </w:r>
          </w:p>
        </w:tc>
        <w:tc>
          <w:tcPr>
            <w:tcW w:w="1069" w:type="dxa"/>
            <w:shd w:val="clear" w:color="auto" w:fill="auto"/>
            <w:noWrap/>
            <w:vAlign w:val="center"/>
          </w:tcPr>
          <w:p w14:paraId="7F2E74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344A9A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6A2E331D" w14:textId="77777777">
        <w:trPr>
          <w:trHeight w:val="276"/>
        </w:trPr>
        <w:tc>
          <w:tcPr>
            <w:tcW w:w="3539" w:type="dxa"/>
            <w:shd w:val="clear" w:color="auto" w:fill="auto"/>
            <w:noWrap/>
            <w:vAlign w:val="center"/>
          </w:tcPr>
          <w:p w14:paraId="63CBBE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Jie Wang (2022)</w:t>
            </w:r>
          </w:p>
        </w:tc>
        <w:tc>
          <w:tcPr>
            <w:tcW w:w="1069" w:type="dxa"/>
            <w:shd w:val="clear" w:color="auto" w:fill="auto"/>
            <w:noWrap/>
            <w:vAlign w:val="center"/>
          </w:tcPr>
          <w:p w14:paraId="1A5EBC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F66EA1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16FEE375" w14:textId="77777777">
        <w:trPr>
          <w:trHeight w:val="276"/>
        </w:trPr>
        <w:tc>
          <w:tcPr>
            <w:tcW w:w="3539" w:type="dxa"/>
            <w:shd w:val="clear" w:color="auto" w:fill="auto"/>
            <w:noWrap/>
            <w:vAlign w:val="center"/>
          </w:tcPr>
          <w:p w14:paraId="096BCE6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Josep M Llovet (2023)</w:t>
            </w:r>
          </w:p>
        </w:tc>
        <w:tc>
          <w:tcPr>
            <w:tcW w:w="1069" w:type="dxa"/>
            <w:shd w:val="clear" w:color="auto" w:fill="auto"/>
            <w:noWrap/>
            <w:vAlign w:val="center"/>
          </w:tcPr>
          <w:p w14:paraId="07DB253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7D2F348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557C21E0" w14:textId="77777777">
        <w:trPr>
          <w:trHeight w:val="276"/>
        </w:trPr>
        <w:tc>
          <w:tcPr>
            <w:tcW w:w="3539" w:type="dxa"/>
            <w:shd w:val="clear" w:color="auto" w:fill="auto"/>
            <w:noWrap/>
            <w:vAlign w:val="center"/>
          </w:tcPr>
          <w:p w14:paraId="4B68ACD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Qing Zhou (2022)</w:t>
            </w:r>
          </w:p>
        </w:tc>
        <w:tc>
          <w:tcPr>
            <w:tcW w:w="1069" w:type="dxa"/>
            <w:shd w:val="clear" w:color="auto" w:fill="auto"/>
            <w:noWrap/>
            <w:vAlign w:val="center"/>
          </w:tcPr>
          <w:p w14:paraId="09BB637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4E377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04D58DB6" w14:textId="77777777">
        <w:trPr>
          <w:trHeight w:val="276"/>
        </w:trPr>
        <w:tc>
          <w:tcPr>
            <w:tcW w:w="3539" w:type="dxa"/>
            <w:shd w:val="clear" w:color="auto" w:fill="auto"/>
            <w:noWrap/>
            <w:vAlign w:val="center"/>
          </w:tcPr>
          <w:p w14:paraId="162C6E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1069" w:type="dxa"/>
            <w:shd w:val="clear" w:color="auto" w:fill="auto"/>
            <w:noWrap/>
            <w:vAlign w:val="center"/>
          </w:tcPr>
          <w:p w14:paraId="41984CC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0AC6B9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6B627075" w14:textId="77777777">
        <w:trPr>
          <w:trHeight w:val="276"/>
        </w:trPr>
        <w:tc>
          <w:tcPr>
            <w:tcW w:w="3539" w:type="dxa"/>
            <w:shd w:val="clear" w:color="auto" w:fill="auto"/>
            <w:noWrap/>
            <w:vAlign w:val="center"/>
          </w:tcPr>
          <w:p w14:paraId="0FAA2F9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Zhihao Lu (2022)</w:t>
            </w:r>
          </w:p>
        </w:tc>
        <w:tc>
          <w:tcPr>
            <w:tcW w:w="1069" w:type="dxa"/>
            <w:shd w:val="clear" w:color="auto" w:fill="auto"/>
            <w:noWrap/>
            <w:vAlign w:val="center"/>
          </w:tcPr>
          <w:p w14:paraId="0EF0C81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637F29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0056A0D8" w14:textId="77777777">
        <w:trPr>
          <w:trHeight w:val="276"/>
        </w:trPr>
        <w:tc>
          <w:tcPr>
            <w:tcW w:w="3539" w:type="dxa"/>
            <w:shd w:val="clear" w:color="auto" w:fill="auto"/>
            <w:noWrap/>
            <w:vAlign w:val="center"/>
          </w:tcPr>
          <w:p w14:paraId="3A811E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Miao-Zhen Qiu (2024)</w:t>
            </w:r>
          </w:p>
        </w:tc>
        <w:tc>
          <w:tcPr>
            <w:tcW w:w="1069" w:type="dxa"/>
            <w:shd w:val="clear" w:color="auto" w:fill="auto"/>
            <w:noWrap/>
            <w:vAlign w:val="center"/>
          </w:tcPr>
          <w:p w14:paraId="0669F7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2A4A52C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bl>
    <w:p w14:paraId="16653E4F"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2: leave-one-out sensitivity analysis for all grades of cardiac adverse events in the immune checkpoint inhibitors (ICIs) group vs placebo group (continued).</w:t>
      </w:r>
    </w:p>
    <w:tbl>
      <w:tblPr>
        <w:tblW w:w="6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1076"/>
        <w:gridCol w:w="2152"/>
      </w:tblGrid>
      <w:tr w:rsidR="00315603" w14:paraId="6633CBA7" w14:textId="77777777">
        <w:trPr>
          <w:trHeight w:val="276"/>
        </w:trPr>
        <w:tc>
          <w:tcPr>
            <w:tcW w:w="3388" w:type="dxa"/>
            <w:shd w:val="clear" w:color="auto" w:fill="auto"/>
            <w:noWrap/>
            <w:vAlign w:val="center"/>
          </w:tcPr>
          <w:p w14:paraId="45142D4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76" w:type="dxa"/>
            <w:shd w:val="clear" w:color="auto" w:fill="auto"/>
            <w:noWrap/>
            <w:vAlign w:val="center"/>
          </w:tcPr>
          <w:p w14:paraId="3218BC3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79F9260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4B0648CF" w14:textId="77777777">
        <w:trPr>
          <w:trHeight w:val="276"/>
        </w:trPr>
        <w:tc>
          <w:tcPr>
            <w:tcW w:w="3388" w:type="dxa"/>
            <w:shd w:val="clear" w:color="auto" w:fill="auto"/>
            <w:noWrap/>
            <w:vAlign w:val="center"/>
          </w:tcPr>
          <w:p w14:paraId="6C18B7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1076" w:type="dxa"/>
            <w:shd w:val="clear" w:color="auto" w:fill="auto"/>
            <w:noWrap/>
            <w:vAlign w:val="center"/>
          </w:tcPr>
          <w:p w14:paraId="0B32A7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148A5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75687AEC" w14:textId="77777777">
        <w:trPr>
          <w:trHeight w:val="276"/>
        </w:trPr>
        <w:tc>
          <w:tcPr>
            <w:tcW w:w="3388" w:type="dxa"/>
            <w:shd w:val="clear" w:color="auto" w:fill="auto"/>
            <w:noWrap/>
            <w:vAlign w:val="center"/>
          </w:tcPr>
          <w:p w14:paraId="4B23FFB2"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(2022)</w:t>
            </w:r>
          </w:p>
        </w:tc>
        <w:tc>
          <w:tcPr>
            <w:tcW w:w="1076" w:type="dxa"/>
            <w:shd w:val="clear" w:color="auto" w:fill="auto"/>
            <w:noWrap/>
            <w:vAlign w:val="center"/>
          </w:tcPr>
          <w:p w14:paraId="3F1528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29D1EC7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3570EA6" w14:textId="77777777">
        <w:trPr>
          <w:trHeight w:val="276"/>
        </w:trPr>
        <w:tc>
          <w:tcPr>
            <w:tcW w:w="3388" w:type="dxa"/>
            <w:shd w:val="clear" w:color="auto" w:fill="auto"/>
            <w:noWrap/>
            <w:vAlign w:val="center"/>
          </w:tcPr>
          <w:p w14:paraId="4440A1B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(2022)</w:t>
            </w:r>
          </w:p>
        </w:tc>
        <w:tc>
          <w:tcPr>
            <w:tcW w:w="1076" w:type="dxa"/>
            <w:shd w:val="clear" w:color="auto" w:fill="auto"/>
            <w:noWrap/>
            <w:vAlign w:val="center"/>
          </w:tcPr>
          <w:p w14:paraId="7E88348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A5328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738BC882" w14:textId="77777777">
        <w:trPr>
          <w:trHeight w:val="276"/>
        </w:trPr>
        <w:tc>
          <w:tcPr>
            <w:tcW w:w="3388" w:type="dxa"/>
            <w:shd w:val="clear" w:color="auto" w:fill="auto"/>
            <w:noWrap/>
            <w:vAlign w:val="center"/>
          </w:tcPr>
          <w:p w14:paraId="6DD9F9B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Zi-Xian Wang (2022)</w:t>
            </w:r>
          </w:p>
        </w:tc>
        <w:tc>
          <w:tcPr>
            <w:tcW w:w="1076" w:type="dxa"/>
            <w:shd w:val="clear" w:color="auto" w:fill="auto"/>
            <w:noWrap/>
            <w:vAlign w:val="center"/>
          </w:tcPr>
          <w:p w14:paraId="5E4E457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1.28</w:t>
            </w:r>
          </w:p>
        </w:tc>
        <w:tc>
          <w:tcPr>
            <w:tcW w:w="2152" w:type="dxa"/>
            <w:shd w:val="clear" w:color="auto" w:fill="auto"/>
            <w:noWrap/>
            <w:vAlign w:val="center"/>
          </w:tcPr>
          <w:p w14:paraId="7BCC9C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1.14-1.45</w:t>
            </w:r>
          </w:p>
        </w:tc>
      </w:tr>
      <w:tr w:rsidR="00315603" w14:paraId="01F45D47" w14:textId="77777777">
        <w:trPr>
          <w:trHeight w:val="276"/>
        </w:trPr>
        <w:tc>
          <w:tcPr>
            <w:tcW w:w="3388" w:type="dxa"/>
            <w:shd w:val="clear" w:color="auto" w:fill="auto"/>
            <w:noWrap/>
            <w:vAlign w:val="center"/>
          </w:tcPr>
          <w:p w14:paraId="549814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Bradley J Monk (2023)</w:t>
            </w:r>
          </w:p>
        </w:tc>
        <w:tc>
          <w:tcPr>
            <w:tcW w:w="1076" w:type="dxa"/>
            <w:shd w:val="clear" w:color="auto" w:fill="auto"/>
            <w:noWrap/>
            <w:vAlign w:val="center"/>
          </w:tcPr>
          <w:p w14:paraId="69499F1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4869126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40637391" w14:textId="77777777">
        <w:trPr>
          <w:trHeight w:val="276"/>
        </w:trPr>
        <w:tc>
          <w:tcPr>
            <w:tcW w:w="3388" w:type="dxa"/>
            <w:shd w:val="clear" w:color="auto" w:fill="auto"/>
            <w:noWrap/>
            <w:vAlign w:val="center"/>
          </w:tcPr>
          <w:p w14:paraId="16AB2E6F"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Zhijie</w:t>
            </w:r>
            <w:proofErr w:type="spellEnd"/>
            <w:r>
              <w:rPr>
                <w:rFonts w:ascii="Arial" w:eastAsia="等线" w:hAnsi="Arial" w:cs="Arial"/>
                <w:color w:val="000000"/>
                <w:kern w:val="0"/>
                <w:sz w:val="20"/>
                <w:szCs w:val="20"/>
                <w14:ligatures w14:val="none"/>
              </w:rPr>
              <w:t xml:space="preserve"> Wang (2023)</w:t>
            </w:r>
          </w:p>
        </w:tc>
        <w:tc>
          <w:tcPr>
            <w:tcW w:w="1076" w:type="dxa"/>
            <w:shd w:val="clear" w:color="auto" w:fill="auto"/>
            <w:noWrap/>
            <w:vAlign w:val="center"/>
          </w:tcPr>
          <w:p w14:paraId="4021104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F7B186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71A404CF" w14:textId="77777777">
        <w:trPr>
          <w:trHeight w:val="276"/>
        </w:trPr>
        <w:tc>
          <w:tcPr>
            <w:tcW w:w="3388" w:type="dxa"/>
            <w:shd w:val="clear" w:color="auto" w:fill="auto"/>
            <w:noWrap/>
            <w:vAlign w:val="center"/>
          </w:tcPr>
          <w:p w14:paraId="4255673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Hua Zhong (2024)</w:t>
            </w:r>
          </w:p>
        </w:tc>
        <w:tc>
          <w:tcPr>
            <w:tcW w:w="1076" w:type="dxa"/>
            <w:shd w:val="clear" w:color="auto" w:fill="auto"/>
            <w:noWrap/>
            <w:vAlign w:val="center"/>
          </w:tcPr>
          <w:p w14:paraId="6165147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DCE627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34023521" w14:textId="77777777">
        <w:trPr>
          <w:trHeight w:val="276"/>
        </w:trPr>
        <w:tc>
          <w:tcPr>
            <w:tcW w:w="3388" w:type="dxa"/>
            <w:shd w:val="clear" w:color="auto" w:fill="auto"/>
            <w:noWrap/>
            <w:vAlign w:val="center"/>
          </w:tcPr>
          <w:p w14:paraId="3C595F0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Do-Youn Oh (2022)</w:t>
            </w:r>
          </w:p>
        </w:tc>
        <w:tc>
          <w:tcPr>
            <w:tcW w:w="1076" w:type="dxa"/>
            <w:shd w:val="clear" w:color="auto" w:fill="auto"/>
            <w:noWrap/>
            <w:vAlign w:val="center"/>
          </w:tcPr>
          <w:p w14:paraId="4B9F63B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CC030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61C4E713" w14:textId="77777777">
        <w:trPr>
          <w:trHeight w:val="276"/>
        </w:trPr>
        <w:tc>
          <w:tcPr>
            <w:tcW w:w="3388" w:type="dxa"/>
            <w:shd w:val="clear" w:color="auto" w:fill="auto"/>
            <w:noWrap/>
            <w:vAlign w:val="center"/>
          </w:tcPr>
          <w:p w14:paraId="53BD0B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Ramez N. Eskander (2023)</w:t>
            </w:r>
          </w:p>
        </w:tc>
        <w:tc>
          <w:tcPr>
            <w:tcW w:w="1076" w:type="dxa"/>
            <w:shd w:val="clear" w:color="auto" w:fill="auto"/>
            <w:noWrap/>
            <w:vAlign w:val="center"/>
          </w:tcPr>
          <w:p w14:paraId="165FD5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5949FD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24B6DC5" w14:textId="77777777">
        <w:trPr>
          <w:trHeight w:val="276"/>
        </w:trPr>
        <w:tc>
          <w:tcPr>
            <w:tcW w:w="3388" w:type="dxa"/>
            <w:shd w:val="clear" w:color="auto" w:fill="auto"/>
            <w:noWrap/>
            <w:vAlign w:val="center"/>
          </w:tcPr>
          <w:p w14:paraId="59E1BA5D"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(2023)</w:t>
            </w:r>
          </w:p>
        </w:tc>
        <w:tc>
          <w:tcPr>
            <w:tcW w:w="1076" w:type="dxa"/>
            <w:shd w:val="clear" w:color="auto" w:fill="auto"/>
            <w:noWrap/>
            <w:vAlign w:val="center"/>
          </w:tcPr>
          <w:p w14:paraId="43B762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D42AF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2E1C6906" w14:textId="77777777">
        <w:trPr>
          <w:trHeight w:val="276"/>
        </w:trPr>
        <w:tc>
          <w:tcPr>
            <w:tcW w:w="3388" w:type="dxa"/>
            <w:shd w:val="clear" w:color="auto" w:fill="auto"/>
            <w:noWrap/>
            <w:vAlign w:val="center"/>
          </w:tcPr>
          <w:p w14:paraId="12BEE7E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Yan Song (2023)</w:t>
            </w:r>
          </w:p>
        </w:tc>
        <w:tc>
          <w:tcPr>
            <w:tcW w:w="1076" w:type="dxa"/>
            <w:shd w:val="clear" w:color="auto" w:fill="auto"/>
            <w:noWrap/>
            <w:vAlign w:val="center"/>
          </w:tcPr>
          <w:p w14:paraId="40D41BE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243F5E9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2CCA0AEE" w14:textId="77777777">
        <w:trPr>
          <w:trHeight w:val="276"/>
        </w:trPr>
        <w:tc>
          <w:tcPr>
            <w:tcW w:w="3388" w:type="dxa"/>
            <w:shd w:val="clear" w:color="auto" w:fill="auto"/>
            <w:noWrap/>
            <w:vAlign w:val="center"/>
          </w:tcPr>
          <w:p w14:paraId="12F5DE6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M.R. Mirza (2023)</w:t>
            </w:r>
          </w:p>
        </w:tc>
        <w:tc>
          <w:tcPr>
            <w:tcW w:w="1076" w:type="dxa"/>
            <w:shd w:val="clear" w:color="auto" w:fill="auto"/>
            <w:noWrap/>
            <w:vAlign w:val="center"/>
          </w:tcPr>
          <w:p w14:paraId="7D62CD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5280A86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5285E81A" w14:textId="77777777">
        <w:trPr>
          <w:trHeight w:val="276"/>
        </w:trPr>
        <w:tc>
          <w:tcPr>
            <w:tcW w:w="3388" w:type="dxa"/>
            <w:shd w:val="clear" w:color="auto" w:fill="auto"/>
            <w:noWrap/>
            <w:vAlign w:val="center"/>
          </w:tcPr>
          <w:p w14:paraId="5E12222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Robin Kate Kelley (2023)</w:t>
            </w:r>
          </w:p>
        </w:tc>
        <w:tc>
          <w:tcPr>
            <w:tcW w:w="1076" w:type="dxa"/>
            <w:shd w:val="clear" w:color="auto" w:fill="auto"/>
            <w:noWrap/>
            <w:vAlign w:val="center"/>
          </w:tcPr>
          <w:p w14:paraId="78B610C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1.29</w:t>
            </w:r>
          </w:p>
        </w:tc>
        <w:tc>
          <w:tcPr>
            <w:tcW w:w="2152" w:type="dxa"/>
            <w:shd w:val="clear" w:color="auto" w:fill="auto"/>
            <w:noWrap/>
            <w:vAlign w:val="center"/>
          </w:tcPr>
          <w:p w14:paraId="7BADB85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1.15-1.45</w:t>
            </w:r>
          </w:p>
        </w:tc>
      </w:tr>
      <w:tr w:rsidR="00315603" w14:paraId="16F4ACA3" w14:textId="77777777">
        <w:trPr>
          <w:trHeight w:val="276"/>
        </w:trPr>
        <w:tc>
          <w:tcPr>
            <w:tcW w:w="3388" w:type="dxa"/>
            <w:shd w:val="clear" w:color="auto" w:fill="auto"/>
            <w:noWrap/>
            <w:vAlign w:val="center"/>
          </w:tcPr>
          <w:p w14:paraId="7626091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(2024)</w:t>
            </w:r>
          </w:p>
        </w:tc>
        <w:tc>
          <w:tcPr>
            <w:tcW w:w="1076" w:type="dxa"/>
            <w:shd w:val="clear" w:color="auto" w:fill="auto"/>
            <w:noWrap/>
            <w:vAlign w:val="center"/>
          </w:tcPr>
          <w:p w14:paraId="2C374A1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602217B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37130970" w14:textId="77777777">
        <w:trPr>
          <w:trHeight w:val="276"/>
        </w:trPr>
        <w:tc>
          <w:tcPr>
            <w:tcW w:w="3388" w:type="dxa"/>
            <w:shd w:val="clear" w:color="auto" w:fill="auto"/>
            <w:noWrap/>
            <w:vAlign w:val="center"/>
          </w:tcPr>
          <w:p w14:paraId="438FA4E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 Cascone (2024)</w:t>
            </w:r>
          </w:p>
        </w:tc>
        <w:tc>
          <w:tcPr>
            <w:tcW w:w="1076" w:type="dxa"/>
            <w:shd w:val="clear" w:color="auto" w:fill="auto"/>
            <w:noWrap/>
            <w:vAlign w:val="center"/>
          </w:tcPr>
          <w:p w14:paraId="78B735B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2795C0D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2EF2ABB5" w14:textId="77777777">
        <w:trPr>
          <w:trHeight w:val="276"/>
        </w:trPr>
        <w:tc>
          <w:tcPr>
            <w:tcW w:w="3388" w:type="dxa"/>
            <w:shd w:val="clear" w:color="auto" w:fill="auto"/>
            <w:noWrap/>
            <w:vAlign w:val="center"/>
          </w:tcPr>
          <w:p w14:paraId="705DDCA9"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(2023)</w:t>
            </w:r>
          </w:p>
        </w:tc>
        <w:tc>
          <w:tcPr>
            <w:tcW w:w="1076" w:type="dxa"/>
            <w:shd w:val="clear" w:color="auto" w:fill="auto"/>
            <w:noWrap/>
            <w:vAlign w:val="center"/>
          </w:tcPr>
          <w:p w14:paraId="5BE72A7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E5506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31C258A" w14:textId="77777777">
        <w:trPr>
          <w:trHeight w:val="276"/>
        </w:trPr>
        <w:tc>
          <w:tcPr>
            <w:tcW w:w="3388" w:type="dxa"/>
            <w:shd w:val="clear" w:color="auto" w:fill="auto"/>
            <w:noWrap/>
            <w:vAlign w:val="center"/>
          </w:tcPr>
          <w:p w14:paraId="2EB2124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(2022)</w:t>
            </w:r>
          </w:p>
        </w:tc>
        <w:tc>
          <w:tcPr>
            <w:tcW w:w="1076" w:type="dxa"/>
            <w:shd w:val="clear" w:color="auto" w:fill="auto"/>
            <w:noWrap/>
            <w:vAlign w:val="center"/>
          </w:tcPr>
          <w:p w14:paraId="0074DBC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1E1F556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1.16-1.49</w:t>
            </w:r>
          </w:p>
        </w:tc>
      </w:tr>
      <w:tr w:rsidR="00315603" w14:paraId="613F03AC" w14:textId="77777777">
        <w:trPr>
          <w:trHeight w:val="276"/>
        </w:trPr>
        <w:tc>
          <w:tcPr>
            <w:tcW w:w="3388" w:type="dxa"/>
            <w:shd w:val="clear" w:color="auto" w:fill="auto"/>
            <w:noWrap/>
            <w:vAlign w:val="center"/>
          </w:tcPr>
          <w:p w14:paraId="59D8EB4C"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Zefei</w:t>
            </w:r>
            <w:proofErr w:type="spellEnd"/>
            <w:r>
              <w:rPr>
                <w:rFonts w:ascii="Arial" w:eastAsia="等线" w:hAnsi="Arial" w:cs="Arial"/>
                <w:color w:val="000000"/>
                <w:kern w:val="0"/>
                <w:sz w:val="20"/>
                <w:szCs w:val="20"/>
                <w14:ligatures w14:val="none"/>
              </w:rPr>
              <w:t xml:space="preserve"> Jiang (2024)</w:t>
            </w:r>
          </w:p>
        </w:tc>
        <w:tc>
          <w:tcPr>
            <w:tcW w:w="1076" w:type="dxa"/>
            <w:shd w:val="clear" w:color="auto" w:fill="auto"/>
            <w:noWrap/>
            <w:vAlign w:val="center"/>
          </w:tcPr>
          <w:p w14:paraId="71C7A1B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1294604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317337A7" w14:textId="77777777">
        <w:trPr>
          <w:trHeight w:val="276"/>
        </w:trPr>
        <w:tc>
          <w:tcPr>
            <w:tcW w:w="3388" w:type="dxa"/>
            <w:shd w:val="clear" w:color="auto" w:fill="auto"/>
            <w:noWrap/>
            <w:vAlign w:val="center"/>
          </w:tcPr>
          <w:p w14:paraId="497CC2F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John M. Kirkwood (2023)</w:t>
            </w:r>
          </w:p>
        </w:tc>
        <w:tc>
          <w:tcPr>
            <w:tcW w:w="1076" w:type="dxa"/>
            <w:shd w:val="clear" w:color="auto" w:fill="auto"/>
            <w:noWrap/>
            <w:vAlign w:val="center"/>
          </w:tcPr>
          <w:p w14:paraId="524F48C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1.30</w:t>
            </w:r>
          </w:p>
        </w:tc>
        <w:tc>
          <w:tcPr>
            <w:tcW w:w="2152" w:type="dxa"/>
            <w:shd w:val="clear" w:color="auto" w:fill="auto"/>
            <w:noWrap/>
            <w:vAlign w:val="center"/>
          </w:tcPr>
          <w:p w14:paraId="46A7E11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1.16-1.47</w:t>
            </w:r>
          </w:p>
        </w:tc>
      </w:tr>
      <w:tr w:rsidR="00315603" w14:paraId="44BB874C" w14:textId="77777777">
        <w:trPr>
          <w:trHeight w:val="276"/>
        </w:trPr>
        <w:tc>
          <w:tcPr>
            <w:tcW w:w="3388" w:type="dxa"/>
            <w:shd w:val="clear" w:color="auto" w:fill="auto"/>
            <w:noWrap/>
            <w:vAlign w:val="center"/>
          </w:tcPr>
          <w:p w14:paraId="2C2AC4A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(2024)</w:t>
            </w:r>
          </w:p>
        </w:tc>
        <w:tc>
          <w:tcPr>
            <w:tcW w:w="1076" w:type="dxa"/>
            <w:shd w:val="clear" w:color="auto" w:fill="auto"/>
            <w:noWrap/>
            <w:vAlign w:val="center"/>
          </w:tcPr>
          <w:p w14:paraId="7FC7235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1.32</w:t>
            </w:r>
          </w:p>
        </w:tc>
        <w:tc>
          <w:tcPr>
            <w:tcW w:w="2152" w:type="dxa"/>
            <w:shd w:val="clear" w:color="auto" w:fill="auto"/>
            <w:noWrap/>
            <w:vAlign w:val="center"/>
          </w:tcPr>
          <w:p w14:paraId="15A3B7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1.17-1.49</w:t>
            </w:r>
          </w:p>
        </w:tc>
      </w:tr>
      <w:tr w:rsidR="00315603" w14:paraId="58844786" w14:textId="77777777">
        <w:trPr>
          <w:trHeight w:val="276"/>
        </w:trPr>
        <w:tc>
          <w:tcPr>
            <w:tcW w:w="3388" w:type="dxa"/>
            <w:shd w:val="clear" w:color="auto" w:fill="auto"/>
            <w:noWrap/>
            <w:vAlign w:val="center"/>
          </w:tcPr>
          <w:p w14:paraId="69423A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Jin Li (2024)</w:t>
            </w:r>
          </w:p>
        </w:tc>
        <w:tc>
          <w:tcPr>
            <w:tcW w:w="1076" w:type="dxa"/>
            <w:shd w:val="clear" w:color="auto" w:fill="auto"/>
            <w:noWrap/>
            <w:vAlign w:val="center"/>
          </w:tcPr>
          <w:p w14:paraId="2CC2EDE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D2D28D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2AA8F160" w14:textId="77777777">
        <w:trPr>
          <w:trHeight w:val="276"/>
        </w:trPr>
        <w:tc>
          <w:tcPr>
            <w:tcW w:w="3388" w:type="dxa"/>
            <w:shd w:val="clear" w:color="auto" w:fill="auto"/>
            <w:noWrap/>
            <w:vAlign w:val="center"/>
          </w:tcPr>
          <w:p w14:paraId="65B8B8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Domenica Lorusso (2024)</w:t>
            </w:r>
          </w:p>
        </w:tc>
        <w:tc>
          <w:tcPr>
            <w:tcW w:w="1076" w:type="dxa"/>
            <w:shd w:val="clear" w:color="auto" w:fill="auto"/>
            <w:noWrap/>
            <w:vAlign w:val="center"/>
          </w:tcPr>
          <w:p w14:paraId="7A9816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796AE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1F4A5C03" w14:textId="77777777">
        <w:trPr>
          <w:trHeight w:val="276"/>
        </w:trPr>
        <w:tc>
          <w:tcPr>
            <w:tcW w:w="3388" w:type="dxa"/>
            <w:shd w:val="clear" w:color="auto" w:fill="auto"/>
            <w:noWrap/>
            <w:vAlign w:val="center"/>
          </w:tcPr>
          <w:p w14:paraId="2E40B4F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Shannon N. Westin (2024)</w:t>
            </w:r>
          </w:p>
        </w:tc>
        <w:tc>
          <w:tcPr>
            <w:tcW w:w="1076" w:type="dxa"/>
            <w:shd w:val="clear" w:color="auto" w:fill="auto"/>
            <w:noWrap/>
            <w:vAlign w:val="center"/>
          </w:tcPr>
          <w:p w14:paraId="036B06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3BF774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1.16-1.48</w:t>
            </w:r>
          </w:p>
        </w:tc>
      </w:tr>
      <w:tr w:rsidR="00315603" w14:paraId="160A2DCC" w14:textId="77777777">
        <w:trPr>
          <w:trHeight w:val="276"/>
        </w:trPr>
        <w:tc>
          <w:tcPr>
            <w:tcW w:w="3388" w:type="dxa"/>
            <w:shd w:val="clear" w:color="auto" w:fill="auto"/>
            <w:noWrap/>
            <w:vAlign w:val="center"/>
          </w:tcPr>
          <w:p w14:paraId="02B894E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Yong Li (2023)</w:t>
            </w:r>
          </w:p>
        </w:tc>
        <w:tc>
          <w:tcPr>
            <w:tcW w:w="1076" w:type="dxa"/>
            <w:shd w:val="clear" w:color="auto" w:fill="auto"/>
            <w:noWrap/>
            <w:vAlign w:val="center"/>
          </w:tcPr>
          <w:p w14:paraId="7E34B25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46AA805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r w:rsidR="00315603" w14:paraId="1A380092" w14:textId="77777777">
        <w:trPr>
          <w:trHeight w:val="276"/>
        </w:trPr>
        <w:tc>
          <w:tcPr>
            <w:tcW w:w="3388" w:type="dxa"/>
            <w:shd w:val="clear" w:color="auto" w:fill="auto"/>
            <w:noWrap/>
            <w:vAlign w:val="center"/>
          </w:tcPr>
          <w:p w14:paraId="1F8BBA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Combined</w:t>
            </w:r>
          </w:p>
        </w:tc>
        <w:tc>
          <w:tcPr>
            <w:tcW w:w="1076" w:type="dxa"/>
            <w:shd w:val="clear" w:color="auto" w:fill="auto"/>
            <w:noWrap/>
            <w:vAlign w:val="center"/>
          </w:tcPr>
          <w:p w14:paraId="4E85A1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1.31</w:t>
            </w:r>
          </w:p>
        </w:tc>
        <w:tc>
          <w:tcPr>
            <w:tcW w:w="2152" w:type="dxa"/>
            <w:shd w:val="clear" w:color="auto" w:fill="auto"/>
            <w:noWrap/>
            <w:vAlign w:val="center"/>
          </w:tcPr>
          <w:p w14:paraId="7797EBA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1.17-1.48</w:t>
            </w:r>
          </w:p>
        </w:tc>
      </w:tr>
    </w:tbl>
    <w:p w14:paraId="717A9C9B" w14:textId="77777777" w:rsidR="00315603" w:rsidRDefault="00315603">
      <w:pPr>
        <w:rPr>
          <w:rFonts w:ascii="Arial" w:hAnsi="Arial" w:cs="Arial"/>
          <w:sz w:val="20"/>
          <w:szCs w:val="20"/>
        </w:rPr>
      </w:pPr>
    </w:p>
    <w:p w14:paraId="07D6CFA9" w14:textId="77777777" w:rsidR="00315603" w:rsidRDefault="00000000">
      <w:pPr>
        <w:widowControl/>
        <w:spacing w:after="160" w:line="278" w:lineRule="auto"/>
        <w:jc w:val="left"/>
        <w:rPr>
          <w:rFonts w:ascii="Arial" w:hAnsi="Arial" w:cs="Arial"/>
          <w:sz w:val="20"/>
          <w:szCs w:val="20"/>
        </w:rPr>
      </w:pPr>
      <w:r>
        <w:rPr>
          <w:rFonts w:ascii="Arial" w:hAnsi="Arial" w:cs="Arial"/>
          <w:sz w:val="20"/>
          <w:szCs w:val="20"/>
        </w:rPr>
        <w:br w:type="page"/>
      </w:r>
    </w:p>
    <w:p w14:paraId="56E948DB"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3: leave-one-out sensitivity analysis for myocarditis events in the immune checkpoint inhibitors (ICIs) group vs placebo group.</w:t>
      </w:r>
    </w:p>
    <w:tbl>
      <w:tblPr>
        <w:tblW w:w="68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69"/>
        <w:gridCol w:w="2152"/>
      </w:tblGrid>
      <w:tr w:rsidR="00315603" w14:paraId="2C0D888F" w14:textId="77777777">
        <w:trPr>
          <w:trHeight w:val="276"/>
        </w:trPr>
        <w:tc>
          <w:tcPr>
            <w:tcW w:w="3678" w:type="dxa"/>
            <w:shd w:val="clear" w:color="auto" w:fill="auto"/>
            <w:noWrap/>
            <w:vAlign w:val="center"/>
          </w:tcPr>
          <w:p w14:paraId="4E9CD7D1"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72105A18"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785D3D81"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0AF32971" w14:textId="77777777">
        <w:trPr>
          <w:trHeight w:val="276"/>
        </w:trPr>
        <w:tc>
          <w:tcPr>
            <w:tcW w:w="3678" w:type="dxa"/>
            <w:shd w:val="clear" w:color="auto" w:fill="auto"/>
            <w:noWrap/>
            <w:vAlign w:val="center"/>
          </w:tcPr>
          <w:p w14:paraId="1E3C91D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(2010)</w:t>
            </w:r>
          </w:p>
        </w:tc>
        <w:tc>
          <w:tcPr>
            <w:tcW w:w="1069" w:type="dxa"/>
            <w:shd w:val="clear" w:color="auto" w:fill="auto"/>
            <w:noWrap/>
            <w:vAlign w:val="center"/>
          </w:tcPr>
          <w:p w14:paraId="14B2DDC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CF3403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05ABBDBD" w14:textId="77777777">
        <w:trPr>
          <w:trHeight w:val="276"/>
        </w:trPr>
        <w:tc>
          <w:tcPr>
            <w:tcW w:w="3678" w:type="dxa"/>
            <w:shd w:val="clear" w:color="auto" w:fill="auto"/>
            <w:noWrap/>
            <w:vAlign w:val="center"/>
          </w:tcPr>
          <w:p w14:paraId="2D89950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Caroline Robert (2011)</w:t>
            </w:r>
          </w:p>
        </w:tc>
        <w:tc>
          <w:tcPr>
            <w:tcW w:w="1069" w:type="dxa"/>
            <w:shd w:val="clear" w:color="auto" w:fill="auto"/>
            <w:noWrap/>
            <w:vAlign w:val="center"/>
          </w:tcPr>
          <w:p w14:paraId="1226807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A1A153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0908AA4" w14:textId="77777777">
        <w:trPr>
          <w:trHeight w:val="276"/>
        </w:trPr>
        <w:tc>
          <w:tcPr>
            <w:tcW w:w="3678" w:type="dxa"/>
            <w:shd w:val="clear" w:color="auto" w:fill="auto"/>
            <w:noWrap/>
            <w:vAlign w:val="center"/>
          </w:tcPr>
          <w:p w14:paraId="289AB3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 Reck (2013)</w:t>
            </w:r>
          </w:p>
        </w:tc>
        <w:tc>
          <w:tcPr>
            <w:tcW w:w="1069" w:type="dxa"/>
            <w:shd w:val="clear" w:color="auto" w:fill="auto"/>
            <w:noWrap/>
            <w:vAlign w:val="center"/>
          </w:tcPr>
          <w:p w14:paraId="51DE9C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419103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029A2BFA" w14:textId="77777777">
        <w:trPr>
          <w:trHeight w:val="276"/>
        </w:trPr>
        <w:tc>
          <w:tcPr>
            <w:tcW w:w="3678" w:type="dxa"/>
            <w:shd w:val="clear" w:color="auto" w:fill="auto"/>
            <w:noWrap/>
            <w:vAlign w:val="center"/>
          </w:tcPr>
          <w:p w14:paraId="34237BF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J. Lynch (2012)</w:t>
            </w:r>
          </w:p>
        </w:tc>
        <w:tc>
          <w:tcPr>
            <w:tcW w:w="1069" w:type="dxa"/>
            <w:shd w:val="clear" w:color="auto" w:fill="auto"/>
            <w:noWrap/>
            <w:vAlign w:val="center"/>
          </w:tcPr>
          <w:p w14:paraId="50566F2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EF39B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A26AE58" w14:textId="77777777">
        <w:trPr>
          <w:trHeight w:val="276"/>
        </w:trPr>
        <w:tc>
          <w:tcPr>
            <w:tcW w:w="3678" w:type="dxa"/>
            <w:shd w:val="clear" w:color="auto" w:fill="auto"/>
            <w:noWrap/>
            <w:vAlign w:val="center"/>
          </w:tcPr>
          <w:p w14:paraId="6F95B61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(2015)</w:t>
            </w:r>
          </w:p>
        </w:tc>
        <w:tc>
          <w:tcPr>
            <w:tcW w:w="1069" w:type="dxa"/>
            <w:shd w:val="clear" w:color="auto" w:fill="auto"/>
            <w:noWrap/>
            <w:vAlign w:val="center"/>
          </w:tcPr>
          <w:p w14:paraId="5D785B6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6D56E8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17B97741" w14:textId="77777777">
        <w:trPr>
          <w:trHeight w:val="276"/>
        </w:trPr>
        <w:tc>
          <w:tcPr>
            <w:tcW w:w="3678" w:type="dxa"/>
            <w:shd w:val="clear" w:color="auto" w:fill="auto"/>
            <w:noWrap/>
            <w:vAlign w:val="center"/>
          </w:tcPr>
          <w:p w14:paraId="78FB419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Eugene D Kwon (2014)</w:t>
            </w:r>
          </w:p>
        </w:tc>
        <w:tc>
          <w:tcPr>
            <w:tcW w:w="1069" w:type="dxa"/>
            <w:shd w:val="clear" w:color="auto" w:fill="auto"/>
            <w:noWrap/>
            <w:vAlign w:val="center"/>
          </w:tcPr>
          <w:p w14:paraId="5A10B6C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E4066E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7802065A" w14:textId="77777777">
        <w:trPr>
          <w:trHeight w:val="276"/>
        </w:trPr>
        <w:tc>
          <w:tcPr>
            <w:tcW w:w="3678" w:type="dxa"/>
            <w:shd w:val="clear" w:color="auto" w:fill="auto"/>
            <w:noWrap/>
            <w:vAlign w:val="center"/>
          </w:tcPr>
          <w:p w14:paraId="4120B4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Tomasz M. Beer (2017)</w:t>
            </w:r>
          </w:p>
        </w:tc>
        <w:tc>
          <w:tcPr>
            <w:tcW w:w="1069" w:type="dxa"/>
            <w:shd w:val="clear" w:color="auto" w:fill="auto"/>
            <w:noWrap/>
            <w:vAlign w:val="center"/>
          </w:tcPr>
          <w:p w14:paraId="1EB2F1C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1F325E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03C273A" w14:textId="77777777">
        <w:trPr>
          <w:trHeight w:val="276"/>
        </w:trPr>
        <w:tc>
          <w:tcPr>
            <w:tcW w:w="3678" w:type="dxa"/>
            <w:shd w:val="clear" w:color="auto" w:fill="auto"/>
            <w:noWrap/>
            <w:vAlign w:val="center"/>
          </w:tcPr>
          <w:p w14:paraId="00BA991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Ramaswamy Govindan (2017)</w:t>
            </w:r>
          </w:p>
        </w:tc>
        <w:tc>
          <w:tcPr>
            <w:tcW w:w="1069" w:type="dxa"/>
            <w:shd w:val="clear" w:color="auto" w:fill="auto"/>
            <w:noWrap/>
            <w:vAlign w:val="center"/>
          </w:tcPr>
          <w:p w14:paraId="118EEA1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2B6F7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78F04BDE" w14:textId="77777777">
        <w:trPr>
          <w:trHeight w:val="276"/>
        </w:trPr>
        <w:tc>
          <w:tcPr>
            <w:tcW w:w="3678" w:type="dxa"/>
            <w:shd w:val="clear" w:color="auto" w:fill="auto"/>
            <w:noWrap/>
            <w:vAlign w:val="center"/>
          </w:tcPr>
          <w:p w14:paraId="0EB9B10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Martin Reck (2016)</w:t>
            </w:r>
          </w:p>
        </w:tc>
        <w:tc>
          <w:tcPr>
            <w:tcW w:w="1069" w:type="dxa"/>
            <w:shd w:val="clear" w:color="auto" w:fill="auto"/>
            <w:noWrap/>
            <w:vAlign w:val="center"/>
          </w:tcPr>
          <w:p w14:paraId="04C835C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FC44D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66F7700" w14:textId="77777777">
        <w:trPr>
          <w:trHeight w:val="276"/>
        </w:trPr>
        <w:tc>
          <w:tcPr>
            <w:tcW w:w="3678" w:type="dxa"/>
            <w:shd w:val="clear" w:color="auto" w:fill="auto"/>
            <w:noWrap/>
            <w:vAlign w:val="center"/>
          </w:tcPr>
          <w:p w14:paraId="359B76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Michele Maio (2017)</w:t>
            </w:r>
          </w:p>
        </w:tc>
        <w:tc>
          <w:tcPr>
            <w:tcW w:w="1069" w:type="dxa"/>
            <w:shd w:val="clear" w:color="auto" w:fill="auto"/>
            <w:noWrap/>
            <w:vAlign w:val="center"/>
          </w:tcPr>
          <w:p w14:paraId="28145B6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00261D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A4F8AD2" w14:textId="77777777">
        <w:trPr>
          <w:trHeight w:val="276"/>
        </w:trPr>
        <w:tc>
          <w:tcPr>
            <w:tcW w:w="3678" w:type="dxa"/>
            <w:shd w:val="clear" w:color="auto" w:fill="auto"/>
            <w:noWrap/>
            <w:vAlign w:val="center"/>
          </w:tcPr>
          <w:p w14:paraId="5D35204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5A2519F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C62EDF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7979548" w14:textId="77777777">
        <w:trPr>
          <w:trHeight w:val="276"/>
        </w:trPr>
        <w:tc>
          <w:tcPr>
            <w:tcW w:w="3678" w:type="dxa"/>
            <w:shd w:val="clear" w:color="auto" w:fill="auto"/>
            <w:noWrap/>
            <w:vAlign w:val="center"/>
          </w:tcPr>
          <w:p w14:paraId="388D8A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290E20B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E0A98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F4F34F8" w14:textId="77777777">
        <w:trPr>
          <w:trHeight w:val="276"/>
        </w:trPr>
        <w:tc>
          <w:tcPr>
            <w:tcW w:w="3678" w:type="dxa"/>
            <w:shd w:val="clear" w:color="auto" w:fill="auto"/>
            <w:noWrap/>
            <w:vAlign w:val="center"/>
          </w:tcPr>
          <w:p w14:paraId="2D469EB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(2016)</w:t>
            </w:r>
          </w:p>
        </w:tc>
        <w:tc>
          <w:tcPr>
            <w:tcW w:w="1069" w:type="dxa"/>
            <w:shd w:val="clear" w:color="auto" w:fill="auto"/>
            <w:noWrap/>
            <w:vAlign w:val="center"/>
          </w:tcPr>
          <w:p w14:paraId="09435E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8891D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D0B2BD1" w14:textId="77777777">
        <w:trPr>
          <w:trHeight w:val="276"/>
        </w:trPr>
        <w:tc>
          <w:tcPr>
            <w:tcW w:w="3678" w:type="dxa"/>
            <w:shd w:val="clear" w:color="auto" w:fill="auto"/>
            <w:noWrap/>
            <w:vAlign w:val="center"/>
          </w:tcPr>
          <w:p w14:paraId="5CAFD6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S.J. Antonia (2018)</w:t>
            </w:r>
          </w:p>
        </w:tc>
        <w:tc>
          <w:tcPr>
            <w:tcW w:w="1069" w:type="dxa"/>
            <w:shd w:val="clear" w:color="auto" w:fill="auto"/>
            <w:noWrap/>
            <w:vAlign w:val="center"/>
          </w:tcPr>
          <w:p w14:paraId="60C0EBC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1.90</w:t>
            </w:r>
          </w:p>
        </w:tc>
        <w:tc>
          <w:tcPr>
            <w:tcW w:w="2152" w:type="dxa"/>
            <w:shd w:val="clear" w:color="auto" w:fill="auto"/>
            <w:noWrap/>
            <w:vAlign w:val="center"/>
          </w:tcPr>
          <w:p w14:paraId="6421501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1.16-3.09</w:t>
            </w:r>
          </w:p>
        </w:tc>
      </w:tr>
      <w:tr w:rsidR="00315603" w14:paraId="4D634EE5" w14:textId="77777777">
        <w:trPr>
          <w:trHeight w:val="276"/>
        </w:trPr>
        <w:tc>
          <w:tcPr>
            <w:tcW w:w="3678" w:type="dxa"/>
            <w:shd w:val="clear" w:color="auto" w:fill="auto"/>
            <w:noWrap/>
            <w:vAlign w:val="center"/>
          </w:tcPr>
          <w:p w14:paraId="609CF57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Pier Francesco Ferrucci (2020)</w:t>
            </w:r>
          </w:p>
        </w:tc>
        <w:tc>
          <w:tcPr>
            <w:tcW w:w="1069" w:type="dxa"/>
            <w:shd w:val="clear" w:color="auto" w:fill="auto"/>
            <w:noWrap/>
            <w:vAlign w:val="center"/>
          </w:tcPr>
          <w:p w14:paraId="008209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7A91A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0E79F3FD" w14:textId="77777777">
        <w:trPr>
          <w:trHeight w:val="276"/>
        </w:trPr>
        <w:tc>
          <w:tcPr>
            <w:tcW w:w="3678" w:type="dxa"/>
            <w:shd w:val="clear" w:color="auto" w:fill="auto"/>
            <w:noWrap/>
            <w:vAlign w:val="center"/>
          </w:tcPr>
          <w:p w14:paraId="75D698B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(2017)</w:t>
            </w:r>
          </w:p>
        </w:tc>
        <w:tc>
          <w:tcPr>
            <w:tcW w:w="1069" w:type="dxa"/>
            <w:shd w:val="clear" w:color="auto" w:fill="auto"/>
            <w:noWrap/>
            <w:vAlign w:val="center"/>
          </w:tcPr>
          <w:p w14:paraId="44AEA8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B873E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84F854B" w14:textId="77777777">
        <w:trPr>
          <w:trHeight w:val="276"/>
        </w:trPr>
        <w:tc>
          <w:tcPr>
            <w:tcW w:w="3678" w:type="dxa"/>
            <w:shd w:val="clear" w:color="auto" w:fill="auto"/>
            <w:noWrap/>
            <w:vAlign w:val="center"/>
          </w:tcPr>
          <w:p w14:paraId="7791FA9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(2018)</w:t>
            </w:r>
          </w:p>
        </w:tc>
        <w:tc>
          <w:tcPr>
            <w:tcW w:w="1069" w:type="dxa"/>
            <w:shd w:val="clear" w:color="auto" w:fill="auto"/>
            <w:noWrap/>
            <w:vAlign w:val="center"/>
          </w:tcPr>
          <w:p w14:paraId="364655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4345656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15CEED95" w14:textId="77777777">
        <w:trPr>
          <w:trHeight w:val="276"/>
        </w:trPr>
        <w:tc>
          <w:tcPr>
            <w:tcW w:w="3678" w:type="dxa"/>
            <w:shd w:val="clear" w:color="auto" w:fill="auto"/>
            <w:noWrap/>
            <w:vAlign w:val="center"/>
          </w:tcPr>
          <w:p w14:paraId="7DB9718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L.A. Emens (2021)</w:t>
            </w:r>
          </w:p>
        </w:tc>
        <w:tc>
          <w:tcPr>
            <w:tcW w:w="1069" w:type="dxa"/>
            <w:shd w:val="clear" w:color="auto" w:fill="auto"/>
            <w:noWrap/>
            <w:vAlign w:val="center"/>
          </w:tcPr>
          <w:p w14:paraId="4E4515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B51A25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3FB9D85" w14:textId="77777777">
        <w:trPr>
          <w:trHeight w:val="276"/>
        </w:trPr>
        <w:tc>
          <w:tcPr>
            <w:tcW w:w="3678" w:type="dxa"/>
            <w:shd w:val="clear" w:color="auto" w:fill="auto"/>
            <w:noWrap/>
            <w:vAlign w:val="center"/>
          </w:tcPr>
          <w:p w14:paraId="3E7D232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(2020)</w:t>
            </w:r>
          </w:p>
        </w:tc>
        <w:tc>
          <w:tcPr>
            <w:tcW w:w="1069" w:type="dxa"/>
            <w:shd w:val="clear" w:color="auto" w:fill="auto"/>
            <w:noWrap/>
            <w:vAlign w:val="center"/>
          </w:tcPr>
          <w:p w14:paraId="61BA679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724A5D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2FD8A682" w14:textId="77777777">
        <w:trPr>
          <w:trHeight w:val="276"/>
        </w:trPr>
        <w:tc>
          <w:tcPr>
            <w:tcW w:w="3678" w:type="dxa"/>
            <w:shd w:val="clear" w:color="auto" w:fill="auto"/>
            <w:noWrap/>
            <w:vAlign w:val="center"/>
          </w:tcPr>
          <w:p w14:paraId="46D6E4C9"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MatthewD.Galsky</w:t>
            </w:r>
            <w:proofErr w:type="spellEnd"/>
            <w:r>
              <w:rPr>
                <w:rFonts w:ascii="Arial" w:eastAsia="等线" w:hAnsi="Arial" w:cs="Arial"/>
                <w:color w:val="000000"/>
                <w:kern w:val="0"/>
                <w:sz w:val="20"/>
                <w:szCs w:val="20"/>
                <w14:ligatures w14:val="none"/>
              </w:rPr>
              <w:t xml:space="preserve"> (2020)</w:t>
            </w:r>
          </w:p>
        </w:tc>
        <w:tc>
          <w:tcPr>
            <w:tcW w:w="1069" w:type="dxa"/>
            <w:shd w:val="clear" w:color="auto" w:fill="auto"/>
            <w:noWrap/>
            <w:vAlign w:val="center"/>
          </w:tcPr>
          <w:p w14:paraId="3D13DB5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DD1ACA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225A78A" w14:textId="77777777">
        <w:trPr>
          <w:trHeight w:val="276"/>
        </w:trPr>
        <w:tc>
          <w:tcPr>
            <w:tcW w:w="3678" w:type="dxa"/>
            <w:shd w:val="clear" w:color="auto" w:fill="auto"/>
            <w:noWrap/>
            <w:vAlign w:val="center"/>
          </w:tcPr>
          <w:p w14:paraId="257893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Mary O’Brien (2022)</w:t>
            </w:r>
          </w:p>
        </w:tc>
        <w:tc>
          <w:tcPr>
            <w:tcW w:w="1069" w:type="dxa"/>
            <w:shd w:val="clear" w:color="auto" w:fill="auto"/>
            <w:noWrap/>
            <w:vAlign w:val="center"/>
          </w:tcPr>
          <w:p w14:paraId="1DAD708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1.70</w:t>
            </w:r>
          </w:p>
        </w:tc>
        <w:tc>
          <w:tcPr>
            <w:tcW w:w="2152" w:type="dxa"/>
            <w:shd w:val="clear" w:color="auto" w:fill="auto"/>
            <w:noWrap/>
            <w:vAlign w:val="center"/>
          </w:tcPr>
          <w:p w14:paraId="21C29D9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1.04-2.79</w:t>
            </w:r>
          </w:p>
        </w:tc>
      </w:tr>
      <w:tr w:rsidR="00315603" w14:paraId="298D3F42" w14:textId="77777777">
        <w:trPr>
          <w:trHeight w:val="276"/>
        </w:trPr>
        <w:tc>
          <w:tcPr>
            <w:tcW w:w="3678" w:type="dxa"/>
            <w:shd w:val="clear" w:color="auto" w:fill="auto"/>
            <w:noWrap/>
            <w:vAlign w:val="center"/>
          </w:tcPr>
          <w:p w14:paraId="39993D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Park (2022)</w:t>
            </w:r>
          </w:p>
        </w:tc>
        <w:tc>
          <w:tcPr>
            <w:tcW w:w="1069" w:type="dxa"/>
            <w:shd w:val="clear" w:color="auto" w:fill="auto"/>
            <w:noWrap/>
            <w:vAlign w:val="center"/>
          </w:tcPr>
          <w:p w14:paraId="46DD79C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99523D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A6E1DE9" w14:textId="77777777">
        <w:trPr>
          <w:trHeight w:val="276"/>
        </w:trPr>
        <w:tc>
          <w:tcPr>
            <w:tcW w:w="3678" w:type="dxa"/>
            <w:shd w:val="clear" w:color="auto" w:fill="auto"/>
            <w:noWrap/>
            <w:vAlign w:val="center"/>
          </w:tcPr>
          <w:p w14:paraId="2AC0916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Taofeek K. </w:t>
            </w:r>
            <w:proofErr w:type="spellStart"/>
            <w:r>
              <w:rPr>
                <w:rFonts w:ascii="Arial" w:eastAsia="等线" w:hAnsi="Arial" w:cs="Arial"/>
                <w:color w:val="000000"/>
                <w:kern w:val="0"/>
                <w:sz w:val="20"/>
                <w:szCs w:val="20"/>
                <w14:ligatures w14:val="none"/>
              </w:rPr>
              <w:t>Owonikoko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38961E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212E8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ED957CC" w14:textId="77777777">
        <w:trPr>
          <w:trHeight w:val="276"/>
        </w:trPr>
        <w:tc>
          <w:tcPr>
            <w:tcW w:w="3678" w:type="dxa"/>
            <w:shd w:val="clear" w:color="auto" w:fill="auto"/>
            <w:noWrap/>
            <w:vAlign w:val="center"/>
          </w:tcPr>
          <w:p w14:paraId="4D7E627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Marina C. Garassino (2023)</w:t>
            </w:r>
          </w:p>
        </w:tc>
        <w:tc>
          <w:tcPr>
            <w:tcW w:w="1069" w:type="dxa"/>
            <w:shd w:val="clear" w:color="auto" w:fill="auto"/>
            <w:noWrap/>
            <w:vAlign w:val="center"/>
          </w:tcPr>
          <w:p w14:paraId="04943B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5BBC0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25B060C" w14:textId="77777777">
        <w:trPr>
          <w:trHeight w:val="276"/>
        </w:trPr>
        <w:tc>
          <w:tcPr>
            <w:tcW w:w="3678" w:type="dxa"/>
            <w:shd w:val="clear" w:color="auto" w:fill="auto"/>
            <w:noWrap/>
            <w:vAlign w:val="center"/>
          </w:tcPr>
          <w:p w14:paraId="030A04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D.F. </w:t>
            </w:r>
            <w:proofErr w:type="spellStart"/>
            <w:r>
              <w:rPr>
                <w:rFonts w:ascii="Arial" w:eastAsia="等线" w:hAnsi="Arial" w:cs="Arial"/>
                <w:color w:val="000000"/>
                <w:kern w:val="0"/>
                <w:sz w:val="20"/>
                <w:szCs w:val="20"/>
                <w14:ligatures w14:val="none"/>
              </w:rPr>
              <w:t>Bajorin</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3251EE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1.73</w:t>
            </w:r>
          </w:p>
        </w:tc>
        <w:tc>
          <w:tcPr>
            <w:tcW w:w="2152" w:type="dxa"/>
            <w:shd w:val="clear" w:color="auto" w:fill="auto"/>
            <w:noWrap/>
            <w:vAlign w:val="center"/>
          </w:tcPr>
          <w:p w14:paraId="0C3B84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1.06-2.82</w:t>
            </w:r>
          </w:p>
        </w:tc>
      </w:tr>
      <w:tr w:rsidR="00315603" w14:paraId="7B15B163" w14:textId="77777777">
        <w:trPr>
          <w:trHeight w:val="276"/>
        </w:trPr>
        <w:tc>
          <w:tcPr>
            <w:tcW w:w="3678" w:type="dxa"/>
            <w:shd w:val="clear" w:color="auto" w:fill="auto"/>
            <w:noWrap/>
            <w:vAlign w:val="center"/>
          </w:tcPr>
          <w:p w14:paraId="5903EF1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Lim (2022)</w:t>
            </w:r>
          </w:p>
        </w:tc>
        <w:tc>
          <w:tcPr>
            <w:tcW w:w="1069" w:type="dxa"/>
            <w:shd w:val="clear" w:color="auto" w:fill="auto"/>
            <w:noWrap/>
            <w:vAlign w:val="center"/>
          </w:tcPr>
          <w:p w14:paraId="06F86BC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034B4E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09EF3850" w14:textId="77777777">
        <w:trPr>
          <w:trHeight w:val="276"/>
        </w:trPr>
        <w:tc>
          <w:tcPr>
            <w:tcW w:w="3678" w:type="dxa"/>
            <w:shd w:val="clear" w:color="auto" w:fill="auto"/>
            <w:noWrap/>
            <w:vAlign w:val="center"/>
          </w:tcPr>
          <w:p w14:paraId="0A4316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Loibl (2019)</w:t>
            </w:r>
          </w:p>
        </w:tc>
        <w:tc>
          <w:tcPr>
            <w:tcW w:w="1069" w:type="dxa"/>
            <w:shd w:val="clear" w:color="auto" w:fill="auto"/>
            <w:noWrap/>
            <w:vAlign w:val="center"/>
          </w:tcPr>
          <w:p w14:paraId="4ACEC6B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9AA00D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8F56066" w14:textId="77777777">
        <w:trPr>
          <w:trHeight w:val="276"/>
        </w:trPr>
        <w:tc>
          <w:tcPr>
            <w:tcW w:w="3678" w:type="dxa"/>
            <w:shd w:val="clear" w:color="auto" w:fill="auto"/>
            <w:noWrap/>
            <w:vAlign w:val="center"/>
          </w:tcPr>
          <w:p w14:paraId="3950007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Philippe Merle (2023)</w:t>
            </w:r>
          </w:p>
        </w:tc>
        <w:tc>
          <w:tcPr>
            <w:tcW w:w="1069" w:type="dxa"/>
            <w:shd w:val="clear" w:color="auto" w:fill="auto"/>
            <w:noWrap/>
            <w:vAlign w:val="center"/>
          </w:tcPr>
          <w:p w14:paraId="4D2DF5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73A77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7486831A" w14:textId="77777777">
        <w:trPr>
          <w:trHeight w:val="276"/>
        </w:trPr>
        <w:tc>
          <w:tcPr>
            <w:tcW w:w="3678" w:type="dxa"/>
            <w:shd w:val="clear" w:color="auto" w:fill="auto"/>
            <w:noWrap/>
            <w:vAlign w:val="center"/>
          </w:tcPr>
          <w:p w14:paraId="187FF1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R.J. Kelly (2021)</w:t>
            </w:r>
          </w:p>
        </w:tc>
        <w:tc>
          <w:tcPr>
            <w:tcW w:w="1069" w:type="dxa"/>
            <w:shd w:val="clear" w:color="auto" w:fill="auto"/>
            <w:noWrap/>
            <w:vAlign w:val="center"/>
          </w:tcPr>
          <w:p w14:paraId="7F60FAD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1.76</w:t>
            </w:r>
          </w:p>
        </w:tc>
        <w:tc>
          <w:tcPr>
            <w:tcW w:w="2152" w:type="dxa"/>
            <w:shd w:val="clear" w:color="auto" w:fill="auto"/>
            <w:noWrap/>
            <w:vAlign w:val="center"/>
          </w:tcPr>
          <w:p w14:paraId="4684ED0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1.08-2.87</w:t>
            </w:r>
          </w:p>
        </w:tc>
      </w:tr>
      <w:tr w:rsidR="00315603" w14:paraId="7D41368C" w14:textId="77777777">
        <w:trPr>
          <w:trHeight w:val="276"/>
        </w:trPr>
        <w:tc>
          <w:tcPr>
            <w:tcW w:w="3678" w:type="dxa"/>
            <w:shd w:val="clear" w:color="auto" w:fill="auto"/>
            <w:noWrap/>
            <w:vAlign w:val="center"/>
          </w:tcPr>
          <w:p w14:paraId="676080E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(2022)</w:t>
            </w:r>
          </w:p>
        </w:tc>
        <w:tc>
          <w:tcPr>
            <w:tcW w:w="1069" w:type="dxa"/>
            <w:shd w:val="clear" w:color="auto" w:fill="auto"/>
            <w:noWrap/>
            <w:vAlign w:val="center"/>
          </w:tcPr>
          <w:p w14:paraId="7C3E969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8248C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249DA429" w14:textId="77777777">
        <w:trPr>
          <w:trHeight w:val="276"/>
        </w:trPr>
        <w:tc>
          <w:tcPr>
            <w:tcW w:w="3678" w:type="dxa"/>
            <w:shd w:val="clear" w:color="auto" w:fill="auto"/>
            <w:noWrap/>
            <w:vAlign w:val="center"/>
          </w:tcPr>
          <w:p w14:paraId="49D68FF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Stephen V. Liu (2021)</w:t>
            </w:r>
          </w:p>
        </w:tc>
        <w:tc>
          <w:tcPr>
            <w:tcW w:w="1069" w:type="dxa"/>
            <w:shd w:val="clear" w:color="auto" w:fill="auto"/>
            <w:noWrap/>
            <w:vAlign w:val="center"/>
          </w:tcPr>
          <w:p w14:paraId="475EFC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2013D6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5877055" w14:textId="77777777">
        <w:trPr>
          <w:trHeight w:val="276"/>
        </w:trPr>
        <w:tc>
          <w:tcPr>
            <w:tcW w:w="3678" w:type="dxa"/>
            <w:shd w:val="clear" w:color="auto" w:fill="auto"/>
            <w:noWrap/>
            <w:vAlign w:val="center"/>
          </w:tcPr>
          <w:p w14:paraId="4EAF898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Luis Paz-Ares (2020)</w:t>
            </w:r>
          </w:p>
        </w:tc>
        <w:tc>
          <w:tcPr>
            <w:tcW w:w="1069" w:type="dxa"/>
            <w:shd w:val="clear" w:color="auto" w:fill="auto"/>
            <w:noWrap/>
            <w:vAlign w:val="center"/>
          </w:tcPr>
          <w:p w14:paraId="3F3B77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772ADE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6172549" w14:textId="77777777">
        <w:trPr>
          <w:trHeight w:val="276"/>
        </w:trPr>
        <w:tc>
          <w:tcPr>
            <w:tcW w:w="3678" w:type="dxa"/>
            <w:shd w:val="clear" w:color="auto" w:fill="auto"/>
            <w:noWrap/>
            <w:vAlign w:val="center"/>
          </w:tcPr>
          <w:p w14:paraId="27ED43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Enrique Grande (2024)</w:t>
            </w:r>
          </w:p>
        </w:tc>
        <w:tc>
          <w:tcPr>
            <w:tcW w:w="1069" w:type="dxa"/>
            <w:shd w:val="clear" w:color="auto" w:fill="auto"/>
            <w:noWrap/>
            <w:vAlign w:val="center"/>
          </w:tcPr>
          <w:p w14:paraId="544EB7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AE4C9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122BAB4" w14:textId="77777777">
        <w:trPr>
          <w:trHeight w:val="276"/>
        </w:trPr>
        <w:tc>
          <w:tcPr>
            <w:tcW w:w="3678" w:type="dxa"/>
            <w:shd w:val="clear" w:color="auto" w:fill="auto"/>
            <w:noWrap/>
            <w:vAlign w:val="center"/>
          </w:tcPr>
          <w:p w14:paraId="20FE439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 Cortes (2022)</w:t>
            </w:r>
          </w:p>
        </w:tc>
        <w:tc>
          <w:tcPr>
            <w:tcW w:w="1069" w:type="dxa"/>
            <w:shd w:val="clear" w:color="auto" w:fill="auto"/>
            <w:noWrap/>
            <w:vAlign w:val="center"/>
          </w:tcPr>
          <w:p w14:paraId="55743B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1.80</w:t>
            </w:r>
          </w:p>
        </w:tc>
        <w:tc>
          <w:tcPr>
            <w:tcW w:w="2152" w:type="dxa"/>
            <w:shd w:val="clear" w:color="auto" w:fill="auto"/>
            <w:noWrap/>
            <w:vAlign w:val="center"/>
          </w:tcPr>
          <w:p w14:paraId="6729941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1.11-2.93</w:t>
            </w:r>
          </w:p>
        </w:tc>
      </w:tr>
      <w:tr w:rsidR="00315603" w14:paraId="2DD8BD92" w14:textId="77777777">
        <w:trPr>
          <w:trHeight w:val="276"/>
        </w:trPr>
        <w:tc>
          <w:tcPr>
            <w:tcW w:w="3678" w:type="dxa"/>
            <w:shd w:val="clear" w:color="auto" w:fill="auto"/>
            <w:noWrap/>
            <w:vAlign w:val="center"/>
          </w:tcPr>
          <w:p w14:paraId="6C61536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Kevin J. Harrington (2023)</w:t>
            </w:r>
          </w:p>
        </w:tc>
        <w:tc>
          <w:tcPr>
            <w:tcW w:w="1069" w:type="dxa"/>
            <w:shd w:val="clear" w:color="auto" w:fill="auto"/>
            <w:noWrap/>
            <w:vAlign w:val="center"/>
          </w:tcPr>
          <w:p w14:paraId="6CC938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E98253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E0AD3DD" w14:textId="77777777">
        <w:trPr>
          <w:trHeight w:val="276"/>
        </w:trPr>
        <w:tc>
          <w:tcPr>
            <w:tcW w:w="3678" w:type="dxa"/>
            <w:shd w:val="clear" w:color="auto" w:fill="auto"/>
            <w:noWrap/>
            <w:vAlign w:val="center"/>
          </w:tcPr>
          <w:p w14:paraId="6EED56F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Niharika B. </w:t>
            </w:r>
            <w:proofErr w:type="spellStart"/>
            <w:r>
              <w:rPr>
                <w:rFonts w:ascii="Arial" w:eastAsia="等线" w:hAnsi="Arial" w:cs="Arial"/>
                <w:color w:val="000000"/>
                <w:kern w:val="0"/>
                <w:sz w:val="20"/>
                <w:szCs w:val="20"/>
                <w14:ligatures w14:val="none"/>
              </w:rPr>
              <w:t>Mettu</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222F16A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1.80</w:t>
            </w:r>
          </w:p>
        </w:tc>
        <w:tc>
          <w:tcPr>
            <w:tcW w:w="2152" w:type="dxa"/>
            <w:shd w:val="clear" w:color="auto" w:fill="auto"/>
            <w:noWrap/>
            <w:vAlign w:val="center"/>
          </w:tcPr>
          <w:p w14:paraId="0384F0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1.10-2.93</w:t>
            </w:r>
          </w:p>
        </w:tc>
      </w:tr>
      <w:tr w:rsidR="00315603" w14:paraId="510024E7" w14:textId="77777777">
        <w:trPr>
          <w:trHeight w:val="276"/>
        </w:trPr>
        <w:tc>
          <w:tcPr>
            <w:tcW w:w="3678" w:type="dxa"/>
            <w:shd w:val="clear" w:color="auto" w:fill="auto"/>
            <w:noWrap/>
            <w:vAlign w:val="center"/>
          </w:tcPr>
          <w:p w14:paraId="206E80B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Jean-Emmanuel Kurtz (2023)</w:t>
            </w:r>
          </w:p>
        </w:tc>
        <w:tc>
          <w:tcPr>
            <w:tcW w:w="1069" w:type="dxa"/>
            <w:shd w:val="clear" w:color="auto" w:fill="auto"/>
            <w:noWrap/>
            <w:vAlign w:val="center"/>
          </w:tcPr>
          <w:p w14:paraId="4A4C54C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D5E2D6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1DA7CA8" w14:textId="77777777">
        <w:trPr>
          <w:trHeight w:val="276"/>
        </w:trPr>
        <w:tc>
          <w:tcPr>
            <w:tcW w:w="3678" w:type="dxa"/>
            <w:shd w:val="clear" w:color="auto" w:fill="auto"/>
            <w:noWrap/>
            <w:vAlign w:val="center"/>
          </w:tcPr>
          <w:p w14:paraId="0D94882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Paolo A </w:t>
            </w:r>
            <w:proofErr w:type="spellStart"/>
            <w:r>
              <w:rPr>
                <w:rFonts w:ascii="Arial" w:eastAsia="等线" w:hAnsi="Arial" w:cs="Arial"/>
                <w:color w:val="000000"/>
                <w:kern w:val="0"/>
                <w:sz w:val="20"/>
                <w:szCs w:val="20"/>
                <w14:ligatures w14:val="none"/>
              </w:rPr>
              <w:t>Ascierto</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1638695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D2EA77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2E501603" w14:textId="77777777">
        <w:trPr>
          <w:trHeight w:val="276"/>
        </w:trPr>
        <w:tc>
          <w:tcPr>
            <w:tcW w:w="3678" w:type="dxa"/>
            <w:shd w:val="clear" w:color="auto" w:fill="auto"/>
            <w:noWrap/>
            <w:vAlign w:val="center"/>
          </w:tcPr>
          <w:p w14:paraId="45ED14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Leisha A Emens (2020)</w:t>
            </w:r>
          </w:p>
        </w:tc>
        <w:tc>
          <w:tcPr>
            <w:tcW w:w="1069" w:type="dxa"/>
            <w:shd w:val="clear" w:color="auto" w:fill="auto"/>
            <w:noWrap/>
            <w:vAlign w:val="center"/>
          </w:tcPr>
          <w:p w14:paraId="3333441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0C846C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bl>
    <w:p w14:paraId="51694323"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3: leave-one-out sensitivity analysis for myocarditis events in the immune checkpoint inhibitors (ICIs) group vs placebo group (continued).</w:t>
      </w:r>
    </w:p>
    <w:tbl>
      <w:tblPr>
        <w:tblW w:w="67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36"/>
        <w:gridCol w:w="1069"/>
        <w:gridCol w:w="2152"/>
      </w:tblGrid>
      <w:tr w:rsidR="00315603" w14:paraId="67D8BEA0" w14:textId="77777777">
        <w:trPr>
          <w:trHeight w:val="276"/>
        </w:trPr>
        <w:tc>
          <w:tcPr>
            <w:tcW w:w="3536" w:type="dxa"/>
            <w:shd w:val="clear" w:color="auto" w:fill="auto"/>
            <w:noWrap/>
            <w:vAlign w:val="center"/>
          </w:tcPr>
          <w:p w14:paraId="4E416B9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3EC9131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42EF0D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717C6497" w14:textId="77777777">
        <w:trPr>
          <w:trHeight w:val="276"/>
        </w:trPr>
        <w:tc>
          <w:tcPr>
            <w:tcW w:w="3536" w:type="dxa"/>
            <w:shd w:val="clear" w:color="auto" w:fill="auto"/>
            <w:noWrap/>
            <w:vAlign w:val="center"/>
          </w:tcPr>
          <w:p w14:paraId="0115ED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Nancy Y Lee (2021)</w:t>
            </w:r>
          </w:p>
        </w:tc>
        <w:tc>
          <w:tcPr>
            <w:tcW w:w="1069" w:type="dxa"/>
            <w:shd w:val="clear" w:color="auto" w:fill="auto"/>
            <w:noWrap/>
            <w:vAlign w:val="center"/>
          </w:tcPr>
          <w:p w14:paraId="4134A96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C5484E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282A867" w14:textId="77777777">
        <w:trPr>
          <w:trHeight w:val="276"/>
        </w:trPr>
        <w:tc>
          <w:tcPr>
            <w:tcW w:w="3536" w:type="dxa"/>
            <w:shd w:val="clear" w:color="auto" w:fill="auto"/>
            <w:noWrap/>
            <w:vAlign w:val="center"/>
          </w:tcPr>
          <w:p w14:paraId="4C2BF5A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Reinhard Dummer (2022)</w:t>
            </w:r>
          </w:p>
        </w:tc>
        <w:tc>
          <w:tcPr>
            <w:tcW w:w="1069" w:type="dxa"/>
            <w:shd w:val="clear" w:color="auto" w:fill="auto"/>
            <w:noWrap/>
            <w:vAlign w:val="center"/>
          </w:tcPr>
          <w:p w14:paraId="4D7C11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BAB37A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C3D102C" w14:textId="77777777">
        <w:trPr>
          <w:trHeight w:val="276"/>
        </w:trPr>
        <w:tc>
          <w:tcPr>
            <w:tcW w:w="3536" w:type="dxa"/>
            <w:shd w:val="clear" w:color="auto" w:fill="auto"/>
            <w:noWrap/>
            <w:vAlign w:val="center"/>
          </w:tcPr>
          <w:p w14:paraId="4983741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(2024)</w:t>
            </w:r>
          </w:p>
        </w:tc>
        <w:tc>
          <w:tcPr>
            <w:tcW w:w="1069" w:type="dxa"/>
            <w:shd w:val="clear" w:color="auto" w:fill="auto"/>
            <w:noWrap/>
            <w:vAlign w:val="center"/>
          </w:tcPr>
          <w:p w14:paraId="5309C6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9116AD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72452EEE" w14:textId="77777777">
        <w:trPr>
          <w:trHeight w:val="276"/>
        </w:trPr>
        <w:tc>
          <w:tcPr>
            <w:tcW w:w="3536" w:type="dxa"/>
            <w:shd w:val="clear" w:color="auto" w:fill="auto"/>
            <w:noWrap/>
            <w:vAlign w:val="center"/>
          </w:tcPr>
          <w:p w14:paraId="7DA266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Sumanta Kumar Pal (2022)</w:t>
            </w:r>
          </w:p>
        </w:tc>
        <w:tc>
          <w:tcPr>
            <w:tcW w:w="1069" w:type="dxa"/>
            <w:shd w:val="clear" w:color="auto" w:fill="auto"/>
            <w:noWrap/>
            <w:vAlign w:val="center"/>
          </w:tcPr>
          <w:p w14:paraId="5A362E9A" w14:textId="77777777" w:rsidR="00315603" w:rsidRDefault="00000000">
            <w:pPr>
              <w:widowControl/>
              <w:jc w:val="center"/>
              <w:rPr>
                <w:rFonts w:ascii="Arial" w:eastAsia="等线" w:hAnsi="Arial" w:cs="Arial"/>
                <w:color w:val="000000"/>
                <w:kern w:val="0"/>
                <w:sz w:val="20"/>
                <w:szCs w:val="20"/>
                <w:highlight w:val="yellow"/>
                <w14:ligatures w14:val="none"/>
              </w:rPr>
            </w:pPr>
            <w:r>
              <w:rPr>
                <w:rFonts w:ascii="Arial" w:eastAsia="等线" w:hAnsi="Arial" w:cs="Arial"/>
                <w:kern w:val="0"/>
                <w:sz w:val="20"/>
                <w:szCs w:val="20"/>
                <w14:ligatures w14:val="none"/>
              </w:rPr>
              <w:t>1.77</w:t>
            </w:r>
          </w:p>
        </w:tc>
        <w:tc>
          <w:tcPr>
            <w:tcW w:w="2152" w:type="dxa"/>
            <w:shd w:val="clear" w:color="auto" w:fill="auto"/>
            <w:noWrap/>
            <w:vAlign w:val="center"/>
          </w:tcPr>
          <w:p w14:paraId="6BA69F9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6107999F" w14:textId="77777777">
        <w:trPr>
          <w:trHeight w:val="276"/>
        </w:trPr>
        <w:tc>
          <w:tcPr>
            <w:tcW w:w="3536" w:type="dxa"/>
            <w:shd w:val="clear" w:color="auto" w:fill="auto"/>
            <w:noWrap/>
            <w:vAlign w:val="center"/>
          </w:tcPr>
          <w:p w14:paraId="632660F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 Schmid (2020)</w:t>
            </w:r>
          </w:p>
        </w:tc>
        <w:tc>
          <w:tcPr>
            <w:tcW w:w="1069" w:type="dxa"/>
            <w:shd w:val="clear" w:color="auto" w:fill="auto"/>
            <w:noWrap/>
            <w:vAlign w:val="center"/>
          </w:tcPr>
          <w:p w14:paraId="5262AAF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1.76</w:t>
            </w:r>
          </w:p>
        </w:tc>
        <w:tc>
          <w:tcPr>
            <w:tcW w:w="2152" w:type="dxa"/>
            <w:shd w:val="clear" w:color="auto" w:fill="auto"/>
            <w:noWrap/>
            <w:vAlign w:val="center"/>
          </w:tcPr>
          <w:p w14:paraId="2E467BC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1.08-2.87</w:t>
            </w:r>
          </w:p>
        </w:tc>
      </w:tr>
      <w:tr w:rsidR="00315603" w14:paraId="0A40E513" w14:textId="77777777">
        <w:trPr>
          <w:trHeight w:val="276"/>
        </w:trPr>
        <w:tc>
          <w:tcPr>
            <w:tcW w:w="3536" w:type="dxa"/>
            <w:shd w:val="clear" w:color="auto" w:fill="auto"/>
            <w:noWrap/>
            <w:vAlign w:val="center"/>
          </w:tcPr>
          <w:p w14:paraId="7B9D4D2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Kathleen N. Moore (2021)</w:t>
            </w:r>
          </w:p>
        </w:tc>
        <w:tc>
          <w:tcPr>
            <w:tcW w:w="1069" w:type="dxa"/>
            <w:shd w:val="clear" w:color="auto" w:fill="auto"/>
            <w:noWrap/>
            <w:vAlign w:val="center"/>
          </w:tcPr>
          <w:p w14:paraId="5CA62D6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1.83</w:t>
            </w:r>
          </w:p>
        </w:tc>
        <w:tc>
          <w:tcPr>
            <w:tcW w:w="2152" w:type="dxa"/>
            <w:shd w:val="clear" w:color="auto" w:fill="auto"/>
            <w:noWrap/>
            <w:vAlign w:val="center"/>
          </w:tcPr>
          <w:p w14:paraId="6E27DC7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1.12-2.98</w:t>
            </w:r>
          </w:p>
        </w:tc>
      </w:tr>
      <w:tr w:rsidR="00315603" w14:paraId="230B0B40" w14:textId="77777777">
        <w:trPr>
          <w:trHeight w:val="276"/>
        </w:trPr>
        <w:tc>
          <w:tcPr>
            <w:tcW w:w="3536" w:type="dxa"/>
            <w:shd w:val="clear" w:color="auto" w:fill="auto"/>
            <w:noWrap/>
            <w:vAlign w:val="center"/>
          </w:tcPr>
          <w:p w14:paraId="76A0AD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Jean-Pascal Machiels (2024)</w:t>
            </w:r>
          </w:p>
        </w:tc>
        <w:tc>
          <w:tcPr>
            <w:tcW w:w="1069" w:type="dxa"/>
            <w:shd w:val="clear" w:color="auto" w:fill="auto"/>
            <w:noWrap/>
            <w:vAlign w:val="center"/>
          </w:tcPr>
          <w:p w14:paraId="0D2C9F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3E92A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0E1F77A" w14:textId="77777777">
        <w:trPr>
          <w:trHeight w:val="276"/>
        </w:trPr>
        <w:tc>
          <w:tcPr>
            <w:tcW w:w="3536" w:type="dxa"/>
            <w:shd w:val="clear" w:color="auto" w:fill="auto"/>
            <w:noWrap/>
            <w:vAlign w:val="center"/>
          </w:tcPr>
          <w:p w14:paraId="79BB6B71"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Shukui</w:t>
            </w:r>
            <w:proofErr w:type="spellEnd"/>
            <w:r>
              <w:rPr>
                <w:rFonts w:ascii="Arial" w:eastAsia="等线" w:hAnsi="Arial" w:cs="Arial"/>
                <w:color w:val="000000"/>
                <w:kern w:val="0"/>
                <w:sz w:val="20"/>
                <w:szCs w:val="20"/>
                <w14:ligatures w14:val="none"/>
              </w:rPr>
              <w:t xml:space="preserve"> Qin (2023)</w:t>
            </w:r>
          </w:p>
        </w:tc>
        <w:tc>
          <w:tcPr>
            <w:tcW w:w="1069" w:type="dxa"/>
            <w:shd w:val="clear" w:color="auto" w:fill="auto"/>
            <w:noWrap/>
            <w:vAlign w:val="center"/>
          </w:tcPr>
          <w:p w14:paraId="2615BC0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ADBE4B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A9B9710" w14:textId="77777777">
        <w:trPr>
          <w:trHeight w:val="276"/>
        </w:trPr>
        <w:tc>
          <w:tcPr>
            <w:tcW w:w="3536" w:type="dxa"/>
            <w:shd w:val="clear" w:color="auto" w:fill="auto"/>
            <w:noWrap/>
            <w:vAlign w:val="center"/>
          </w:tcPr>
          <w:p w14:paraId="07DFE99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Dean A Fennell (2021)</w:t>
            </w:r>
          </w:p>
        </w:tc>
        <w:tc>
          <w:tcPr>
            <w:tcW w:w="1069" w:type="dxa"/>
            <w:shd w:val="clear" w:color="auto" w:fill="auto"/>
            <w:noWrap/>
            <w:vAlign w:val="center"/>
          </w:tcPr>
          <w:p w14:paraId="34116A1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1.80</w:t>
            </w:r>
          </w:p>
        </w:tc>
        <w:tc>
          <w:tcPr>
            <w:tcW w:w="2152" w:type="dxa"/>
            <w:shd w:val="clear" w:color="auto" w:fill="auto"/>
            <w:noWrap/>
            <w:vAlign w:val="center"/>
          </w:tcPr>
          <w:p w14:paraId="1B2020E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1.11-2.93</w:t>
            </w:r>
          </w:p>
        </w:tc>
      </w:tr>
      <w:tr w:rsidR="00315603" w14:paraId="66371A01" w14:textId="77777777">
        <w:trPr>
          <w:trHeight w:val="276"/>
        </w:trPr>
        <w:tc>
          <w:tcPr>
            <w:tcW w:w="3536" w:type="dxa"/>
            <w:shd w:val="clear" w:color="auto" w:fill="auto"/>
            <w:noWrap/>
            <w:vAlign w:val="center"/>
          </w:tcPr>
          <w:p w14:paraId="7DFF036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Charles M. Rudin (2020)</w:t>
            </w:r>
          </w:p>
        </w:tc>
        <w:tc>
          <w:tcPr>
            <w:tcW w:w="1069" w:type="dxa"/>
            <w:shd w:val="clear" w:color="auto" w:fill="auto"/>
            <w:noWrap/>
            <w:vAlign w:val="center"/>
          </w:tcPr>
          <w:p w14:paraId="3B33326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36228AE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169B7FF2" w14:textId="77777777">
        <w:trPr>
          <w:trHeight w:val="276"/>
        </w:trPr>
        <w:tc>
          <w:tcPr>
            <w:tcW w:w="3536" w:type="dxa"/>
            <w:shd w:val="clear" w:color="auto" w:fill="auto"/>
            <w:noWrap/>
            <w:vAlign w:val="center"/>
          </w:tcPr>
          <w:p w14:paraId="6AED75A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Sugawara (2021)</w:t>
            </w:r>
          </w:p>
        </w:tc>
        <w:tc>
          <w:tcPr>
            <w:tcW w:w="1069" w:type="dxa"/>
            <w:shd w:val="clear" w:color="auto" w:fill="auto"/>
            <w:noWrap/>
            <w:vAlign w:val="center"/>
          </w:tcPr>
          <w:p w14:paraId="32C740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106A2A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079AA22" w14:textId="77777777">
        <w:trPr>
          <w:trHeight w:val="276"/>
        </w:trPr>
        <w:tc>
          <w:tcPr>
            <w:tcW w:w="3536" w:type="dxa"/>
            <w:shd w:val="clear" w:color="auto" w:fill="auto"/>
            <w:noWrap/>
            <w:vAlign w:val="center"/>
          </w:tcPr>
          <w:p w14:paraId="66882A1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 Miles (2021)</w:t>
            </w:r>
          </w:p>
        </w:tc>
        <w:tc>
          <w:tcPr>
            <w:tcW w:w="1069" w:type="dxa"/>
            <w:shd w:val="clear" w:color="auto" w:fill="auto"/>
            <w:noWrap/>
            <w:vAlign w:val="center"/>
          </w:tcPr>
          <w:p w14:paraId="10C4E4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C8BF66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2B3ADF2" w14:textId="77777777">
        <w:trPr>
          <w:trHeight w:val="276"/>
        </w:trPr>
        <w:tc>
          <w:tcPr>
            <w:tcW w:w="3536" w:type="dxa"/>
            <w:shd w:val="clear" w:color="auto" w:fill="auto"/>
            <w:noWrap/>
            <w:vAlign w:val="center"/>
          </w:tcPr>
          <w:p w14:paraId="6680C1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Powles (2022)</w:t>
            </w:r>
          </w:p>
        </w:tc>
        <w:tc>
          <w:tcPr>
            <w:tcW w:w="1069" w:type="dxa"/>
            <w:shd w:val="clear" w:color="auto" w:fill="auto"/>
            <w:noWrap/>
            <w:vAlign w:val="center"/>
          </w:tcPr>
          <w:p w14:paraId="749E75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7E15503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68CB85D9" w14:textId="77777777">
        <w:trPr>
          <w:trHeight w:val="276"/>
        </w:trPr>
        <w:tc>
          <w:tcPr>
            <w:tcW w:w="3536" w:type="dxa"/>
            <w:shd w:val="clear" w:color="auto" w:fill="auto"/>
            <w:noWrap/>
            <w:vAlign w:val="center"/>
          </w:tcPr>
          <w:p w14:paraId="1224CD8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Andreas Hagen </w:t>
            </w:r>
            <w:proofErr w:type="spellStart"/>
            <w:r>
              <w:rPr>
                <w:rFonts w:ascii="Arial" w:eastAsia="等线" w:hAnsi="Arial" w:cs="Arial"/>
                <w:color w:val="000000"/>
                <w:kern w:val="0"/>
                <w:sz w:val="20"/>
                <w:szCs w:val="20"/>
                <w14:ligatures w14:val="none"/>
              </w:rPr>
              <w:t>Røssevold</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28EE22E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2BE47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4F0769B" w14:textId="77777777">
        <w:trPr>
          <w:trHeight w:val="276"/>
        </w:trPr>
        <w:tc>
          <w:tcPr>
            <w:tcW w:w="3536" w:type="dxa"/>
            <w:shd w:val="clear" w:color="auto" w:fill="auto"/>
            <w:noWrap/>
            <w:vAlign w:val="center"/>
          </w:tcPr>
          <w:p w14:paraId="62DAB4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Jong-Mu Sun (2021)</w:t>
            </w:r>
          </w:p>
        </w:tc>
        <w:tc>
          <w:tcPr>
            <w:tcW w:w="1069" w:type="dxa"/>
            <w:shd w:val="clear" w:color="auto" w:fill="auto"/>
            <w:noWrap/>
            <w:vAlign w:val="center"/>
          </w:tcPr>
          <w:p w14:paraId="7B44632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99C1C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0883631F" w14:textId="77777777">
        <w:trPr>
          <w:trHeight w:val="276"/>
        </w:trPr>
        <w:tc>
          <w:tcPr>
            <w:tcW w:w="3536" w:type="dxa"/>
            <w:shd w:val="clear" w:color="auto" w:fill="auto"/>
            <w:noWrap/>
            <w:vAlign w:val="center"/>
          </w:tcPr>
          <w:p w14:paraId="5802F6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Elizabeth A Mittendorf (2020)</w:t>
            </w:r>
          </w:p>
        </w:tc>
        <w:tc>
          <w:tcPr>
            <w:tcW w:w="1069" w:type="dxa"/>
            <w:shd w:val="clear" w:color="auto" w:fill="auto"/>
            <w:noWrap/>
            <w:vAlign w:val="center"/>
          </w:tcPr>
          <w:p w14:paraId="04C585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898C9D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CC352AE" w14:textId="77777777">
        <w:trPr>
          <w:trHeight w:val="276"/>
        </w:trPr>
        <w:tc>
          <w:tcPr>
            <w:tcW w:w="3536" w:type="dxa"/>
            <w:shd w:val="clear" w:color="auto" w:fill="auto"/>
            <w:noWrap/>
            <w:vAlign w:val="center"/>
          </w:tcPr>
          <w:p w14:paraId="337E49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(2024)</w:t>
            </w:r>
          </w:p>
        </w:tc>
        <w:tc>
          <w:tcPr>
            <w:tcW w:w="1069" w:type="dxa"/>
            <w:shd w:val="clear" w:color="auto" w:fill="auto"/>
            <w:noWrap/>
            <w:vAlign w:val="center"/>
          </w:tcPr>
          <w:p w14:paraId="0EE881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8B4D7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DB107D5" w14:textId="77777777">
        <w:trPr>
          <w:trHeight w:val="276"/>
        </w:trPr>
        <w:tc>
          <w:tcPr>
            <w:tcW w:w="3536" w:type="dxa"/>
            <w:shd w:val="clear" w:color="auto" w:fill="auto"/>
            <w:noWrap/>
            <w:vAlign w:val="center"/>
          </w:tcPr>
          <w:p w14:paraId="0C47AB9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Boyer (2021)</w:t>
            </w:r>
          </w:p>
        </w:tc>
        <w:tc>
          <w:tcPr>
            <w:tcW w:w="1069" w:type="dxa"/>
            <w:shd w:val="clear" w:color="auto" w:fill="auto"/>
            <w:noWrap/>
            <w:vAlign w:val="center"/>
          </w:tcPr>
          <w:p w14:paraId="348E732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1.75</w:t>
            </w:r>
          </w:p>
        </w:tc>
        <w:tc>
          <w:tcPr>
            <w:tcW w:w="2152" w:type="dxa"/>
            <w:shd w:val="clear" w:color="auto" w:fill="auto"/>
            <w:noWrap/>
            <w:vAlign w:val="center"/>
          </w:tcPr>
          <w:p w14:paraId="57E595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1.07-2.85</w:t>
            </w:r>
          </w:p>
        </w:tc>
      </w:tr>
      <w:tr w:rsidR="00315603" w14:paraId="3C70DB3D" w14:textId="77777777">
        <w:trPr>
          <w:trHeight w:val="276"/>
        </w:trPr>
        <w:tc>
          <w:tcPr>
            <w:tcW w:w="3536" w:type="dxa"/>
            <w:shd w:val="clear" w:color="auto" w:fill="auto"/>
            <w:noWrap/>
            <w:vAlign w:val="center"/>
          </w:tcPr>
          <w:p w14:paraId="2B8643D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 Dent (2024)</w:t>
            </w:r>
          </w:p>
        </w:tc>
        <w:tc>
          <w:tcPr>
            <w:tcW w:w="1069" w:type="dxa"/>
            <w:shd w:val="clear" w:color="auto" w:fill="auto"/>
            <w:noWrap/>
            <w:vAlign w:val="center"/>
          </w:tcPr>
          <w:p w14:paraId="58E5FB5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9E8A0E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19B95B1" w14:textId="77777777">
        <w:trPr>
          <w:trHeight w:val="276"/>
        </w:trPr>
        <w:tc>
          <w:tcPr>
            <w:tcW w:w="3536" w:type="dxa"/>
            <w:shd w:val="clear" w:color="auto" w:fill="auto"/>
            <w:noWrap/>
            <w:vAlign w:val="center"/>
          </w:tcPr>
          <w:p w14:paraId="50978488"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Tamta</w:t>
            </w:r>
            <w:proofErr w:type="spellEnd"/>
            <w:r>
              <w:rPr>
                <w:rFonts w:ascii="Arial" w:eastAsia="等线" w:hAnsi="Arial" w:cs="Arial"/>
                <w:color w:val="000000"/>
                <w:kern w:val="0"/>
                <w:sz w:val="20"/>
                <w:szCs w:val="20"/>
                <w14:ligatures w14:val="none"/>
              </w:rPr>
              <w:t xml:space="preserve"> Makharadze (2023)</w:t>
            </w:r>
          </w:p>
        </w:tc>
        <w:tc>
          <w:tcPr>
            <w:tcW w:w="1069" w:type="dxa"/>
            <w:shd w:val="clear" w:color="auto" w:fill="auto"/>
            <w:noWrap/>
            <w:vAlign w:val="center"/>
          </w:tcPr>
          <w:p w14:paraId="5FC439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5D6843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8F66A19" w14:textId="77777777">
        <w:trPr>
          <w:trHeight w:val="276"/>
        </w:trPr>
        <w:tc>
          <w:tcPr>
            <w:tcW w:w="3536" w:type="dxa"/>
            <w:shd w:val="clear" w:color="auto" w:fill="auto"/>
            <w:noWrap/>
            <w:vAlign w:val="center"/>
          </w:tcPr>
          <w:p w14:paraId="18CA5B0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Heather Wakelee (2023)</w:t>
            </w:r>
          </w:p>
        </w:tc>
        <w:tc>
          <w:tcPr>
            <w:tcW w:w="1069" w:type="dxa"/>
            <w:shd w:val="clear" w:color="auto" w:fill="auto"/>
            <w:noWrap/>
            <w:vAlign w:val="center"/>
          </w:tcPr>
          <w:p w14:paraId="2611F59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1A06FBC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783C0F7F" w14:textId="77777777">
        <w:trPr>
          <w:trHeight w:val="276"/>
        </w:trPr>
        <w:tc>
          <w:tcPr>
            <w:tcW w:w="3536" w:type="dxa"/>
            <w:shd w:val="clear" w:color="auto" w:fill="auto"/>
            <w:noWrap/>
            <w:vAlign w:val="center"/>
          </w:tcPr>
          <w:p w14:paraId="4051024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Jason J Luke (2022)</w:t>
            </w:r>
          </w:p>
        </w:tc>
        <w:tc>
          <w:tcPr>
            <w:tcW w:w="1069" w:type="dxa"/>
            <w:shd w:val="clear" w:color="auto" w:fill="auto"/>
            <w:noWrap/>
            <w:vAlign w:val="center"/>
          </w:tcPr>
          <w:p w14:paraId="7ED0EBF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2FF8D6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4F4DCED8" w14:textId="77777777">
        <w:trPr>
          <w:trHeight w:val="276"/>
        </w:trPr>
        <w:tc>
          <w:tcPr>
            <w:tcW w:w="3536" w:type="dxa"/>
            <w:shd w:val="clear" w:color="auto" w:fill="auto"/>
            <w:noWrap/>
            <w:vAlign w:val="center"/>
          </w:tcPr>
          <w:p w14:paraId="332B74F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Byoung Chul Cho (2022)</w:t>
            </w:r>
          </w:p>
        </w:tc>
        <w:tc>
          <w:tcPr>
            <w:tcW w:w="1069" w:type="dxa"/>
            <w:shd w:val="clear" w:color="auto" w:fill="auto"/>
            <w:noWrap/>
            <w:vAlign w:val="center"/>
          </w:tcPr>
          <w:p w14:paraId="2533356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3895363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1C091A43" w14:textId="77777777">
        <w:trPr>
          <w:trHeight w:val="276"/>
        </w:trPr>
        <w:tc>
          <w:tcPr>
            <w:tcW w:w="3536" w:type="dxa"/>
            <w:shd w:val="clear" w:color="auto" w:fill="auto"/>
            <w:noWrap/>
            <w:vAlign w:val="center"/>
          </w:tcPr>
          <w:p w14:paraId="77051FC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Hai-Qiang Mai (2023)</w:t>
            </w:r>
          </w:p>
        </w:tc>
        <w:tc>
          <w:tcPr>
            <w:tcW w:w="1069" w:type="dxa"/>
            <w:shd w:val="clear" w:color="auto" w:fill="auto"/>
            <w:noWrap/>
            <w:vAlign w:val="center"/>
          </w:tcPr>
          <w:p w14:paraId="1AA0803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A647C8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4EF60F4" w14:textId="77777777">
        <w:trPr>
          <w:trHeight w:val="276"/>
        </w:trPr>
        <w:tc>
          <w:tcPr>
            <w:tcW w:w="3536" w:type="dxa"/>
            <w:shd w:val="clear" w:color="auto" w:fill="auto"/>
            <w:noWrap/>
            <w:vAlign w:val="center"/>
          </w:tcPr>
          <w:p w14:paraId="24413510"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(2020)</w:t>
            </w:r>
          </w:p>
        </w:tc>
        <w:tc>
          <w:tcPr>
            <w:tcW w:w="1069" w:type="dxa"/>
            <w:shd w:val="clear" w:color="auto" w:fill="auto"/>
            <w:noWrap/>
            <w:vAlign w:val="center"/>
          </w:tcPr>
          <w:p w14:paraId="749D6D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1.80</w:t>
            </w:r>
          </w:p>
        </w:tc>
        <w:tc>
          <w:tcPr>
            <w:tcW w:w="2152" w:type="dxa"/>
            <w:shd w:val="clear" w:color="auto" w:fill="auto"/>
            <w:noWrap/>
            <w:vAlign w:val="center"/>
          </w:tcPr>
          <w:p w14:paraId="568059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1.11-2.94</w:t>
            </w:r>
          </w:p>
        </w:tc>
      </w:tr>
      <w:tr w:rsidR="00315603" w14:paraId="5F74B889" w14:textId="77777777">
        <w:trPr>
          <w:trHeight w:val="276"/>
        </w:trPr>
        <w:tc>
          <w:tcPr>
            <w:tcW w:w="3536" w:type="dxa"/>
            <w:shd w:val="clear" w:color="auto" w:fill="auto"/>
            <w:noWrap/>
            <w:vAlign w:val="center"/>
          </w:tcPr>
          <w:p w14:paraId="3E67330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Yelena Y </w:t>
            </w:r>
            <w:proofErr w:type="spellStart"/>
            <w:r>
              <w:rPr>
                <w:rFonts w:ascii="Arial" w:eastAsia="等线" w:hAnsi="Arial" w:cs="Arial"/>
                <w:color w:val="000000"/>
                <w:kern w:val="0"/>
                <w:sz w:val="20"/>
                <w:szCs w:val="20"/>
                <w14:ligatures w14:val="none"/>
              </w:rPr>
              <w:t>Janjigian</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181D6AD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3B985E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02BAD192" w14:textId="77777777">
        <w:trPr>
          <w:trHeight w:val="276"/>
        </w:trPr>
        <w:tc>
          <w:tcPr>
            <w:tcW w:w="3536" w:type="dxa"/>
            <w:shd w:val="clear" w:color="auto" w:fill="auto"/>
            <w:noWrap/>
            <w:vAlign w:val="center"/>
          </w:tcPr>
          <w:p w14:paraId="1BD8479F"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(2021)</w:t>
            </w:r>
          </w:p>
        </w:tc>
        <w:tc>
          <w:tcPr>
            <w:tcW w:w="1069" w:type="dxa"/>
            <w:shd w:val="clear" w:color="auto" w:fill="auto"/>
            <w:noWrap/>
            <w:vAlign w:val="center"/>
          </w:tcPr>
          <w:p w14:paraId="53406F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1.83</w:t>
            </w:r>
          </w:p>
        </w:tc>
        <w:tc>
          <w:tcPr>
            <w:tcW w:w="2152" w:type="dxa"/>
            <w:shd w:val="clear" w:color="auto" w:fill="auto"/>
            <w:noWrap/>
            <w:vAlign w:val="center"/>
          </w:tcPr>
          <w:p w14:paraId="69F54D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1.12-2.98</w:t>
            </w:r>
          </w:p>
        </w:tc>
      </w:tr>
      <w:tr w:rsidR="00315603" w14:paraId="7E59D41E" w14:textId="77777777">
        <w:trPr>
          <w:trHeight w:val="276"/>
        </w:trPr>
        <w:tc>
          <w:tcPr>
            <w:tcW w:w="3536" w:type="dxa"/>
            <w:shd w:val="clear" w:color="auto" w:fill="auto"/>
            <w:noWrap/>
            <w:vAlign w:val="center"/>
          </w:tcPr>
          <w:p w14:paraId="54066D0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 Colombo (2021)</w:t>
            </w:r>
          </w:p>
        </w:tc>
        <w:tc>
          <w:tcPr>
            <w:tcW w:w="1069" w:type="dxa"/>
            <w:shd w:val="clear" w:color="auto" w:fill="auto"/>
            <w:noWrap/>
            <w:vAlign w:val="center"/>
          </w:tcPr>
          <w:p w14:paraId="1592B9F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38F3DC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5BA1C765" w14:textId="77777777">
        <w:trPr>
          <w:trHeight w:val="276"/>
        </w:trPr>
        <w:tc>
          <w:tcPr>
            <w:tcW w:w="3536" w:type="dxa"/>
            <w:shd w:val="clear" w:color="auto" w:fill="auto"/>
            <w:noWrap/>
            <w:vAlign w:val="center"/>
          </w:tcPr>
          <w:p w14:paraId="572B78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Hyun Ae Jung (2022)</w:t>
            </w:r>
          </w:p>
        </w:tc>
        <w:tc>
          <w:tcPr>
            <w:tcW w:w="1069" w:type="dxa"/>
            <w:shd w:val="clear" w:color="auto" w:fill="auto"/>
            <w:noWrap/>
            <w:vAlign w:val="center"/>
          </w:tcPr>
          <w:p w14:paraId="39ADA1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5092A1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11B15EB" w14:textId="77777777">
        <w:trPr>
          <w:trHeight w:val="276"/>
        </w:trPr>
        <w:tc>
          <w:tcPr>
            <w:tcW w:w="3536" w:type="dxa"/>
            <w:shd w:val="clear" w:color="auto" w:fill="auto"/>
            <w:noWrap/>
            <w:vAlign w:val="center"/>
          </w:tcPr>
          <w:p w14:paraId="686B4940"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Shengxiang</w:t>
            </w:r>
            <w:proofErr w:type="spellEnd"/>
            <w:r>
              <w:rPr>
                <w:rFonts w:ascii="Arial" w:eastAsia="等线" w:hAnsi="Arial" w:cs="Arial"/>
                <w:color w:val="000000"/>
                <w:kern w:val="0"/>
                <w:sz w:val="20"/>
                <w:szCs w:val="20"/>
                <w14:ligatures w14:val="none"/>
              </w:rPr>
              <w:t xml:space="preserve"> Ren (2022)</w:t>
            </w:r>
          </w:p>
        </w:tc>
        <w:tc>
          <w:tcPr>
            <w:tcW w:w="1069" w:type="dxa"/>
            <w:shd w:val="clear" w:color="auto" w:fill="auto"/>
            <w:noWrap/>
            <w:vAlign w:val="center"/>
          </w:tcPr>
          <w:p w14:paraId="76E61B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4AAA22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384DD12" w14:textId="77777777">
        <w:trPr>
          <w:trHeight w:val="276"/>
        </w:trPr>
        <w:tc>
          <w:tcPr>
            <w:tcW w:w="3536" w:type="dxa"/>
            <w:shd w:val="clear" w:color="auto" w:fill="auto"/>
            <w:noWrap/>
            <w:vAlign w:val="center"/>
          </w:tcPr>
          <w:p w14:paraId="1724C6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Sun Young Rha (2023)</w:t>
            </w:r>
          </w:p>
        </w:tc>
        <w:tc>
          <w:tcPr>
            <w:tcW w:w="1069" w:type="dxa"/>
            <w:shd w:val="clear" w:color="auto" w:fill="auto"/>
            <w:noWrap/>
            <w:vAlign w:val="center"/>
          </w:tcPr>
          <w:p w14:paraId="78D7F0A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0F3731F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6EFB5498" w14:textId="77777777">
        <w:trPr>
          <w:trHeight w:val="276"/>
        </w:trPr>
        <w:tc>
          <w:tcPr>
            <w:tcW w:w="3536" w:type="dxa"/>
            <w:shd w:val="clear" w:color="auto" w:fill="auto"/>
            <w:noWrap/>
            <w:vAlign w:val="center"/>
          </w:tcPr>
          <w:p w14:paraId="2B21DD8C"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HuiyanLuo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4D3D0DD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3A47C91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03BC3DFC" w14:textId="77777777">
        <w:trPr>
          <w:trHeight w:val="276"/>
        </w:trPr>
        <w:tc>
          <w:tcPr>
            <w:tcW w:w="3536" w:type="dxa"/>
            <w:shd w:val="clear" w:color="auto" w:fill="auto"/>
            <w:noWrap/>
            <w:vAlign w:val="center"/>
          </w:tcPr>
          <w:p w14:paraId="3AE93D1C"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(2021)</w:t>
            </w:r>
          </w:p>
        </w:tc>
        <w:tc>
          <w:tcPr>
            <w:tcW w:w="1069" w:type="dxa"/>
            <w:shd w:val="clear" w:color="auto" w:fill="auto"/>
            <w:noWrap/>
            <w:vAlign w:val="center"/>
          </w:tcPr>
          <w:p w14:paraId="20DA38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EBA7F8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1F3FD28" w14:textId="77777777">
        <w:trPr>
          <w:trHeight w:val="276"/>
        </w:trPr>
        <w:tc>
          <w:tcPr>
            <w:tcW w:w="3536" w:type="dxa"/>
            <w:shd w:val="clear" w:color="auto" w:fill="auto"/>
            <w:noWrap/>
            <w:vAlign w:val="center"/>
          </w:tcPr>
          <w:p w14:paraId="67A2A67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Jie Wang (2022)</w:t>
            </w:r>
          </w:p>
        </w:tc>
        <w:tc>
          <w:tcPr>
            <w:tcW w:w="1069" w:type="dxa"/>
            <w:shd w:val="clear" w:color="auto" w:fill="auto"/>
            <w:noWrap/>
            <w:vAlign w:val="center"/>
          </w:tcPr>
          <w:p w14:paraId="65D90CB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2CA322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9ED3F49" w14:textId="77777777">
        <w:trPr>
          <w:trHeight w:val="276"/>
        </w:trPr>
        <w:tc>
          <w:tcPr>
            <w:tcW w:w="3536" w:type="dxa"/>
            <w:shd w:val="clear" w:color="auto" w:fill="auto"/>
            <w:noWrap/>
            <w:vAlign w:val="center"/>
          </w:tcPr>
          <w:p w14:paraId="7843B75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Josep M Llovet (2023)</w:t>
            </w:r>
          </w:p>
        </w:tc>
        <w:tc>
          <w:tcPr>
            <w:tcW w:w="1069" w:type="dxa"/>
            <w:shd w:val="clear" w:color="auto" w:fill="auto"/>
            <w:noWrap/>
            <w:vAlign w:val="center"/>
          </w:tcPr>
          <w:p w14:paraId="58DCFC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30D0161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3C76D781" w14:textId="77777777">
        <w:trPr>
          <w:trHeight w:val="276"/>
        </w:trPr>
        <w:tc>
          <w:tcPr>
            <w:tcW w:w="3536" w:type="dxa"/>
            <w:shd w:val="clear" w:color="auto" w:fill="auto"/>
            <w:noWrap/>
            <w:vAlign w:val="center"/>
          </w:tcPr>
          <w:p w14:paraId="5DA1AA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Qing Zhou (2022)</w:t>
            </w:r>
          </w:p>
        </w:tc>
        <w:tc>
          <w:tcPr>
            <w:tcW w:w="1069" w:type="dxa"/>
            <w:shd w:val="clear" w:color="auto" w:fill="auto"/>
            <w:noWrap/>
            <w:vAlign w:val="center"/>
          </w:tcPr>
          <w:p w14:paraId="1E22B8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1.75</w:t>
            </w:r>
          </w:p>
        </w:tc>
        <w:tc>
          <w:tcPr>
            <w:tcW w:w="2152" w:type="dxa"/>
            <w:shd w:val="clear" w:color="auto" w:fill="auto"/>
            <w:noWrap/>
            <w:vAlign w:val="center"/>
          </w:tcPr>
          <w:p w14:paraId="350C85D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1.07-2.85</w:t>
            </w:r>
          </w:p>
        </w:tc>
      </w:tr>
      <w:tr w:rsidR="00315603" w14:paraId="5E9DD291" w14:textId="77777777">
        <w:trPr>
          <w:trHeight w:val="276"/>
        </w:trPr>
        <w:tc>
          <w:tcPr>
            <w:tcW w:w="3536" w:type="dxa"/>
            <w:shd w:val="clear" w:color="auto" w:fill="auto"/>
            <w:noWrap/>
            <w:vAlign w:val="center"/>
          </w:tcPr>
          <w:p w14:paraId="3636404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1069" w:type="dxa"/>
            <w:shd w:val="clear" w:color="auto" w:fill="auto"/>
            <w:noWrap/>
            <w:vAlign w:val="center"/>
          </w:tcPr>
          <w:p w14:paraId="5A4C20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58230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96BA8DC" w14:textId="77777777">
        <w:trPr>
          <w:trHeight w:val="276"/>
        </w:trPr>
        <w:tc>
          <w:tcPr>
            <w:tcW w:w="3536" w:type="dxa"/>
            <w:shd w:val="clear" w:color="auto" w:fill="auto"/>
            <w:noWrap/>
            <w:vAlign w:val="center"/>
          </w:tcPr>
          <w:p w14:paraId="67A3E6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Zhihao Lu (2022)</w:t>
            </w:r>
          </w:p>
        </w:tc>
        <w:tc>
          <w:tcPr>
            <w:tcW w:w="1069" w:type="dxa"/>
            <w:shd w:val="clear" w:color="auto" w:fill="auto"/>
            <w:noWrap/>
            <w:vAlign w:val="center"/>
          </w:tcPr>
          <w:p w14:paraId="15C1727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1.87</w:t>
            </w:r>
          </w:p>
        </w:tc>
        <w:tc>
          <w:tcPr>
            <w:tcW w:w="2152" w:type="dxa"/>
            <w:shd w:val="clear" w:color="auto" w:fill="auto"/>
            <w:noWrap/>
            <w:vAlign w:val="center"/>
          </w:tcPr>
          <w:p w14:paraId="394FE75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1.15-3.04</w:t>
            </w:r>
          </w:p>
        </w:tc>
      </w:tr>
      <w:tr w:rsidR="00315603" w14:paraId="3A4B1064" w14:textId="77777777">
        <w:trPr>
          <w:trHeight w:val="276"/>
        </w:trPr>
        <w:tc>
          <w:tcPr>
            <w:tcW w:w="3536" w:type="dxa"/>
            <w:shd w:val="clear" w:color="auto" w:fill="auto"/>
            <w:noWrap/>
            <w:vAlign w:val="center"/>
          </w:tcPr>
          <w:p w14:paraId="4239E4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Miao-Zhen Qiu (2024)</w:t>
            </w:r>
          </w:p>
        </w:tc>
        <w:tc>
          <w:tcPr>
            <w:tcW w:w="1069" w:type="dxa"/>
            <w:shd w:val="clear" w:color="auto" w:fill="auto"/>
            <w:noWrap/>
            <w:vAlign w:val="center"/>
          </w:tcPr>
          <w:p w14:paraId="41F08D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47792E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bl>
    <w:p w14:paraId="6CC0A4D1"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3: leave-one-out sensitivity analysis for myocarditis events in the immune checkpoint inhibitors (ICIs) group vs placebo group (continued).</w:t>
      </w:r>
    </w:p>
    <w:tbl>
      <w:tblPr>
        <w:tblW w:w="6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88"/>
        <w:gridCol w:w="1076"/>
        <w:gridCol w:w="2152"/>
      </w:tblGrid>
      <w:tr w:rsidR="00315603" w14:paraId="58082029" w14:textId="77777777">
        <w:trPr>
          <w:trHeight w:val="276"/>
        </w:trPr>
        <w:tc>
          <w:tcPr>
            <w:tcW w:w="3388" w:type="dxa"/>
            <w:shd w:val="clear" w:color="auto" w:fill="auto"/>
            <w:noWrap/>
            <w:vAlign w:val="center"/>
          </w:tcPr>
          <w:p w14:paraId="357FD39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76" w:type="dxa"/>
            <w:shd w:val="clear" w:color="auto" w:fill="auto"/>
            <w:noWrap/>
            <w:vAlign w:val="center"/>
          </w:tcPr>
          <w:p w14:paraId="03E651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35D56EC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22D2651C" w14:textId="77777777">
        <w:trPr>
          <w:trHeight w:val="276"/>
        </w:trPr>
        <w:tc>
          <w:tcPr>
            <w:tcW w:w="3388" w:type="dxa"/>
            <w:shd w:val="clear" w:color="auto" w:fill="auto"/>
            <w:noWrap/>
            <w:vAlign w:val="center"/>
          </w:tcPr>
          <w:p w14:paraId="4AC6AA7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1076" w:type="dxa"/>
            <w:shd w:val="clear" w:color="auto" w:fill="auto"/>
            <w:noWrap/>
            <w:vAlign w:val="center"/>
          </w:tcPr>
          <w:p w14:paraId="4287AF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6A6AEB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49D723B3" w14:textId="77777777">
        <w:trPr>
          <w:trHeight w:val="276"/>
        </w:trPr>
        <w:tc>
          <w:tcPr>
            <w:tcW w:w="3388" w:type="dxa"/>
            <w:shd w:val="clear" w:color="auto" w:fill="auto"/>
            <w:noWrap/>
            <w:vAlign w:val="center"/>
          </w:tcPr>
          <w:p w14:paraId="7C7D9F1C"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(2022)</w:t>
            </w:r>
          </w:p>
        </w:tc>
        <w:tc>
          <w:tcPr>
            <w:tcW w:w="1076" w:type="dxa"/>
            <w:shd w:val="clear" w:color="auto" w:fill="auto"/>
            <w:noWrap/>
            <w:vAlign w:val="center"/>
          </w:tcPr>
          <w:p w14:paraId="7A4E015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1.78</w:t>
            </w:r>
          </w:p>
        </w:tc>
        <w:tc>
          <w:tcPr>
            <w:tcW w:w="2152" w:type="dxa"/>
            <w:shd w:val="clear" w:color="auto" w:fill="auto"/>
            <w:noWrap/>
            <w:vAlign w:val="center"/>
          </w:tcPr>
          <w:p w14:paraId="1D9720E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1.09-2.90</w:t>
            </w:r>
          </w:p>
        </w:tc>
      </w:tr>
      <w:tr w:rsidR="00315603" w14:paraId="2BAD319C" w14:textId="77777777">
        <w:trPr>
          <w:trHeight w:val="276"/>
        </w:trPr>
        <w:tc>
          <w:tcPr>
            <w:tcW w:w="3388" w:type="dxa"/>
            <w:shd w:val="clear" w:color="auto" w:fill="auto"/>
            <w:noWrap/>
            <w:vAlign w:val="center"/>
          </w:tcPr>
          <w:p w14:paraId="5D8170A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(2022)</w:t>
            </w:r>
          </w:p>
        </w:tc>
        <w:tc>
          <w:tcPr>
            <w:tcW w:w="1076" w:type="dxa"/>
            <w:shd w:val="clear" w:color="auto" w:fill="auto"/>
            <w:noWrap/>
            <w:vAlign w:val="center"/>
          </w:tcPr>
          <w:p w14:paraId="49CC97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8D1977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3D76278" w14:textId="77777777">
        <w:trPr>
          <w:trHeight w:val="276"/>
        </w:trPr>
        <w:tc>
          <w:tcPr>
            <w:tcW w:w="3388" w:type="dxa"/>
            <w:shd w:val="clear" w:color="auto" w:fill="auto"/>
            <w:noWrap/>
            <w:vAlign w:val="center"/>
          </w:tcPr>
          <w:p w14:paraId="2E55050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Zi-Xian Wang (2022)</w:t>
            </w:r>
          </w:p>
        </w:tc>
        <w:tc>
          <w:tcPr>
            <w:tcW w:w="1076" w:type="dxa"/>
            <w:shd w:val="clear" w:color="auto" w:fill="auto"/>
            <w:noWrap/>
            <w:vAlign w:val="center"/>
          </w:tcPr>
          <w:p w14:paraId="0EAF228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6FCC835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77023DE4" w14:textId="77777777">
        <w:trPr>
          <w:trHeight w:val="276"/>
        </w:trPr>
        <w:tc>
          <w:tcPr>
            <w:tcW w:w="3388" w:type="dxa"/>
            <w:shd w:val="clear" w:color="auto" w:fill="auto"/>
            <w:noWrap/>
            <w:vAlign w:val="center"/>
          </w:tcPr>
          <w:p w14:paraId="48E962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Bradley J Monk (2023)</w:t>
            </w:r>
          </w:p>
        </w:tc>
        <w:tc>
          <w:tcPr>
            <w:tcW w:w="1076" w:type="dxa"/>
            <w:shd w:val="clear" w:color="auto" w:fill="auto"/>
            <w:noWrap/>
            <w:vAlign w:val="center"/>
          </w:tcPr>
          <w:p w14:paraId="3C765D3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1.83</w:t>
            </w:r>
          </w:p>
        </w:tc>
        <w:tc>
          <w:tcPr>
            <w:tcW w:w="2152" w:type="dxa"/>
            <w:shd w:val="clear" w:color="auto" w:fill="auto"/>
            <w:noWrap/>
            <w:vAlign w:val="center"/>
          </w:tcPr>
          <w:p w14:paraId="23E3D8D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1.12-2.98</w:t>
            </w:r>
          </w:p>
        </w:tc>
      </w:tr>
      <w:tr w:rsidR="00315603" w14:paraId="5CB7CDA0" w14:textId="77777777">
        <w:trPr>
          <w:trHeight w:val="276"/>
        </w:trPr>
        <w:tc>
          <w:tcPr>
            <w:tcW w:w="3388" w:type="dxa"/>
            <w:shd w:val="clear" w:color="auto" w:fill="auto"/>
            <w:noWrap/>
            <w:vAlign w:val="center"/>
          </w:tcPr>
          <w:p w14:paraId="2C0D3DDA"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Zhijie</w:t>
            </w:r>
            <w:proofErr w:type="spellEnd"/>
            <w:r>
              <w:rPr>
                <w:rFonts w:ascii="Arial" w:eastAsia="等线" w:hAnsi="Arial" w:cs="Arial"/>
                <w:color w:val="000000"/>
                <w:kern w:val="0"/>
                <w:sz w:val="20"/>
                <w:szCs w:val="20"/>
                <w14:ligatures w14:val="none"/>
              </w:rPr>
              <w:t xml:space="preserve"> Wang (2023)</w:t>
            </w:r>
          </w:p>
        </w:tc>
        <w:tc>
          <w:tcPr>
            <w:tcW w:w="1076" w:type="dxa"/>
            <w:shd w:val="clear" w:color="auto" w:fill="auto"/>
            <w:noWrap/>
            <w:vAlign w:val="center"/>
          </w:tcPr>
          <w:p w14:paraId="130AAEF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BE5DF6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10EB58FB" w14:textId="77777777">
        <w:trPr>
          <w:trHeight w:val="276"/>
        </w:trPr>
        <w:tc>
          <w:tcPr>
            <w:tcW w:w="3388" w:type="dxa"/>
            <w:shd w:val="clear" w:color="auto" w:fill="auto"/>
            <w:noWrap/>
            <w:vAlign w:val="center"/>
          </w:tcPr>
          <w:p w14:paraId="12586C3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Hua Zhong (2024)</w:t>
            </w:r>
          </w:p>
        </w:tc>
        <w:tc>
          <w:tcPr>
            <w:tcW w:w="1076" w:type="dxa"/>
            <w:shd w:val="clear" w:color="auto" w:fill="auto"/>
            <w:noWrap/>
            <w:vAlign w:val="center"/>
          </w:tcPr>
          <w:p w14:paraId="653C1B7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4DF6D23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69F76399" w14:textId="77777777">
        <w:trPr>
          <w:trHeight w:val="276"/>
        </w:trPr>
        <w:tc>
          <w:tcPr>
            <w:tcW w:w="3388" w:type="dxa"/>
            <w:shd w:val="clear" w:color="auto" w:fill="auto"/>
            <w:noWrap/>
            <w:vAlign w:val="center"/>
          </w:tcPr>
          <w:p w14:paraId="2FC1563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Do-Youn Oh (2022)</w:t>
            </w:r>
          </w:p>
        </w:tc>
        <w:tc>
          <w:tcPr>
            <w:tcW w:w="1076" w:type="dxa"/>
            <w:shd w:val="clear" w:color="auto" w:fill="auto"/>
            <w:noWrap/>
            <w:vAlign w:val="center"/>
          </w:tcPr>
          <w:p w14:paraId="271595A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21B3CC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203D89CA" w14:textId="77777777">
        <w:trPr>
          <w:trHeight w:val="276"/>
        </w:trPr>
        <w:tc>
          <w:tcPr>
            <w:tcW w:w="3388" w:type="dxa"/>
            <w:shd w:val="clear" w:color="auto" w:fill="auto"/>
            <w:noWrap/>
            <w:vAlign w:val="center"/>
          </w:tcPr>
          <w:p w14:paraId="52B4E57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Ramez N. Eskander (2023)</w:t>
            </w:r>
          </w:p>
        </w:tc>
        <w:tc>
          <w:tcPr>
            <w:tcW w:w="1076" w:type="dxa"/>
            <w:shd w:val="clear" w:color="auto" w:fill="auto"/>
            <w:noWrap/>
            <w:vAlign w:val="center"/>
          </w:tcPr>
          <w:p w14:paraId="00D3BA8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5A7C50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0EF4B84" w14:textId="77777777">
        <w:trPr>
          <w:trHeight w:val="276"/>
        </w:trPr>
        <w:tc>
          <w:tcPr>
            <w:tcW w:w="3388" w:type="dxa"/>
            <w:shd w:val="clear" w:color="auto" w:fill="auto"/>
            <w:noWrap/>
            <w:vAlign w:val="center"/>
          </w:tcPr>
          <w:p w14:paraId="73DBC1D4"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(2023)</w:t>
            </w:r>
          </w:p>
        </w:tc>
        <w:tc>
          <w:tcPr>
            <w:tcW w:w="1076" w:type="dxa"/>
            <w:shd w:val="clear" w:color="auto" w:fill="auto"/>
            <w:noWrap/>
            <w:vAlign w:val="center"/>
          </w:tcPr>
          <w:p w14:paraId="50A7CBB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1.77</w:t>
            </w:r>
          </w:p>
        </w:tc>
        <w:tc>
          <w:tcPr>
            <w:tcW w:w="2152" w:type="dxa"/>
            <w:shd w:val="clear" w:color="auto" w:fill="auto"/>
            <w:noWrap/>
            <w:vAlign w:val="center"/>
          </w:tcPr>
          <w:p w14:paraId="503FF6E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1.09-2.89</w:t>
            </w:r>
          </w:p>
        </w:tc>
      </w:tr>
      <w:tr w:rsidR="00315603" w14:paraId="2732B449" w14:textId="77777777">
        <w:trPr>
          <w:trHeight w:val="276"/>
        </w:trPr>
        <w:tc>
          <w:tcPr>
            <w:tcW w:w="3388" w:type="dxa"/>
            <w:shd w:val="clear" w:color="auto" w:fill="auto"/>
            <w:noWrap/>
            <w:vAlign w:val="center"/>
          </w:tcPr>
          <w:p w14:paraId="3730D3C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Yan Song (2023)</w:t>
            </w:r>
          </w:p>
        </w:tc>
        <w:tc>
          <w:tcPr>
            <w:tcW w:w="1076" w:type="dxa"/>
            <w:shd w:val="clear" w:color="auto" w:fill="auto"/>
            <w:noWrap/>
            <w:vAlign w:val="center"/>
          </w:tcPr>
          <w:p w14:paraId="673873E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1.85</w:t>
            </w:r>
          </w:p>
        </w:tc>
        <w:tc>
          <w:tcPr>
            <w:tcW w:w="2152" w:type="dxa"/>
            <w:shd w:val="clear" w:color="auto" w:fill="auto"/>
            <w:noWrap/>
            <w:vAlign w:val="center"/>
          </w:tcPr>
          <w:p w14:paraId="7BC3F2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1.13-3.03</w:t>
            </w:r>
          </w:p>
        </w:tc>
      </w:tr>
      <w:tr w:rsidR="00315603" w14:paraId="60C25AEB" w14:textId="77777777">
        <w:trPr>
          <w:trHeight w:val="276"/>
        </w:trPr>
        <w:tc>
          <w:tcPr>
            <w:tcW w:w="3388" w:type="dxa"/>
            <w:shd w:val="clear" w:color="auto" w:fill="auto"/>
            <w:noWrap/>
            <w:vAlign w:val="center"/>
          </w:tcPr>
          <w:p w14:paraId="5F3B1F5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M.R. Mirza (2023)</w:t>
            </w:r>
          </w:p>
        </w:tc>
        <w:tc>
          <w:tcPr>
            <w:tcW w:w="1076" w:type="dxa"/>
            <w:shd w:val="clear" w:color="auto" w:fill="auto"/>
            <w:noWrap/>
            <w:vAlign w:val="center"/>
          </w:tcPr>
          <w:p w14:paraId="7A2F6A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082724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97B1DB4" w14:textId="77777777">
        <w:trPr>
          <w:trHeight w:val="276"/>
        </w:trPr>
        <w:tc>
          <w:tcPr>
            <w:tcW w:w="3388" w:type="dxa"/>
            <w:shd w:val="clear" w:color="auto" w:fill="auto"/>
            <w:noWrap/>
            <w:vAlign w:val="center"/>
          </w:tcPr>
          <w:p w14:paraId="1B26C9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Robin Kate Kelley (2023)</w:t>
            </w:r>
          </w:p>
        </w:tc>
        <w:tc>
          <w:tcPr>
            <w:tcW w:w="1076" w:type="dxa"/>
            <w:shd w:val="clear" w:color="auto" w:fill="auto"/>
            <w:noWrap/>
            <w:vAlign w:val="center"/>
          </w:tcPr>
          <w:p w14:paraId="3A1B94C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1.83</w:t>
            </w:r>
          </w:p>
        </w:tc>
        <w:tc>
          <w:tcPr>
            <w:tcW w:w="2152" w:type="dxa"/>
            <w:shd w:val="clear" w:color="auto" w:fill="auto"/>
            <w:noWrap/>
            <w:vAlign w:val="center"/>
          </w:tcPr>
          <w:p w14:paraId="4F27808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1.12-2.98</w:t>
            </w:r>
          </w:p>
        </w:tc>
      </w:tr>
      <w:tr w:rsidR="00315603" w14:paraId="63CEF8FD" w14:textId="77777777">
        <w:trPr>
          <w:trHeight w:val="276"/>
        </w:trPr>
        <w:tc>
          <w:tcPr>
            <w:tcW w:w="3388" w:type="dxa"/>
            <w:shd w:val="clear" w:color="auto" w:fill="auto"/>
            <w:noWrap/>
            <w:vAlign w:val="center"/>
          </w:tcPr>
          <w:p w14:paraId="432F47A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(2024)</w:t>
            </w:r>
          </w:p>
        </w:tc>
        <w:tc>
          <w:tcPr>
            <w:tcW w:w="1076" w:type="dxa"/>
            <w:shd w:val="clear" w:color="auto" w:fill="auto"/>
            <w:noWrap/>
            <w:vAlign w:val="center"/>
          </w:tcPr>
          <w:p w14:paraId="07DB98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1.71</w:t>
            </w:r>
          </w:p>
        </w:tc>
        <w:tc>
          <w:tcPr>
            <w:tcW w:w="2152" w:type="dxa"/>
            <w:shd w:val="clear" w:color="auto" w:fill="auto"/>
            <w:noWrap/>
            <w:vAlign w:val="center"/>
          </w:tcPr>
          <w:p w14:paraId="0E7CC64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1.05-2.80</w:t>
            </w:r>
          </w:p>
        </w:tc>
      </w:tr>
      <w:tr w:rsidR="00315603" w14:paraId="68F23164" w14:textId="77777777">
        <w:trPr>
          <w:trHeight w:val="276"/>
        </w:trPr>
        <w:tc>
          <w:tcPr>
            <w:tcW w:w="3388" w:type="dxa"/>
            <w:shd w:val="clear" w:color="auto" w:fill="auto"/>
            <w:noWrap/>
            <w:vAlign w:val="center"/>
          </w:tcPr>
          <w:p w14:paraId="1632FD6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 Cascone (2024)</w:t>
            </w:r>
          </w:p>
        </w:tc>
        <w:tc>
          <w:tcPr>
            <w:tcW w:w="1076" w:type="dxa"/>
            <w:shd w:val="clear" w:color="auto" w:fill="auto"/>
            <w:noWrap/>
            <w:vAlign w:val="center"/>
          </w:tcPr>
          <w:p w14:paraId="3D2FCC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1.75</w:t>
            </w:r>
          </w:p>
        </w:tc>
        <w:tc>
          <w:tcPr>
            <w:tcW w:w="2152" w:type="dxa"/>
            <w:shd w:val="clear" w:color="auto" w:fill="auto"/>
            <w:noWrap/>
            <w:vAlign w:val="center"/>
          </w:tcPr>
          <w:p w14:paraId="6DBF8F8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1.07-2.87</w:t>
            </w:r>
          </w:p>
        </w:tc>
      </w:tr>
      <w:tr w:rsidR="00315603" w14:paraId="27B70ED5" w14:textId="77777777">
        <w:trPr>
          <w:trHeight w:val="276"/>
        </w:trPr>
        <w:tc>
          <w:tcPr>
            <w:tcW w:w="3388" w:type="dxa"/>
            <w:shd w:val="clear" w:color="auto" w:fill="auto"/>
            <w:noWrap/>
            <w:vAlign w:val="center"/>
          </w:tcPr>
          <w:p w14:paraId="2E5DB334"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(2023)</w:t>
            </w:r>
          </w:p>
        </w:tc>
        <w:tc>
          <w:tcPr>
            <w:tcW w:w="1076" w:type="dxa"/>
            <w:shd w:val="clear" w:color="auto" w:fill="auto"/>
            <w:noWrap/>
            <w:vAlign w:val="center"/>
          </w:tcPr>
          <w:p w14:paraId="5BB09E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1C1ED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493627A" w14:textId="77777777">
        <w:trPr>
          <w:trHeight w:val="276"/>
        </w:trPr>
        <w:tc>
          <w:tcPr>
            <w:tcW w:w="3388" w:type="dxa"/>
            <w:shd w:val="clear" w:color="auto" w:fill="auto"/>
            <w:noWrap/>
            <w:vAlign w:val="center"/>
          </w:tcPr>
          <w:p w14:paraId="34C0DA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(2022)</w:t>
            </w:r>
          </w:p>
        </w:tc>
        <w:tc>
          <w:tcPr>
            <w:tcW w:w="1076" w:type="dxa"/>
            <w:shd w:val="clear" w:color="auto" w:fill="auto"/>
            <w:noWrap/>
            <w:vAlign w:val="center"/>
          </w:tcPr>
          <w:p w14:paraId="659585C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343A888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030A6377" w14:textId="77777777">
        <w:trPr>
          <w:trHeight w:val="276"/>
        </w:trPr>
        <w:tc>
          <w:tcPr>
            <w:tcW w:w="3388" w:type="dxa"/>
            <w:shd w:val="clear" w:color="auto" w:fill="auto"/>
            <w:noWrap/>
            <w:vAlign w:val="center"/>
          </w:tcPr>
          <w:p w14:paraId="6535C333"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Zefei</w:t>
            </w:r>
            <w:proofErr w:type="spellEnd"/>
            <w:r>
              <w:rPr>
                <w:rFonts w:ascii="Arial" w:eastAsia="等线" w:hAnsi="Arial" w:cs="Arial"/>
                <w:color w:val="000000"/>
                <w:kern w:val="0"/>
                <w:sz w:val="20"/>
                <w:szCs w:val="20"/>
                <w14:ligatures w14:val="none"/>
              </w:rPr>
              <w:t xml:space="preserve"> Jiang (2024)</w:t>
            </w:r>
          </w:p>
        </w:tc>
        <w:tc>
          <w:tcPr>
            <w:tcW w:w="1076" w:type="dxa"/>
            <w:shd w:val="clear" w:color="auto" w:fill="auto"/>
            <w:noWrap/>
            <w:vAlign w:val="center"/>
          </w:tcPr>
          <w:p w14:paraId="5A8E766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26616FC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751D3AD6" w14:textId="77777777">
        <w:trPr>
          <w:trHeight w:val="276"/>
        </w:trPr>
        <w:tc>
          <w:tcPr>
            <w:tcW w:w="3388" w:type="dxa"/>
            <w:shd w:val="clear" w:color="auto" w:fill="auto"/>
            <w:noWrap/>
            <w:vAlign w:val="center"/>
          </w:tcPr>
          <w:p w14:paraId="40967FD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John M. Kirkwood (2023)</w:t>
            </w:r>
          </w:p>
        </w:tc>
        <w:tc>
          <w:tcPr>
            <w:tcW w:w="1076" w:type="dxa"/>
            <w:shd w:val="clear" w:color="auto" w:fill="auto"/>
            <w:noWrap/>
            <w:vAlign w:val="center"/>
          </w:tcPr>
          <w:p w14:paraId="68B3D42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1.76</w:t>
            </w:r>
          </w:p>
        </w:tc>
        <w:tc>
          <w:tcPr>
            <w:tcW w:w="2152" w:type="dxa"/>
            <w:shd w:val="clear" w:color="auto" w:fill="auto"/>
            <w:noWrap/>
            <w:vAlign w:val="center"/>
          </w:tcPr>
          <w:p w14:paraId="55DF5D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1.08-2.87</w:t>
            </w:r>
          </w:p>
        </w:tc>
      </w:tr>
      <w:tr w:rsidR="00315603" w14:paraId="57F5F852" w14:textId="77777777">
        <w:trPr>
          <w:trHeight w:val="276"/>
        </w:trPr>
        <w:tc>
          <w:tcPr>
            <w:tcW w:w="3388" w:type="dxa"/>
            <w:shd w:val="clear" w:color="auto" w:fill="auto"/>
            <w:noWrap/>
            <w:vAlign w:val="center"/>
          </w:tcPr>
          <w:p w14:paraId="7D670FA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(2024)</w:t>
            </w:r>
          </w:p>
        </w:tc>
        <w:tc>
          <w:tcPr>
            <w:tcW w:w="1076" w:type="dxa"/>
            <w:shd w:val="clear" w:color="auto" w:fill="auto"/>
            <w:noWrap/>
            <w:vAlign w:val="center"/>
          </w:tcPr>
          <w:p w14:paraId="75CFCFA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1.73</w:t>
            </w:r>
          </w:p>
        </w:tc>
        <w:tc>
          <w:tcPr>
            <w:tcW w:w="2152" w:type="dxa"/>
            <w:shd w:val="clear" w:color="auto" w:fill="auto"/>
            <w:noWrap/>
            <w:vAlign w:val="center"/>
          </w:tcPr>
          <w:p w14:paraId="405D579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1.06-2.82</w:t>
            </w:r>
          </w:p>
        </w:tc>
      </w:tr>
      <w:tr w:rsidR="00315603" w14:paraId="0BECDA60" w14:textId="77777777">
        <w:trPr>
          <w:trHeight w:val="276"/>
        </w:trPr>
        <w:tc>
          <w:tcPr>
            <w:tcW w:w="3388" w:type="dxa"/>
            <w:shd w:val="clear" w:color="auto" w:fill="auto"/>
            <w:noWrap/>
            <w:vAlign w:val="center"/>
          </w:tcPr>
          <w:p w14:paraId="124452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Jin Li (2024)</w:t>
            </w:r>
          </w:p>
        </w:tc>
        <w:tc>
          <w:tcPr>
            <w:tcW w:w="1076" w:type="dxa"/>
            <w:shd w:val="clear" w:color="auto" w:fill="auto"/>
            <w:noWrap/>
            <w:vAlign w:val="center"/>
          </w:tcPr>
          <w:p w14:paraId="620BDA7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7BC9E89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300B08D3" w14:textId="77777777">
        <w:trPr>
          <w:trHeight w:val="276"/>
        </w:trPr>
        <w:tc>
          <w:tcPr>
            <w:tcW w:w="3388" w:type="dxa"/>
            <w:shd w:val="clear" w:color="auto" w:fill="auto"/>
            <w:noWrap/>
            <w:vAlign w:val="center"/>
          </w:tcPr>
          <w:p w14:paraId="18824F8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Domenica Lorusso (2024)</w:t>
            </w:r>
          </w:p>
        </w:tc>
        <w:tc>
          <w:tcPr>
            <w:tcW w:w="1076" w:type="dxa"/>
            <w:shd w:val="clear" w:color="auto" w:fill="auto"/>
            <w:noWrap/>
            <w:vAlign w:val="center"/>
          </w:tcPr>
          <w:p w14:paraId="5A3269F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5B17830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4DD4BB68" w14:textId="77777777">
        <w:trPr>
          <w:trHeight w:val="276"/>
        </w:trPr>
        <w:tc>
          <w:tcPr>
            <w:tcW w:w="3388" w:type="dxa"/>
            <w:shd w:val="clear" w:color="auto" w:fill="auto"/>
            <w:noWrap/>
            <w:vAlign w:val="center"/>
          </w:tcPr>
          <w:p w14:paraId="325E599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Shannon N. Westin (2024)</w:t>
            </w:r>
          </w:p>
        </w:tc>
        <w:tc>
          <w:tcPr>
            <w:tcW w:w="1076" w:type="dxa"/>
            <w:shd w:val="clear" w:color="auto" w:fill="auto"/>
            <w:noWrap/>
            <w:vAlign w:val="center"/>
          </w:tcPr>
          <w:p w14:paraId="68A01F5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1DF47D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0ED89490" w14:textId="77777777">
        <w:trPr>
          <w:trHeight w:val="276"/>
        </w:trPr>
        <w:tc>
          <w:tcPr>
            <w:tcW w:w="3388" w:type="dxa"/>
            <w:shd w:val="clear" w:color="auto" w:fill="auto"/>
            <w:noWrap/>
            <w:vAlign w:val="center"/>
          </w:tcPr>
          <w:p w14:paraId="752661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Yong Li (2023)</w:t>
            </w:r>
          </w:p>
        </w:tc>
        <w:tc>
          <w:tcPr>
            <w:tcW w:w="1076" w:type="dxa"/>
            <w:shd w:val="clear" w:color="auto" w:fill="auto"/>
            <w:noWrap/>
            <w:vAlign w:val="center"/>
          </w:tcPr>
          <w:p w14:paraId="5C7BC64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1371C6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r w:rsidR="00315603" w14:paraId="5F088C2F" w14:textId="77777777">
        <w:trPr>
          <w:trHeight w:val="276"/>
        </w:trPr>
        <w:tc>
          <w:tcPr>
            <w:tcW w:w="3388" w:type="dxa"/>
            <w:shd w:val="clear" w:color="auto" w:fill="auto"/>
            <w:noWrap/>
            <w:vAlign w:val="center"/>
          </w:tcPr>
          <w:p w14:paraId="25C8020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Combined</w:t>
            </w:r>
          </w:p>
        </w:tc>
        <w:tc>
          <w:tcPr>
            <w:tcW w:w="1076" w:type="dxa"/>
            <w:shd w:val="clear" w:color="auto" w:fill="auto"/>
            <w:noWrap/>
            <w:vAlign w:val="center"/>
          </w:tcPr>
          <w:p w14:paraId="050366D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1.79</w:t>
            </w:r>
          </w:p>
        </w:tc>
        <w:tc>
          <w:tcPr>
            <w:tcW w:w="2152" w:type="dxa"/>
            <w:shd w:val="clear" w:color="auto" w:fill="auto"/>
            <w:noWrap/>
            <w:vAlign w:val="center"/>
          </w:tcPr>
          <w:p w14:paraId="6E8E2AB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1.11-2.91</w:t>
            </w:r>
          </w:p>
        </w:tc>
      </w:tr>
    </w:tbl>
    <w:p w14:paraId="65F6D6CA" w14:textId="77777777" w:rsidR="00315603" w:rsidRDefault="00315603">
      <w:pPr>
        <w:rPr>
          <w:rFonts w:ascii="Arial" w:hAnsi="Arial" w:cs="Arial"/>
          <w:sz w:val="20"/>
          <w:szCs w:val="20"/>
        </w:rPr>
      </w:pPr>
    </w:p>
    <w:p w14:paraId="499AFCEB" w14:textId="77777777" w:rsidR="00315603" w:rsidRDefault="00000000">
      <w:pPr>
        <w:widowControl/>
        <w:spacing w:after="160" w:line="278" w:lineRule="auto"/>
        <w:jc w:val="left"/>
        <w:rPr>
          <w:rFonts w:ascii="Times New Roman" w:hAnsi="Times New Roman" w:cs="Times New Roman"/>
          <w:sz w:val="24"/>
          <w:szCs w:val="24"/>
        </w:rPr>
      </w:pPr>
      <w:r>
        <w:rPr>
          <w:rFonts w:ascii="Times New Roman" w:hAnsi="Times New Roman" w:cs="Times New Roman"/>
          <w:sz w:val="24"/>
          <w:szCs w:val="24"/>
        </w:rPr>
        <w:br w:type="page"/>
      </w:r>
    </w:p>
    <w:p w14:paraId="59E58EAC" w14:textId="77777777" w:rsidR="00315603" w:rsidRDefault="00000000">
      <w:pPr>
        <w:rPr>
          <w:rFonts w:ascii="Arial" w:hAnsi="Arial" w:cs="Arial"/>
          <w:b/>
          <w:bCs/>
          <w:sz w:val="24"/>
          <w:szCs w:val="24"/>
        </w:rPr>
      </w:pPr>
      <w:proofErr w:type="spellStart"/>
      <w:r>
        <w:rPr>
          <w:rFonts w:ascii="Arial" w:hAnsi="Arial" w:cs="Arial"/>
          <w:b/>
          <w:bCs/>
          <w:sz w:val="24"/>
          <w:szCs w:val="24"/>
        </w:rPr>
        <w:lastRenderedPageBreak/>
        <w:t>eTable</w:t>
      </w:r>
      <w:proofErr w:type="spellEnd"/>
      <w:r>
        <w:rPr>
          <w:rFonts w:ascii="Arial" w:hAnsi="Arial" w:cs="Arial"/>
          <w:b/>
          <w:bCs/>
          <w:sz w:val="24"/>
          <w:szCs w:val="24"/>
        </w:rPr>
        <w:t xml:space="preserve"> 4: leave-one-out sensitivity analysis for pericardial events in the immune checkpoint inhibitors (ICIs) group vs placebo group.</w:t>
      </w:r>
    </w:p>
    <w:tbl>
      <w:tblPr>
        <w:tblW w:w="68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69"/>
        <w:gridCol w:w="2152"/>
      </w:tblGrid>
      <w:tr w:rsidR="00315603" w14:paraId="32E72C33" w14:textId="77777777">
        <w:trPr>
          <w:trHeight w:val="276"/>
        </w:trPr>
        <w:tc>
          <w:tcPr>
            <w:tcW w:w="3678" w:type="dxa"/>
            <w:shd w:val="clear" w:color="auto" w:fill="auto"/>
            <w:noWrap/>
            <w:vAlign w:val="center"/>
          </w:tcPr>
          <w:p w14:paraId="569F4B61"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381B9B7C"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1628B652"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6F780EC1" w14:textId="77777777">
        <w:trPr>
          <w:trHeight w:val="276"/>
        </w:trPr>
        <w:tc>
          <w:tcPr>
            <w:tcW w:w="3678" w:type="dxa"/>
            <w:shd w:val="clear" w:color="auto" w:fill="auto"/>
            <w:noWrap/>
            <w:vAlign w:val="center"/>
          </w:tcPr>
          <w:p w14:paraId="699774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(2010)</w:t>
            </w:r>
          </w:p>
        </w:tc>
        <w:tc>
          <w:tcPr>
            <w:tcW w:w="1069" w:type="dxa"/>
            <w:shd w:val="clear" w:color="auto" w:fill="auto"/>
            <w:noWrap/>
            <w:vAlign w:val="center"/>
          </w:tcPr>
          <w:p w14:paraId="724FA48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w:t>
            </w:r>
          </w:p>
        </w:tc>
        <w:tc>
          <w:tcPr>
            <w:tcW w:w="2152" w:type="dxa"/>
            <w:shd w:val="clear" w:color="auto" w:fill="auto"/>
            <w:noWrap/>
            <w:vAlign w:val="center"/>
          </w:tcPr>
          <w:p w14:paraId="7468B1C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.71-1.57</w:t>
            </w:r>
          </w:p>
        </w:tc>
      </w:tr>
      <w:tr w:rsidR="00315603" w14:paraId="27E27134" w14:textId="77777777">
        <w:trPr>
          <w:trHeight w:val="276"/>
        </w:trPr>
        <w:tc>
          <w:tcPr>
            <w:tcW w:w="3678" w:type="dxa"/>
            <w:shd w:val="clear" w:color="auto" w:fill="auto"/>
            <w:noWrap/>
            <w:vAlign w:val="center"/>
          </w:tcPr>
          <w:p w14:paraId="6BDAF3A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Caroline Robert (2011)</w:t>
            </w:r>
          </w:p>
        </w:tc>
        <w:tc>
          <w:tcPr>
            <w:tcW w:w="1069" w:type="dxa"/>
            <w:shd w:val="clear" w:color="auto" w:fill="auto"/>
            <w:noWrap/>
            <w:vAlign w:val="center"/>
          </w:tcPr>
          <w:p w14:paraId="49C1488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w:t>
            </w:r>
          </w:p>
        </w:tc>
        <w:tc>
          <w:tcPr>
            <w:tcW w:w="2152" w:type="dxa"/>
            <w:shd w:val="clear" w:color="auto" w:fill="auto"/>
            <w:noWrap/>
            <w:vAlign w:val="center"/>
          </w:tcPr>
          <w:p w14:paraId="1707F8D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.73-1.62</w:t>
            </w:r>
          </w:p>
        </w:tc>
      </w:tr>
      <w:tr w:rsidR="00315603" w14:paraId="3598FB2F" w14:textId="77777777">
        <w:trPr>
          <w:trHeight w:val="276"/>
        </w:trPr>
        <w:tc>
          <w:tcPr>
            <w:tcW w:w="3678" w:type="dxa"/>
            <w:shd w:val="clear" w:color="auto" w:fill="auto"/>
            <w:noWrap/>
            <w:vAlign w:val="center"/>
          </w:tcPr>
          <w:p w14:paraId="351D9F9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 Reck (2013)</w:t>
            </w:r>
          </w:p>
        </w:tc>
        <w:tc>
          <w:tcPr>
            <w:tcW w:w="1069" w:type="dxa"/>
            <w:shd w:val="clear" w:color="auto" w:fill="auto"/>
            <w:noWrap/>
            <w:vAlign w:val="center"/>
          </w:tcPr>
          <w:p w14:paraId="4C8083E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79510E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17F9FC3" w14:textId="77777777">
        <w:trPr>
          <w:trHeight w:val="276"/>
        </w:trPr>
        <w:tc>
          <w:tcPr>
            <w:tcW w:w="3678" w:type="dxa"/>
            <w:shd w:val="clear" w:color="auto" w:fill="auto"/>
            <w:noWrap/>
            <w:vAlign w:val="center"/>
          </w:tcPr>
          <w:p w14:paraId="48E90E3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J. Lynch (2012)</w:t>
            </w:r>
          </w:p>
        </w:tc>
        <w:tc>
          <w:tcPr>
            <w:tcW w:w="1069" w:type="dxa"/>
            <w:shd w:val="clear" w:color="auto" w:fill="auto"/>
            <w:noWrap/>
            <w:vAlign w:val="center"/>
          </w:tcPr>
          <w:p w14:paraId="2FD3538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w:t>
            </w:r>
          </w:p>
        </w:tc>
        <w:tc>
          <w:tcPr>
            <w:tcW w:w="2152" w:type="dxa"/>
            <w:shd w:val="clear" w:color="auto" w:fill="auto"/>
            <w:noWrap/>
            <w:vAlign w:val="center"/>
          </w:tcPr>
          <w:p w14:paraId="593781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.71-1.58</w:t>
            </w:r>
          </w:p>
        </w:tc>
      </w:tr>
      <w:tr w:rsidR="00315603" w14:paraId="688CAF85" w14:textId="77777777">
        <w:trPr>
          <w:trHeight w:val="276"/>
        </w:trPr>
        <w:tc>
          <w:tcPr>
            <w:tcW w:w="3678" w:type="dxa"/>
            <w:shd w:val="clear" w:color="auto" w:fill="auto"/>
            <w:noWrap/>
            <w:vAlign w:val="center"/>
          </w:tcPr>
          <w:p w14:paraId="5820C6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(2015)</w:t>
            </w:r>
          </w:p>
        </w:tc>
        <w:tc>
          <w:tcPr>
            <w:tcW w:w="1069" w:type="dxa"/>
            <w:shd w:val="clear" w:color="auto" w:fill="auto"/>
            <w:noWrap/>
            <w:vAlign w:val="center"/>
          </w:tcPr>
          <w:p w14:paraId="7C735F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712D0E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14075A1" w14:textId="77777777">
        <w:trPr>
          <w:trHeight w:val="276"/>
        </w:trPr>
        <w:tc>
          <w:tcPr>
            <w:tcW w:w="3678" w:type="dxa"/>
            <w:shd w:val="clear" w:color="auto" w:fill="auto"/>
            <w:noWrap/>
            <w:vAlign w:val="center"/>
          </w:tcPr>
          <w:p w14:paraId="783661E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Eugene D Kwon (2014)</w:t>
            </w:r>
          </w:p>
        </w:tc>
        <w:tc>
          <w:tcPr>
            <w:tcW w:w="1069" w:type="dxa"/>
            <w:shd w:val="clear" w:color="auto" w:fill="auto"/>
            <w:noWrap/>
            <w:vAlign w:val="center"/>
          </w:tcPr>
          <w:p w14:paraId="5956939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w:t>
            </w:r>
          </w:p>
        </w:tc>
        <w:tc>
          <w:tcPr>
            <w:tcW w:w="2152" w:type="dxa"/>
            <w:shd w:val="clear" w:color="auto" w:fill="auto"/>
            <w:noWrap/>
            <w:vAlign w:val="center"/>
          </w:tcPr>
          <w:p w14:paraId="6967E17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.69-1.53</w:t>
            </w:r>
          </w:p>
        </w:tc>
      </w:tr>
      <w:tr w:rsidR="00315603" w14:paraId="5C09CAC4" w14:textId="77777777">
        <w:trPr>
          <w:trHeight w:val="276"/>
        </w:trPr>
        <w:tc>
          <w:tcPr>
            <w:tcW w:w="3678" w:type="dxa"/>
            <w:shd w:val="clear" w:color="auto" w:fill="auto"/>
            <w:noWrap/>
            <w:vAlign w:val="center"/>
          </w:tcPr>
          <w:p w14:paraId="30ED899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Tomasz M. Beer (2017)</w:t>
            </w:r>
          </w:p>
        </w:tc>
        <w:tc>
          <w:tcPr>
            <w:tcW w:w="1069" w:type="dxa"/>
            <w:shd w:val="clear" w:color="auto" w:fill="auto"/>
            <w:noWrap/>
            <w:vAlign w:val="center"/>
          </w:tcPr>
          <w:p w14:paraId="23C33E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445FD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A1C8EC2" w14:textId="77777777">
        <w:trPr>
          <w:trHeight w:val="276"/>
        </w:trPr>
        <w:tc>
          <w:tcPr>
            <w:tcW w:w="3678" w:type="dxa"/>
            <w:shd w:val="clear" w:color="auto" w:fill="auto"/>
            <w:noWrap/>
            <w:vAlign w:val="center"/>
          </w:tcPr>
          <w:p w14:paraId="7EB4A26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Ramaswamy Govindan (2017)</w:t>
            </w:r>
          </w:p>
        </w:tc>
        <w:tc>
          <w:tcPr>
            <w:tcW w:w="1069" w:type="dxa"/>
            <w:shd w:val="clear" w:color="auto" w:fill="auto"/>
            <w:noWrap/>
            <w:vAlign w:val="center"/>
          </w:tcPr>
          <w:p w14:paraId="72C679F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1.11</w:t>
            </w:r>
          </w:p>
        </w:tc>
        <w:tc>
          <w:tcPr>
            <w:tcW w:w="2152" w:type="dxa"/>
            <w:shd w:val="clear" w:color="auto" w:fill="auto"/>
            <w:noWrap/>
            <w:vAlign w:val="center"/>
          </w:tcPr>
          <w:p w14:paraId="4342F0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.75-1.66</w:t>
            </w:r>
          </w:p>
        </w:tc>
      </w:tr>
      <w:tr w:rsidR="00315603" w14:paraId="624727EC" w14:textId="77777777">
        <w:trPr>
          <w:trHeight w:val="276"/>
        </w:trPr>
        <w:tc>
          <w:tcPr>
            <w:tcW w:w="3678" w:type="dxa"/>
            <w:shd w:val="clear" w:color="auto" w:fill="auto"/>
            <w:noWrap/>
            <w:vAlign w:val="center"/>
          </w:tcPr>
          <w:p w14:paraId="349DA1B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Martin Reck (2016)</w:t>
            </w:r>
          </w:p>
        </w:tc>
        <w:tc>
          <w:tcPr>
            <w:tcW w:w="1069" w:type="dxa"/>
            <w:shd w:val="clear" w:color="auto" w:fill="auto"/>
            <w:noWrap/>
            <w:vAlign w:val="center"/>
          </w:tcPr>
          <w:p w14:paraId="1E51991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w:t>
            </w:r>
          </w:p>
        </w:tc>
        <w:tc>
          <w:tcPr>
            <w:tcW w:w="2152" w:type="dxa"/>
            <w:shd w:val="clear" w:color="auto" w:fill="auto"/>
            <w:noWrap/>
            <w:vAlign w:val="center"/>
          </w:tcPr>
          <w:p w14:paraId="3B69BB6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.73-1.64</w:t>
            </w:r>
          </w:p>
        </w:tc>
      </w:tr>
      <w:tr w:rsidR="00315603" w14:paraId="3864644A" w14:textId="77777777">
        <w:trPr>
          <w:trHeight w:val="276"/>
        </w:trPr>
        <w:tc>
          <w:tcPr>
            <w:tcW w:w="3678" w:type="dxa"/>
            <w:shd w:val="clear" w:color="auto" w:fill="auto"/>
            <w:noWrap/>
            <w:vAlign w:val="center"/>
          </w:tcPr>
          <w:p w14:paraId="5ED369D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Michele Maio (2017)</w:t>
            </w:r>
          </w:p>
        </w:tc>
        <w:tc>
          <w:tcPr>
            <w:tcW w:w="1069" w:type="dxa"/>
            <w:shd w:val="clear" w:color="auto" w:fill="auto"/>
            <w:noWrap/>
            <w:vAlign w:val="center"/>
          </w:tcPr>
          <w:p w14:paraId="6F90468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w:t>
            </w:r>
          </w:p>
        </w:tc>
        <w:tc>
          <w:tcPr>
            <w:tcW w:w="2152" w:type="dxa"/>
            <w:shd w:val="clear" w:color="auto" w:fill="auto"/>
            <w:noWrap/>
            <w:vAlign w:val="center"/>
          </w:tcPr>
          <w:p w14:paraId="0CEE98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.75-1.81</w:t>
            </w:r>
          </w:p>
        </w:tc>
      </w:tr>
      <w:tr w:rsidR="00315603" w14:paraId="2F67B49E" w14:textId="77777777">
        <w:trPr>
          <w:trHeight w:val="276"/>
        </w:trPr>
        <w:tc>
          <w:tcPr>
            <w:tcW w:w="3678" w:type="dxa"/>
            <w:shd w:val="clear" w:color="auto" w:fill="auto"/>
            <w:noWrap/>
            <w:vAlign w:val="center"/>
          </w:tcPr>
          <w:p w14:paraId="7E6848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01A858C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3263881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2DBA9137" w14:textId="77777777">
        <w:trPr>
          <w:trHeight w:val="276"/>
        </w:trPr>
        <w:tc>
          <w:tcPr>
            <w:tcW w:w="3678" w:type="dxa"/>
            <w:shd w:val="clear" w:color="auto" w:fill="auto"/>
            <w:noWrap/>
            <w:vAlign w:val="center"/>
          </w:tcPr>
          <w:p w14:paraId="3888D8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74E5453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1A9DAB1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577B2475" w14:textId="77777777">
        <w:trPr>
          <w:trHeight w:val="276"/>
        </w:trPr>
        <w:tc>
          <w:tcPr>
            <w:tcW w:w="3678" w:type="dxa"/>
            <w:shd w:val="clear" w:color="auto" w:fill="auto"/>
            <w:noWrap/>
            <w:vAlign w:val="center"/>
          </w:tcPr>
          <w:p w14:paraId="6961B35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(2016)</w:t>
            </w:r>
          </w:p>
        </w:tc>
        <w:tc>
          <w:tcPr>
            <w:tcW w:w="1069" w:type="dxa"/>
            <w:shd w:val="clear" w:color="auto" w:fill="auto"/>
            <w:noWrap/>
            <w:vAlign w:val="center"/>
          </w:tcPr>
          <w:p w14:paraId="642ABC1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67EBF3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46DBD8C" w14:textId="77777777">
        <w:trPr>
          <w:trHeight w:val="276"/>
        </w:trPr>
        <w:tc>
          <w:tcPr>
            <w:tcW w:w="3678" w:type="dxa"/>
            <w:shd w:val="clear" w:color="auto" w:fill="auto"/>
            <w:noWrap/>
            <w:vAlign w:val="center"/>
          </w:tcPr>
          <w:p w14:paraId="2A32772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S.J. Antonia (2018)</w:t>
            </w:r>
          </w:p>
        </w:tc>
        <w:tc>
          <w:tcPr>
            <w:tcW w:w="1069" w:type="dxa"/>
            <w:shd w:val="clear" w:color="auto" w:fill="auto"/>
            <w:noWrap/>
            <w:vAlign w:val="center"/>
          </w:tcPr>
          <w:p w14:paraId="6D127E3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7980FCC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6391C8FB" w14:textId="77777777">
        <w:trPr>
          <w:trHeight w:val="276"/>
        </w:trPr>
        <w:tc>
          <w:tcPr>
            <w:tcW w:w="3678" w:type="dxa"/>
            <w:shd w:val="clear" w:color="auto" w:fill="auto"/>
            <w:noWrap/>
            <w:vAlign w:val="center"/>
          </w:tcPr>
          <w:p w14:paraId="610D95A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Pier Francesco Ferrucci (2020)</w:t>
            </w:r>
          </w:p>
        </w:tc>
        <w:tc>
          <w:tcPr>
            <w:tcW w:w="1069" w:type="dxa"/>
            <w:shd w:val="clear" w:color="auto" w:fill="auto"/>
            <w:noWrap/>
            <w:vAlign w:val="center"/>
          </w:tcPr>
          <w:p w14:paraId="6133E45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ECAC26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1F3A139" w14:textId="77777777">
        <w:trPr>
          <w:trHeight w:val="276"/>
        </w:trPr>
        <w:tc>
          <w:tcPr>
            <w:tcW w:w="3678" w:type="dxa"/>
            <w:shd w:val="clear" w:color="auto" w:fill="auto"/>
            <w:noWrap/>
            <w:vAlign w:val="center"/>
          </w:tcPr>
          <w:p w14:paraId="6AD828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(2017)</w:t>
            </w:r>
          </w:p>
        </w:tc>
        <w:tc>
          <w:tcPr>
            <w:tcW w:w="1069" w:type="dxa"/>
            <w:shd w:val="clear" w:color="auto" w:fill="auto"/>
            <w:noWrap/>
            <w:vAlign w:val="center"/>
          </w:tcPr>
          <w:p w14:paraId="01A669C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834F04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5BB3196" w14:textId="77777777">
        <w:trPr>
          <w:trHeight w:val="276"/>
        </w:trPr>
        <w:tc>
          <w:tcPr>
            <w:tcW w:w="3678" w:type="dxa"/>
            <w:shd w:val="clear" w:color="auto" w:fill="auto"/>
            <w:noWrap/>
            <w:vAlign w:val="center"/>
          </w:tcPr>
          <w:p w14:paraId="0A7CF88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(2018)</w:t>
            </w:r>
          </w:p>
        </w:tc>
        <w:tc>
          <w:tcPr>
            <w:tcW w:w="1069" w:type="dxa"/>
            <w:shd w:val="clear" w:color="auto" w:fill="auto"/>
            <w:noWrap/>
            <w:vAlign w:val="center"/>
          </w:tcPr>
          <w:p w14:paraId="775801D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064AFC3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7598213A" w14:textId="77777777">
        <w:trPr>
          <w:trHeight w:val="276"/>
        </w:trPr>
        <w:tc>
          <w:tcPr>
            <w:tcW w:w="3678" w:type="dxa"/>
            <w:shd w:val="clear" w:color="auto" w:fill="auto"/>
            <w:noWrap/>
            <w:vAlign w:val="center"/>
          </w:tcPr>
          <w:p w14:paraId="796A0C4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L.A. Emens (2021)</w:t>
            </w:r>
          </w:p>
        </w:tc>
        <w:tc>
          <w:tcPr>
            <w:tcW w:w="1069" w:type="dxa"/>
            <w:shd w:val="clear" w:color="auto" w:fill="auto"/>
            <w:noWrap/>
            <w:vAlign w:val="center"/>
          </w:tcPr>
          <w:p w14:paraId="7465CFE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00E53E6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189C226D" w14:textId="77777777">
        <w:trPr>
          <w:trHeight w:val="276"/>
        </w:trPr>
        <w:tc>
          <w:tcPr>
            <w:tcW w:w="3678" w:type="dxa"/>
            <w:shd w:val="clear" w:color="auto" w:fill="auto"/>
            <w:noWrap/>
            <w:vAlign w:val="center"/>
          </w:tcPr>
          <w:p w14:paraId="683F9B2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(2020)</w:t>
            </w:r>
          </w:p>
        </w:tc>
        <w:tc>
          <w:tcPr>
            <w:tcW w:w="1069" w:type="dxa"/>
            <w:shd w:val="clear" w:color="auto" w:fill="auto"/>
            <w:noWrap/>
            <w:vAlign w:val="center"/>
          </w:tcPr>
          <w:p w14:paraId="6B3091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14F41C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CCF6B8B" w14:textId="77777777">
        <w:trPr>
          <w:trHeight w:val="276"/>
        </w:trPr>
        <w:tc>
          <w:tcPr>
            <w:tcW w:w="3678" w:type="dxa"/>
            <w:shd w:val="clear" w:color="auto" w:fill="auto"/>
            <w:noWrap/>
            <w:vAlign w:val="center"/>
          </w:tcPr>
          <w:p w14:paraId="38E177FB"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MatthewD.Galsky</w:t>
            </w:r>
            <w:proofErr w:type="spellEnd"/>
            <w:r>
              <w:rPr>
                <w:rFonts w:ascii="Arial" w:eastAsia="等线" w:hAnsi="Arial" w:cs="Arial"/>
                <w:color w:val="000000"/>
                <w:kern w:val="0"/>
                <w:sz w:val="20"/>
                <w:szCs w:val="20"/>
                <w14:ligatures w14:val="none"/>
              </w:rPr>
              <w:t xml:space="preserve"> (2020)</w:t>
            </w:r>
          </w:p>
        </w:tc>
        <w:tc>
          <w:tcPr>
            <w:tcW w:w="1069" w:type="dxa"/>
            <w:shd w:val="clear" w:color="auto" w:fill="auto"/>
            <w:noWrap/>
            <w:vAlign w:val="center"/>
          </w:tcPr>
          <w:p w14:paraId="3CC49D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DDAC5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495A082" w14:textId="77777777">
        <w:trPr>
          <w:trHeight w:val="276"/>
        </w:trPr>
        <w:tc>
          <w:tcPr>
            <w:tcW w:w="3678" w:type="dxa"/>
            <w:shd w:val="clear" w:color="auto" w:fill="auto"/>
            <w:noWrap/>
            <w:vAlign w:val="center"/>
          </w:tcPr>
          <w:p w14:paraId="2C5D8E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Mary O’Brien (2022)</w:t>
            </w:r>
          </w:p>
        </w:tc>
        <w:tc>
          <w:tcPr>
            <w:tcW w:w="1069" w:type="dxa"/>
            <w:shd w:val="clear" w:color="auto" w:fill="auto"/>
            <w:noWrap/>
            <w:vAlign w:val="center"/>
          </w:tcPr>
          <w:p w14:paraId="1C238C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AD1903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.72-1.59</w:t>
            </w:r>
          </w:p>
        </w:tc>
      </w:tr>
      <w:tr w:rsidR="00315603" w14:paraId="63739165" w14:textId="77777777">
        <w:trPr>
          <w:trHeight w:val="276"/>
        </w:trPr>
        <w:tc>
          <w:tcPr>
            <w:tcW w:w="3678" w:type="dxa"/>
            <w:shd w:val="clear" w:color="auto" w:fill="auto"/>
            <w:noWrap/>
            <w:vAlign w:val="center"/>
          </w:tcPr>
          <w:p w14:paraId="2B3B8C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Park (2022)</w:t>
            </w:r>
          </w:p>
        </w:tc>
        <w:tc>
          <w:tcPr>
            <w:tcW w:w="1069" w:type="dxa"/>
            <w:shd w:val="clear" w:color="auto" w:fill="auto"/>
            <w:noWrap/>
            <w:vAlign w:val="center"/>
          </w:tcPr>
          <w:p w14:paraId="269BD5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363B71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F230193" w14:textId="77777777">
        <w:trPr>
          <w:trHeight w:val="276"/>
        </w:trPr>
        <w:tc>
          <w:tcPr>
            <w:tcW w:w="3678" w:type="dxa"/>
            <w:shd w:val="clear" w:color="auto" w:fill="auto"/>
            <w:noWrap/>
            <w:vAlign w:val="center"/>
          </w:tcPr>
          <w:p w14:paraId="639DB7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Taofeek K. </w:t>
            </w:r>
            <w:proofErr w:type="spellStart"/>
            <w:r>
              <w:rPr>
                <w:rFonts w:ascii="Arial" w:eastAsia="等线" w:hAnsi="Arial" w:cs="Arial"/>
                <w:color w:val="000000"/>
                <w:kern w:val="0"/>
                <w:sz w:val="20"/>
                <w:szCs w:val="20"/>
                <w14:ligatures w14:val="none"/>
              </w:rPr>
              <w:t>Owonikoko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349CDFA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013C3DF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7A214B0F" w14:textId="77777777">
        <w:trPr>
          <w:trHeight w:val="276"/>
        </w:trPr>
        <w:tc>
          <w:tcPr>
            <w:tcW w:w="3678" w:type="dxa"/>
            <w:shd w:val="clear" w:color="auto" w:fill="auto"/>
            <w:noWrap/>
            <w:vAlign w:val="center"/>
          </w:tcPr>
          <w:p w14:paraId="7D006F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Marina C. Garassino (2023)</w:t>
            </w:r>
          </w:p>
        </w:tc>
        <w:tc>
          <w:tcPr>
            <w:tcW w:w="1069" w:type="dxa"/>
            <w:shd w:val="clear" w:color="auto" w:fill="auto"/>
            <w:noWrap/>
            <w:vAlign w:val="center"/>
          </w:tcPr>
          <w:p w14:paraId="14C138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w:t>
            </w:r>
          </w:p>
        </w:tc>
        <w:tc>
          <w:tcPr>
            <w:tcW w:w="2152" w:type="dxa"/>
            <w:shd w:val="clear" w:color="auto" w:fill="auto"/>
            <w:noWrap/>
            <w:vAlign w:val="center"/>
          </w:tcPr>
          <w:p w14:paraId="53AB9FE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.71-1.57</w:t>
            </w:r>
          </w:p>
        </w:tc>
      </w:tr>
      <w:tr w:rsidR="00315603" w14:paraId="1F8D798E" w14:textId="77777777">
        <w:trPr>
          <w:trHeight w:val="276"/>
        </w:trPr>
        <w:tc>
          <w:tcPr>
            <w:tcW w:w="3678" w:type="dxa"/>
            <w:shd w:val="clear" w:color="auto" w:fill="auto"/>
            <w:noWrap/>
            <w:vAlign w:val="center"/>
          </w:tcPr>
          <w:p w14:paraId="6A4973D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D.F. </w:t>
            </w:r>
            <w:proofErr w:type="spellStart"/>
            <w:r>
              <w:rPr>
                <w:rFonts w:ascii="Arial" w:eastAsia="等线" w:hAnsi="Arial" w:cs="Arial"/>
                <w:color w:val="000000"/>
                <w:kern w:val="0"/>
                <w:sz w:val="20"/>
                <w:szCs w:val="20"/>
                <w14:ligatures w14:val="none"/>
              </w:rPr>
              <w:t>Bajorin</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1EEEB10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60A98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4D09556" w14:textId="77777777">
        <w:trPr>
          <w:trHeight w:val="276"/>
        </w:trPr>
        <w:tc>
          <w:tcPr>
            <w:tcW w:w="3678" w:type="dxa"/>
            <w:shd w:val="clear" w:color="auto" w:fill="auto"/>
            <w:noWrap/>
            <w:vAlign w:val="center"/>
          </w:tcPr>
          <w:p w14:paraId="117D111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Lim (2022)</w:t>
            </w:r>
          </w:p>
        </w:tc>
        <w:tc>
          <w:tcPr>
            <w:tcW w:w="1069" w:type="dxa"/>
            <w:shd w:val="clear" w:color="auto" w:fill="auto"/>
            <w:noWrap/>
            <w:vAlign w:val="center"/>
          </w:tcPr>
          <w:p w14:paraId="06060E7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3165433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3D45B1CF" w14:textId="77777777">
        <w:trPr>
          <w:trHeight w:val="276"/>
        </w:trPr>
        <w:tc>
          <w:tcPr>
            <w:tcW w:w="3678" w:type="dxa"/>
            <w:shd w:val="clear" w:color="auto" w:fill="auto"/>
            <w:noWrap/>
            <w:vAlign w:val="center"/>
          </w:tcPr>
          <w:p w14:paraId="20FDBD7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Loibl (2019)</w:t>
            </w:r>
          </w:p>
        </w:tc>
        <w:tc>
          <w:tcPr>
            <w:tcW w:w="1069" w:type="dxa"/>
            <w:shd w:val="clear" w:color="auto" w:fill="auto"/>
            <w:noWrap/>
            <w:vAlign w:val="center"/>
          </w:tcPr>
          <w:p w14:paraId="415B35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3227DE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2290A94" w14:textId="77777777">
        <w:trPr>
          <w:trHeight w:val="276"/>
        </w:trPr>
        <w:tc>
          <w:tcPr>
            <w:tcW w:w="3678" w:type="dxa"/>
            <w:shd w:val="clear" w:color="auto" w:fill="auto"/>
            <w:noWrap/>
            <w:vAlign w:val="center"/>
          </w:tcPr>
          <w:p w14:paraId="35C31B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Philippe Merle (2023)</w:t>
            </w:r>
          </w:p>
        </w:tc>
        <w:tc>
          <w:tcPr>
            <w:tcW w:w="1069" w:type="dxa"/>
            <w:shd w:val="clear" w:color="auto" w:fill="auto"/>
            <w:noWrap/>
            <w:vAlign w:val="center"/>
          </w:tcPr>
          <w:p w14:paraId="18FC4A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1.10</w:t>
            </w:r>
          </w:p>
        </w:tc>
        <w:tc>
          <w:tcPr>
            <w:tcW w:w="2152" w:type="dxa"/>
            <w:shd w:val="clear" w:color="auto" w:fill="auto"/>
            <w:noWrap/>
            <w:vAlign w:val="center"/>
          </w:tcPr>
          <w:p w14:paraId="21B5451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.74-1.63</w:t>
            </w:r>
          </w:p>
        </w:tc>
      </w:tr>
      <w:tr w:rsidR="00315603" w14:paraId="39E23E60" w14:textId="77777777">
        <w:trPr>
          <w:trHeight w:val="276"/>
        </w:trPr>
        <w:tc>
          <w:tcPr>
            <w:tcW w:w="3678" w:type="dxa"/>
            <w:shd w:val="clear" w:color="auto" w:fill="auto"/>
            <w:noWrap/>
            <w:vAlign w:val="center"/>
          </w:tcPr>
          <w:p w14:paraId="3B87AD9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R.J. Kelly (2021)</w:t>
            </w:r>
          </w:p>
        </w:tc>
        <w:tc>
          <w:tcPr>
            <w:tcW w:w="1069" w:type="dxa"/>
            <w:shd w:val="clear" w:color="auto" w:fill="auto"/>
            <w:noWrap/>
            <w:vAlign w:val="center"/>
          </w:tcPr>
          <w:p w14:paraId="5F1ACA2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1C912C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426B90C" w14:textId="77777777">
        <w:trPr>
          <w:trHeight w:val="276"/>
        </w:trPr>
        <w:tc>
          <w:tcPr>
            <w:tcW w:w="3678" w:type="dxa"/>
            <w:shd w:val="clear" w:color="auto" w:fill="auto"/>
            <w:noWrap/>
            <w:vAlign w:val="center"/>
          </w:tcPr>
          <w:p w14:paraId="377FB9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(2022)</w:t>
            </w:r>
          </w:p>
        </w:tc>
        <w:tc>
          <w:tcPr>
            <w:tcW w:w="1069" w:type="dxa"/>
            <w:shd w:val="clear" w:color="auto" w:fill="auto"/>
            <w:noWrap/>
            <w:vAlign w:val="center"/>
          </w:tcPr>
          <w:p w14:paraId="3A07A7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2B3509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AB83D92" w14:textId="77777777">
        <w:trPr>
          <w:trHeight w:val="276"/>
        </w:trPr>
        <w:tc>
          <w:tcPr>
            <w:tcW w:w="3678" w:type="dxa"/>
            <w:shd w:val="clear" w:color="auto" w:fill="auto"/>
            <w:noWrap/>
            <w:vAlign w:val="center"/>
          </w:tcPr>
          <w:p w14:paraId="1C95CA3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Stephen V. Liu (2021)</w:t>
            </w:r>
          </w:p>
        </w:tc>
        <w:tc>
          <w:tcPr>
            <w:tcW w:w="1069" w:type="dxa"/>
            <w:shd w:val="clear" w:color="auto" w:fill="auto"/>
            <w:noWrap/>
            <w:vAlign w:val="center"/>
          </w:tcPr>
          <w:p w14:paraId="397A82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2BEF69B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.70-1.56</w:t>
            </w:r>
          </w:p>
        </w:tc>
      </w:tr>
      <w:tr w:rsidR="00315603" w14:paraId="2679900C" w14:textId="77777777">
        <w:trPr>
          <w:trHeight w:val="276"/>
        </w:trPr>
        <w:tc>
          <w:tcPr>
            <w:tcW w:w="3678" w:type="dxa"/>
            <w:shd w:val="clear" w:color="auto" w:fill="auto"/>
            <w:noWrap/>
            <w:vAlign w:val="center"/>
          </w:tcPr>
          <w:p w14:paraId="291ECF9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Luis Paz-Ares (2020)</w:t>
            </w:r>
          </w:p>
        </w:tc>
        <w:tc>
          <w:tcPr>
            <w:tcW w:w="1069" w:type="dxa"/>
            <w:shd w:val="clear" w:color="auto" w:fill="auto"/>
            <w:noWrap/>
            <w:vAlign w:val="center"/>
          </w:tcPr>
          <w:p w14:paraId="1E0E037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1AA77D2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45B33FDA" w14:textId="77777777">
        <w:trPr>
          <w:trHeight w:val="276"/>
        </w:trPr>
        <w:tc>
          <w:tcPr>
            <w:tcW w:w="3678" w:type="dxa"/>
            <w:shd w:val="clear" w:color="auto" w:fill="auto"/>
            <w:noWrap/>
            <w:vAlign w:val="center"/>
          </w:tcPr>
          <w:p w14:paraId="2097E36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Enrique Grande (2024)</w:t>
            </w:r>
          </w:p>
        </w:tc>
        <w:tc>
          <w:tcPr>
            <w:tcW w:w="1069" w:type="dxa"/>
            <w:shd w:val="clear" w:color="auto" w:fill="auto"/>
            <w:noWrap/>
            <w:vAlign w:val="center"/>
          </w:tcPr>
          <w:p w14:paraId="7DFB54A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2DEBAF5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.71-1.57</w:t>
            </w:r>
          </w:p>
        </w:tc>
      </w:tr>
      <w:tr w:rsidR="00315603" w14:paraId="24C43FA1" w14:textId="77777777">
        <w:trPr>
          <w:trHeight w:val="276"/>
        </w:trPr>
        <w:tc>
          <w:tcPr>
            <w:tcW w:w="3678" w:type="dxa"/>
            <w:shd w:val="clear" w:color="auto" w:fill="auto"/>
            <w:noWrap/>
            <w:vAlign w:val="center"/>
          </w:tcPr>
          <w:p w14:paraId="08A5697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 Cortes (2022)</w:t>
            </w:r>
          </w:p>
        </w:tc>
        <w:tc>
          <w:tcPr>
            <w:tcW w:w="1069" w:type="dxa"/>
            <w:shd w:val="clear" w:color="auto" w:fill="auto"/>
            <w:noWrap/>
            <w:vAlign w:val="center"/>
          </w:tcPr>
          <w:p w14:paraId="4CCB907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3872BCD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24652AF" w14:textId="77777777">
        <w:trPr>
          <w:trHeight w:val="276"/>
        </w:trPr>
        <w:tc>
          <w:tcPr>
            <w:tcW w:w="3678" w:type="dxa"/>
            <w:shd w:val="clear" w:color="auto" w:fill="auto"/>
            <w:noWrap/>
            <w:vAlign w:val="center"/>
          </w:tcPr>
          <w:p w14:paraId="17C9D90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Kevin J. Harrington (2023)</w:t>
            </w:r>
          </w:p>
        </w:tc>
        <w:tc>
          <w:tcPr>
            <w:tcW w:w="1069" w:type="dxa"/>
            <w:shd w:val="clear" w:color="auto" w:fill="auto"/>
            <w:noWrap/>
            <w:vAlign w:val="center"/>
          </w:tcPr>
          <w:p w14:paraId="3598D8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w:t>
            </w:r>
          </w:p>
        </w:tc>
        <w:tc>
          <w:tcPr>
            <w:tcW w:w="2152" w:type="dxa"/>
            <w:shd w:val="clear" w:color="auto" w:fill="auto"/>
            <w:noWrap/>
            <w:vAlign w:val="center"/>
          </w:tcPr>
          <w:p w14:paraId="43B8C40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.70-1.55</w:t>
            </w:r>
          </w:p>
        </w:tc>
      </w:tr>
      <w:tr w:rsidR="00315603" w14:paraId="0051A08E" w14:textId="77777777">
        <w:trPr>
          <w:trHeight w:val="276"/>
        </w:trPr>
        <w:tc>
          <w:tcPr>
            <w:tcW w:w="3678" w:type="dxa"/>
            <w:shd w:val="clear" w:color="auto" w:fill="auto"/>
            <w:noWrap/>
            <w:vAlign w:val="center"/>
          </w:tcPr>
          <w:p w14:paraId="7EDED8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Niharika B. </w:t>
            </w:r>
            <w:proofErr w:type="spellStart"/>
            <w:r>
              <w:rPr>
                <w:rFonts w:ascii="Arial" w:eastAsia="等线" w:hAnsi="Arial" w:cs="Arial"/>
                <w:color w:val="000000"/>
                <w:kern w:val="0"/>
                <w:sz w:val="20"/>
                <w:szCs w:val="20"/>
                <w14:ligatures w14:val="none"/>
              </w:rPr>
              <w:t>Mettu</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461AA6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07631CB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6E09B7C" w14:textId="77777777">
        <w:trPr>
          <w:trHeight w:val="276"/>
        </w:trPr>
        <w:tc>
          <w:tcPr>
            <w:tcW w:w="3678" w:type="dxa"/>
            <w:shd w:val="clear" w:color="auto" w:fill="auto"/>
            <w:noWrap/>
            <w:vAlign w:val="center"/>
          </w:tcPr>
          <w:p w14:paraId="568915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Jean-Emmanuel Kurtz (2023)</w:t>
            </w:r>
          </w:p>
        </w:tc>
        <w:tc>
          <w:tcPr>
            <w:tcW w:w="1069" w:type="dxa"/>
            <w:shd w:val="clear" w:color="auto" w:fill="auto"/>
            <w:noWrap/>
            <w:vAlign w:val="center"/>
          </w:tcPr>
          <w:p w14:paraId="64110F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7D97E2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AD2E14C" w14:textId="77777777">
        <w:trPr>
          <w:trHeight w:val="276"/>
        </w:trPr>
        <w:tc>
          <w:tcPr>
            <w:tcW w:w="3678" w:type="dxa"/>
            <w:shd w:val="clear" w:color="auto" w:fill="auto"/>
            <w:noWrap/>
            <w:vAlign w:val="center"/>
          </w:tcPr>
          <w:p w14:paraId="31B9AF3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Paolo A </w:t>
            </w:r>
            <w:proofErr w:type="spellStart"/>
            <w:r>
              <w:rPr>
                <w:rFonts w:ascii="Arial" w:eastAsia="等线" w:hAnsi="Arial" w:cs="Arial"/>
                <w:color w:val="000000"/>
                <w:kern w:val="0"/>
                <w:sz w:val="20"/>
                <w:szCs w:val="20"/>
                <w14:ligatures w14:val="none"/>
              </w:rPr>
              <w:t>Ascierto</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3B83187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w:t>
            </w:r>
          </w:p>
        </w:tc>
        <w:tc>
          <w:tcPr>
            <w:tcW w:w="2152" w:type="dxa"/>
            <w:shd w:val="clear" w:color="auto" w:fill="auto"/>
            <w:noWrap/>
            <w:vAlign w:val="center"/>
          </w:tcPr>
          <w:p w14:paraId="2F4F288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.71-1.58</w:t>
            </w:r>
          </w:p>
        </w:tc>
      </w:tr>
      <w:tr w:rsidR="00315603" w14:paraId="1445691A" w14:textId="77777777">
        <w:trPr>
          <w:trHeight w:val="276"/>
        </w:trPr>
        <w:tc>
          <w:tcPr>
            <w:tcW w:w="3678" w:type="dxa"/>
            <w:shd w:val="clear" w:color="auto" w:fill="auto"/>
            <w:noWrap/>
            <w:vAlign w:val="center"/>
          </w:tcPr>
          <w:p w14:paraId="5719C5B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Leisha A Emens (2020)</w:t>
            </w:r>
          </w:p>
        </w:tc>
        <w:tc>
          <w:tcPr>
            <w:tcW w:w="1069" w:type="dxa"/>
            <w:shd w:val="clear" w:color="auto" w:fill="auto"/>
            <w:noWrap/>
            <w:vAlign w:val="center"/>
          </w:tcPr>
          <w:p w14:paraId="12C23A7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04AE5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bl>
    <w:p w14:paraId="45DDC7D0"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4: leave-one-out sensitivity analysis for pericardial events in the immune checkpoint inhibitors (ICIs) group vs placebo group (continued).</w:t>
      </w:r>
    </w:p>
    <w:tbl>
      <w:tblPr>
        <w:tblW w:w="68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69"/>
        <w:gridCol w:w="2152"/>
      </w:tblGrid>
      <w:tr w:rsidR="00315603" w14:paraId="20355D14" w14:textId="77777777">
        <w:trPr>
          <w:trHeight w:val="276"/>
        </w:trPr>
        <w:tc>
          <w:tcPr>
            <w:tcW w:w="3678" w:type="dxa"/>
            <w:shd w:val="clear" w:color="auto" w:fill="auto"/>
            <w:noWrap/>
            <w:vAlign w:val="center"/>
          </w:tcPr>
          <w:p w14:paraId="684747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118880B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3CBFAB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21B0D329" w14:textId="77777777">
        <w:trPr>
          <w:trHeight w:val="276"/>
        </w:trPr>
        <w:tc>
          <w:tcPr>
            <w:tcW w:w="3678" w:type="dxa"/>
            <w:shd w:val="clear" w:color="auto" w:fill="auto"/>
            <w:noWrap/>
            <w:vAlign w:val="center"/>
          </w:tcPr>
          <w:p w14:paraId="3A4098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Nancy Y Lee (2021)</w:t>
            </w:r>
          </w:p>
        </w:tc>
        <w:tc>
          <w:tcPr>
            <w:tcW w:w="1069" w:type="dxa"/>
            <w:shd w:val="clear" w:color="auto" w:fill="auto"/>
            <w:noWrap/>
            <w:vAlign w:val="center"/>
          </w:tcPr>
          <w:p w14:paraId="5B1968A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78D1BF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7EB480C" w14:textId="77777777">
        <w:trPr>
          <w:trHeight w:val="276"/>
        </w:trPr>
        <w:tc>
          <w:tcPr>
            <w:tcW w:w="3678" w:type="dxa"/>
            <w:shd w:val="clear" w:color="auto" w:fill="auto"/>
            <w:noWrap/>
            <w:vAlign w:val="center"/>
          </w:tcPr>
          <w:p w14:paraId="17A19FB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Reinhard Dummer (2022)</w:t>
            </w:r>
          </w:p>
        </w:tc>
        <w:tc>
          <w:tcPr>
            <w:tcW w:w="1069" w:type="dxa"/>
            <w:shd w:val="clear" w:color="auto" w:fill="auto"/>
            <w:noWrap/>
            <w:vAlign w:val="center"/>
          </w:tcPr>
          <w:p w14:paraId="2E79F9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85E623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FB829DF" w14:textId="77777777">
        <w:trPr>
          <w:trHeight w:val="276"/>
        </w:trPr>
        <w:tc>
          <w:tcPr>
            <w:tcW w:w="3678" w:type="dxa"/>
            <w:shd w:val="clear" w:color="auto" w:fill="auto"/>
            <w:noWrap/>
            <w:vAlign w:val="center"/>
          </w:tcPr>
          <w:p w14:paraId="1837F3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(2024)</w:t>
            </w:r>
          </w:p>
        </w:tc>
        <w:tc>
          <w:tcPr>
            <w:tcW w:w="1069" w:type="dxa"/>
            <w:shd w:val="clear" w:color="auto" w:fill="auto"/>
            <w:noWrap/>
            <w:vAlign w:val="center"/>
          </w:tcPr>
          <w:p w14:paraId="358B8B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577CB1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95B322A" w14:textId="77777777">
        <w:trPr>
          <w:trHeight w:val="276"/>
        </w:trPr>
        <w:tc>
          <w:tcPr>
            <w:tcW w:w="3678" w:type="dxa"/>
            <w:shd w:val="clear" w:color="auto" w:fill="auto"/>
            <w:noWrap/>
            <w:vAlign w:val="center"/>
          </w:tcPr>
          <w:p w14:paraId="772B20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Sumanta Kumar Pal (2022)</w:t>
            </w:r>
          </w:p>
        </w:tc>
        <w:tc>
          <w:tcPr>
            <w:tcW w:w="1069" w:type="dxa"/>
            <w:shd w:val="clear" w:color="auto" w:fill="auto"/>
            <w:noWrap/>
            <w:vAlign w:val="center"/>
          </w:tcPr>
          <w:p w14:paraId="4C78D2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23C2B6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8C5A845" w14:textId="77777777">
        <w:trPr>
          <w:trHeight w:val="276"/>
        </w:trPr>
        <w:tc>
          <w:tcPr>
            <w:tcW w:w="3678" w:type="dxa"/>
            <w:shd w:val="clear" w:color="auto" w:fill="auto"/>
            <w:noWrap/>
            <w:vAlign w:val="center"/>
          </w:tcPr>
          <w:p w14:paraId="6AA0643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 Schmid (2020)</w:t>
            </w:r>
          </w:p>
        </w:tc>
        <w:tc>
          <w:tcPr>
            <w:tcW w:w="1069" w:type="dxa"/>
            <w:shd w:val="clear" w:color="auto" w:fill="auto"/>
            <w:noWrap/>
            <w:vAlign w:val="center"/>
          </w:tcPr>
          <w:p w14:paraId="2631DF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24FC1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E43DDC5" w14:textId="77777777">
        <w:trPr>
          <w:trHeight w:val="276"/>
        </w:trPr>
        <w:tc>
          <w:tcPr>
            <w:tcW w:w="3678" w:type="dxa"/>
            <w:shd w:val="clear" w:color="auto" w:fill="auto"/>
            <w:noWrap/>
            <w:vAlign w:val="center"/>
          </w:tcPr>
          <w:p w14:paraId="41D52F2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Kathleen N. Moore (2021)</w:t>
            </w:r>
          </w:p>
        </w:tc>
        <w:tc>
          <w:tcPr>
            <w:tcW w:w="1069" w:type="dxa"/>
            <w:shd w:val="clear" w:color="auto" w:fill="auto"/>
            <w:noWrap/>
            <w:vAlign w:val="center"/>
          </w:tcPr>
          <w:p w14:paraId="2A7F3EC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E97BD3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1A040D8" w14:textId="77777777">
        <w:trPr>
          <w:trHeight w:val="276"/>
        </w:trPr>
        <w:tc>
          <w:tcPr>
            <w:tcW w:w="3678" w:type="dxa"/>
            <w:shd w:val="clear" w:color="auto" w:fill="auto"/>
            <w:noWrap/>
            <w:vAlign w:val="center"/>
          </w:tcPr>
          <w:p w14:paraId="1C9FBE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Jean-Pascal Machiels (2024)</w:t>
            </w:r>
          </w:p>
        </w:tc>
        <w:tc>
          <w:tcPr>
            <w:tcW w:w="1069" w:type="dxa"/>
            <w:shd w:val="clear" w:color="auto" w:fill="auto"/>
            <w:noWrap/>
            <w:vAlign w:val="center"/>
          </w:tcPr>
          <w:p w14:paraId="3753C9B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46D56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1E2537B" w14:textId="77777777">
        <w:trPr>
          <w:trHeight w:val="276"/>
        </w:trPr>
        <w:tc>
          <w:tcPr>
            <w:tcW w:w="3678" w:type="dxa"/>
            <w:shd w:val="clear" w:color="auto" w:fill="auto"/>
            <w:noWrap/>
            <w:vAlign w:val="center"/>
          </w:tcPr>
          <w:p w14:paraId="4BE44B5A"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Shukui</w:t>
            </w:r>
            <w:proofErr w:type="spellEnd"/>
            <w:r>
              <w:rPr>
                <w:rFonts w:ascii="Arial" w:eastAsia="等线" w:hAnsi="Arial" w:cs="Arial"/>
                <w:color w:val="000000"/>
                <w:kern w:val="0"/>
                <w:sz w:val="20"/>
                <w:szCs w:val="20"/>
                <w14:ligatures w14:val="none"/>
              </w:rPr>
              <w:t xml:space="preserve"> Qin (2023)</w:t>
            </w:r>
          </w:p>
        </w:tc>
        <w:tc>
          <w:tcPr>
            <w:tcW w:w="1069" w:type="dxa"/>
            <w:shd w:val="clear" w:color="auto" w:fill="auto"/>
            <w:noWrap/>
            <w:vAlign w:val="center"/>
          </w:tcPr>
          <w:p w14:paraId="102B8D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71F2278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4D78CEA" w14:textId="77777777">
        <w:trPr>
          <w:trHeight w:val="276"/>
        </w:trPr>
        <w:tc>
          <w:tcPr>
            <w:tcW w:w="3678" w:type="dxa"/>
            <w:shd w:val="clear" w:color="auto" w:fill="auto"/>
            <w:noWrap/>
            <w:vAlign w:val="center"/>
          </w:tcPr>
          <w:p w14:paraId="12A98AC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Dean A Fennell (2021)</w:t>
            </w:r>
          </w:p>
        </w:tc>
        <w:tc>
          <w:tcPr>
            <w:tcW w:w="1069" w:type="dxa"/>
            <w:shd w:val="clear" w:color="auto" w:fill="auto"/>
            <w:noWrap/>
            <w:vAlign w:val="center"/>
          </w:tcPr>
          <w:p w14:paraId="0D3E8A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w:t>
            </w:r>
          </w:p>
        </w:tc>
        <w:tc>
          <w:tcPr>
            <w:tcW w:w="2152" w:type="dxa"/>
            <w:shd w:val="clear" w:color="auto" w:fill="auto"/>
            <w:noWrap/>
            <w:vAlign w:val="center"/>
          </w:tcPr>
          <w:p w14:paraId="334E7B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.70-1.55</w:t>
            </w:r>
          </w:p>
        </w:tc>
      </w:tr>
      <w:tr w:rsidR="00315603" w14:paraId="199F4D91" w14:textId="77777777">
        <w:trPr>
          <w:trHeight w:val="276"/>
        </w:trPr>
        <w:tc>
          <w:tcPr>
            <w:tcW w:w="3678" w:type="dxa"/>
            <w:shd w:val="clear" w:color="auto" w:fill="auto"/>
            <w:noWrap/>
            <w:vAlign w:val="center"/>
          </w:tcPr>
          <w:p w14:paraId="3C45CF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Charles M. Rudin (2020)</w:t>
            </w:r>
          </w:p>
        </w:tc>
        <w:tc>
          <w:tcPr>
            <w:tcW w:w="1069" w:type="dxa"/>
            <w:shd w:val="clear" w:color="auto" w:fill="auto"/>
            <w:noWrap/>
            <w:vAlign w:val="center"/>
          </w:tcPr>
          <w:p w14:paraId="5D3A955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w:t>
            </w:r>
          </w:p>
        </w:tc>
        <w:tc>
          <w:tcPr>
            <w:tcW w:w="2152" w:type="dxa"/>
            <w:shd w:val="clear" w:color="auto" w:fill="auto"/>
            <w:noWrap/>
            <w:vAlign w:val="center"/>
          </w:tcPr>
          <w:p w14:paraId="2B81477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.73-1.62</w:t>
            </w:r>
          </w:p>
        </w:tc>
      </w:tr>
      <w:tr w:rsidR="00315603" w14:paraId="4FB07C36" w14:textId="77777777">
        <w:trPr>
          <w:trHeight w:val="276"/>
        </w:trPr>
        <w:tc>
          <w:tcPr>
            <w:tcW w:w="3678" w:type="dxa"/>
            <w:shd w:val="clear" w:color="auto" w:fill="auto"/>
            <w:noWrap/>
            <w:vAlign w:val="center"/>
          </w:tcPr>
          <w:p w14:paraId="0F6F63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Sugawara (2021)</w:t>
            </w:r>
          </w:p>
        </w:tc>
        <w:tc>
          <w:tcPr>
            <w:tcW w:w="1069" w:type="dxa"/>
            <w:shd w:val="clear" w:color="auto" w:fill="auto"/>
            <w:noWrap/>
            <w:vAlign w:val="center"/>
          </w:tcPr>
          <w:p w14:paraId="3F36FBF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w:t>
            </w:r>
          </w:p>
        </w:tc>
        <w:tc>
          <w:tcPr>
            <w:tcW w:w="2152" w:type="dxa"/>
            <w:shd w:val="clear" w:color="auto" w:fill="auto"/>
            <w:noWrap/>
            <w:vAlign w:val="center"/>
          </w:tcPr>
          <w:p w14:paraId="3B6C958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.72-1.59</w:t>
            </w:r>
          </w:p>
        </w:tc>
      </w:tr>
      <w:tr w:rsidR="00315603" w14:paraId="310A85FC" w14:textId="77777777">
        <w:trPr>
          <w:trHeight w:val="276"/>
        </w:trPr>
        <w:tc>
          <w:tcPr>
            <w:tcW w:w="3678" w:type="dxa"/>
            <w:shd w:val="clear" w:color="auto" w:fill="auto"/>
            <w:noWrap/>
            <w:vAlign w:val="center"/>
          </w:tcPr>
          <w:p w14:paraId="4099F13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 Miles (2021)</w:t>
            </w:r>
          </w:p>
        </w:tc>
        <w:tc>
          <w:tcPr>
            <w:tcW w:w="1069" w:type="dxa"/>
            <w:shd w:val="clear" w:color="auto" w:fill="auto"/>
            <w:noWrap/>
            <w:vAlign w:val="center"/>
          </w:tcPr>
          <w:p w14:paraId="6CC8B8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1.10</w:t>
            </w:r>
          </w:p>
        </w:tc>
        <w:tc>
          <w:tcPr>
            <w:tcW w:w="2152" w:type="dxa"/>
            <w:shd w:val="clear" w:color="auto" w:fill="auto"/>
            <w:noWrap/>
            <w:vAlign w:val="center"/>
          </w:tcPr>
          <w:p w14:paraId="6B5182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.74-1.63</w:t>
            </w:r>
          </w:p>
        </w:tc>
      </w:tr>
      <w:tr w:rsidR="00315603" w14:paraId="68E1B738" w14:textId="77777777">
        <w:trPr>
          <w:trHeight w:val="276"/>
        </w:trPr>
        <w:tc>
          <w:tcPr>
            <w:tcW w:w="3678" w:type="dxa"/>
            <w:shd w:val="clear" w:color="auto" w:fill="auto"/>
            <w:noWrap/>
            <w:vAlign w:val="center"/>
          </w:tcPr>
          <w:p w14:paraId="7BC2EC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Powles (2022)</w:t>
            </w:r>
          </w:p>
        </w:tc>
        <w:tc>
          <w:tcPr>
            <w:tcW w:w="1069" w:type="dxa"/>
            <w:shd w:val="clear" w:color="auto" w:fill="auto"/>
            <w:noWrap/>
            <w:vAlign w:val="center"/>
          </w:tcPr>
          <w:p w14:paraId="0006A03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193D89F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.71-1.57</w:t>
            </w:r>
          </w:p>
        </w:tc>
      </w:tr>
      <w:tr w:rsidR="00315603" w14:paraId="4613CA5C" w14:textId="77777777">
        <w:trPr>
          <w:trHeight w:val="276"/>
        </w:trPr>
        <w:tc>
          <w:tcPr>
            <w:tcW w:w="3678" w:type="dxa"/>
            <w:shd w:val="clear" w:color="auto" w:fill="auto"/>
            <w:noWrap/>
            <w:vAlign w:val="center"/>
          </w:tcPr>
          <w:p w14:paraId="363ED09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Andreas Hagen </w:t>
            </w:r>
            <w:proofErr w:type="spellStart"/>
            <w:r>
              <w:rPr>
                <w:rFonts w:ascii="Arial" w:eastAsia="等线" w:hAnsi="Arial" w:cs="Arial"/>
                <w:color w:val="000000"/>
                <w:kern w:val="0"/>
                <w:sz w:val="20"/>
                <w:szCs w:val="20"/>
                <w14:ligatures w14:val="none"/>
              </w:rPr>
              <w:t>Røssevold</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22D4A15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23E962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5D468DA" w14:textId="77777777">
        <w:trPr>
          <w:trHeight w:val="276"/>
        </w:trPr>
        <w:tc>
          <w:tcPr>
            <w:tcW w:w="3678" w:type="dxa"/>
            <w:shd w:val="clear" w:color="auto" w:fill="auto"/>
            <w:noWrap/>
            <w:vAlign w:val="center"/>
          </w:tcPr>
          <w:p w14:paraId="004703F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Jong-Mu Sun (2021)</w:t>
            </w:r>
          </w:p>
        </w:tc>
        <w:tc>
          <w:tcPr>
            <w:tcW w:w="1069" w:type="dxa"/>
            <w:shd w:val="clear" w:color="auto" w:fill="auto"/>
            <w:noWrap/>
            <w:vAlign w:val="center"/>
          </w:tcPr>
          <w:p w14:paraId="3F70CF3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1.10</w:t>
            </w:r>
          </w:p>
        </w:tc>
        <w:tc>
          <w:tcPr>
            <w:tcW w:w="2152" w:type="dxa"/>
            <w:shd w:val="clear" w:color="auto" w:fill="auto"/>
            <w:noWrap/>
            <w:vAlign w:val="center"/>
          </w:tcPr>
          <w:p w14:paraId="65CA1D5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.74-1.63</w:t>
            </w:r>
          </w:p>
        </w:tc>
      </w:tr>
      <w:tr w:rsidR="00315603" w14:paraId="237A540F" w14:textId="77777777">
        <w:trPr>
          <w:trHeight w:val="276"/>
        </w:trPr>
        <w:tc>
          <w:tcPr>
            <w:tcW w:w="3678" w:type="dxa"/>
            <w:shd w:val="clear" w:color="auto" w:fill="auto"/>
            <w:noWrap/>
            <w:vAlign w:val="center"/>
          </w:tcPr>
          <w:p w14:paraId="10C7294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Elizabeth A Mittendorf (2020)</w:t>
            </w:r>
          </w:p>
        </w:tc>
        <w:tc>
          <w:tcPr>
            <w:tcW w:w="1069" w:type="dxa"/>
            <w:shd w:val="clear" w:color="auto" w:fill="auto"/>
            <w:noWrap/>
            <w:vAlign w:val="center"/>
          </w:tcPr>
          <w:p w14:paraId="438801A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3B3601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45A11D3" w14:textId="77777777">
        <w:trPr>
          <w:trHeight w:val="276"/>
        </w:trPr>
        <w:tc>
          <w:tcPr>
            <w:tcW w:w="3678" w:type="dxa"/>
            <w:shd w:val="clear" w:color="auto" w:fill="auto"/>
            <w:noWrap/>
            <w:vAlign w:val="center"/>
          </w:tcPr>
          <w:p w14:paraId="26F787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(2024)</w:t>
            </w:r>
          </w:p>
        </w:tc>
        <w:tc>
          <w:tcPr>
            <w:tcW w:w="1069" w:type="dxa"/>
            <w:shd w:val="clear" w:color="auto" w:fill="auto"/>
            <w:noWrap/>
            <w:vAlign w:val="center"/>
          </w:tcPr>
          <w:p w14:paraId="010437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19E3D47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.70-1.56</w:t>
            </w:r>
          </w:p>
        </w:tc>
      </w:tr>
      <w:tr w:rsidR="00315603" w14:paraId="62B92E91" w14:textId="77777777">
        <w:trPr>
          <w:trHeight w:val="276"/>
        </w:trPr>
        <w:tc>
          <w:tcPr>
            <w:tcW w:w="3678" w:type="dxa"/>
            <w:shd w:val="clear" w:color="auto" w:fill="auto"/>
            <w:noWrap/>
            <w:vAlign w:val="center"/>
          </w:tcPr>
          <w:p w14:paraId="1E6AAD0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Boyer (2021)</w:t>
            </w:r>
          </w:p>
        </w:tc>
        <w:tc>
          <w:tcPr>
            <w:tcW w:w="1069" w:type="dxa"/>
            <w:shd w:val="clear" w:color="auto" w:fill="auto"/>
            <w:noWrap/>
            <w:vAlign w:val="center"/>
          </w:tcPr>
          <w:p w14:paraId="7D7C876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1.12</w:t>
            </w:r>
          </w:p>
        </w:tc>
        <w:tc>
          <w:tcPr>
            <w:tcW w:w="2152" w:type="dxa"/>
            <w:shd w:val="clear" w:color="auto" w:fill="auto"/>
            <w:noWrap/>
            <w:vAlign w:val="center"/>
          </w:tcPr>
          <w:p w14:paraId="2D63A4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.74-1.70</w:t>
            </w:r>
          </w:p>
        </w:tc>
      </w:tr>
      <w:tr w:rsidR="00315603" w14:paraId="2F825CAD" w14:textId="77777777">
        <w:trPr>
          <w:trHeight w:val="276"/>
        </w:trPr>
        <w:tc>
          <w:tcPr>
            <w:tcW w:w="3678" w:type="dxa"/>
            <w:shd w:val="clear" w:color="auto" w:fill="auto"/>
            <w:noWrap/>
            <w:vAlign w:val="center"/>
          </w:tcPr>
          <w:p w14:paraId="753C60E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 Dent (2024)</w:t>
            </w:r>
          </w:p>
        </w:tc>
        <w:tc>
          <w:tcPr>
            <w:tcW w:w="1069" w:type="dxa"/>
            <w:shd w:val="clear" w:color="auto" w:fill="auto"/>
            <w:noWrap/>
            <w:vAlign w:val="center"/>
          </w:tcPr>
          <w:p w14:paraId="285EF4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DE82FE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.72-1.60</w:t>
            </w:r>
          </w:p>
        </w:tc>
      </w:tr>
      <w:tr w:rsidR="00315603" w14:paraId="6C964125" w14:textId="77777777">
        <w:trPr>
          <w:trHeight w:val="276"/>
        </w:trPr>
        <w:tc>
          <w:tcPr>
            <w:tcW w:w="3678" w:type="dxa"/>
            <w:shd w:val="clear" w:color="auto" w:fill="auto"/>
            <w:noWrap/>
            <w:vAlign w:val="center"/>
          </w:tcPr>
          <w:p w14:paraId="372A35AF"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Tamta</w:t>
            </w:r>
            <w:proofErr w:type="spellEnd"/>
            <w:r>
              <w:rPr>
                <w:rFonts w:ascii="Arial" w:eastAsia="等线" w:hAnsi="Arial" w:cs="Arial"/>
                <w:color w:val="000000"/>
                <w:kern w:val="0"/>
                <w:sz w:val="20"/>
                <w:szCs w:val="20"/>
                <w14:ligatures w14:val="none"/>
              </w:rPr>
              <w:t xml:space="preserve"> Makharadze (2023)</w:t>
            </w:r>
          </w:p>
        </w:tc>
        <w:tc>
          <w:tcPr>
            <w:tcW w:w="1069" w:type="dxa"/>
            <w:shd w:val="clear" w:color="auto" w:fill="auto"/>
            <w:noWrap/>
            <w:vAlign w:val="center"/>
          </w:tcPr>
          <w:p w14:paraId="695A566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9B2D4B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6C414A9" w14:textId="77777777">
        <w:trPr>
          <w:trHeight w:val="276"/>
        </w:trPr>
        <w:tc>
          <w:tcPr>
            <w:tcW w:w="3678" w:type="dxa"/>
            <w:shd w:val="clear" w:color="auto" w:fill="auto"/>
            <w:noWrap/>
            <w:vAlign w:val="center"/>
          </w:tcPr>
          <w:p w14:paraId="5B4E27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Heather Wakelee (2023)</w:t>
            </w:r>
          </w:p>
        </w:tc>
        <w:tc>
          <w:tcPr>
            <w:tcW w:w="1069" w:type="dxa"/>
            <w:shd w:val="clear" w:color="auto" w:fill="auto"/>
            <w:noWrap/>
            <w:vAlign w:val="center"/>
          </w:tcPr>
          <w:p w14:paraId="6040964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8D1E17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3428B81" w14:textId="77777777">
        <w:trPr>
          <w:trHeight w:val="276"/>
        </w:trPr>
        <w:tc>
          <w:tcPr>
            <w:tcW w:w="3678" w:type="dxa"/>
            <w:shd w:val="clear" w:color="auto" w:fill="auto"/>
            <w:noWrap/>
            <w:vAlign w:val="center"/>
          </w:tcPr>
          <w:p w14:paraId="7B595D3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Jason J Luke (2022)</w:t>
            </w:r>
          </w:p>
        </w:tc>
        <w:tc>
          <w:tcPr>
            <w:tcW w:w="1069" w:type="dxa"/>
            <w:shd w:val="clear" w:color="auto" w:fill="auto"/>
            <w:noWrap/>
            <w:vAlign w:val="center"/>
          </w:tcPr>
          <w:p w14:paraId="2E5A5F0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BFB504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B44E3D7" w14:textId="77777777">
        <w:trPr>
          <w:trHeight w:val="276"/>
        </w:trPr>
        <w:tc>
          <w:tcPr>
            <w:tcW w:w="3678" w:type="dxa"/>
            <w:shd w:val="clear" w:color="auto" w:fill="auto"/>
            <w:noWrap/>
            <w:vAlign w:val="center"/>
          </w:tcPr>
          <w:p w14:paraId="3AEEAF0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Byoung Chul Cho (2022)</w:t>
            </w:r>
          </w:p>
        </w:tc>
        <w:tc>
          <w:tcPr>
            <w:tcW w:w="1069" w:type="dxa"/>
            <w:shd w:val="clear" w:color="auto" w:fill="auto"/>
            <w:noWrap/>
            <w:vAlign w:val="center"/>
          </w:tcPr>
          <w:p w14:paraId="71BE61B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FB8453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2D9F928" w14:textId="77777777">
        <w:trPr>
          <w:trHeight w:val="276"/>
        </w:trPr>
        <w:tc>
          <w:tcPr>
            <w:tcW w:w="3678" w:type="dxa"/>
            <w:shd w:val="clear" w:color="auto" w:fill="auto"/>
            <w:noWrap/>
            <w:vAlign w:val="center"/>
          </w:tcPr>
          <w:p w14:paraId="2CE58F2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Hai-Qiang Mai (2023)</w:t>
            </w:r>
          </w:p>
        </w:tc>
        <w:tc>
          <w:tcPr>
            <w:tcW w:w="1069" w:type="dxa"/>
            <w:shd w:val="clear" w:color="auto" w:fill="auto"/>
            <w:noWrap/>
            <w:vAlign w:val="center"/>
          </w:tcPr>
          <w:p w14:paraId="7DB212D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338A11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F1C27DF" w14:textId="77777777">
        <w:trPr>
          <w:trHeight w:val="276"/>
        </w:trPr>
        <w:tc>
          <w:tcPr>
            <w:tcW w:w="3678" w:type="dxa"/>
            <w:shd w:val="clear" w:color="auto" w:fill="auto"/>
            <w:noWrap/>
            <w:vAlign w:val="center"/>
          </w:tcPr>
          <w:p w14:paraId="0F384DE6"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(2020)</w:t>
            </w:r>
          </w:p>
        </w:tc>
        <w:tc>
          <w:tcPr>
            <w:tcW w:w="1069" w:type="dxa"/>
            <w:shd w:val="clear" w:color="auto" w:fill="auto"/>
            <w:noWrap/>
            <w:vAlign w:val="center"/>
          </w:tcPr>
          <w:p w14:paraId="7E11264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1.08</w:t>
            </w:r>
          </w:p>
        </w:tc>
        <w:tc>
          <w:tcPr>
            <w:tcW w:w="2152" w:type="dxa"/>
            <w:shd w:val="clear" w:color="auto" w:fill="auto"/>
            <w:noWrap/>
            <w:vAlign w:val="center"/>
          </w:tcPr>
          <w:p w14:paraId="72F654B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.73-1.61</w:t>
            </w:r>
          </w:p>
        </w:tc>
      </w:tr>
      <w:tr w:rsidR="00315603" w14:paraId="5EEF4BE7" w14:textId="77777777">
        <w:trPr>
          <w:trHeight w:val="276"/>
        </w:trPr>
        <w:tc>
          <w:tcPr>
            <w:tcW w:w="3678" w:type="dxa"/>
            <w:shd w:val="clear" w:color="auto" w:fill="auto"/>
            <w:noWrap/>
            <w:vAlign w:val="center"/>
          </w:tcPr>
          <w:p w14:paraId="263295E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Yelena Y </w:t>
            </w:r>
            <w:proofErr w:type="spellStart"/>
            <w:r>
              <w:rPr>
                <w:rFonts w:ascii="Arial" w:eastAsia="等线" w:hAnsi="Arial" w:cs="Arial"/>
                <w:color w:val="000000"/>
                <w:kern w:val="0"/>
                <w:sz w:val="20"/>
                <w:szCs w:val="20"/>
                <w14:ligatures w14:val="none"/>
              </w:rPr>
              <w:t>Janjigian</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7DAE0E3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96551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F09341E" w14:textId="77777777">
        <w:trPr>
          <w:trHeight w:val="276"/>
        </w:trPr>
        <w:tc>
          <w:tcPr>
            <w:tcW w:w="3678" w:type="dxa"/>
            <w:shd w:val="clear" w:color="auto" w:fill="auto"/>
            <w:noWrap/>
            <w:vAlign w:val="center"/>
          </w:tcPr>
          <w:p w14:paraId="1D3FC512"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(2021)</w:t>
            </w:r>
          </w:p>
        </w:tc>
        <w:tc>
          <w:tcPr>
            <w:tcW w:w="1069" w:type="dxa"/>
            <w:shd w:val="clear" w:color="auto" w:fill="auto"/>
            <w:noWrap/>
            <w:vAlign w:val="center"/>
          </w:tcPr>
          <w:p w14:paraId="3278097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1.09</w:t>
            </w:r>
          </w:p>
        </w:tc>
        <w:tc>
          <w:tcPr>
            <w:tcW w:w="2152" w:type="dxa"/>
            <w:shd w:val="clear" w:color="auto" w:fill="auto"/>
            <w:noWrap/>
            <w:vAlign w:val="center"/>
          </w:tcPr>
          <w:p w14:paraId="420F465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.73-1.62</w:t>
            </w:r>
          </w:p>
        </w:tc>
      </w:tr>
      <w:tr w:rsidR="00315603" w14:paraId="5D44ED80" w14:textId="77777777">
        <w:trPr>
          <w:trHeight w:val="276"/>
        </w:trPr>
        <w:tc>
          <w:tcPr>
            <w:tcW w:w="3678" w:type="dxa"/>
            <w:shd w:val="clear" w:color="auto" w:fill="auto"/>
            <w:noWrap/>
            <w:vAlign w:val="center"/>
          </w:tcPr>
          <w:p w14:paraId="7F21408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 Colombo (2021)</w:t>
            </w:r>
          </w:p>
        </w:tc>
        <w:tc>
          <w:tcPr>
            <w:tcW w:w="1069" w:type="dxa"/>
            <w:shd w:val="clear" w:color="auto" w:fill="auto"/>
            <w:noWrap/>
            <w:vAlign w:val="center"/>
          </w:tcPr>
          <w:p w14:paraId="39B689B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ACEDE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96E31E4" w14:textId="77777777">
        <w:trPr>
          <w:trHeight w:val="276"/>
        </w:trPr>
        <w:tc>
          <w:tcPr>
            <w:tcW w:w="3678" w:type="dxa"/>
            <w:shd w:val="clear" w:color="auto" w:fill="auto"/>
            <w:noWrap/>
            <w:vAlign w:val="center"/>
          </w:tcPr>
          <w:p w14:paraId="385841B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Hyun Ae Jung (2022)</w:t>
            </w:r>
          </w:p>
        </w:tc>
        <w:tc>
          <w:tcPr>
            <w:tcW w:w="1069" w:type="dxa"/>
            <w:shd w:val="clear" w:color="auto" w:fill="auto"/>
            <w:noWrap/>
            <w:vAlign w:val="center"/>
          </w:tcPr>
          <w:p w14:paraId="2CDDA06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D5FA5F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0689152" w14:textId="77777777">
        <w:trPr>
          <w:trHeight w:val="276"/>
        </w:trPr>
        <w:tc>
          <w:tcPr>
            <w:tcW w:w="3678" w:type="dxa"/>
            <w:shd w:val="clear" w:color="auto" w:fill="auto"/>
            <w:noWrap/>
            <w:vAlign w:val="center"/>
          </w:tcPr>
          <w:p w14:paraId="437CF722"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Shengxiang</w:t>
            </w:r>
            <w:proofErr w:type="spellEnd"/>
            <w:r>
              <w:rPr>
                <w:rFonts w:ascii="Arial" w:eastAsia="等线" w:hAnsi="Arial" w:cs="Arial"/>
                <w:color w:val="000000"/>
                <w:kern w:val="0"/>
                <w:sz w:val="20"/>
                <w:szCs w:val="20"/>
                <w14:ligatures w14:val="none"/>
              </w:rPr>
              <w:t xml:space="preserve"> Ren (2022)</w:t>
            </w:r>
          </w:p>
        </w:tc>
        <w:tc>
          <w:tcPr>
            <w:tcW w:w="1069" w:type="dxa"/>
            <w:shd w:val="clear" w:color="auto" w:fill="auto"/>
            <w:noWrap/>
            <w:vAlign w:val="center"/>
          </w:tcPr>
          <w:p w14:paraId="2C219E2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0BC3C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9482CBF" w14:textId="77777777">
        <w:trPr>
          <w:trHeight w:val="276"/>
        </w:trPr>
        <w:tc>
          <w:tcPr>
            <w:tcW w:w="3678" w:type="dxa"/>
            <w:shd w:val="clear" w:color="auto" w:fill="auto"/>
            <w:noWrap/>
            <w:vAlign w:val="center"/>
          </w:tcPr>
          <w:p w14:paraId="769BEC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Sun Young Rha (2023)</w:t>
            </w:r>
          </w:p>
        </w:tc>
        <w:tc>
          <w:tcPr>
            <w:tcW w:w="1069" w:type="dxa"/>
            <w:shd w:val="clear" w:color="auto" w:fill="auto"/>
            <w:noWrap/>
            <w:vAlign w:val="center"/>
          </w:tcPr>
          <w:p w14:paraId="56D851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3BF9F1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.71-1.61</w:t>
            </w:r>
          </w:p>
        </w:tc>
      </w:tr>
      <w:tr w:rsidR="00315603" w14:paraId="461AF7C3" w14:textId="77777777">
        <w:trPr>
          <w:trHeight w:val="276"/>
        </w:trPr>
        <w:tc>
          <w:tcPr>
            <w:tcW w:w="3678" w:type="dxa"/>
            <w:shd w:val="clear" w:color="auto" w:fill="auto"/>
            <w:noWrap/>
            <w:vAlign w:val="center"/>
          </w:tcPr>
          <w:p w14:paraId="50E975F9"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HuiyanLuo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275FC27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FB38C5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5DE07278" w14:textId="77777777">
        <w:trPr>
          <w:trHeight w:val="276"/>
        </w:trPr>
        <w:tc>
          <w:tcPr>
            <w:tcW w:w="3678" w:type="dxa"/>
            <w:shd w:val="clear" w:color="auto" w:fill="auto"/>
            <w:noWrap/>
            <w:vAlign w:val="center"/>
          </w:tcPr>
          <w:p w14:paraId="139FC2BE"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(2021)</w:t>
            </w:r>
          </w:p>
        </w:tc>
        <w:tc>
          <w:tcPr>
            <w:tcW w:w="1069" w:type="dxa"/>
            <w:shd w:val="clear" w:color="auto" w:fill="auto"/>
            <w:noWrap/>
            <w:vAlign w:val="center"/>
          </w:tcPr>
          <w:p w14:paraId="72FEB0C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FD01C7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.72-1.60</w:t>
            </w:r>
          </w:p>
        </w:tc>
      </w:tr>
      <w:tr w:rsidR="00315603" w14:paraId="3334F747" w14:textId="77777777">
        <w:trPr>
          <w:trHeight w:val="276"/>
        </w:trPr>
        <w:tc>
          <w:tcPr>
            <w:tcW w:w="3678" w:type="dxa"/>
            <w:shd w:val="clear" w:color="auto" w:fill="auto"/>
            <w:noWrap/>
            <w:vAlign w:val="center"/>
          </w:tcPr>
          <w:p w14:paraId="069447C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Jie Wang (2022)</w:t>
            </w:r>
          </w:p>
        </w:tc>
        <w:tc>
          <w:tcPr>
            <w:tcW w:w="1069" w:type="dxa"/>
            <w:shd w:val="clear" w:color="auto" w:fill="auto"/>
            <w:noWrap/>
            <w:vAlign w:val="center"/>
          </w:tcPr>
          <w:p w14:paraId="019168A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26837E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6948C00" w14:textId="77777777">
        <w:trPr>
          <w:trHeight w:val="276"/>
        </w:trPr>
        <w:tc>
          <w:tcPr>
            <w:tcW w:w="3678" w:type="dxa"/>
            <w:shd w:val="clear" w:color="auto" w:fill="auto"/>
            <w:noWrap/>
            <w:vAlign w:val="center"/>
          </w:tcPr>
          <w:p w14:paraId="11FF2E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Josep M Llovet (2023)</w:t>
            </w:r>
          </w:p>
        </w:tc>
        <w:tc>
          <w:tcPr>
            <w:tcW w:w="1069" w:type="dxa"/>
            <w:shd w:val="clear" w:color="auto" w:fill="auto"/>
            <w:noWrap/>
            <w:vAlign w:val="center"/>
          </w:tcPr>
          <w:p w14:paraId="05B1019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7297048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544A6D9" w14:textId="77777777">
        <w:trPr>
          <w:trHeight w:val="276"/>
        </w:trPr>
        <w:tc>
          <w:tcPr>
            <w:tcW w:w="3678" w:type="dxa"/>
            <w:shd w:val="clear" w:color="auto" w:fill="auto"/>
            <w:noWrap/>
            <w:vAlign w:val="center"/>
          </w:tcPr>
          <w:p w14:paraId="2BCBAC4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Qing Zhou (2022)</w:t>
            </w:r>
          </w:p>
        </w:tc>
        <w:tc>
          <w:tcPr>
            <w:tcW w:w="1069" w:type="dxa"/>
            <w:shd w:val="clear" w:color="auto" w:fill="auto"/>
            <w:noWrap/>
            <w:vAlign w:val="center"/>
          </w:tcPr>
          <w:p w14:paraId="3F9BDB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93A1BA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16CFAF6" w14:textId="77777777">
        <w:trPr>
          <w:trHeight w:val="276"/>
        </w:trPr>
        <w:tc>
          <w:tcPr>
            <w:tcW w:w="3678" w:type="dxa"/>
            <w:shd w:val="clear" w:color="auto" w:fill="auto"/>
            <w:noWrap/>
            <w:vAlign w:val="center"/>
          </w:tcPr>
          <w:p w14:paraId="55C194F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1069" w:type="dxa"/>
            <w:shd w:val="clear" w:color="auto" w:fill="auto"/>
            <w:noWrap/>
            <w:vAlign w:val="center"/>
          </w:tcPr>
          <w:p w14:paraId="7E7DBD0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38C9667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866AF0D" w14:textId="77777777">
        <w:trPr>
          <w:trHeight w:val="276"/>
        </w:trPr>
        <w:tc>
          <w:tcPr>
            <w:tcW w:w="3678" w:type="dxa"/>
            <w:shd w:val="clear" w:color="auto" w:fill="auto"/>
            <w:noWrap/>
            <w:vAlign w:val="center"/>
          </w:tcPr>
          <w:p w14:paraId="6CE4826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Zhihao Lu (2022)</w:t>
            </w:r>
          </w:p>
        </w:tc>
        <w:tc>
          <w:tcPr>
            <w:tcW w:w="1069" w:type="dxa"/>
            <w:shd w:val="clear" w:color="auto" w:fill="auto"/>
            <w:noWrap/>
            <w:vAlign w:val="center"/>
          </w:tcPr>
          <w:p w14:paraId="156AF3B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313C4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05A94BD" w14:textId="77777777">
        <w:trPr>
          <w:trHeight w:val="276"/>
        </w:trPr>
        <w:tc>
          <w:tcPr>
            <w:tcW w:w="3678" w:type="dxa"/>
            <w:shd w:val="clear" w:color="auto" w:fill="auto"/>
            <w:noWrap/>
            <w:vAlign w:val="center"/>
          </w:tcPr>
          <w:p w14:paraId="465681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Miao-Zhen Qiu (2024)</w:t>
            </w:r>
          </w:p>
        </w:tc>
        <w:tc>
          <w:tcPr>
            <w:tcW w:w="1069" w:type="dxa"/>
            <w:shd w:val="clear" w:color="auto" w:fill="auto"/>
            <w:noWrap/>
            <w:vAlign w:val="center"/>
          </w:tcPr>
          <w:p w14:paraId="7FAA6EC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86907B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bl>
    <w:p w14:paraId="2E08B72E"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4: leave-one-out sensitivity analysis for pericardial events in the immune checkpoint inhibitors (ICIs) group vs placebo group (continued).</w:t>
      </w:r>
    </w:p>
    <w:tbl>
      <w:tblPr>
        <w:tblW w:w="6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28"/>
        <w:gridCol w:w="2152"/>
      </w:tblGrid>
      <w:tr w:rsidR="00315603" w14:paraId="048FFD01" w14:textId="77777777">
        <w:trPr>
          <w:trHeight w:val="276"/>
        </w:trPr>
        <w:tc>
          <w:tcPr>
            <w:tcW w:w="3678" w:type="dxa"/>
            <w:shd w:val="clear" w:color="auto" w:fill="auto"/>
            <w:noWrap/>
            <w:vAlign w:val="center"/>
          </w:tcPr>
          <w:p w14:paraId="1F68331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786" w:type="dxa"/>
            <w:shd w:val="clear" w:color="auto" w:fill="auto"/>
            <w:noWrap/>
            <w:vAlign w:val="center"/>
          </w:tcPr>
          <w:p w14:paraId="7B7D81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18DA2A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11AC469D" w14:textId="77777777">
        <w:trPr>
          <w:trHeight w:val="276"/>
        </w:trPr>
        <w:tc>
          <w:tcPr>
            <w:tcW w:w="3678" w:type="dxa"/>
            <w:shd w:val="clear" w:color="auto" w:fill="auto"/>
            <w:noWrap/>
            <w:vAlign w:val="center"/>
          </w:tcPr>
          <w:p w14:paraId="22E9B2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786" w:type="dxa"/>
            <w:shd w:val="clear" w:color="auto" w:fill="auto"/>
            <w:noWrap/>
            <w:vAlign w:val="center"/>
          </w:tcPr>
          <w:p w14:paraId="7A803F5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50A27F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0B2A16C" w14:textId="77777777">
        <w:trPr>
          <w:trHeight w:val="276"/>
        </w:trPr>
        <w:tc>
          <w:tcPr>
            <w:tcW w:w="3678" w:type="dxa"/>
            <w:shd w:val="clear" w:color="auto" w:fill="auto"/>
            <w:noWrap/>
            <w:vAlign w:val="center"/>
          </w:tcPr>
          <w:p w14:paraId="191DAFA2"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(2022)</w:t>
            </w:r>
          </w:p>
        </w:tc>
        <w:tc>
          <w:tcPr>
            <w:tcW w:w="786" w:type="dxa"/>
            <w:shd w:val="clear" w:color="auto" w:fill="auto"/>
            <w:noWrap/>
            <w:vAlign w:val="center"/>
          </w:tcPr>
          <w:p w14:paraId="22E78E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864DE5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7B098D9" w14:textId="77777777">
        <w:trPr>
          <w:trHeight w:val="276"/>
        </w:trPr>
        <w:tc>
          <w:tcPr>
            <w:tcW w:w="3678" w:type="dxa"/>
            <w:shd w:val="clear" w:color="auto" w:fill="auto"/>
            <w:noWrap/>
            <w:vAlign w:val="center"/>
          </w:tcPr>
          <w:p w14:paraId="1FE782B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(2022)</w:t>
            </w:r>
          </w:p>
        </w:tc>
        <w:tc>
          <w:tcPr>
            <w:tcW w:w="786" w:type="dxa"/>
            <w:shd w:val="clear" w:color="auto" w:fill="auto"/>
            <w:noWrap/>
            <w:vAlign w:val="center"/>
          </w:tcPr>
          <w:p w14:paraId="0F8DFE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5653BB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D0CA46D" w14:textId="77777777">
        <w:trPr>
          <w:trHeight w:val="276"/>
        </w:trPr>
        <w:tc>
          <w:tcPr>
            <w:tcW w:w="3678" w:type="dxa"/>
            <w:shd w:val="clear" w:color="auto" w:fill="auto"/>
            <w:noWrap/>
            <w:vAlign w:val="center"/>
          </w:tcPr>
          <w:p w14:paraId="3CE48D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Zi-Xian Wang (2022)</w:t>
            </w:r>
          </w:p>
        </w:tc>
        <w:tc>
          <w:tcPr>
            <w:tcW w:w="786" w:type="dxa"/>
            <w:shd w:val="clear" w:color="auto" w:fill="auto"/>
            <w:noWrap/>
            <w:vAlign w:val="center"/>
          </w:tcPr>
          <w:p w14:paraId="271945C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0F97C92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AC9C1C4" w14:textId="77777777">
        <w:trPr>
          <w:trHeight w:val="276"/>
        </w:trPr>
        <w:tc>
          <w:tcPr>
            <w:tcW w:w="3678" w:type="dxa"/>
            <w:shd w:val="clear" w:color="auto" w:fill="auto"/>
            <w:noWrap/>
            <w:vAlign w:val="center"/>
          </w:tcPr>
          <w:p w14:paraId="790CB9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Bradley J Monk (2023)</w:t>
            </w:r>
          </w:p>
        </w:tc>
        <w:tc>
          <w:tcPr>
            <w:tcW w:w="786" w:type="dxa"/>
            <w:shd w:val="clear" w:color="auto" w:fill="auto"/>
            <w:noWrap/>
            <w:vAlign w:val="center"/>
          </w:tcPr>
          <w:p w14:paraId="7834228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031EAC6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E9F0587" w14:textId="77777777">
        <w:trPr>
          <w:trHeight w:val="276"/>
        </w:trPr>
        <w:tc>
          <w:tcPr>
            <w:tcW w:w="3678" w:type="dxa"/>
            <w:shd w:val="clear" w:color="auto" w:fill="auto"/>
            <w:noWrap/>
            <w:vAlign w:val="center"/>
          </w:tcPr>
          <w:p w14:paraId="391B52D3"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Zhijie</w:t>
            </w:r>
            <w:proofErr w:type="spellEnd"/>
            <w:r>
              <w:rPr>
                <w:rFonts w:ascii="Arial" w:eastAsia="等线" w:hAnsi="Arial" w:cs="Arial"/>
                <w:color w:val="000000"/>
                <w:kern w:val="0"/>
                <w:sz w:val="20"/>
                <w:szCs w:val="20"/>
                <w14:ligatures w14:val="none"/>
              </w:rPr>
              <w:t xml:space="preserve"> Wang (2023)</w:t>
            </w:r>
          </w:p>
        </w:tc>
        <w:tc>
          <w:tcPr>
            <w:tcW w:w="786" w:type="dxa"/>
            <w:shd w:val="clear" w:color="auto" w:fill="auto"/>
            <w:noWrap/>
            <w:vAlign w:val="center"/>
          </w:tcPr>
          <w:p w14:paraId="6845323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1A4E98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DC26EED" w14:textId="77777777">
        <w:trPr>
          <w:trHeight w:val="276"/>
        </w:trPr>
        <w:tc>
          <w:tcPr>
            <w:tcW w:w="3678" w:type="dxa"/>
            <w:shd w:val="clear" w:color="auto" w:fill="auto"/>
            <w:noWrap/>
            <w:vAlign w:val="center"/>
          </w:tcPr>
          <w:p w14:paraId="65A3FC0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Hua Zhong (2024)</w:t>
            </w:r>
          </w:p>
        </w:tc>
        <w:tc>
          <w:tcPr>
            <w:tcW w:w="786" w:type="dxa"/>
            <w:shd w:val="clear" w:color="auto" w:fill="auto"/>
            <w:noWrap/>
            <w:vAlign w:val="center"/>
          </w:tcPr>
          <w:p w14:paraId="5F09BA9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34734D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2C877857" w14:textId="77777777">
        <w:trPr>
          <w:trHeight w:val="276"/>
        </w:trPr>
        <w:tc>
          <w:tcPr>
            <w:tcW w:w="3678" w:type="dxa"/>
            <w:shd w:val="clear" w:color="auto" w:fill="auto"/>
            <w:noWrap/>
            <w:vAlign w:val="center"/>
          </w:tcPr>
          <w:p w14:paraId="17263FA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Do-Youn Oh (2022)</w:t>
            </w:r>
          </w:p>
        </w:tc>
        <w:tc>
          <w:tcPr>
            <w:tcW w:w="786" w:type="dxa"/>
            <w:shd w:val="clear" w:color="auto" w:fill="auto"/>
            <w:noWrap/>
            <w:vAlign w:val="center"/>
          </w:tcPr>
          <w:p w14:paraId="3163F2E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26A8BF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66411F0" w14:textId="77777777">
        <w:trPr>
          <w:trHeight w:val="276"/>
        </w:trPr>
        <w:tc>
          <w:tcPr>
            <w:tcW w:w="3678" w:type="dxa"/>
            <w:shd w:val="clear" w:color="auto" w:fill="auto"/>
            <w:noWrap/>
            <w:vAlign w:val="center"/>
          </w:tcPr>
          <w:p w14:paraId="642068A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Ramez N. Eskander (2023)</w:t>
            </w:r>
          </w:p>
        </w:tc>
        <w:tc>
          <w:tcPr>
            <w:tcW w:w="786" w:type="dxa"/>
            <w:shd w:val="clear" w:color="auto" w:fill="auto"/>
            <w:noWrap/>
            <w:vAlign w:val="center"/>
          </w:tcPr>
          <w:p w14:paraId="4A5B168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37CD0D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953F00E" w14:textId="77777777">
        <w:trPr>
          <w:trHeight w:val="276"/>
        </w:trPr>
        <w:tc>
          <w:tcPr>
            <w:tcW w:w="3678" w:type="dxa"/>
            <w:shd w:val="clear" w:color="auto" w:fill="auto"/>
            <w:noWrap/>
            <w:vAlign w:val="center"/>
          </w:tcPr>
          <w:p w14:paraId="4810CB26"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(2023)</w:t>
            </w:r>
          </w:p>
        </w:tc>
        <w:tc>
          <w:tcPr>
            <w:tcW w:w="786" w:type="dxa"/>
            <w:shd w:val="clear" w:color="auto" w:fill="auto"/>
            <w:noWrap/>
            <w:vAlign w:val="center"/>
          </w:tcPr>
          <w:p w14:paraId="474E5C0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42D4F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DA58659" w14:textId="77777777">
        <w:trPr>
          <w:trHeight w:val="276"/>
        </w:trPr>
        <w:tc>
          <w:tcPr>
            <w:tcW w:w="3678" w:type="dxa"/>
            <w:shd w:val="clear" w:color="auto" w:fill="auto"/>
            <w:noWrap/>
            <w:vAlign w:val="center"/>
          </w:tcPr>
          <w:p w14:paraId="242D47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Yan Song (2023)</w:t>
            </w:r>
          </w:p>
        </w:tc>
        <w:tc>
          <w:tcPr>
            <w:tcW w:w="786" w:type="dxa"/>
            <w:shd w:val="clear" w:color="auto" w:fill="auto"/>
            <w:noWrap/>
            <w:vAlign w:val="center"/>
          </w:tcPr>
          <w:p w14:paraId="782AD00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D7ADE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55CDFAD" w14:textId="77777777">
        <w:trPr>
          <w:trHeight w:val="276"/>
        </w:trPr>
        <w:tc>
          <w:tcPr>
            <w:tcW w:w="3678" w:type="dxa"/>
            <w:shd w:val="clear" w:color="auto" w:fill="auto"/>
            <w:noWrap/>
            <w:vAlign w:val="center"/>
          </w:tcPr>
          <w:p w14:paraId="221FAD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M.R. Mirza (2023)</w:t>
            </w:r>
          </w:p>
        </w:tc>
        <w:tc>
          <w:tcPr>
            <w:tcW w:w="786" w:type="dxa"/>
            <w:shd w:val="clear" w:color="auto" w:fill="auto"/>
            <w:noWrap/>
            <w:vAlign w:val="center"/>
          </w:tcPr>
          <w:p w14:paraId="345D03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F4BADF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2EA9BD2" w14:textId="77777777">
        <w:trPr>
          <w:trHeight w:val="276"/>
        </w:trPr>
        <w:tc>
          <w:tcPr>
            <w:tcW w:w="3678" w:type="dxa"/>
            <w:shd w:val="clear" w:color="auto" w:fill="auto"/>
            <w:noWrap/>
            <w:vAlign w:val="center"/>
          </w:tcPr>
          <w:p w14:paraId="16FDC3B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Robin Kate Kelley (2023)</w:t>
            </w:r>
          </w:p>
        </w:tc>
        <w:tc>
          <w:tcPr>
            <w:tcW w:w="786" w:type="dxa"/>
            <w:shd w:val="clear" w:color="auto" w:fill="auto"/>
            <w:noWrap/>
            <w:vAlign w:val="center"/>
          </w:tcPr>
          <w:p w14:paraId="204940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w:t>
            </w:r>
          </w:p>
        </w:tc>
        <w:tc>
          <w:tcPr>
            <w:tcW w:w="2152" w:type="dxa"/>
            <w:shd w:val="clear" w:color="auto" w:fill="auto"/>
            <w:noWrap/>
            <w:vAlign w:val="center"/>
          </w:tcPr>
          <w:p w14:paraId="354DC0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.69-1.53</w:t>
            </w:r>
          </w:p>
        </w:tc>
      </w:tr>
      <w:tr w:rsidR="00315603" w14:paraId="248E572A" w14:textId="77777777">
        <w:trPr>
          <w:trHeight w:val="276"/>
        </w:trPr>
        <w:tc>
          <w:tcPr>
            <w:tcW w:w="3678" w:type="dxa"/>
            <w:shd w:val="clear" w:color="auto" w:fill="auto"/>
            <w:noWrap/>
            <w:vAlign w:val="center"/>
          </w:tcPr>
          <w:p w14:paraId="7D6879D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(2024)</w:t>
            </w:r>
          </w:p>
        </w:tc>
        <w:tc>
          <w:tcPr>
            <w:tcW w:w="786" w:type="dxa"/>
            <w:shd w:val="clear" w:color="auto" w:fill="auto"/>
            <w:noWrap/>
            <w:vAlign w:val="center"/>
          </w:tcPr>
          <w:p w14:paraId="2C18046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306EC5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3DB11FAA" w14:textId="77777777">
        <w:trPr>
          <w:trHeight w:val="276"/>
        </w:trPr>
        <w:tc>
          <w:tcPr>
            <w:tcW w:w="3678" w:type="dxa"/>
            <w:shd w:val="clear" w:color="auto" w:fill="auto"/>
            <w:noWrap/>
            <w:vAlign w:val="center"/>
          </w:tcPr>
          <w:p w14:paraId="03B2B2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 Cascone (2024)</w:t>
            </w:r>
          </w:p>
        </w:tc>
        <w:tc>
          <w:tcPr>
            <w:tcW w:w="786" w:type="dxa"/>
            <w:shd w:val="clear" w:color="auto" w:fill="auto"/>
            <w:noWrap/>
            <w:vAlign w:val="center"/>
          </w:tcPr>
          <w:p w14:paraId="797AE80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w:t>
            </w:r>
          </w:p>
        </w:tc>
        <w:tc>
          <w:tcPr>
            <w:tcW w:w="2152" w:type="dxa"/>
            <w:shd w:val="clear" w:color="auto" w:fill="auto"/>
            <w:noWrap/>
            <w:vAlign w:val="center"/>
          </w:tcPr>
          <w:p w14:paraId="7B24612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.71-1.56</w:t>
            </w:r>
          </w:p>
        </w:tc>
      </w:tr>
      <w:tr w:rsidR="00315603" w14:paraId="214937F2" w14:textId="77777777">
        <w:trPr>
          <w:trHeight w:val="276"/>
        </w:trPr>
        <w:tc>
          <w:tcPr>
            <w:tcW w:w="3678" w:type="dxa"/>
            <w:shd w:val="clear" w:color="auto" w:fill="auto"/>
            <w:noWrap/>
            <w:vAlign w:val="center"/>
          </w:tcPr>
          <w:p w14:paraId="4F18A3A2"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(2023)</w:t>
            </w:r>
          </w:p>
        </w:tc>
        <w:tc>
          <w:tcPr>
            <w:tcW w:w="786" w:type="dxa"/>
            <w:shd w:val="clear" w:color="auto" w:fill="auto"/>
            <w:noWrap/>
            <w:vAlign w:val="center"/>
          </w:tcPr>
          <w:p w14:paraId="7F4A66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6454B8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46361EF2" w14:textId="77777777">
        <w:trPr>
          <w:trHeight w:val="276"/>
        </w:trPr>
        <w:tc>
          <w:tcPr>
            <w:tcW w:w="3678" w:type="dxa"/>
            <w:shd w:val="clear" w:color="auto" w:fill="auto"/>
            <w:noWrap/>
            <w:vAlign w:val="center"/>
          </w:tcPr>
          <w:p w14:paraId="10F412B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(2022)</w:t>
            </w:r>
          </w:p>
        </w:tc>
        <w:tc>
          <w:tcPr>
            <w:tcW w:w="786" w:type="dxa"/>
            <w:shd w:val="clear" w:color="auto" w:fill="auto"/>
            <w:noWrap/>
            <w:vAlign w:val="center"/>
          </w:tcPr>
          <w:p w14:paraId="7E7DA04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3479F84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B240D78" w14:textId="77777777">
        <w:trPr>
          <w:trHeight w:val="276"/>
        </w:trPr>
        <w:tc>
          <w:tcPr>
            <w:tcW w:w="3678" w:type="dxa"/>
            <w:shd w:val="clear" w:color="auto" w:fill="auto"/>
            <w:noWrap/>
            <w:vAlign w:val="center"/>
          </w:tcPr>
          <w:p w14:paraId="254E0661"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Zefei</w:t>
            </w:r>
            <w:proofErr w:type="spellEnd"/>
            <w:r>
              <w:rPr>
                <w:rFonts w:ascii="Arial" w:eastAsia="等线" w:hAnsi="Arial" w:cs="Arial"/>
                <w:color w:val="000000"/>
                <w:kern w:val="0"/>
                <w:sz w:val="20"/>
                <w:szCs w:val="20"/>
                <w14:ligatures w14:val="none"/>
              </w:rPr>
              <w:t xml:space="preserve"> Jiang (2024)</w:t>
            </w:r>
          </w:p>
        </w:tc>
        <w:tc>
          <w:tcPr>
            <w:tcW w:w="786" w:type="dxa"/>
            <w:shd w:val="clear" w:color="auto" w:fill="auto"/>
            <w:noWrap/>
            <w:vAlign w:val="center"/>
          </w:tcPr>
          <w:p w14:paraId="3D57704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E7A769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923AF8D" w14:textId="77777777">
        <w:trPr>
          <w:trHeight w:val="276"/>
        </w:trPr>
        <w:tc>
          <w:tcPr>
            <w:tcW w:w="3678" w:type="dxa"/>
            <w:shd w:val="clear" w:color="auto" w:fill="auto"/>
            <w:noWrap/>
            <w:vAlign w:val="center"/>
          </w:tcPr>
          <w:p w14:paraId="5125782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John M. Kirkwood (2023)</w:t>
            </w:r>
          </w:p>
        </w:tc>
        <w:tc>
          <w:tcPr>
            <w:tcW w:w="786" w:type="dxa"/>
            <w:shd w:val="clear" w:color="auto" w:fill="auto"/>
            <w:noWrap/>
            <w:vAlign w:val="center"/>
          </w:tcPr>
          <w:p w14:paraId="2580506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6997B8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02497F5B" w14:textId="77777777">
        <w:trPr>
          <w:trHeight w:val="276"/>
        </w:trPr>
        <w:tc>
          <w:tcPr>
            <w:tcW w:w="3678" w:type="dxa"/>
            <w:shd w:val="clear" w:color="auto" w:fill="auto"/>
            <w:noWrap/>
            <w:vAlign w:val="center"/>
          </w:tcPr>
          <w:p w14:paraId="391263B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(2024)</w:t>
            </w:r>
          </w:p>
        </w:tc>
        <w:tc>
          <w:tcPr>
            <w:tcW w:w="786" w:type="dxa"/>
            <w:shd w:val="clear" w:color="auto" w:fill="auto"/>
            <w:noWrap/>
            <w:vAlign w:val="center"/>
          </w:tcPr>
          <w:p w14:paraId="1188B68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44D0333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34269777" w14:textId="77777777">
        <w:trPr>
          <w:trHeight w:val="276"/>
        </w:trPr>
        <w:tc>
          <w:tcPr>
            <w:tcW w:w="3678" w:type="dxa"/>
            <w:shd w:val="clear" w:color="auto" w:fill="auto"/>
            <w:noWrap/>
            <w:vAlign w:val="center"/>
          </w:tcPr>
          <w:p w14:paraId="58A7664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Jin Li (2024)</w:t>
            </w:r>
          </w:p>
        </w:tc>
        <w:tc>
          <w:tcPr>
            <w:tcW w:w="786" w:type="dxa"/>
            <w:shd w:val="clear" w:color="auto" w:fill="auto"/>
            <w:noWrap/>
            <w:vAlign w:val="center"/>
          </w:tcPr>
          <w:p w14:paraId="290B8F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3B93E7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B940FAE" w14:textId="77777777">
        <w:trPr>
          <w:trHeight w:val="276"/>
        </w:trPr>
        <w:tc>
          <w:tcPr>
            <w:tcW w:w="3678" w:type="dxa"/>
            <w:shd w:val="clear" w:color="auto" w:fill="auto"/>
            <w:noWrap/>
            <w:vAlign w:val="center"/>
          </w:tcPr>
          <w:p w14:paraId="478D6D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Domenica Lorusso (2024)</w:t>
            </w:r>
          </w:p>
        </w:tc>
        <w:tc>
          <w:tcPr>
            <w:tcW w:w="786" w:type="dxa"/>
            <w:shd w:val="clear" w:color="auto" w:fill="auto"/>
            <w:noWrap/>
            <w:vAlign w:val="center"/>
          </w:tcPr>
          <w:p w14:paraId="17A1182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A27953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11CE9C54" w14:textId="77777777">
        <w:trPr>
          <w:trHeight w:val="276"/>
        </w:trPr>
        <w:tc>
          <w:tcPr>
            <w:tcW w:w="3678" w:type="dxa"/>
            <w:shd w:val="clear" w:color="auto" w:fill="auto"/>
            <w:noWrap/>
            <w:vAlign w:val="center"/>
          </w:tcPr>
          <w:p w14:paraId="7A2A88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Shannon N. Westin (2024)</w:t>
            </w:r>
          </w:p>
        </w:tc>
        <w:tc>
          <w:tcPr>
            <w:tcW w:w="786" w:type="dxa"/>
            <w:shd w:val="clear" w:color="auto" w:fill="auto"/>
            <w:noWrap/>
            <w:vAlign w:val="center"/>
          </w:tcPr>
          <w:p w14:paraId="4CD51DD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26E7485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6977E48C" w14:textId="77777777">
        <w:trPr>
          <w:trHeight w:val="276"/>
        </w:trPr>
        <w:tc>
          <w:tcPr>
            <w:tcW w:w="3678" w:type="dxa"/>
            <w:shd w:val="clear" w:color="auto" w:fill="auto"/>
            <w:noWrap/>
            <w:vAlign w:val="center"/>
          </w:tcPr>
          <w:p w14:paraId="3E5005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Yong Li (2023)</w:t>
            </w:r>
          </w:p>
        </w:tc>
        <w:tc>
          <w:tcPr>
            <w:tcW w:w="786" w:type="dxa"/>
            <w:shd w:val="clear" w:color="auto" w:fill="auto"/>
            <w:noWrap/>
            <w:vAlign w:val="center"/>
          </w:tcPr>
          <w:p w14:paraId="1EFE478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1C0AE82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r w:rsidR="00315603" w14:paraId="7963F103" w14:textId="77777777">
        <w:trPr>
          <w:trHeight w:val="276"/>
        </w:trPr>
        <w:tc>
          <w:tcPr>
            <w:tcW w:w="3678" w:type="dxa"/>
            <w:shd w:val="clear" w:color="auto" w:fill="auto"/>
            <w:noWrap/>
            <w:vAlign w:val="center"/>
          </w:tcPr>
          <w:p w14:paraId="3787AF4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Combined</w:t>
            </w:r>
          </w:p>
        </w:tc>
        <w:tc>
          <w:tcPr>
            <w:tcW w:w="786" w:type="dxa"/>
            <w:shd w:val="clear" w:color="auto" w:fill="auto"/>
            <w:noWrap/>
            <w:vAlign w:val="center"/>
          </w:tcPr>
          <w:p w14:paraId="6B5CA1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1.07</w:t>
            </w:r>
          </w:p>
        </w:tc>
        <w:tc>
          <w:tcPr>
            <w:tcW w:w="2152" w:type="dxa"/>
            <w:shd w:val="clear" w:color="auto" w:fill="auto"/>
            <w:noWrap/>
            <w:vAlign w:val="center"/>
          </w:tcPr>
          <w:p w14:paraId="5BA58EC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.72-1.58</w:t>
            </w:r>
          </w:p>
        </w:tc>
      </w:tr>
    </w:tbl>
    <w:p w14:paraId="0A21F62E" w14:textId="77777777" w:rsidR="00315603" w:rsidRDefault="00315603">
      <w:pPr>
        <w:rPr>
          <w:rFonts w:ascii="Arial" w:hAnsi="Arial" w:cs="Arial"/>
          <w:sz w:val="20"/>
          <w:szCs w:val="20"/>
        </w:rPr>
      </w:pPr>
    </w:p>
    <w:p w14:paraId="53EE0060" w14:textId="77777777" w:rsidR="00315603" w:rsidRDefault="00000000">
      <w:pPr>
        <w:widowControl/>
        <w:spacing w:after="160" w:line="278" w:lineRule="auto"/>
        <w:jc w:val="left"/>
        <w:rPr>
          <w:rFonts w:ascii="Arial" w:hAnsi="Arial" w:cs="Arial"/>
          <w:sz w:val="20"/>
          <w:szCs w:val="20"/>
        </w:rPr>
      </w:pPr>
      <w:r>
        <w:rPr>
          <w:rFonts w:ascii="Arial" w:hAnsi="Arial" w:cs="Arial"/>
          <w:sz w:val="20"/>
          <w:szCs w:val="20"/>
        </w:rPr>
        <w:br w:type="page"/>
      </w:r>
    </w:p>
    <w:p w14:paraId="6C914F85"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5: leave-one-out sensitivity analysis for arrhythmia events in the immune checkpoint inhibitors (ICIs) group vs placebo group.</w:t>
      </w:r>
    </w:p>
    <w:tbl>
      <w:tblPr>
        <w:tblW w:w="68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69"/>
        <w:gridCol w:w="2152"/>
      </w:tblGrid>
      <w:tr w:rsidR="00315603" w14:paraId="3AAE149C" w14:textId="77777777">
        <w:trPr>
          <w:trHeight w:val="276"/>
        </w:trPr>
        <w:tc>
          <w:tcPr>
            <w:tcW w:w="3678" w:type="dxa"/>
            <w:shd w:val="clear" w:color="auto" w:fill="auto"/>
            <w:noWrap/>
            <w:vAlign w:val="center"/>
          </w:tcPr>
          <w:p w14:paraId="1DA489B2"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4C432630"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471CE5F0" w14:textId="77777777" w:rsidR="00315603" w:rsidRDefault="00000000">
            <w:pPr>
              <w:widowControl/>
              <w:jc w:val="center"/>
              <w:rPr>
                <w:rFonts w:ascii="Arial" w:eastAsia="等线" w:hAnsi="Arial" w:cs="Arial"/>
                <w:b/>
                <w:bCs/>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63656AEC" w14:textId="77777777">
        <w:trPr>
          <w:trHeight w:val="276"/>
        </w:trPr>
        <w:tc>
          <w:tcPr>
            <w:tcW w:w="3678" w:type="dxa"/>
            <w:shd w:val="clear" w:color="auto" w:fill="auto"/>
            <w:noWrap/>
            <w:vAlign w:val="center"/>
          </w:tcPr>
          <w:p w14:paraId="435978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(2010)</w:t>
            </w:r>
          </w:p>
        </w:tc>
        <w:tc>
          <w:tcPr>
            <w:tcW w:w="1069" w:type="dxa"/>
            <w:shd w:val="clear" w:color="auto" w:fill="auto"/>
            <w:noWrap/>
            <w:vAlign w:val="center"/>
          </w:tcPr>
          <w:p w14:paraId="5A62E4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EDB700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4E9D90B0" w14:textId="77777777">
        <w:trPr>
          <w:trHeight w:val="276"/>
        </w:trPr>
        <w:tc>
          <w:tcPr>
            <w:tcW w:w="3678" w:type="dxa"/>
            <w:shd w:val="clear" w:color="auto" w:fill="auto"/>
            <w:noWrap/>
            <w:vAlign w:val="center"/>
          </w:tcPr>
          <w:p w14:paraId="44C3CA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Caroline Robert (2011)</w:t>
            </w:r>
          </w:p>
        </w:tc>
        <w:tc>
          <w:tcPr>
            <w:tcW w:w="1069" w:type="dxa"/>
            <w:shd w:val="clear" w:color="auto" w:fill="auto"/>
            <w:noWrap/>
            <w:vAlign w:val="center"/>
          </w:tcPr>
          <w:p w14:paraId="2634113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368605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1B6A6552" w14:textId="77777777">
        <w:trPr>
          <w:trHeight w:val="276"/>
        </w:trPr>
        <w:tc>
          <w:tcPr>
            <w:tcW w:w="3678" w:type="dxa"/>
            <w:shd w:val="clear" w:color="auto" w:fill="auto"/>
            <w:noWrap/>
            <w:vAlign w:val="center"/>
          </w:tcPr>
          <w:p w14:paraId="0DC4900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 Reck (2013)</w:t>
            </w:r>
          </w:p>
        </w:tc>
        <w:tc>
          <w:tcPr>
            <w:tcW w:w="1069" w:type="dxa"/>
            <w:shd w:val="clear" w:color="auto" w:fill="auto"/>
            <w:noWrap/>
            <w:vAlign w:val="center"/>
          </w:tcPr>
          <w:p w14:paraId="48D4FE3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2E29FA0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1.05-1.45</w:t>
            </w:r>
          </w:p>
        </w:tc>
      </w:tr>
      <w:tr w:rsidR="00315603" w14:paraId="3A28F459" w14:textId="77777777">
        <w:trPr>
          <w:trHeight w:val="276"/>
        </w:trPr>
        <w:tc>
          <w:tcPr>
            <w:tcW w:w="3678" w:type="dxa"/>
            <w:shd w:val="clear" w:color="auto" w:fill="auto"/>
            <w:noWrap/>
            <w:vAlign w:val="center"/>
          </w:tcPr>
          <w:p w14:paraId="5BBDAEC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J. Lynch (2012)</w:t>
            </w:r>
          </w:p>
        </w:tc>
        <w:tc>
          <w:tcPr>
            <w:tcW w:w="1069" w:type="dxa"/>
            <w:shd w:val="clear" w:color="auto" w:fill="auto"/>
            <w:noWrap/>
            <w:vAlign w:val="center"/>
          </w:tcPr>
          <w:p w14:paraId="16E7577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4413798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7CB42F71" w14:textId="77777777">
        <w:trPr>
          <w:trHeight w:val="276"/>
        </w:trPr>
        <w:tc>
          <w:tcPr>
            <w:tcW w:w="3678" w:type="dxa"/>
            <w:shd w:val="clear" w:color="auto" w:fill="auto"/>
            <w:noWrap/>
            <w:vAlign w:val="center"/>
          </w:tcPr>
          <w:p w14:paraId="5032D3C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(2015)</w:t>
            </w:r>
          </w:p>
        </w:tc>
        <w:tc>
          <w:tcPr>
            <w:tcW w:w="1069" w:type="dxa"/>
            <w:shd w:val="clear" w:color="auto" w:fill="auto"/>
            <w:noWrap/>
            <w:vAlign w:val="center"/>
          </w:tcPr>
          <w:p w14:paraId="48F40E4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55D58DF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24D39C2F" w14:textId="77777777">
        <w:trPr>
          <w:trHeight w:val="276"/>
        </w:trPr>
        <w:tc>
          <w:tcPr>
            <w:tcW w:w="3678" w:type="dxa"/>
            <w:shd w:val="clear" w:color="auto" w:fill="auto"/>
            <w:noWrap/>
            <w:vAlign w:val="center"/>
          </w:tcPr>
          <w:p w14:paraId="278D05C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Eugene D Kwon (2014)</w:t>
            </w:r>
          </w:p>
        </w:tc>
        <w:tc>
          <w:tcPr>
            <w:tcW w:w="1069" w:type="dxa"/>
            <w:shd w:val="clear" w:color="auto" w:fill="auto"/>
            <w:noWrap/>
            <w:vAlign w:val="center"/>
          </w:tcPr>
          <w:p w14:paraId="682363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30A77F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1.02-1.42</w:t>
            </w:r>
          </w:p>
        </w:tc>
      </w:tr>
      <w:tr w:rsidR="00315603" w14:paraId="63BDAB6E" w14:textId="77777777">
        <w:trPr>
          <w:trHeight w:val="276"/>
        </w:trPr>
        <w:tc>
          <w:tcPr>
            <w:tcW w:w="3678" w:type="dxa"/>
            <w:shd w:val="clear" w:color="auto" w:fill="auto"/>
            <w:noWrap/>
            <w:vAlign w:val="center"/>
          </w:tcPr>
          <w:p w14:paraId="651B778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Tomasz M. Beer (2017)</w:t>
            </w:r>
          </w:p>
        </w:tc>
        <w:tc>
          <w:tcPr>
            <w:tcW w:w="1069" w:type="dxa"/>
            <w:shd w:val="clear" w:color="auto" w:fill="auto"/>
            <w:noWrap/>
            <w:vAlign w:val="center"/>
          </w:tcPr>
          <w:p w14:paraId="69C4BE8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3BCDDD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1.02-1.42</w:t>
            </w:r>
          </w:p>
        </w:tc>
      </w:tr>
      <w:tr w:rsidR="00315603" w14:paraId="302C298B" w14:textId="77777777">
        <w:trPr>
          <w:trHeight w:val="276"/>
        </w:trPr>
        <w:tc>
          <w:tcPr>
            <w:tcW w:w="3678" w:type="dxa"/>
            <w:shd w:val="clear" w:color="auto" w:fill="auto"/>
            <w:noWrap/>
            <w:vAlign w:val="center"/>
          </w:tcPr>
          <w:p w14:paraId="7E6691A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Ramaswamy Govindan (2017)</w:t>
            </w:r>
          </w:p>
        </w:tc>
        <w:tc>
          <w:tcPr>
            <w:tcW w:w="1069" w:type="dxa"/>
            <w:shd w:val="clear" w:color="auto" w:fill="auto"/>
            <w:noWrap/>
            <w:vAlign w:val="center"/>
          </w:tcPr>
          <w:p w14:paraId="3FEE5C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1.24</w:t>
            </w:r>
          </w:p>
        </w:tc>
        <w:tc>
          <w:tcPr>
            <w:tcW w:w="2152" w:type="dxa"/>
            <w:shd w:val="clear" w:color="auto" w:fill="auto"/>
            <w:noWrap/>
            <w:vAlign w:val="center"/>
          </w:tcPr>
          <w:p w14:paraId="3659DAD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1.05-1.47</w:t>
            </w:r>
          </w:p>
        </w:tc>
      </w:tr>
      <w:tr w:rsidR="00315603" w14:paraId="3CDC5799" w14:textId="77777777">
        <w:trPr>
          <w:trHeight w:val="276"/>
        </w:trPr>
        <w:tc>
          <w:tcPr>
            <w:tcW w:w="3678" w:type="dxa"/>
            <w:shd w:val="clear" w:color="auto" w:fill="auto"/>
            <w:noWrap/>
            <w:vAlign w:val="center"/>
          </w:tcPr>
          <w:p w14:paraId="2942740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Martin Reck (2016)</w:t>
            </w:r>
          </w:p>
        </w:tc>
        <w:tc>
          <w:tcPr>
            <w:tcW w:w="1069" w:type="dxa"/>
            <w:shd w:val="clear" w:color="auto" w:fill="auto"/>
            <w:noWrap/>
            <w:vAlign w:val="center"/>
          </w:tcPr>
          <w:p w14:paraId="756991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E11D31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33385AEB" w14:textId="77777777">
        <w:trPr>
          <w:trHeight w:val="276"/>
        </w:trPr>
        <w:tc>
          <w:tcPr>
            <w:tcW w:w="3678" w:type="dxa"/>
            <w:shd w:val="clear" w:color="auto" w:fill="auto"/>
            <w:noWrap/>
            <w:vAlign w:val="center"/>
          </w:tcPr>
          <w:p w14:paraId="6C1969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Michele Maio (2017)</w:t>
            </w:r>
          </w:p>
        </w:tc>
        <w:tc>
          <w:tcPr>
            <w:tcW w:w="1069" w:type="dxa"/>
            <w:shd w:val="clear" w:color="auto" w:fill="auto"/>
            <w:noWrap/>
            <w:vAlign w:val="center"/>
          </w:tcPr>
          <w:p w14:paraId="25F58E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868455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1.03-1.45</w:t>
            </w:r>
          </w:p>
        </w:tc>
      </w:tr>
      <w:tr w:rsidR="00315603" w14:paraId="4611F2B2" w14:textId="77777777">
        <w:trPr>
          <w:trHeight w:val="276"/>
        </w:trPr>
        <w:tc>
          <w:tcPr>
            <w:tcW w:w="3678" w:type="dxa"/>
            <w:shd w:val="clear" w:color="auto" w:fill="auto"/>
            <w:noWrap/>
            <w:vAlign w:val="center"/>
          </w:tcPr>
          <w:p w14:paraId="1404B41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137D1A6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1.175</w:t>
            </w:r>
          </w:p>
        </w:tc>
        <w:tc>
          <w:tcPr>
            <w:tcW w:w="2152" w:type="dxa"/>
            <w:shd w:val="clear" w:color="auto" w:fill="auto"/>
            <w:noWrap/>
            <w:vAlign w:val="center"/>
          </w:tcPr>
          <w:p w14:paraId="416B225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.996-1.387</w:t>
            </w:r>
          </w:p>
        </w:tc>
      </w:tr>
      <w:tr w:rsidR="00315603" w14:paraId="7D33685E" w14:textId="77777777">
        <w:trPr>
          <w:trHeight w:val="276"/>
        </w:trPr>
        <w:tc>
          <w:tcPr>
            <w:tcW w:w="3678" w:type="dxa"/>
            <w:shd w:val="clear" w:color="auto" w:fill="auto"/>
            <w:noWrap/>
            <w:vAlign w:val="center"/>
          </w:tcPr>
          <w:p w14:paraId="3998773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Frank Stephen Hodi (2018)</w:t>
            </w:r>
          </w:p>
        </w:tc>
        <w:tc>
          <w:tcPr>
            <w:tcW w:w="1069" w:type="dxa"/>
            <w:shd w:val="clear" w:color="auto" w:fill="auto"/>
            <w:noWrap/>
            <w:vAlign w:val="center"/>
          </w:tcPr>
          <w:p w14:paraId="29238AE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1.187</w:t>
            </w:r>
          </w:p>
        </w:tc>
        <w:tc>
          <w:tcPr>
            <w:tcW w:w="2152" w:type="dxa"/>
            <w:shd w:val="clear" w:color="auto" w:fill="auto"/>
            <w:noWrap/>
            <w:vAlign w:val="center"/>
          </w:tcPr>
          <w:p w14:paraId="5394595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1.004-1.404</w:t>
            </w:r>
          </w:p>
        </w:tc>
      </w:tr>
      <w:tr w:rsidR="00315603" w14:paraId="59726BF5" w14:textId="77777777">
        <w:trPr>
          <w:trHeight w:val="276"/>
        </w:trPr>
        <w:tc>
          <w:tcPr>
            <w:tcW w:w="3678" w:type="dxa"/>
            <w:shd w:val="clear" w:color="auto" w:fill="auto"/>
            <w:noWrap/>
            <w:vAlign w:val="center"/>
          </w:tcPr>
          <w:p w14:paraId="3837C63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F Stephen Hodi (2016)</w:t>
            </w:r>
          </w:p>
        </w:tc>
        <w:tc>
          <w:tcPr>
            <w:tcW w:w="1069" w:type="dxa"/>
            <w:shd w:val="clear" w:color="auto" w:fill="auto"/>
            <w:noWrap/>
            <w:vAlign w:val="center"/>
          </w:tcPr>
          <w:p w14:paraId="4EBC5E1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1.24</w:t>
            </w:r>
          </w:p>
        </w:tc>
        <w:tc>
          <w:tcPr>
            <w:tcW w:w="2152" w:type="dxa"/>
            <w:shd w:val="clear" w:color="auto" w:fill="auto"/>
            <w:noWrap/>
            <w:vAlign w:val="center"/>
          </w:tcPr>
          <w:p w14:paraId="2B7242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1.05-1.47</w:t>
            </w:r>
          </w:p>
        </w:tc>
      </w:tr>
      <w:tr w:rsidR="00315603" w14:paraId="5C806FB4" w14:textId="77777777">
        <w:trPr>
          <w:trHeight w:val="276"/>
        </w:trPr>
        <w:tc>
          <w:tcPr>
            <w:tcW w:w="3678" w:type="dxa"/>
            <w:shd w:val="clear" w:color="auto" w:fill="auto"/>
            <w:noWrap/>
            <w:vAlign w:val="center"/>
          </w:tcPr>
          <w:p w14:paraId="15A4779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S.J. Antonia (2018)</w:t>
            </w:r>
          </w:p>
        </w:tc>
        <w:tc>
          <w:tcPr>
            <w:tcW w:w="1069" w:type="dxa"/>
            <w:shd w:val="clear" w:color="auto" w:fill="auto"/>
            <w:noWrap/>
            <w:vAlign w:val="center"/>
          </w:tcPr>
          <w:p w14:paraId="618B95D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42FF70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163F9535" w14:textId="77777777">
        <w:trPr>
          <w:trHeight w:val="276"/>
        </w:trPr>
        <w:tc>
          <w:tcPr>
            <w:tcW w:w="3678" w:type="dxa"/>
            <w:shd w:val="clear" w:color="auto" w:fill="auto"/>
            <w:noWrap/>
            <w:vAlign w:val="center"/>
          </w:tcPr>
          <w:p w14:paraId="464A2D0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Pier Francesco Ferrucci (2020)</w:t>
            </w:r>
          </w:p>
        </w:tc>
        <w:tc>
          <w:tcPr>
            <w:tcW w:w="1069" w:type="dxa"/>
            <w:shd w:val="clear" w:color="auto" w:fill="auto"/>
            <w:noWrap/>
            <w:vAlign w:val="center"/>
          </w:tcPr>
          <w:p w14:paraId="26AF0B5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2452C44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3EE3FD40" w14:textId="77777777">
        <w:trPr>
          <w:trHeight w:val="276"/>
        </w:trPr>
        <w:tc>
          <w:tcPr>
            <w:tcW w:w="3678" w:type="dxa"/>
            <w:shd w:val="clear" w:color="auto" w:fill="auto"/>
            <w:noWrap/>
            <w:vAlign w:val="center"/>
          </w:tcPr>
          <w:p w14:paraId="204BD07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(2017)</w:t>
            </w:r>
          </w:p>
        </w:tc>
        <w:tc>
          <w:tcPr>
            <w:tcW w:w="1069" w:type="dxa"/>
            <w:shd w:val="clear" w:color="auto" w:fill="auto"/>
            <w:noWrap/>
            <w:vAlign w:val="center"/>
          </w:tcPr>
          <w:p w14:paraId="1788761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928021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06DB2C0" w14:textId="77777777">
        <w:trPr>
          <w:trHeight w:val="276"/>
        </w:trPr>
        <w:tc>
          <w:tcPr>
            <w:tcW w:w="3678" w:type="dxa"/>
            <w:shd w:val="clear" w:color="auto" w:fill="auto"/>
            <w:noWrap/>
            <w:vAlign w:val="center"/>
          </w:tcPr>
          <w:p w14:paraId="4B77472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Alexander M.M. </w:t>
            </w:r>
            <w:proofErr w:type="spellStart"/>
            <w:r>
              <w:rPr>
                <w:rFonts w:ascii="Arial" w:eastAsia="等线" w:hAnsi="Arial" w:cs="Arial"/>
                <w:color w:val="000000"/>
                <w:kern w:val="0"/>
                <w:sz w:val="20"/>
                <w:szCs w:val="20"/>
                <w14:ligatures w14:val="none"/>
              </w:rPr>
              <w:t>Eggermont</w:t>
            </w:r>
            <w:proofErr w:type="spellEnd"/>
            <w:r>
              <w:rPr>
                <w:rFonts w:ascii="Arial" w:eastAsia="等线" w:hAnsi="Arial" w:cs="Arial"/>
                <w:color w:val="000000"/>
                <w:kern w:val="0"/>
                <w:sz w:val="20"/>
                <w:szCs w:val="20"/>
                <w14:ligatures w14:val="none"/>
              </w:rPr>
              <w:t xml:space="preserve"> (2018)</w:t>
            </w:r>
          </w:p>
        </w:tc>
        <w:tc>
          <w:tcPr>
            <w:tcW w:w="1069" w:type="dxa"/>
            <w:shd w:val="clear" w:color="auto" w:fill="auto"/>
            <w:noWrap/>
            <w:vAlign w:val="center"/>
          </w:tcPr>
          <w:p w14:paraId="39F0B6B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29F9D9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6B89C4BF" w14:textId="77777777">
        <w:trPr>
          <w:trHeight w:val="276"/>
        </w:trPr>
        <w:tc>
          <w:tcPr>
            <w:tcW w:w="3678" w:type="dxa"/>
            <w:shd w:val="clear" w:color="auto" w:fill="auto"/>
            <w:noWrap/>
            <w:vAlign w:val="center"/>
          </w:tcPr>
          <w:p w14:paraId="2B6F441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L.A. Emens (2021)</w:t>
            </w:r>
          </w:p>
        </w:tc>
        <w:tc>
          <w:tcPr>
            <w:tcW w:w="1069" w:type="dxa"/>
            <w:shd w:val="clear" w:color="auto" w:fill="auto"/>
            <w:noWrap/>
            <w:vAlign w:val="center"/>
          </w:tcPr>
          <w:p w14:paraId="669520F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021E9D6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0185E6BC" w14:textId="77777777">
        <w:trPr>
          <w:trHeight w:val="276"/>
        </w:trPr>
        <w:tc>
          <w:tcPr>
            <w:tcW w:w="3678" w:type="dxa"/>
            <w:shd w:val="clear" w:color="auto" w:fill="auto"/>
            <w:noWrap/>
            <w:vAlign w:val="center"/>
          </w:tcPr>
          <w:p w14:paraId="1F4DBA0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(2020)</w:t>
            </w:r>
          </w:p>
        </w:tc>
        <w:tc>
          <w:tcPr>
            <w:tcW w:w="1069" w:type="dxa"/>
            <w:shd w:val="clear" w:color="auto" w:fill="auto"/>
            <w:noWrap/>
            <w:vAlign w:val="center"/>
          </w:tcPr>
          <w:p w14:paraId="03E6FCB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4F7974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04ED36BD" w14:textId="77777777">
        <w:trPr>
          <w:trHeight w:val="276"/>
        </w:trPr>
        <w:tc>
          <w:tcPr>
            <w:tcW w:w="3678" w:type="dxa"/>
            <w:shd w:val="clear" w:color="auto" w:fill="auto"/>
            <w:noWrap/>
            <w:vAlign w:val="center"/>
          </w:tcPr>
          <w:p w14:paraId="08F16B9A"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MatthewD.Galsky</w:t>
            </w:r>
            <w:proofErr w:type="spellEnd"/>
            <w:r>
              <w:rPr>
                <w:rFonts w:ascii="Arial" w:eastAsia="等线" w:hAnsi="Arial" w:cs="Arial"/>
                <w:color w:val="000000"/>
                <w:kern w:val="0"/>
                <w:sz w:val="20"/>
                <w:szCs w:val="20"/>
                <w14:ligatures w14:val="none"/>
              </w:rPr>
              <w:t xml:space="preserve"> (2020)</w:t>
            </w:r>
          </w:p>
        </w:tc>
        <w:tc>
          <w:tcPr>
            <w:tcW w:w="1069" w:type="dxa"/>
            <w:shd w:val="clear" w:color="auto" w:fill="auto"/>
            <w:noWrap/>
            <w:vAlign w:val="center"/>
          </w:tcPr>
          <w:p w14:paraId="30B9BA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02EF80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59CEF81E" w14:textId="77777777">
        <w:trPr>
          <w:trHeight w:val="276"/>
        </w:trPr>
        <w:tc>
          <w:tcPr>
            <w:tcW w:w="3678" w:type="dxa"/>
            <w:shd w:val="clear" w:color="auto" w:fill="auto"/>
            <w:noWrap/>
            <w:vAlign w:val="center"/>
          </w:tcPr>
          <w:p w14:paraId="1B59AFE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Mary O’Brien (2022)</w:t>
            </w:r>
          </w:p>
        </w:tc>
        <w:tc>
          <w:tcPr>
            <w:tcW w:w="1069" w:type="dxa"/>
            <w:shd w:val="clear" w:color="auto" w:fill="auto"/>
            <w:noWrap/>
            <w:vAlign w:val="center"/>
          </w:tcPr>
          <w:p w14:paraId="5ABDF01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43B0343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1.05-1.45</w:t>
            </w:r>
          </w:p>
        </w:tc>
      </w:tr>
      <w:tr w:rsidR="00315603" w14:paraId="77115E12" w14:textId="77777777">
        <w:trPr>
          <w:trHeight w:val="276"/>
        </w:trPr>
        <w:tc>
          <w:tcPr>
            <w:tcW w:w="3678" w:type="dxa"/>
            <w:shd w:val="clear" w:color="auto" w:fill="auto"/>
            <w:noWrap/>
            <w:vAlign w:val="center"/>
          </w:tcPr>
          <w:p w14:paraId="7411793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Park (2022)</w:t>
            </w:r>
          </w:p>
        </w:tc>
        <w:tc>
          <w:tcPr>
            <w:tcW w:w="1069" w:type="dxa"/>
            <w:shd w:val="clear" w:color="auto" w:fill="auto"/>
            <w:noWrap/>
            <w:vAlign w:val="center"/>
          </w:tcPr>
          <w:p w14:paraId="5D63A5B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2D957F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3D43A0E4" w14:textId="77777777">
        <w:trPr>
          <w:trHeight w:val="276"/>
        </w:trPr>
        <w:tc>
          <w:tcPr>
            <w:tcW w:w="3678" w:type="dxa"/>
            <w:shd w:val="clear" w:color="auto" w:fill="auto"/>
            <w:noWrap/>
            <w:vAlign w:val="center"/>
          </w:tcPr>
          <w:p w14:paraId="7052DE9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Taofeek K. </w:t>
            </w:r>
            <w:proofErr w:type="spellStart"/>
            <w:r>
              <w:rPr>
                <w:rFonts w:ascii="Arial" w:eastAsia="等线" w:hAnsi="Arial" w:cs="Arial"/>
                <w:color w:val="000000"/>
                <w:kern w:val="0"/>
                <w:sz w:val="20"/>
                <w:szCs w:val="20"/>
                <w14:ligatures w14:val="none"/>
              </w:rPr>
              <w:t>Owonikoko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3631F8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361E237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0E04A0F" w14:textId="77777777">
        <w:trPr>
          <w:trHeight w:val="276"/>
        </w:trPr>
        <w:tc>
          <w:tcPr>
            <w:tcW w:w="3678" w:type="dxa"/>
            <w:shd w:val="clear" w:color="auto" w:fill="auto"/>
            <w:noWrap/>
            <w:vAlign w:val="center"/>
          </w:tcPr>
          <w:p w14:paraId="66800CB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Marina C. Garassino (2023)</w:t>
            </w:r>
          </w:p>
        </w:tc>
        <w:tc>
          <w:tcPr>
            <w:tcW w:w="1069" w:type="dxa"/>
            <w:shd w:val="clear" w:color="auto" w:fill="auto"/>
            <w:noWrap/>
            <w:vAlign w:val="center"/>
          </w:tcPr>
          <w:p w14:paraId="5973AF2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1.24</w:t>
            </w:r>
          </w:p>
        </w:tc>
        <w:tc>
          <w:tcPr>
            <w:tcW w:w="2152" w:type="dxa"/>
            <w:shd w:val="clear" w:color="auto" w:fill="auto"/>
            <w:noWrap/>
            <w:vAlign w:val="center"/>
          </w:tcPr>
          <w:p w14:paraId="4614392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1.06-1.47</w:t>
            </w:r>
          </w:p>
        </w:tc>
      </w:tr>
      <w:tr w:rsidR="00315603" w14:paraId="32ABCD0B" w14:textId="77777777">
        <w:trPr>
          <w:trHeight w:val="276"/>
        </w:trPr>
        <w:tc>
          <w:tcPr>
            <w:tcW w:w="3678" w:type="dxa"/>
            <w:shd w:val="clear" w:color="auto" w:fill="auto"/>
            <w:noWrap/>
            <w:vAlign w:val="center"/>
          </w:tcPr>
          <w:p w14:paraId="0785D53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D.F. </w:t>
            </w:r>
            <w:proofErr w:type="spellStart"/>
            <w:r>
              <w:rPr>
                <w:rFonts w:ascii="Arial" w:eastAsia="等线" w:hAnsi="Arial" w:cs="Arial"/>
                <w:color w:val="000000"/>
                <w:kern w:val="0"/>
                <w:sz w:val="20"/>
                <w:szCs w:val="20"/>
                <w14:ligatures w14:val="none"/>
              </w:rPr>
              <w:t>Bajorin</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3451D9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43085B8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5C5E7B8A" w14:textId="77777777">
        <w:trPr>
          <w:trHeight w:val="276"/>
        </w:trPr>
        <w:tc>
          <w:tcPr>
            <w:tcW w:w="3678" w:type="dxa"/>
            <w:shd w:val="clear" w:color="auto" w:fill="auto"/>
            <w:noWrap/>
            <w:vAlign w:val="center"/>
          </w:tcPr>
          <w:p w14:paraId="03E5DC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Lim (2022)</w:t>
            </w:r>
          </w:p>
        </w:tc>
        <w:tc>
          <w:tcPr>
            <w:tcW w:w="1069" w:type="dxa"/>
            <w:shd w:val="clear" w:color="auto" w:fill="auto"/>
            <w:noWrap/>
            <w:vAlign w:val="center"/>
          </w:tcPr>
          <w:p w14:paraId="244F2C0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0C59640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1.03-1.42</w:t>
            </w:r>
          </w:p>
        </w:tc>
      </w:tr>
      <w:tr w:rsidR="00315603" w14:paraId="1591A5F4" w14:textId="77777777">
        <w:trPr>
          <w:trHeight w:val="276"/>
        </w:trPr>
        <w:tc>
          <w:tcPr>
            <w:tcW w:w="3678" w:type="dxa"/>
            <w:shd w:val="clear" w:color="auto" w:fill="auto"/>
            <w:noWrap/>
            <w:vAlign w:val="center"/>
          </w:tcPr>
          <w:p w14:paraId="2FB63C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Loibl (2019)</w:t>
            </w:r>
          </w:p>
        </w:tc>
        <w:tc>
          <w:tcPr>
            <w:tcW w:w="1069" w:type="dxa"/>
            <w:shd w:val="clear" w:color="auto" w:fill="auto"/>
            <w:noWrap/>
            <w:vAlign w:val="center"/>
          </w:tcPr>
          <w:p w14:paraId="7D42364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7029FB1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EEE0490" w14:textId="77777777">
        <w:trPr>
          <w:trHeight w:val="276"/>
        </w:trPr>
        <w:tc>
          <w:tcPr>
            <w:tcW w:w="3678" w:type="dxa"/>
            <w:shd w:val="clear" w:color="auto" w:fill="auto"/>
            <w:noWrap/>
            <w:vAlign w:val="center"/>
          </w:tcPr>
          <w:p w14:paraId="0F982E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Philippe Merle (2023)</w:t>
            </w:r>
          </w:p>
        </w:tc>
        <w:tc>
          <w:tcPr>
            <w:tcW w:w="1069" w:type="dxa"/>
            <w:shd w:val="clear" w:color="auto" w:fill="auto"/>
            <w:noWrap/>
            <w:vAlign w:val="center"/>
          </w:tcPr>
          <w:p w14:paraId="5C4EDC2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58617C6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6BCB672C" w14:textId="77777777">
        <w:trPr>
          <w:trHeight w:val="276"/>
        </w:trPr>
        <w:tc>
          <w:tcPr>
            <w:tcW w:w="3678" w:type="dxa"/>
            <w:shd w:val="clear" w:color="auto" w:fill="auto"/>
            <w:noWrap/>
            <w:vAlign w:val="center"/>
          </w:tcPr>
          <w:p w14:paraId="7C31C1E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R.J. Kelly (2021)</w:t>
            </w:r>
          </w:p>
        </w:tc>
        <w:tc>
          <w:tcPr>
            <w:tcW w:w="1069" w:type="dxa"/>
            <w:shd w:val="clear" w:color="auto" w:fill="auto"/>
            <w:noWrap/>
            <w:vAlign w:val="center"/>
          </w:tcPr>
          <w:p w14:paraId="1BE9BB7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70C90B8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21DF38EA" w14:textId="77777777">
        <w:trPr>
          <w:trHeight w:val="276"/>
        </w:trPr>
        <w:tc>
          <w:tcPr>
            <w:tcW w:w="3678" w:type="dxa"/>
            <w:shd w:val="clear" w:color="auto" w:fill="auto"/>
            <w:noWrap/>
            <w:vAlign w:val="center"/>
          </w:tcPr>
          <w:p w14:paraId="7541E10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(2022)</w:t>
            </w:r>
          </w:p>
        </w:tc>
        <w:tc>
          <w:tcPr>
            <w:tcW w:w="1069" w:type="dxa"/>
            <w:shd w:val="clear" w:color="auto" w:fill="auto"/>
            <w:noWrap/>
            <w:vAlign w:val="center"/>
          </w:tcPr>
          <w:p w14:paraId="7B62552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669BF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358615D7" w14:textId="77777777">
        <w:trPr>
          <w:trHeight w:val="276"/>
        </w:trPr>
        <w:tc>
          <w:tcPr>
            <w:tcW w:w="3678" w:type="dxa"/>
            <w:shd w:val="clear" w:color="auto" w:fill="auto"/>
            <w:noWrap/>
            <w:vAlign w:val="center"/>
          </w:tcPr>
          <w:p w14:paraId="0B97329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Stephen V. Liu (2021)</w:t>
            </w:r>
          </w:p>
        </w:tc>
        <w:tc>
          <w:tcPr>
            <w:tcW w:w="1069" w:type="dxa"/>
            <w:shd w:val="clear" w:color="auto" w:fill="auto"/>
            <w:noWrap/>
            <w:vAlign w:val="center"/>
          </w:tcPr>
          <w:p w14:paraId="427C8C9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3F297B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1.05-1.45</w:t>
            </w:r>
          </w:p>
        </w:tc>
      </w:tr>
      <w:tr w:rsidR="00315603" w14:paraId="0832EBC5" w14:textId="77777777">
        <w:trPr>
          <w:trHeight w:val="276"/>
        </w:trPr>
        <w:tc>
          <w:tcPr>
            <w:tcW w:w="3678" w:type="dxa"/>
            <w:shd w:val="clear" w:color="auto" w:fill="auto"/>
            <w:noWrap/>
            <w:vAlign w:val="center"/>
          </w:tcPr>
          <w:p w14:paraId="7400A1C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Luis Paz-Ares (2020)</w:t>
            </w:r>
          </w:p>
        </w:tc>
        <w:tc>
          <w:tcPr>
            <w:tcW w:w="1069" w:type="dxa"/>
            <w:shd w:val="clear" w:color="auto" w:fill="auto"/>
            <w:noWrap/>
            <w:vAlign w:val="center"/>
          </w:tcPr>
          <w:p w14:paraId="574B7D3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060EFE0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73981CC5" w14:textId="77777777">
        <w:trPr>
          <w:trHeight w:val="276"/>
        </w:trPr>
        <w:tc>
          <w:tcPr>
            <w:tcW w:w="3678" w:type="dxa"/>
            <w:shd w:val="clear" w:color="auto" w:fill="auto"/>
            <w:noWrap/>
            <w:vAlign w:val="center"/>
          </w:tcPr>
          <w:p w14:paraId="248B86A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Enrique Grande (2024)</w:t>
            </w:r>
          </w:p>
        </w:tc>
        <w:tc>
          <w:tcPr>
            <w:tcW w:w="1069" w:type="dxa"/>
            <w:shd w:val="clear" w:color="auto" w:fill="auto"/>
            <w:noWrap/>
            <w:vAlign w:val="center"/>
          </w:tcPr>
          <w:p w14:paraId="17B9CDA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4E1415E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1.03-1.42</w:t>
            </w:r>
          </w:p>
        </w:tc>
      </w:tr>
      <w:tr w:rsidR="00315603" w14:paraId="1DE0BF0B" w14:textId="77777777">
        <w:trPr>
          <w:trHeight w:val="276"/>
        </w:trPr>
        <w:tc>
          <w:tcPr>
            <w:tcW w:w="3678" w:type="dxa"/>
            <w:shd w:val="clear" w:color="auto" w:fill="auto"/>
            <w:noWrap/>
            <w:vAlign w:val="center"/>
          </w:tcPr>
          <w:p w14:paraId="2D94AF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 Cortes (2022)</w:t>
            </w:r>
          </w:p>
        </w:tc>
        <w:tc>
          <w:tcPr>
            <w:tcW w:w="1069" w:type="dxa"/>
            <w:shd w:val="clear" w:color="auto" w:fill="auto"/>
            <w:noWrap/>
            <w:vAlign w:val="center"/>
          </w:tcPr>
          <w:p w14:paraId="3C0D28F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FE98D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565EFCA3" w14:textId="77777777">
        <w:trPr>
          <w:trHeight w:val="276"/>
        </w:trPr>
        <w:tc>
          <w:tcPr>
            <w:tcW w:w="3678" w:type="dxa"/>
            <w:shd w:val="clear" w:color="auto" w:fill="auto"/>
            <w:noWrap/>
            <w:vAlign w:val="center"/>
          </w:tcPr>
          <w:p w14:paraId="520DBA7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Kevin J. Harrington (2023)</w:t>
            </w:r>
          </w:p>
        </w:tc>
        <w:tc>
          <w:tcPr>
            <w:tcW w:w="1069" w:type="dxa"/>
            <w:shd w:val="clear" w:color="auto" w:fill="auto"/>
            <w:noWrap/>
            <w:vAlign w:val="center"/>
          </w:tcPr>
          <w:p w14:paraId="73B6A31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409CB1D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12546C26" w14:textId="77777777">
        <w:trPr>
          <w:trHeight w:val="276"/>
        </w:trPr>
        <w:tc>
          <w:tcPr>
            <w:tcW w:w="3678" w:type="dxa"/>
            <w:shd w:val="clear" w:color="auto" w:fill="auto"/>
            <w:noWrap/>
            <w:vAlign w:val="center"/>
          </w:tcPr>
          <w:p w14:paraId="150EE54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Niharika B. </w:t>
            </w:r>
            <w:proofErr w:type="spellStart"/>
            <w:r>
              <w:rPr>
                <w:rFonts w:ascii="Arial" w:eastAsia="等线" w:hAnsi="Arial" w:cs="Arial"/>
                <w:color w:val="000000"/>
                <w:kern w:val="0"/>
                <w:sz w:val="20"/>
                <w:szCs w:val="20"/>
                <w14:ligatures w14:val="none"/>
              </w:rPr>
              <w:t>Mettu</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777E125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A921C4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C29F3DF" w14:textId="77777777">
        <w:trPr>
          <w:trHeight w:val="276"/>
        </w:trPr>
        <w:tc>
          <w:tcPr>
            <w:tcW w:w="3678" w:type="dxa"/>
            <w:shd w:val="clear" w:color="auto" w:fill="auto"/>
            <w:noWrap/>
            <w:vAlign w:val="center"/>
          </w:tcPr>
          <w:p w14:paraId="4BC5ADC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Jean-Emmanuel Kurtz (2023)</w:t>
            </w:r>
          </w:p>
        </w:tc>
        <w:tc>
          <w:tcPr>
            <w:tcW w:w="1069" w:type="dxa"/>
            <w:shd w:val="clear" w:color="auto" w:fill="auto"/>
            <w:noWrap/>
            <w:vAlign w:val="center"/>
          </w:tcPr>
          <w:p w14:paraId="79A9233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8B96A2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31256E79" w14:textId="77777777">
        <w:trPr>
          <w:trHeight w:val="276"/>
        </w:trPr>
        <w:tc>
          <w:tcPr>
            <w:tcW w:w="3678" w:type="dxa"/>
            <w:shd w:val="clear" w:color="auto" w:fill="auto"/>
            <w:noWrap/>
            <w:vAlign w:val="center"/>
          </w:tcPr>
          <w:p w14:paraId="607D71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Paolo A </w:t>
            </w:r>
            <w:proofErr w:type="spellStart"/>
            <w:r>
              <w:rPr>
                <w:rFonts w:ascii="Arial" w:eastAsia="等线" w:hAnsi="Arial" w:cs="Arial"/>
                <w:color w:val="000000"/>
                <w:kern w:val="0"/>
                <w:sz w:val="20"/>
                <w:szCs w:val="20"/>
                <w14:ligatures w14:val="none"/>
              </w:rPr>
              <w:t>Ascierto</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4768CA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1A1BA2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2C88C6BE" w14:textId="77777777">
        <w:trPr>
          <w:trHeight w:val="276"/>
        </w:trPr>
        <w:tc>
          <w:tcPr>
            <w:tcW w:w="3678" w:type="dxa"/>
            <w:shd w:val="clear" w:color="auto" w:fill="auto"/>
            <w:noWrap/>
            <w:vAlign w:val="center"/>
          </w:tcPr>
          <w:p w14:paraId="040BDAF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Leisha A Emens (2020)</w:t>
            </w:r>
          </w:p>
        </w:tc>
        <w:tc>
          <w:tcPr>
            <w:tcW w:w="1069" w:type="dxa"/>
            <w:shd w:val="clear" w:color="auto" w:fill="auto"/>
            <w:noWrap/>
            <w:vAlign w:val="center"/>
          </w:tcPr>
          <w:p w14:paraId="55DB383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608D96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bl>
    <w:p w14:paraId="163D32B4"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5: leave-one-out sensitivity analysis for arrhythmia events in the immune checkpoint inhibitors (ICIs) group vs placebo group (continued).</w:t>
      </w:r>
    </w:p>
    <w:tbl>
      <w:tblPr>
        <w:tblW w:w="68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69"/>
        <w:gridCol w:w="2152"/>
      </w:tblGrid>
      <w:tr w:rsidR="00315603" w14:paraId="4AD02D62" w14:textId="77777777">
        <w:trPr>
          <w:trHeight w:val="276"/>
        </w:trPr>
        <w:tc>
          <w:tcPr>
            <w:tcW w:w="3678" w:type="dxa"/>
            <w:shd w:val="clear" w:color="auto" w:fill="auto"/>
            <w:noWrap/>
            <w:vAlign w:val="center"/>
          </w:tcPr>
          <w:p w14:paraId="44CEE8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1069" w:type="dxa"/>
            <w:shd w:val="clear" w:color="auto" w:fill="auto"/>
            <w:noWrap/>
            <w:vAlign w:val="center"/>
          </w:tcPr>
          <w:p w14:paraId="50B6760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02DBF19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2AFB5C0F" w14:textId="77777777">
        <w:trPr>
          <w:trHeight w:val="276"/>
        </w:trPr>
        <w:tc>
          <w:tcPr>
            <w:tcW w:w="3678" w:type="dxa"/>
            <w:shd w:val="clear" w:color="auto" w:fill="auto"/>
            <w:noWrap/>
            <w:vAlign w:val="center"/>
          </w:tcPr>
          <w:p w14:paraId="2F69E84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Nancy Y Lee (2021)</w:t>
            </w:r>
          </w:p>
        </w:tc>
        <w:tc>
          <w:tcPr>
            <w:tcW w:w="1069" w:type="dxa"/>
            <w:shd w:val="clear" w:color="auto" w:fill="auto"/>
            <w:noWrap/>
            <w:vAlign w:val="center"/>
          </w:tcPr>
          <w:p w14:paraId="0D0127A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1.24</w:t>
            </w:r>
          </w:p>
        </w:tc>
        <w:tc>
          <w:tcPr>
            <w:tcW w:w="2152" w:type="dxa"/>
            <w:shd w:val="clear" w:color="auto" w:fill="auto"/>
            <w:noWrap/>
            <w:vAlign w:val="center"/>
          </w:tcPr>
          <w:p w14:paraId="005A805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1.05-1.46</w:t>
            </w:r>
          </w:p>
        </w:tc>
      </w:tr>
      <w:tr w:rsidR="00315603" w14:paraId="69792A1A" w14:textId="77777777">
        <w:trPr>
          <w:trHeight w:val="276"/>
        </w:trPr>
        <w:tc>
          <w:tcPr>
            <w:tcW w:w="3678" w:type="dxa"/>
            <w:shd w:val="clear" w:color="auto" w:fill="auto"/>
            <w:noWrap/>
            <w:vAlign w:val="center"/>
          </w:tcPr>
          <w:p w14:paraId="080770F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Reinhard Dummer (2022)</w:t>
            </w:r>
          </w:p>
        </w:tc>
        <w:tc>
          <w:tcPr>
            <w:tcW w:w="1069" w:type="dxa"/>
            <w:shd w:val="clear" w:color="auto" w:fill="auto"/>
            <w:noWrap/>
            <w:vAlign w:val="center"/>
          </w:tcPr>
          <w:p w14:paraId="20864AF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5AF7A4C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1.05-1.45</w:t>
            </w:r>
          </w:p>
        </w:tc>
      </w:tr>
      <w:tr w:rsidR="00315603" w14:paraId="2DA801F9" w14:textId="77777777">
        <w:trPr>
          <w:trHeight w:val="276"/>
        </w:trPr>
        <w:tc>
          <w:tcPr>
            <w:tcW w:w="3678" w:type="dxa"/>
            <w:shd w:val="clear" w:color="auto" w:fill="auto"/>
            <w:noWrap/>
            <w:vAlign w:val="center"/>
          </w:tcPr>
          <w:p w14:paraId="6851100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Yoon-Koo Kang (2024)</w:t>
            </w:r>
          </w:p>
        </w:tc>
        <w:tc>
          <w:tcPr>
            <w:tcW w:w="1069" w:type="dxa"/>
            <w:shd w:val="clear" w:color="auto" w:fill="auto"/>
            <w:noWrap/>
            <w:vAlign w:val="center"/>
          </w:tcPr>
          <w:p w14:paraId="08E165B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A07F0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08AE140" w14:textId="77777777">
        <w:trPr>
          <w:trHeight w:val="276"/>
        </w:trPr>
        <w:tc>
          <w:tcPr>
            <w:tcW w:w="3678" w:type="dxa"/>
            <w:shd w:val="clear" w:color="auto" w:fill="auto"/>
            <w:noWrap/>
            <w:vAlign w:val="center"/>
          </w:tcPr>
          <w:p w14:paraId="216075F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Sumanta Kumar Pal (2022)</w:t>
            </w:r>
          </w:p>
        </w:tc>
        <w:tc>
          <w:tcPr>
            <w:tcW w:w="1069" w:type="dxa"/>
            <w:shd w:val="clear" w:color="auto" w:fill="auto"/>
            <w:noWrap/>
            <w:vAlign w:val="center"/>
          </w:tcPr>
          <w:p w14:paraId="0C9B3E2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AAC56C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9343D5B" w14:textId="77777777">
        <w:trPr>
          <w:trHeight w:val="276"/>
        </w:trPr>
        <w:tc>
          <w:tcPr>
            <w:tcW w:w="3678" w:type="dxa"/>
            <w:shd w:val="clear" w:color="auto" w:fill="auto"/>
            <w:noWrap/>
            <w:vAlign w:val="center"/>
          </w:tcPr>
          <w:p w14:paraId="6AF0018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P. Schmid (2020)</w:t>
            </w:r>
          </w:p>
        </w:tc>
        <w:tc>
          <w:tcPr>
            <w:tcW w:w="1069" w:type="dxa"/>
            <w:shd w:val="clear" w:color="auto" w:fill="auto"/>
            <w:noWrap/>
            <w:vAlign w:val="center"/>
          </w:tcPr>
          <w:p w14:paraId="1476A6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26F0A69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471F116F" w14:textId="77777777">
        <w:trPr>
          <w:trHeight w:val="276"/>
        </w:trPr>
        <w:tc>
          <w:tcPr>
            <w:tcW w:w="3678" w:type="dxa"/>
            <w:shd w:val="clear" w:color="auto" w:fill="auto"/>
            <w:noWrap/>
            <w:vAlign w:val="center"/>
          </w:tcPr>
          <w:p w14:paraId="6422BCF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Kathleen N. Moore (2021)</w:t>
            </w:r>
          </w:p>
        </w:tc>
        <w:tc>
          <w:tcPr>
            <w:tcW w:w="1069" w:type="dxa"/>
            <w:shd w:val="clear" w:color="auto" w:fill="auto"/>
            <w:noWrap/>
            <w:vAlign w:val="center"/>
          </w:tcPr>
          <w:p w14:paraId="23B8927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7AD7E2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5836DFF2" w14:textId="77777777">
        <w:trPr>
          <w:trHeight w:val="276"/>
        </w:trPr>
        <w:tc>
          <w:tcPr>
            <w:tcW w:w="3678" w:type="dxa"/>
            <w:shd w:val="clear" w:color="auto" w:fill="auto"/>
            <w:noWrap/>
            <w:vAlign w:val="center"/>
          </w:tcPr>
          <w:p w14:paraId="0DECB76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Jean-Pascal Machiels (2024)</w:t>
            </w:r>
          </w:p>
        </w:tc>
        <w:tc>
          <w:tcPr>
            <w:tcW w:w="1069" w:type="dxa"/>
            <w:shd w:val="clear" w:color="auto" w:fill="auto"/>
            <w:noWrap/>
            <w:vAlign w:val="center"/>
          </w:tcPr>
          <w:p w14:paraId="4D44A9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5E21F81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1.04-1.45</w:t>
            </w:r>
          </w:p>
        </w:tc>
      </w:tr>
      <w:tr w:rsidR="00315603" w14:paraId="0B305B52" w14:textId="77777777">
        <w:trPr>
          <w:trHeight w:val="276"/>
        </w:trPr>
        <w:tc>
          <w:tcPr>
            <w:tcW w:w="3678" w:type="dxa"/>
            <w:shd w:val="clear" w:color="auto" w:fill="auto"/>
            <w:noWrap/>
            <w:vAlign w:val="center"/>
          </w:tcPr>
          <w:p w14:paraId="4C3A2818"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Shukui</w:t>
            </w:r>
            <w:proofErr w:type="spellEnd"/>
            <w:r>
              <w:rPr>
                <w:rFonts w:ascii="Arial" w:eastAsia="等线" w:hAnsi="Arial" w:cs="Arial"/>
                <w:color w:val="000000"/>
                <w:kern w:val="0"/>
                <w:sz w:val="20"/>
                <w:szCs w:val="20"/>
                <w14:ligatures w14:val="none"/>
              </w:rPr>
              <w:t xml:space="preserve"> Qin (2023)</w:t>
            </w:r>
          </w:p>
        </w:tc>
        <w:tc>
          <w:tcPr>
            <w:tcW w:w="1069" w:type="dxa"/>
            <w:shd w:val="clear" w:color="auto" w:fill="auto"/>
            <w:noWrap/>
            <w:vAlign w:val="center"/>
          </w:tcPr>
          <w:p w14:paraId="6E21111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59A4AB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6F17613" w14:textId="77777777">
        <w:trPr>
          <w:trHeight w:val="276"/>
        </w:trPr>
        <w:tc>
          <w:tcPr>
            <w:tcW w:w="3678" w:type="dxa"/>
            <w:shd w:val="clear" w:color="auto" w:fill="auto"/>
            <w:noWrap/>
            <w:vAlign w:val="center"/>
          </w:tcPr>
          <w:p w14:paraId="592C054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Dean A Fennell (2021)</w:t>
            </w:r>
          </w:p>
        </w:tc>
        <w:tc>
          <w:tcPr>
            <w:tcW w:w="1069" w:type="dxa"/>
            <w:shd w:val="clear" w:color="auto" w:fill="auto"/>
            <w:noWrap/>
            <w:vAlign w:val="center"/>
          </w:tcPr>
          <w:p w14:paraId="08D40A6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99FEA6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3A45924" w14:textId="77777777">
        <w:trPr>
          <w:trHeight w:val="276"/>
        </w:trPr>
        <w:tc>
          <w:tcPr>
            <w:tcW w:w="3678" w:type="dxa"/>
            <w:shd w:val="clear" w:color="auto" w:fill="auto"/>
            <w:noWrap/>
            <w:vAlign w:val="center"/>
          </w:tcPr>
          <w:p w14:paraId="484B70E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Charles M. Rudin (2020)</w:t>
            </w:r>
          </w:p>
        </w:tc>
        <w:tc>
          <w:tcPr>
            <w:tcW w:w="1069" w:type="dxa"/>
            <w:shd w:val="clear" w:color="auto" w:fill="auto"/>
            <w:noWrap/>
            <w:vAlign w:val="center"/>
          </w:tcPr>
          <w:p w14:paraId="1136F1A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3E1AC8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49C79AAC" w14:textId="77777777">
        <w:trPr>
          <w:trHeight w:val="276"/>
        </w:trPr>
        <w:tc>
          <w:tcPr>
            <w:tcW w:w="3678" w:type="dxa"/>
            <w:shd w:val="clear" w:color="auto" w:fill="auto"/>
            <w:noWrap/>
            <w:vAlign w:val="center"/>
          </w:tcPr>
          <w:p w14:paraId="52FC5FF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 Sugawara (2021)</w:t>
            </w:r>
          </w:p>
        </w:tc>
        <w:tc>
          <w:tcPr>
            <w:tcW w:w="1069" w:type="dxa"/>
            <w:shd w:val="clear" w:color="auto" w:fill="auto"/>
            <w:noWrap/>
            <w:vAlign w:val="center"/>
          </w:tcPr>
          <w:p w14:paraId="36FB69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611892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15EB8FA" w14:textId="77777777">
        <w:trPr>
          <w:trHeight w:val="276"/>
        </w:trPr>
        <w:tc>
          <w:tcPr>
            <w:tcW w:w="3678" w:type="dxa"/>
            <w:shd w:val="clear" w:color="auto" w:fill="auto"/>
            <w:noWrap/>
            <w:vAlign w:val="center"/>
          </w:tcPr>
          <w:p w14:paraId="09859BD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 Miles (2021)</w:t>
            </w:r>
          </w:p>
        </w:tc>
        <w:tc>
          <w:tcPr>
            <w:tcW w:w="1069" w:type="dxa"/>
            <w:shd w:val="clear" w:color="auto" w:fill="auto"/>
            <w:noWrap/>
            <w:vAlign w:val="center"/>
          </w:tcPr>
          <w:p w14:paraId="65B85B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C973F2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05920D7" w14:textId="77777777">
        <w:trPr>
          <w:trHeight w:val="276"/>
        </w:trPr>
        <w:tc>
          <w:tcPr>
            <w:tcW w:w="3678" w:type="dxa"/>
            <w:shd w:val="clear" w:color="auto" w:fill="auto"/>
            <w:noWrap/>
            <w:vAlign w:val="center"/>
          </w:tcPr>
          <w:p w14:paraId="29EB016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Thomas Powles (2022)</w:t>
            </w:r>
          </w:p>
        </w:tc>
        <w:tc>
          <w:tcPr>
            <w:tcW w:w="1069" w:type="dxa"/>
            <w:shd w:val="clear" w:color="auto" w:fill="auto"/>
            <w:noWrap/>
            <w:vAlign w:val="center"/>
          </w:tcPr>
          <w:p w14:paraId="37A170D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7728B5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09D24064" w14:textId="77777777">
        <w:trPr>
          <w:trHeight w:val="276"/>
        </w:trPr>
        <w:tc>
          <w:tcPr>
            <w:tcW w:w="3678" w:type="dxa"/>
            <w:shd w:val="clear" w:color="auto" w:fill="auto"/>
            <w:noWrap/>
            <w:vAlign w:val="center"/>
          </w:tcPr>
          <w:p w14:paraId="464D98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Andreas Hagen </w:t>
            </w:r>
            <w:proofErr w:type="spellStart"/>
            <w:r>
              <w:rPr>
                <w:rFonts w:ascii="Arial" w:eastAsia="等线" w:hAnsi="Arial" w:cs="Arial"/>
                <w:color w:val="000000"/>
                <w:kern w:val="0"/>
                <w:sz w:val="20"/>
                <w:szCs w:val="20"/>
                <w14:ligatures w14:val="none"/>
              </w:rPr>
              <w:t>Røssevold</w:t>
            </w:r>
            <w:proofErr w:type="spellEnd"/>
            <w:r>
              <w:rPr>
                <w:rFonts w:ascii="Arial" w:eastAsia="等线" w:hAnsi="Arial" w:cs="Arial"/>
                <w:color w:val="000000"/>
                <w:kern w:val="0"/>
                <w:sz w:val="20"/>
                <w:szCs w:val="20"/>
                <w14:ligatures w14:val="none"/>
              </w:rPr>
              <w:t xml:space="preserve"> (2022)</w:t>
            </w:r>
          </w:p>
        </w:tc>
        <w:tc>
          <w:tcPr>
            <w:tcW w:w="1069" w:type="dxa"/>
            <w:shd w:val="clear" w:color="auto" w:fill="auto"/>
            <w:noWrap/>
            <w:vAlign w:val="center"/>
          </w:tcPr>
          <w:p w14:paraId="29DF0E8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D3E4B0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267CA68" w14:textId="77777777">
        <w:trPr>
          <w:trHeight w:val="276"/>
        </w:trPr>
        <w:tc>
          <w:tcPr>
            <w:tcW w:w="3678" w:type="dxa"/>
            <w:shd w:val="clear" w:color="auto" w:fill="auto"/>
            <w:noWrap/>
            <w:vAlign w:val="center"/>
          </w:tcPr>
          <w:p w14:paraId="61FCE9C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Jong-Mu Sun (2021)</w:t>
            </w:r>
          </w:p>
        </w:tc>
        <w:tc>
          <w:tcPr>
            <w:tcW w:w="1069" w:type="dxa"/>
            <w:shd w:val="clear" w:color="auto" w:fill="auto"/>
            <w:noWrap/>
            <w:vAlign w:val="center"/>
          </w:tcPr>
          <w:p w14:paraId="3EA28DD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7D28D45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61CA7874" w14:textId="77777777">
        <w:trPr>
          <w:trHeight w:val="276"/>
        </w:trPr>
        <w:tc>
          <w:tcPr>
            <w:tcW w:w="3678" w:type="dxa"/>
            <w:shd w:val="clear" w:color="auto" w:fill="auto"/>
            <w:noWrap/>
            <w:vAlign w:val="center"/>
          </w:tcPr>
          <w:p w14:paraId="02CCAA5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Elizabeth A Mittendorf (2020)</w:t>
            </w:r>
          </w:p>
        </w:tc>
        <w:tc>
          <w:tcPr>
            <w:tcW w:w="1069" w:type="dxa"/>
            <w:shd w:val="clear" w:color="auto" w:fill="auto"/>
            <w:noWrap/>
            <w:vAlign w:val="center"/>
          </w:tcPr>
          <w:p w14:paraId="00B0563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7E7C70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7D3FDEC" w14:textId="77777777">
        <w:trPr>
          <w:trHeight w:val="276"/>
        </w:trPr>
        <w:tc>
          <w:tcPr>
            <w:tcW w:w="3678" w:type="dxa"/>
            <w:shd w:val="clear" w:color="auto" w:fill="auto"/>
            <w:noWrap/>
            <w:vAlign w:val="center"/>
          </w:tcPr>
          <w:p w14:paraId="2F7BD3F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Kohei Shitara (2024)</w:t>
            </w:r>
          </w:p>
        </w:tc>
        <w:tc>
          <w:tcPr>
            <w:tcW w:w="1069" w:type="dxa"/>
            <w:shd w:val="clear" w:color="auto" w:fill="auto"/>
            <w:noWrap/>
            <w:vAlign w:val="center"/>
          </w:tcPr>
          <w:p w14:paraId="3C7F5DE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7D42697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439704E6" w14:textId="77777777">
        <w:trPr>
          <w:trHeight w:val="276"/>
        </w:trPr>
        <w:tc>
          <w:tcPr>
            <w:tcW w:w="3678" w:type="dxa"/>
            <w:shd w:val="clear" w:color="auto" w:fill="auto"/>
            <w:noWrap/>
            <w:vAlign w:val="center"/>
          </w:tcPr>
          <w:p w14:paraId="1AC139E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Michael Boyer (2021)</w:t>
            </w:r>
          </w:p>
        </w:tc>
        <w:tc>
          <w:tcPr>
            <w:tcW w:w="1069" w:type="dxa"/>
            <w:shd w:val="clear" w:color="auto" w:fill="auto"/>
            <w:noWrap/>
            <w:vAlign w:val="center"/>
          </w:tcPr>
          <w:p w14:paraId="01D70D7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1.24</w:t>
            </w:r>
          </w:p>
        </w:tc>
        <w:tc>
          <w:tcPr>
            <w:tcW w:w="2152" w:type="dxa"/>
            <w:shd w:val="clear" w:color="auto" w:fill="auto"/>
            <w:noWrap/>
            <w:vAlign w:val="center"/>
          </w:tcPr>
          <w:p w14:paraId="322B563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1.05-1.46</w:t>
            </w:r>
          </w:p>
        </w:tc>
      </w:tr>
      <w:tr w:rsidR="00315603" w14:paraId="03A074E2" w14:textId="77777777">
        <w:trPr>
          <w:trHeight w:val="276"/>
        </w:trPr>
        <w:tc>
          <w:tcPr>
            <w:tcW w:w="3678" w:type="dxa"/>
            <w:shd w:val="clear" w:color="auto" w:fill="auto"/>
            <w:noWrap/>
            <w:vAlign w:val="center"/>
          </w:tcPr>
          <w:p w14:paraId="13A3CDA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 Dent (2024)</w:t>
            </w:r>
          </w:p>
        </w:tc>
        <w:tc>
          <w:tcPr>
            <w:tcW w:w="1069" w:type="dxa"/>
            <w:shd w:val="clear" w:color="auto" w:fill="auto"/>
            <w:noWrap/>
            <w:vAlign w:val="center"/>
          </w:tcPr>
          <w:p w14:paraId="0E14B7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BC29A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085D73C" w14:textId="77777777">
        <w:trPr>
          <w:trHeight w:val="276"/>
        </w:trPr>
        <w:tc>
          <w:tcPr>
            <w:tcW w:w="3678" w:type="dxa"/>
            <w:shd w:val="clear" w:color="auto" w:fill="auto"/>
            <w:noWrap/>
            <w:vAlign w:val="center"/>
          </w:tcPr>
          <w:p w14:paraId="3DB0A3BF"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Tamta</w:t>
            </w:r>
            <w:proofErr w:type="spellEnd"/>
            <w:r>
              <w:rPr>
                <w:rFonts w:ascii="Arial" w:eastAsia="等线" w:hAnsi="Arial" w:cs="Arial"/>
                <w:color w:val="000000"/>
                <w:kern w:val="0"/>
                <w:sz w:val="20"/>
                <w:szCs w:val="20"/>
                <w14:ligatures w14:val="none"/>
              </w:rPr>
              <w:t xml:space="preserve"> Makharadze (2023)</w:t>
            </w:r>
          </w:p>
        </w:tc>
        <w:tc>
          <w:tcPr>
            <w:tcW w:w="1069" w:type="dxa"/>
            <w:shd w:val="clear" w:color="auto" w:fill="auto"/>
            <w:noWrap/>
            <w:vAlign w:val="center"/>
          </w:tcPr>
          <w:p w14:paraId="3C869F3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396F01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6E4FAED" w14:textId="77777777">
        <w:trPr>
          <w:trHeight w:val="276"/>
        </w:trPr>
        <w:tc>
          <w:tcPr>
            <w:tcW w:w="3678" w:type="dxa"/>
            <w:shd w:val="clear" w:color="auto" w:fill="auto"/>
            <w:noWrap/>
            <w:vAlign w:val="center"/>
          </w:tcPr>
          <w:p w14:paraId="499EDEB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Heather Wakelee (2023)</w:t>
            </w:r>
          </w:p>
        </w:tc>
        <w:tc>
          <w:tcPr>
            <w:tcW w:w="1069" w:type="dxa"/>
            <w:shd w:val="clear" w:color="auto" w:fill="auto"/>
            <w:noWrap/>
            <w:vAlign w:val="center"/>
          </w:tcPr>
          <w:p w14:paraId="6ED28B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E365EF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65B18B99" w14:textId="77777777">
        <w:trPr>
          <w:trHeight w:val="276"/>
        </w:trPr>
        <w:tc>
          <w:tcPr>
            <w:tcW w:w="3678" w:type="dxa"/>
            <w:shd w:val="clear" w:color="auto" w:fill="auto"/>
            <w:noWrap/>
            <w:vAlign w:val="center"/>
          </w:tcPr>
          <w:p w14:paraId="397B127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Jason J Luke (2022)</w:t>
            </w:r>
          </w:p>
        </w:tc>
        <w:tc>
          <w:tcPr>
            <w:tcW w:w="1069" w:type="dxa"/>
            <w:shd w:val="clear" w:color="auto" w:fill="auto"/>
            <w:noWrap/>
            <w:vAlign w:val="center"/>
          </w:tcPr>
          <w:p w14:paraId="41812E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13E8D14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41C5B550" w14:textId="77777777">
        <w:trPr>
          <w:trHeight w:val="276"/>
        </w:trPr>
        <w:tc>
          <w:tcPr>
            <w:tcW w:w="3678" w:type="dxa"/>
            <w:shd w:val="clear" w:color="auto" w:fill="auto"/>
            <w:noWrap/>
            <w:vAlign w:val="center"/>
          </w:tcPr>
          <w:p w14:paraId="674561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Byoung Chul Cho (2022)</w:t>
            </w:r>
          </w:p>
        </w:tc>
        <w:tc>
          <w:tcPr>
            <w:tcW w:w="1069" w:type="dxa"/>
            <w:shd w:val="clear" w:color="auto" w:fill="auto"/>
            <w:noWrap/>
            <w:vAlign w:val="center"/>
          </w:tcPr>
          <w:p w14:paraId="6BBEDFF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4A2B9F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4947B5B" w14:textId="77777777">
        <w:trPr>
          <w:trHeight w:val="276"/>
        </w:trPr>
        <w:tc>
          <w:tcPr>
            <w:tcW w:w="3678" w:type="dxa"/>
            <w:shd w:val="clear" w:color="auto" w:fill="auto"/>
            <w:noWrap/>
            <w:vAlign w:val="center"/>
          </w:tcPr>
          <w:p w14:paraId="58C9A3D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Hai-Qiang Mai (2023)</w:t>
            </w:r>
          </w:p>
        </w:tc>
        <w:tc>
          <w:tcPr>
            <w:tcW w:w="1069" w:type="dxa"/>
            <w:shd w:val="clear" w:color="auto" w:fill="auto"/>
            <w:noWrap/>
            <w:vAlign w:val="center"/>
          </w:tcPr>
          <w:p w14:paraId="4A9E560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75720D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69993312" w14:textId="77777777">
        <w:trPr>
          <w:trHeight w:val="276"/>
        </w:trPr>
        <w:tc>
          <w:tcPr>
            <w:tcW w:w="3678" w:type="dxa"/>
            <w:shd w:val="clear" w:color="auto" w:fill="auto"/>
            <w:noWrap/>
            <w:vAlign w:val="center"/>
          </w:tcPr>
          <w:p w14:paraId="6F4D06F5"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(2020)</w:t>
            </w:r>
          </w:p>
        </w:tc>
        <w:tc>
          <w:tcPr>
            <w:tcW w:w="1069" w:type="dxa"/>
            <w:shd w:val="clear" w:color="auto" w:fill="auto"/>
            <w:noWrap/>
            <w:vAlign w:val="center"/>
          </w:tcPr>
          <w:p w14:paraId="7910C7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3D4E67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56A7D875" w14:textId="77777777">
        <w:trPr>
          <w:trHeight w:val="276"/>
        </w:trPr>
        <w:tc>
          <w:tcPr>
            <w:tcW w:w="3678" w:type="dxa"/>
            <w:shd w:val="clear" w:color="auto" w:fill="auto"/>
            <w:noWrap/>
            <w:vAlign w:val="center"/>
          </w:tcPr>
          <w:p w14:paraId="3549385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 xml:space="preserve">Yelena Y </w:t>
            </w:r>
            <w:proofErr w:type="spellStart"/>
            <w:r>
              <w:rPr>
                <w:rFonts w:ascii="Arial" w:eastAsia="等线" w:hAnsi="Arial" w:cs="Arial"/>
                <w:color w:val="000000"/>
                <w:kern w:val="0"/>
                <w:sz w:val="20"/>
                <w:szCs w:val="20"/>
                <w14:ligatures w14:val="none"/>
              </w:rPr>
              <w:t>Janjigian</w:t>
            </w:r>
            <w:proofErr w:type="spellEnd"/>
            <w:r>
              <w:rPr>
                <w:rFonts w:ascii="Arial" w:eastAsia="等线" w:hAnsi="Arial" w:cs="Arial"/>
                <w:color w:val="000000"/>
                <w:kern w:val="0"/>
                <w:sz w:val="20"/>
                <w:szCs w:val="20"/>
                <w14:ligatures w14:val="none"/>
              </w:rPr>
              <w:t xml:space="preserve"> (2023)</w:t>
            </w:r>
          </w:p>
        </w:tc>
        <w:tc>
          <w:tcPr>
            <w:tcW w:w="1069" w:type="dxa"/>
            <w:shd w:val="clear" w:color="auto" w:fill="auto"/>
            <w:noWrap/>
            <w:vAlign w:val="center"/>
          </w:tcPr>
          <w:p w14:paraId="5502622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77C4D2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C99C4D3" w14:textId="77777777">
        <w:trPr>
          <w:trHeight w:val="276"/>
        </w:trPr>
        <w:tc>
          <w:tcPr>
            <w:tcW w:w="3678" w:type="dxa"/>
            <w:shd w:val="clear" w:color="auto" w:fill="auto"/>
            <w:noWrap/>
            <w:vAlign w:val="center"/>
          </w:tcPr>
          <w:p w14:paraId="0027E8CF"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(2021)</w:t>
            </w:r>
          </w:p>
        </w:tc>
        <w:tc>
          <w:tcPr>
            <w:tcW w:w="1069" w:type="dxa"/>
            <w:shd w:val="clear" w:color="auto" w:fill="auto"/>
            <w:noWrap/>
            <w:vAlign w:val="center"/>
          </w:tcPr>
          <w:p w14:paraId="161AFAA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1.184</w:t>
            </w:r>
          </w:p>
        </w:tc>
        <w:tc>
          <w:tcPr>
            <w:tcW w:w="2152" w:type="dxa"/>
            <w:shd w:val="clear" w:color="auto" w:fill="auto"/>
            <w:noWrap/>
            <w:vAlign w:val="center"/>
          </w:tcPr>
          <w:p w14:paraId="240FC8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.999-1.404</w:t>
            </w:r>
          </w:p>
        </w:tc>
      </w:tr>
      <w:tr w:rsidR="00315603" w14:paraId="5C3418D7" w14:textId="77777777">
        <w:trPr>
          <w:trHeight w:val="276"/>
        </w:trPr>
        <w:tc>
          <w:tcPr>
            <w:tcW w:w="3678" w:type="dxa"/>
            <w:shd w:val="clear" w:color="auto" w:fill="auto"/>
            <w:noWrap/>
            <w:vAlign w:val="center"/>
          </w:tcPr>
          <w:p w14:paraId="022085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N. Colombo (2021)</w:t>
            </w:r>
          </w:p>
        </w:tc>
        <w:tc>
          <w:tcPr>
            <w:tcW w:w="1069" w:type="dxa"/>
            <w:shd w:val="clear" w:color="auto" w:fill="auto"/>
            <w:noWrap/>
            <w:vAlign w:val="center"/>
          </w:tcPr>
          <w:p w14:paraId="34C0B1E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5F76660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464249B3" w14:textId="77777777">
        <w:trPr>
          <w:trHeight w:val="276"/>
        </w:trPr>
        <w:tc>
          <w:tcPr>
            <w:tcW w:w="3678" w:type="dxa"/>
            <w:shd w:val="clear" w:color="auto" w:fill="auto"/>
            <w:noWrap/>
            <w:vAlign w:val="center"/>
          </w:tcPr>
          <w:p w14:paraId="55A9E03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Hyun Ae Jung (2022)</w:t>
            </w:r>
          </w:p>
        </w:tc>
        <w:tc>
          <w:tcPr>
            <w:tcW w:w="1069" w:type="dxa"/>
            <w:shd w:val="clear" w:color="auto" w:fill="auto"/>
            <w:noWrap/>
            <w:vAlign w:val="center"/>
          </w:tcPr>
          <w:p w14:paraId="710AD42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77A9F6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3A3991B" w14:textId="77777777">
        <w:trPr>
          <w:trHeight w:val="276"/>
        </w:trPr>
        <w:tc>
          <w:tcPr>
            <w:tcW w:w="3678" w:type="dxa"/>
            <w:shd w:val="clear" w:color="auto" w:fill="auto"/>
            <w:noWrap/>
            <w:vAlign w:val="center"/>
          </w:tcPr>
          <w:p w14:paraId="78122799"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Shengxiang</w:t>
            </w:r>
            <w:proofErr w:type="spellEnd"/>
            <w:r>
              <w:rPr>
                <w:rFonts w:ascii="Arial" w:eastAsia="等线" w:hAnsi="Arial" w:cs="Arial"/>
                <w:color w:val="000000"/>
                <w:kern w:val="0"/>
                <w:sz w:val="20"/>
                <w:szCs w:val="20"/>
                <w14:ligatures w14:val="none"/>
              </w:rPr>
              <w:t xml:space="preserve"> Ren (2022)</w:t>
            </w:r>
          </w:p>
        </w:tc>
        <w:tc>
          <w:tcPr>
            <w:tcW w:w="1069" w:type="dxa"/>
            <w:shd w:val="clear" w:color="auto" w:fill="auto"/>
            <w:noWrap/>
            <w:vAlign w:val="center"/>
          </w:tcPr>
          <w:p w14:paraId="6B86150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1E1EF3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175566D" w14:textId="77777777">
        <w:trPr>
          <w:trHeight w:val="276"/>
        </w:trPr>
        <w:tc>
          <w:tcPr>
            <w:tcW w:w="3678" w:type="dxa"/>
            <w:shd w:val="clear" w:color="auto" w:fill="auto"/>
            <w:noWrap/>
            <w:vAlign w:val="center"/>
          </w:tcPr>
          <w:p w14:paraId="56355F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Sun Young Rha (2023)</w:t>
            </w:r>
          </w:p>
        </w:tc>
        <w:tc>
          <w:tcPr>
            <w:tcW w:w="1069" w:type="dxa"/>
            <w:shd w:val="clear" w:color="auto" w:fill="auto"/>
            <w:noWrap/>
            <w:vAlign w:val="center"/>
          </w:tcPr>
          <w:p w14:paraId="5890137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2A46995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3AB3903F" w14:textId="77777777">
        <w:trPr>
          <w:trHeight w:val="276"/>
        </w:trPr>
        <w:tc>
          <w:tcPr>
            <w:tcW w:w="3678" w:type="dxa"/>
            <w:shd w:val="clear" w:color="auto" w:fill="auto"/>
            <w:noWrap/>
            <w:vAlign w:val="center"/>
          </w:tcPr>
          <w:p w14:paraId="3D8179CD"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HuiyanLuo</w:t>
            </w:r>
            <w:proofErr w:type="spellEnd"/>
            <w:r>
              <w:rPr>
                <w:rFonts w:ascii="Arial" w:eastAsia="等线" w:hAnsi="Arial" w:cs="Arial"/>
                <w:color w:val="000000"/>
                <w:kern w:val="0"/>
                <w:sz w:val="20"/>
                <w:szCs w:val="20"/>
                <w14:ligatures w14:val="none"/>
              </w:rPr>
              <w:t xml:space="preserve"> (2021)</w:t>
            </w:r>
          </w:p>
        </w:tc>
        <w:tc>
          <w:tcPr>
            <w:tcW w:w="1069" w:type="dxa"/>
            <w:shd w:val="clear" w:color="auto" w:fill="auto"/>
            <w:noWrap/>
            <w:vAlign w:val="center"/>
          </w:tcPr>
          <w:p w14:paraId="2B2A7E0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83169C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5F6E2BE7" w14:textId="77777777">
        <w:trPr>
          <w:trHeight w:val="276"/>
        </w:trPr>
        <w:tc>
          <w:tcPr>
            <w:tcW w:w="3678" w:type="dxa"/>
            <w:shd w:val="clear" w:color="auto" w:fill="auto"/>
            <w:noWrap/>
            <w:vAlign w:val="center"/>
          </w:tcPr>
          <w:p w14:paraId="15B18706"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(2021)</w:t>
            </w:r>
          </w:p>
        </w:tc>
        <w:tc>
          <w:tcPr>
            <w:tcW w:w="1069" w:type="dxa"/>
            <w:shd w:val="clear" w:color="auto" w:fill="auto"/>
            <w:noWrap/>
            <w:vAlign w:val="center"/>
          </w:tcPr>
          <w:p w14:paraId="5695A54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5F191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A269DE2" w14:textId="77777777">
        <w:trPr>
          <w:trHeight w:val="276"/>
        </w:trPr>
        <w:tc>
          <w:tcPr>
            <w:tcW w:w="3678" w:type="dxa"/>
            <w:shd w:val="clear" w:color="auto" w:fill="auto"/>
            <w:noWrap/>
            <w:vAlign w:val="center"/>
          </w:tcPr>
          <w:p w14:paraId="2097348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Jie Wang (2022)</w:t>
            </w:r>
          </w:p>
        </w:tc>
        <w:tc>
          <w:tcPr>
            <w:tcW w:w="1069" w:type="dxa"/>
            <w:shd w:val="clear" w:color="auto" w:fill="auto"/>
            <w:noWrap/>
            <w:vAlign w:val="center"/>
          </w:tcPr>
          <w:p w14:paraId="63C60EC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032DBC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0AA13F2" w14:textId="77777777">
        <w:trPr>
          <w:trHeight w:val="276"/>
        </w:trPr>
        <w:tc>
          <w:tcPr>
            <w:tcW w:w="3678" w:type="dxa"/>
            <w:shd w:val="clear" w:color="auto" w:fill="auto"/>
            <w:noWrap/>
            <w:vAlign w:val="center"/>
          </w:tcPr>
          <w:p w14:paraId="3683EE9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Josep M Llovet (2023)</w:t>
            </w:r>
          </w:p>
        </w:tc>
        <w:tc>
          <w:tcPr>
            <w:tcW w:w="1069" w:type="dxa"/>
            <w:shd w:val="clear" w:color="auto" w:fill="auto"/>
            <w:noWrap/>
            <w:vAlign w:val="center"/>
          </w:tcPr>
          <w:p w14:paraId="7E64407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1.21</w:t>
            </w:r>
          </w:p>
        </w:tc>
        <w:tc>
          <w:tcPr>
            <w:tcW w:w="2152" w:type="dxa"/>
            <w:shd w:val="clear" w:color="auto" w:fill="auto"/>
            <w:noWrap/>
            <w:vAlign w:val="center"/>
          </w:tcPr>
          <w:p w14:paraId="6709DE8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2C0EA93C" w14:textId="77777777">
        <w:trPr>
          <w:trHeight w:val="276"/>
        </w:trPr>
        <w:tc>
          <w:tcPr>
            <w:tcW w:w="3678" w:type="dxa"/>
            <w:shd w:val="clear" w:color="auto" w:fill="auto"/>
            <w:noWrap/>
            <w:vAlign w:val="center"/>
          </w:tcPr>
          <w:p w14:paraId="17CBE1E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Qing Zhou (2022)</w:t>
            </w:r>
          </w:p>
        </w:tc>
        <w:tc>
          <w:tcPr>
            <w:tcW w:w="1069" w:type="dxa"/>
            <w:shd w:val="clear" w:color="auto" w:fill="auto"/>
            <w:noWrap/>
            <w:vAlign w:val="center"/>
          </w:tcPr>
          <w:p w14:paraId="03A68DE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279F79C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E7D9512" w14:textId="77777777">
        <w:trPr>
          <w:trHeight w:val="276"/>
        </w:trPr>
        <w:tc>
          <w:tcPr>
            <w:tcW w:w="3678" w:type="dxa"/>
            <w:shd w:val="clear" w:color="auto" w:fill="auto"/>
            <w:noWrap/>
            <w:vAlign w:val="center"/>
          </w:tcPr>
          <w:p w14:paraId="497F22E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1069" w:type="dxa"/>
            <w:shd w:val="clear" w:color="auto" w:fill="auto"/>
            <w:noWrap/>
            <w:vAlign w:val="center"/>
          </w:tcPr>
          <w:p w14:paraId="2D6AA75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FA16A7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418D5E59" w14:textId="77777777">
        <w:trPr>
          <w:trHeight w:val="276"/>
        </w:trPr>
        <w:tc>
          <w:tcPr>
            <w:tcW w:w="3678" w:type="dxa"/>
            <w:shd w:val="clear" w:color="auto" w:fill="auto"/>
            <w:noWrap/>
            <w:vAlign w:val="center"/>
          </w:tcPr>
          <w:p w14:paraId="52CC9E8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Zhihao Lu (2022)</w:t>
            </w:r>
          </w:p>
        </w:tc>
        <w:tc>
          <w:tcPr>
            <w:tcW w:w="1069" w:type="dxa"/>
            <w:shd w:val="clear" w:color="auto" w:fill="auto"/>
            <w:noWrap/>
            <w:vAlign w:val="center"/>
          </w:tcPr>
          <w:p w14:paraId="0EEB0D8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A7264A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799B9696" w14:textId="77777777">
        <w:trPr>
          <w:trHeight w:val="276"/>
        </w:trPr>
        <w:tc>
          <w:tcPr>
            <w:tcW w:w="3678" w:type="dxa"/>
            <w:shd w:val="clear" w:color="auto" w:fill="auto"/>
            <w:noWrap/>
            <w:vAlign w:val="center"/>
          </w:tcPr>
          <w:p w14:paraId="67694ED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Miao-Zhen Qiu (2024)</w:t>
            </w:r>
          </w:p>
        </w:tc>
        <w:tc>
          <w:tcPr>
            <w:tcW w:w="1069" w:type="dxa"/>
            <w:shd w:val="clear" w:color="auto" w:fill="auto"/>
            <w:noWrap/>
            <w:vAlign w:val="center"/>
          </w:tcPr>
          <w:p w14:paraId="4E01F45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C07282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bl>
    <w:p w14:paraId="60ECEA75" w14:textId="77777777" w:rsidR="00315603" w:rsidRDefault="00000000">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5: leave-one-out sensitivity analysis for arrhythmia events in the immune checkpoint inhibitors (ICIs) group vs placebo group (continued).</w:t>
      </w:r>
    </w:p>
    <w:tbl>
      <w:tblPr>
        <w:tblW w:w="6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678"/>
        <w:gridCol w:w="1028"/>
        <w:gridCol w:w="2152"/>
      </w:tblGrid>
      <w:tr w:rsidR="00315603" w14:paraId="51076E1C" w14:textId="77777777">
        <w:trPr>
          <w:trHeight w:val="276"/>
        </w:trPr>
        <w:tc>
          <w:tcPr>
            <w:tcW w:w="3678" w:type="dxa"/>
            <w:shd w:val="clear" w:color="auto" w:fill="auto"/>
            <w:noWrap/>
            <w:vAlign w:val="center"/>
          </w:tcPr>
          <w:p w14:paraId="7BEB6E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study omitted</w:t>
            </w:r>
          </w:p>
        </w:tc>
        <w:tc>
          <w:tcPr>
            <w:tcW w:w="786" w:type="dxa"/>
            <w:shd w:val="clear" w:color="auto" w:fill="auto"/>
            <w:noWrap/>
            <w:vAlign w:val="center"/>
          </w:tcPr>
          <w:p w14:paraId="120D834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estimate</w:t>
            </w:r>
          </w:p>
        </w:tc>
        <w:tc>
          <w:tcPr>
            <w:tcW w:w="2152" w:type="dxa"/>
            <w:shd w:val="clear" w:color="auto" w:fill="auto"/>
            <w:noWrap/>
            <w:vAlign w:val="center"/>
          </w:tcPr>
          <w:p w14:paraId="2B720A7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b/>
                <w:bCs/>
                <w:color w:val="000000"/>
                <w:kern w:val="0"/>
                <w:sz w:val="20"/>
                <w:szCs w:val="20"/>
                <w14:ligatures w14:val="none"/>
              </w:rPr>
              <w:t>95% CI</w:t>
            </w:r>
          </w:p>
        </w:tc>
      </w:tr>
      <w:tr w:rsidR="00315603" w14:paraId="0EE87BB5" w14:textId="77777777">
        <w:trPr>
          <w:trHeight w:val="276"/>
        </w:trPr>
        <w:tc>
          <w:tcPr>
            <w:tcW w:w="3678" w:type="dxa"/>
            <w:shd w:val="clear" w:color="auto" w:fill="auto"/>
            <w:noWrap/>
            <w:vAlign w:val="center"/>
          </w:tcPr>
          <w:p w14:paraId="251818F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Jianming Xu (2023)</w:t>
            </w:r>
          </w:p>
        </w:tc>
        <w:tc>
          <w:tcPr>
            <w:tcW w:w="786" w:type="dxa"/>
            <w:shd w:val="clear" w:color="auto" w:fill="auto"/>
            <w:noWrap/>
            <w:vAlign w:val="center"/>
          </w:tcPr>
          <w:p w14:paraId="2881973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0E91EAC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2C3F720" w14:textId="77777777">
        <w:trPr>
          <w:trHeight w:val="276"/>
        </w:trPr>
        <w:tc>
          <w:tcPr>
            <w:tcW w:w="3678" w:type="dxa"/>
            <w:shd w:val="clear" w:color="auto" w:fill="auto"/>
            <w:noWrap/>
            <w:vAlign w:val="center"/>
          </w:tcPr>
          <w:p w14:paraId="07DE9710"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(2022)</w:t>
            </w:r>
          </w:p>
        </w:tc>
        <w:tc>
          <w:tcPr>
            <w:tcW w:w="786" w:type="dxa"/>
            <w:shd w:val="clear" w:color="auto" w:fill="auto"/>
            <w:noWrap/>
            <w:vAlign w:val="center"/>
          </w:tcPr>
          <w:p w14:paraId="0155FF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B2A59C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38F54130" w14:textId="77777777">
        <w:trPr>
          <w:trHeight w:val="276"/>
        </w:trPr>
        <w:tc>
          <w:tcPr>
            <w:tcW w:w="3678" w:type="dxa"/>
            <w:shd w:val="clear" w:color="auto" w:fill="auto"/>
            <w:noWrap/>
            <w:vAlign w:val="center"/>
          </w:tcPr>
          <w:p w14:paraId="32EC49E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(2022)</w:t>
            </w:r>
          </w:p>
        </w:tc>
        <w:tc>
          <w:tcPr>
            <w:tcW w:w="786" w:type="dxa"/>
            <w:shd w:val="clear" w:color="auto" w:fill="auto"/>
            <w:noWrap/>
            <w:vAlign w:val="center"/>
          </w:tcPr>
          <w:p w14:paraId="2DDC4DD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77A2BB3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5B655AFF" w14:textId="77777777">
        <w:trPr>
          <w:trHeight w:val="276"/>
        </w:trPr>
        <w:tc>
          <w:tcPr>
            <w:tcW w:w="3678" w:type="dxa"/>
            <w:shd w:val="clear" w:color="auto" w:fill="auto"/>
            <w:noWrap/>
            <w:vAlign w:val="center"/>
          </w:tcPr>
          <w:p w14:paraId="33D2B35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Zi-Xian Wang (2022)</w:t>
            </w:r>
          </w:p>
        </w:tc>
        <w:tc>
          <w:tcPr>
            <w:tcW w:w="786" w:type="dxa"/>
            <w:shd w:val="clear" w:color="auto" w:fill="auto"/>
            <w:noWrap/>
            <w:vAlign w:val="center"/>
          </w:tcPr>
          <w:p w14:paraId="3537EA5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D254F7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3B5DCDA" w14:textId="77777777">
        <w:trPr>
          <w:trHeight w:val="276"/>
        </w:trPr>
        <w:tc>
          <w:tcPr>
            <w:tcW w:w="3678" w:type="dxa"/>
            <w:shd w:val="clear" w:color="auto" w:fill="auto"/>
            <w:noWrap/>
            <w:vAlign w:val="center"/>
          </w:tcPr>
          <w:p w14:paraId="5A60C44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Bradley J Monk (2023)</w:t>
            </w:r>
          </w:p>
        </w:tc>
        <w:tc>
          <w:tcPr>
            <w:tcW w:w="786" w:type="dxa"/>
            <w:shd w:val="clear" w:color="auto" w:fill="auto"/>
            <w:noWrap/>
            <w:vAlign w:val="center"/>
          </w:tcPr>
          <w:p w14:paraId="4D5690E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D013E0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061BD4F" w14:textId="77777777">
        <w:trPr>
          <w:trHeight w:val="276"/>
        </w:trPr>
        <w:tc>
          <w:tcPr>
            <w:tcW w:w="3678" w:type="dxa"/>
            <w:shd w:val="clear" w:color="auto" w:fill="auto"/>
            <w:noWrap/>
            <w:vAlign w:val="center"/>
          </w:tcPr>
          <w:p w14:paraId="72E65B27"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Zhijie</w:t>
            </w:r>
            <w:proofErr w:type="spellEnd"/>
            <w:r>
              <w:rPr>
                <w:rFonts w:ascii="Arial" w:eastAsia="等线" w:hAnsi="Arial" w:cs="Arial"/>
                <w:color w:val="000000"/>
                <w:kern w:val="0"/>
                <w:sz w:val="20"/>
                <w:szCs w:val="20"/>
                <w14:ligatures w14:val="none"/>
              </w:rPr>
              <w:t xml:space="preserve"> Wang (2023)</w:t>
            </w:r>
          </w:p>
        </w:tc>
        <w:tc>
          <w:tcPr>
            <w:tcW w:w="786" w:type="dxa"/>
            <w:shd w:val="clear" w:color="auto" w:fill="auto"/>
            <w:noWrap/>
            <w:vAlign w:val="center"/>
          </w:tcPr>
          <w:p w14:paraId="0A43DDB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89D2A0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3A6DCC2C" w14:textId="77777777">
        <w:trPr>
          <w:trHeight w:val="276"/>
        </w:trPr>
        <w:tc>
          <w:tcPr>
            <w:tcW w:w="3678" w:type="dxa"/>
            <w:shd w:val="clear" w:color="auto" w:fill="auto"/>
            <w:noWrap/>
            <w:vAlign w:val="center"/>
          </w:tcPr>
          <w:p w14:paraId="70A8621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Hua Zhong (2024)</w:t>
            </w:r>
          </w:p>
        </w:tc>
        <w:tc>
          <w:tcPr>
            <w:tcW w:w="786" w:type="dxa"/>
            <w:shd w:val="clear" w:color="auto" w:fill="auto"/>
            <w:noWrap/>
            <w:vAlign w:val="center"/>
          </w:tcPr>
          <w:p w14:paraId="06C7862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2F71C3B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AD72019" w14:textId="77777777">
        <w:trPr>
          <w:trHeight w:val="276"/>
        </w:trPr>
        <w:tc>
          <w:tcPr>
            <w:tcW w:w="3678" w:type="dxa"/>
            <w:shd w:val="clear" w:color="auto" w:fill="auto"/>
            <w:noWrap/>
            <w:vAlign w:val="center"/>
          </w:tcPr>
          <w:p w14:paraId="213E908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Do-Youn Oh (2022)</w:t>
            </w:r>
          </w:p>
        </w:tc>
        <w:tc>
          <w:tcPr>
            <w:tcW w:w="786" w:type="dxa"/>
            <w:shd w:val="clear" w:color="auto" w:fill="auto"/>
            <w:noWrap/>
            <w:vAlign w:val="center"/>
          </w:tcPr>
          <w:p w14:paraId="783B24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FFA929C"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2B2B1551" w14:textId="77777777">
        <w:trPr>
          <w:trHeight w:val="276"/>
        </w:trPr>
        <w:tc>
          <w:tcPr>
            <w:tcW w:w="3678" w:type="dxa"/>
            <w:shd w:val="clear" w:color="auto" w:fill="auto"/>
            <w:noWrap/>
            <w:vAlign w:val="center"/>
          </w:tcPr>
          <w:p w14:paraId="49F7261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Ramez N. Eskander (2023)</w:t>
            </w:r>
          </w:p>
        </w:tc>
        <w:tc>
          <w:tcPr>
            <w:tcW w:w="786" w:type="dxa"/>
            <w:shd w:val="clear" w:color="auto" w:fill="auto"/>
            <w:noWrap/>
            <w:vAlign w:val="center"/>
          </w:tcPr>
          <w:p w14:paraId="297E07D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300A79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5F6A2111" w14:textId="77777777">
        <w:trPr>
          <w:trHeight w:val="276"/>
        </w:trPr>
        <w:tc>
          <w:tcPr>
            <w:tcW w:w="3678" w:type="dxa"/>
            <w:shd w:val="clear" w:color="auto" w:fill="auto"/>
            <w:noWrap/>
            <w:vAlign w:val="center"/>
          </w:tcPr>
          <w:p w14:paraId="2EDD91C1"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Yunpeng</w:t>
            </w:r>
            <w:proofErr w:type="spellEnd"/>
            <w:r>
              <w:rPr>
                <w:rFonts w:ascii="Arial" w:eastAsia="等线" w:hAnsi="Arial" w:cs="Arial"/>
                <w:color w:val="000000"/>
                <w:kern w:val="0"/>
                <w:sz w:val="20"/>
                <w:szCs w:val="20"/>
                <w14:ligatures w14:val="none"/>
              </w:rPr>
              <w:t xml:space="preserve"> Yang (2023)</w:t>
            </w:r>
          </w:p>
        </w:tc>
        <w:tc>
          <w:tcPr>
            <w:tcW w:w="786" w:type="dxa"/>
            <w:shd w:val="clear" w:color="auto" w:fill="auto"/>
            <w:noWrap/>
            <w:vAlign w:val="center"/>
          </w:tcPr>
          <w:p w14:paraId="052D5D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87AF08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4BB56D4" w14:textId="77777777">
        <w:trPr>
          <w:trHeight w:val="276"/>
        </w:trPr>
        <w:tc>
          <w:tcPr>
            <w:tcW w:w="3678" w:type="dxa"/>
            <w:shd w:val="clear" w:color="auto" w:fill="auto"/>
            <w:noWrap/>
            <w:vAlign w:val="center"/>
          </w:tcPr>
          <w:p w14:paraId="0583619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Yan Song (2023)</w:t>
            </w:r>
          </w:p>
        </w:tc>
        <w:tc>
          <w:tcPr>
            <w:tcW w:w="786" w:type="dxa"/>
            <w:shd w:val="clear" w:color="auto" w:fill="auto"/>
            <w:noWrap/>
            <w:vAlign w:val="center"/>
          </w:tcPr>
          <w:p w14:paraId="1C43C49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ED9631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0680365" w14:textId="77777777">
        <w:trPr>
          <w:trHeight w:val="276"/>
        </w:trPr>
        <w:tc>
          <w:tcPr>
            <w:tcW w:w="3678" w:type="dxa"/>
            <w:shd w:val="clear" w:color="auto" w:fill="auto"/>
            <w:noWrap/>
            <w:vAlign w:val="center"/>
          </w:tcPr>
          <w:p w14:paraId="41FEC50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M.R. Mirza (2023)</w:t>
            </w:r>
          </w:p>
        </w:tc>
        <w:tc>
          <w:tcPr>
            <w:tcW w:w="786" w:type="dxa"/>
            <w:shd w:val="clear" w:color="auto" w:fill="auto"/>
            <w:noWrap/>
            <w:vAlign w:val="center"/>
          </w:tcPr>
          <w:p w14:paraId="65D9785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62EB1A9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B4D7CB8" w14:textId="77777777">
        <w:trPr>
          <w:trHeight w:val="276"/>
        </w:trPr>
        <w:tc>
          <w:tcPr>
            <w:tcW w:w="3678" w:type="dxa"/>
            <w:shd w:val="clear" w:color="auto" w:fill="auto"/>
            <w:noWrap/>
            <w:vAlign w:val="center"/>
          </w:tcPr>
          <w:p w14:paraId="6157332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Robin Kate Kelley (2023)</w:t>
            </w:r>
          </w:p>
        </w:tc>
        <w:tc>
          <w:tcPr>
            <w:tcW w:w="786" w:type="dxa"/>
            <w:shd w:val="clear" w:color="auto" w:fill="auto"/>
            <w:noWrap/>
            <w:vAlign w:val="center"/>
          </w:tcPr>
          <w:p w14:paraId="6952239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F2BB86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1.03-1.43</w:t>
            </w:r>
          </w:p>
        </w:tc>
      </w:tr>
      <w:tr w:rsidR="00315603" w14:paraId="78078D43" w14:textId="77777777">
        <w:trPr>
          <w:trHeight w:val="276"/>
        </w:trPr>
        <w:tc>
          <w:tcPr>
            <w:tcW w:w="3678" w:type="dxa"/>
            <w:shd w:val="clear" w:color="auto" w:fill="auto"/>
            <w:noWrap/>
            <w:vAlign w:val="center"/>
          </w:tcPr>
          <w:p w14:paraId="06B64E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(2024)</w:t>
            </w:r>
          </w:p>
        </w:tc>
        <w:tc>
          <w:tcPr>
            <w:tcW w:w="786" w:type="dxa"/>
            <w:shd w:val="clear" w:color="auto" w:fill="auto"/>
            <w:noWrap/>
            <w:vAlign w:val="center"/>
          </w:tcPr>
          <w:p w14:paraId="1AF40BCD"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F75749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73D8F6AE" w14:textId="77777777">
        <w:trPr>
          <w:trHeight w:val="276"/>
        </w:trPr>
        <w:tc>
          <w:tcPr>
            <w:tcW w:w="3678" w:type="dxa"/>
            <w:shd w:val="clear" w:color="auto" w:fill="auto"/>
            <w:noWrap/>
            <w:vAlign w:val="center"/>
          </w:tcPr>
          <w:p w14:paraId="54C3489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T. Cascone (2024)</w:t>
            </w:r>
          </w:p>
        </w:tc>
        <w:tc>
          <w:tcPr>
            <w:tcW w:w="786" w:type="dxa"/>
            <w:shd w:val="clear" w:color="auto" w:fill="auto"/>
            <w:noWrap/>
            <w:vAlign w:val="center"/>
          </w:tcPr>
          <w:p w14:paraId="62C394A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1.23</w:t>
            </w:r>
          </w:p>
        </w:tc>
        <w:tc>
          <w:tcPr>
            <w:tcW w:w="2152" w:type="dxa"/>
            <w:shd w:val="clear" w:color="auto" w:fill="auto"/>
            <w:noWrap/>
            <w:vAlign w:val="center"/>
          </w:tcPr>
          <w:p w14:paraId="042AAA6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1.05-1.45</w:t>
            </w:r>
          </w:p>
        </w:tc>
      </w:tr>
      <w:tr w:rsidR="00315603" w14:paraId="33905F1E" w14:textId="77777777">
        <w:trPr>
          <w:trHeight w:val="276"/>
        </w:trPr>
        <w:tc>
          <w:tcPr>
            <w:tcW w:w="3678" w:type="dxa"/>
            <w:shd w:val="clear" w:color="auto" w:fill="auto"/>
            <w:noWrap/>
            <w:vAlign w:val="center"/>
          </w:tcPr>
          <w:p w14:paraId="657C5E4E"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Caicun</w:t>
            </w:r>
            <w:proofErr w:type="spellEnd"/>
            <w:r>
              <w:rPr>
                <w:rFonts w:ascii="Arial" w:eastAsia="等线" w:hAnsi="Arial" w:cs="Arial"/>
                <w:color w:val="000000"/>
                <w:kern w:val="0"/>
                <w:sz w:val="20"/>
                <w:szCs w:val="20"/>
                <w14:ligatures w14:val="none"/>
              </w:rPr>
              <w:t xml:space="preserve"> Zhou (2023)</w:t>
            </w:r>
          </w:p>
        </w:tc>
        <w:tc>
          <w:tcPr>
            <w:tcW w:w="786" w:type="dxa"/>
            <w:shd w:val="clear" w:color="auto" w:fill="auto"/>
            <w:noWrap/>
            <w:vAlign w:val="center"/>
          </w:tcPr>
          <w:p w14:paraId="6F3AC22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C3760F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BC9A074" w14:textId="77777777">
        <w:trPr>
          <w:trHeight w:val="276"/>
        </w:trPr>
        <w:tc>
          <w:tcPr>
            <w:tcW w:w="3678" w:type="dxa"/>
            <w:shd w:val="clear" w:color="auto" w:fill="auto"/>
            <w:noWrap/>
            <w:vAlign w:val="center"/>
          </w:tcPr>
          <w:p w14:paraId="449DC4E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Ying Cheng (2022)</w:t>
            </w:r>
          </w:p>
        </w:tc>
        <w:tc>
          <w:tcPr>
            <w:tcW w:w="786" w:type="dxa"/>
            <w:shd w:val="clear" w:color="auto" w:fill="auto"/>
            <w:noWrap/>
            <w:vAlign w:val="center"/>
          </w:tcPr>
          <w:p w14:paraId="7396FAC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21F749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82C9C9D" w14:textId="77777777">
        <w:trPr>
          <w:trHeight w:val="276"/>
        </w:trPr>
        <w:tc>
          <w:tcPr>
            <w:tcW w:w="3678" w:type="dxa"/>
            <w:shd w:val="clear" w:color="auto" w:fill="auto"/>
            <w:noWrap/>
            <w:vAlign w:val="center"/>
          </w:tcPr>
          <w:p w14:paraId="511D2775" w14:textId="77777777" w:rsidR="00315603" w:rsidRDefault="00000000">
            <w:pPr>
              <w:widowControl/>
              <w:jc w:val="center"/>
              <w:rPr>
                <w:rFonts w:ascii="Arial" w:eastAsia="等线" w:hAnsi="Arial" w:cs="Arial"/>
                <w:color w:val="000000"/>
                <w:kern w:val="0"/>
                <w:sz w:val="20"/>
                <w:szCs w:val="20"/>
                <w14:ligatures w14:val="none"/>
              </w:rPr>
            </w:pPr>
            <w:proofErr w:type="spellStart"/>
            <w:r>
              <w:rPr>
                <w:rFonts w:ascii="Arial" w:eastAsia="等线" w:hAnsi="Arial" w:cs="Arial"/>
                <w:color w:val="000000"/>
                <w:kern w:val="0"/>
                <w:sz w:val="20"/>
                <w:szCs w:val="20"/>
                <w14:ligatures w14:val="none"/>
              </w:rPr>
              <w:t>Zefei</w:t>
            </w:r>
            <w:proofErr w:type="spellEnd"/>
            <w:r>
              <w:rPr>
                <w:rFonts w:ascii="Arial" w:eastAsia="等线" w:hAnsi="Arial" w:cs="Arial"/>
                <w:color w:val="000000"/>
                <w:kern w:val="0"/>
                <w:sz w:val="20"/>
                <w:szCs w:val="20"/>
                <w14:ligatures w14:val="none"/>
              </w:rPr>
              <w:t xml:space="preserve"> Jiang (2024)</w:t>
            </w:r>
          </w:p>
        </w:tc>
        <w:tc>
          <w:tcPr>
            <w:tcW w:w="786" w:type="dxa"/>
            <w:shd w:val="clear" w:color="auto" w:fill="auto"/>
            <w:noWrap/>
            <w:vAlign w:val="center"/>
          </w:tcPr>
          <w:p w14:paraId="667F8F8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46B13AE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6A84037" w14:textId="77777777">
        <w:trPr>
          <w:trHeight w:val="276"/>
        </w:trPr>
        <w:tc>
          <w:tcPr>
            <w:tcW w:w="3678" w:type="dxa"/>
            <w:shd w:val="clear" w:color="auto" w:fill="auto"/>
            <w:noWrap/>
            <w:vAlign w:val="center"/>
          </w:tcPr>
          <w:p w14:paraId="0280E27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John M. Kirkwood (2023)</w:t>
            </w:r>
          </w:p>
        </w:tc>
        <w:tc>
          <w:tcPr>
            <w:tcW w:w="786" w:type="dxa"/>
            <w:shd w:val="clear" w:color="auto" w:fill="auto"/>
            <w:noWrap/>
            <w:vAlign w:val="center"/>
          </w:tcPr>
          <w:p w14:paraId="257CC83F"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3F1AEAA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2FBC2F75" w14:textId="77777777">
        <w:trPr>
          <w:trHeight w:val="276"/>
        </w:trPr>
        <w:tc>
          <w:tcPr>
            <w:tcW w:w="3678" w:type="dxa"/>
            <w:shd w:val="clear" w:color="auto" w:fill="auto"/>
            <w:noWrap/>
            <w:vAlign w:val="center"/>
          </w:tcPr>
          <w:p w14:paraId="7FB43F04"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Shun Lu (2024)</w:t>
            </w:r>
          </w:p>
        </w:tc>
        <w:tc>
          <w:tcPr>
            <w:tcW w:w="786" w:type="dxa"/>
            <w:shd w:val="clear" w:color="auto" w:fill="auto"/>
            <w:noWrap/>
            <w:vAlign w:val="center"/>
          </w:tcPr>
          <w:p w14:paraId="40E26FC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1.26</w:t>
            </w:r>
          </w:p>
        </w:tc>
        <w:tc>
          <w:tcPr>
            <w:tcW w:w="2152" w:type="dxa"/>
            <w:shd w:val="clear" w:color="auto" w:fill="auto"/>
            <w:noWrap/>
            <w:vAlign w:val="center"/>
          </w:tcPr>
          <w:p w14:paraId="49E6A10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1.04-1.52</w:t>
            </w:r>
          </w:p>
        </w:tc>
      </w:tr>
      <w:tr w:rsidR="00315603" w14:paraId="40F6DD11" w14:textId="77777777">
        <w:trPr>
          <w:trHeight w:val="276"/>
        </w:trPr>
        <w:tc>
          <w:tcPr>
            <w:tcW w:w="3678" w:type="dxa"/>
            <w:shd w:val="clear" w:color="auto" w:fill="auto"/>
            <w:noWrap/>
            <w:vAlign w:val="center"/>
          </w:tcPr>
          <w:p w14:paraId="617571E5"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Jin Li (2024)</w:t>
            </w:r>
          </w:p>
        </w:tc>
        <w:tc>
          <w:tcPr>
            <w:tcW w:w="786" w:type="dxa"/>
            <w:shd w:val="clear" w:color="auto" w:fill="auto"/>
            <w:noWrap/>
            <w:vAlign w:val="center"/>
          </w:tcPr>
          <w:p w14:paraId="719F4896"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06B0A00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6598BA87" w14:textId="77777777">
        <w:trPr>
          <w:trHeight w:val="276"/>
        </w:trPr>
        <w:tc>
          <w:tcPr>
            <w:tcW w:w="3678" w:type="dxa"/>
            <w:shd w:val="clear" w:color="auto" w:fill="auto"/>
            <w:noWrap/>
            <w:vAlign w:val="center"/>
          </w:tcPr>
          <w:p w14:paraId="598BB070"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Domenica Lorusso (2024)</w:t>
            </w:r>
          </w:p>
        </w:tc>
        <w:tc>
          <w:tcPr>
            <w:tcW w:w="786" w:type="dxa"/>
            <w:shd w:val="clear" w:color="auto" w:fill="auto"/>
            <w:noWrap/>
            <w:vAlign w:val="center"/>
          </w:tcPr>
          <w:p w14:paraId="5EFC9BAB"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1BECC6F1"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05919A47" w14:textId="77777777">
        <w:trPr>
          <w:trHeight w:val="276"/>
        </w:trPr>
        <w:tc>
          <w:tcPr>
            <w:tcW w:w="3678" w:type="dxa"/>
            <w:shd w:val="clear" w:color="auto" w:fill="auto"/>
            <w:noWrap/>
            <w:vAlign w:val="center"/>
          </w:tcPr>
          <w:p w14:paraId="2F38C8F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Shannon N. Westin (2024)</w:t>
            </w:r>
          </w:p>
        </w:tc>
        <w:tc>
          <w:tcPr>
            <w:tcW w:w="786" w:type="dxa"/>
            <w:shd w:val="clear" w:color="auto" w:fill="auto"/>
            <w:noWrap/>
            <w:vAlign w:val="center"/>
          </w:tcPr>
          <w:p w14:paraId="3082E2EE"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2848A29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40F1F3F5" w14:textId="77777777">
        <w:trPr>
          <w:trHeight w:val="276"/>
        </w:trPr>
        <w:tc>
          <w:tcPr>
            <w:tcW w:w="3678" w:type="dxa"/>
            <w:shd w:val="clear" w:color="auto" w:fill="auto"/>
            <w:noWrap/>
            <w:vAlign w:val="center"/>
          </w:tcPr>
          <w:p w14:paraId="3DD84419"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Yong Li (2023)</w:t>
            </w:r>
          </w:p>
        </w:tc>
        <w:tc>
          <w:tcPr>
            <w:tcW w:w="786" w:type="dxa"/>
            <w:shd w:val="clear" w:color="auto" w:fill="auto"/>
            <w:noWrap/>
            <w:vAlign w:val="center"/>
          </w:tcPr>
          <w:p w14:paraId="2CB956AA"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D3E7A98"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r w:rsidR="00315603" w14:paraId="1F90DF60" w14:textId="77777777">
        <w:trPr>
          <w:trHeight w:val="276"/>
        </w:trPr>
        <w:tc>
          <w:tcPr>
            <w:tcW w:w="3678" w:type="dxa"/>
            <w:shd w:val="clear" w:color="auto" w:fill="auto"/>
            <w:noWrap/>
            <w:vAlign w:val="center"/>
          </w:tcPr>
          <w:p w14:paraId="1D28D692"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Combined</w:t>
            </w:r>
          </w:p>
        </w:tc>
        <w:tc>
          <w:tcPr>
            <w:tcW w:w="786" w:type="dxa"/>
            <w:shd w:val="clear" w:color="auto" w:fill="auto"/>
            <w:noWrap/>
            <w:vAlign w:val="center"/>
          </w:tcPr>
          <w:p w14:paraId="42BC6D57"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1.22</w:t>
            </w:r>
          </w:p>
        </w:tc>
        <w:tc>
          <w:tcPr>
            <w:tcW w:w="2152" w:type="dxa"/>
            <w:shd w:val="clear" w:color="auto" w:fill="auto"/>
            <w:noWrap/>
            <w:vAlign w:val="center"/>
          </w:tcPr>
          <w:p w14:paraId="51BB7553" w14:textId="77777777" w:rsidR="00315603" w:rsidRDefault="00000000">
            <w:pPr>
              <w:widowControl/>
              <w:jc w:val="center"/>
              <w:rPr>
                <w:rFonts w:ascii="Arial" w:eastAsia="等线" w:hAnsi="Arial" w:cs="Arial"/>
                <w:color w:val="000000"/>
                <w:kern w:val="0"/>
                <w:sz w:val="20"/>
                <w:szCs w:val="20"/>
                <w14:ligatures w14:val="none"/>
              </w:rPr>
            </w:pPr>
            <w:r>
              <w:rPr>
                <w:rFonts w:ascii="Arial" w:eastAsia="等线" w:hAnsi="Arial" w:cs="Arial"/>
                <w:color w:val="000000"/>
                <w:kern w:val="0"/>
                <w:sz w:val="20"/>
                <w:szCs w:val="20"/>
                <w14:ligatures w14:val="none"/>
              </w:rPr>
              <w:t>1.04-1.44</w:t>
            </w:r>
          </w:p>
        </w:tc>
      </w:tr>
    </w:tbl>
    <w:p w14:paraId="13D620C6" w14:textId="77777777" w:rsidR="00315603" w:rsidRDefault="00315603">
      <w:pPr>
        <w:rPr>
          <w:rFonts w:ascii="Arial" w:hAnsi="Arial" w:cs="Arial"/>
          <w:sz w:val="20"/>
          <w:szCs w:val="20"/>
        </w:rPr>
      </w:pPr>
    </w:p>
    <w:p w14:paraId="18B3F691" w14:textId="77777777" w:rsidR="00315603" w:rsidRDefault="00000000">
      <w:pPr>
        <w:widowControl/>
        <w:spacing w:after="160" w:line="278" w:lineRule="auto"/>
        <w:jc w:val="left"/>
        <w:rPr>
          <w:rFonts w:ascii="Arial" w:hAnsi="Arial" w:cs="Arial"/>
          <w:sz w:val="20"/>
          <w:szCs w:val="20"/>
        </w:rPr>
      </w:pPr>
      <w:r>
        <w:rPr>
          <w:rFonts w:ascii="Arial" w:hAnsi="Arial" w:cs="Arial"/>
          <w:sz w:val="20"/>
          <w:szCs w:val="20"/>
        </w:rPr>
        <w:br w:type="page"/>
      </w:r>
    </w:p>
    <w:p w14:paraId="72AD7B00" w14:textId="77777777" w:rsidR="00E76BD1" w:rsidRDefault="00E76BD1">
      <w:pPr>
        <w:widowControl/>
        <w:jc w:val="left"/>
        <w:rPr>
          <w:rFonts w:ascii="Arial" w:hAnsi="Arial" w:cs="Arial"/>
          <w:b/>
          <w:bCs/>
          <w:sz w:val="24"/>
          <w:szCs w:val="24"/>
        </w:rPr>
      </w:pPr>
      <w:proofErr w:type="spellStart"/>
      <w:r w:rsidRPr="00E76BD1">
        <w:rPr>
          <w:rFonts w:ascii="Arial" w:hAnsi="Arial" w:cs="Arial"/>
          <w:b/>
          <w:bCs/>
          <w:sz w:val="24"/>
          <w:szCs w:val="24"/>
        </w:rPr>
        <w:lastRenderedPageBreak/>
        <w:t>eTable</w:t>
      </w:r>
      <w:proofErr w:type="spellEnd"/>
      <w:r w:rsidRPr="00E76BD1">
        <w:rPr>
          <w:rFonts w:ascii="Arial" w:hAnsi="Arial" w:cs="Arial"/>
          <w:b/>
          <w:bCs/>
          <w:sz w:val="24"/>
          <w:szCs w:val="24"/>
        </w:rPr>
        <w:t xml:space="preserve"> 6 Meta-regression analysis results according to ICI types.</w:t>
      </w:r>
    </w:p>
    <w:p w14:paraId="388D1AD2" w14:textId="77777777" w:rsidR="00E76BD1" w:rsidRPr="00E76BD1" w:rsidRDefault="00E76BD1">
      <w:pPr>
        <w:widowControl/>
        <w:jc w:val="left"/>
        <w:rPr>
          <w:rFonts w:ascii="Arial" w:hAnsi="Arial" w:cs="Arial"/>
          <w:b/>
          <w:bCs/>
          <w:sz w:val="24"/>
          <w:szCs w:val="24"/>
        </w:rPr>
      </w:pPr>
    </w:p>
    <w:tbl>
      <w:tblPr>
        <w:tblStyle w:val="ab"/>
        <w:tblW w:w="0" w:type="auto"/>
        <w:tblLook w:val="04A0" w:firstRow="1" w:lastRow="0" w:firstColumn="1" w:lastColumn="0" w:noHBand="0" w:noVBand="1"/>
      </w:tblPr>
      <w:tblGrid>
        <w:gridCol w:w="2830"/>
        <w:gridCol w:w="1276"/>
        <w:gridCol w:w="1028"/>
        <w:gridCol w:w="2091"/>
        <w:gridCol w:w="1071"/>
      </w:tblGrid>
      <w:tr w:rsidR="00E76BD1" w:rsidRPr="00E76BD1" w14:paraId="1C5C1EBE" w14:textId="77777777" w:rsidTr="007F28A4">
        <w:tc>
          <w:tcPr>
            <w:tcW w:w="2830" w:type="dxa"/>
            <w:vAlign w:val="center"/>
          </w:tcPr>
          <w:p w14:paraId="1ACDCF82" w14:textId="77777777" w:rsidR="00E76BD1" w:rsidRPr="00E76BD1" w:rsidRDefault="00E76BD1" w:rsidP="007F28A4">
            <w:pPr>
              <w:rPr>
                <w:rFonts w:ascii="Arial" w:hAnsi="Arial" w:cs="Arial"/>
                <w:sz w:val="20"/>
                <w:szCs w:val="20"/>
              </w:rPr>
            </w:pPr>
            <w:r w:rsidRPr="00E76BD1">
              <w:rPr>
                <w:rFonts w:ascii="Arial" w:hAnsi="Arial" w:cs="Arial"/>
                <w:sz w:val="20"/>
                <w:szCs w:val="20"/>
              </w:rPr>
              <w:t>Covariate</w:t>
            </w:r>
          </w:p>
        </w:tc>
        <w:tc>
          <w:tcPr>
            <w:tcW w:w="1276" w:type="dxa"/>
            <w:vAlign w:val="center"/>
          </w:tcPr>
          <w:p w14:paraId="649E7F26" w14:textId="77777777" w:rsidR="00E76BD1" w:rsidRPr="00E76BD1" w:rsidRDefault="00E76BD1" w:rsidP="007F28A4">
            <w:pPr>
              <w:rPr>
                <w:rFonts w:ascii="Arial" w:hAnsi="Arial" w:cs="Arial"/>
                <w:sz w:val="20"/>
                <w:szCs w:val="20"/>
              </w:rPr>
            </w:pPr>
            <w:r w:rsidRPr="00E76BD1">
              <w:rPr>
                <w:rFonts w:ascii="Arial" w:hAnsi="Arial" w:cs="Arial"/>
                <w:sz w:val="20"/>
                <w:szCs w:val="20"/>
              </w:rPr>
              <w:t>estimate</w:t>
            </w:r>
          </w:p>
        </w:tc>
        <w:tc>
          <w:tcPr>
            <w:tcW w:w="1028" w:type="dxa"/>
            <w:vAlign w:val="center"/>
          </w:tcPr>
          <w:p w14:paraId="2F80B53D" w14:textId="77777777" w:rsidR="00E76BD1" w:rsidRPr="00E76BD1" w:rsidRDefault="00E76BD1" w:rsidP="007F28A4">
            <w:pPr>
              <w:rPr>
                <w:rFonts w:ascii="Arial" w:hAnsi="Arial" w:cs="Arial"/>
                <w:sz w:val="20"/>
                <w:szCs w:val="20"/>
              </w:rPr>
            </w:pPr>
            <w:r w:rsidRPr="00E76BD1">
              <w:rPr>
                <w:rFonts w:ascii="Arial" w:hAnsi="Arial" w:cs="Arial"/>
                <w:sz w:val="20"/>
                <w:szCs w:val="20"/>
              </w:rPr>
              <w:t>se</w:t>
            </w:r>
          </w:p>
        </w:tc>
        <w:tc>
          <w:tcPr>
            <w:tcW w:w="2091" w:type="dxa"/>
            <w:vAlign w:val="center"/>
          </w:tcPr>
          <w:p w14:paraId="77B5B63B" w14:textId="77777777" w:rsidR="00E76BD1" w:rsidRPr="00E76BD1" w:rsidRDefault="00E76BD1" w:rsidP="007F28A4">
            <w:pPr>
              <w:rPr>
                <w:rFonts w:ascii="Arial" w:hAnsi="Arial" w:cs="Arial"/>
                <w:sz w:val="20"/>
                <w:szCs w:val="20"/>
              </w:rPr>
            </w:pPr>
            <w:r w:rsidRPr="00E76BD1">
              <w:rPr>
                <w:rFonts w:ascii="Arial" w:hAnsi="Arial" w:cs="Arial"/>
                <w:sz w:val="20"/>
                <w:szCs w:val="20"/>
              </w:rPr>
              <w:t>95% CI</w:t>
            </w:r>
          </w:p>
        </w:tc>
        <w:tc>
          <w:tcPr>
            <w:tcW w:w="1071" w:type="dxa"/>
            <w:vAlign w:val="center"/>
          </w:tcPr>
          <w:p w14:paraId="111CE3CE" w14:textId="77777777" w:rsidR="00E76BD1" w:rsidRPr="00E76BD1" w:rsidRDefault="00E76BD1" w:rsidP="007F28A4">
            <w:pPr>
              <w:rPr>
                <w:rFonts w:ascii="Arial" w:hAnsi="Arial" w:cs="Arial"/>
                <w:sz w:val="20"/>
                <w:szCs w:val="20"/>
              </w:rPr>
            </w:pPr>
            <w:r w:rsidRPr="00E76BD1">
              <w:rPr>
                <w:rFonts w:ascii="Arial" w:hAnsi="Arial" w:cs="Arial"/>
                <w:sz w:val="20"/>
                <w:szCs w:val="20"/>
              </w:rPr>
              <w:t>P value</w:t>
            </w:r>
          </w:p>
        </w:tc>
      </w:tr>
      <w:tr w:rsidR="00E76BD1" w:rsidRPr="00E76BD1" w14:paraId="501F9D3B" w14:textId="77777777" w:rsidTr="007F28A4">
        <w:tc>
          <w:tcPr>
            <w:tcW w:w="2830" w:type="dxa"/>
            <w:vAlign w:val="center"/>
          </w:tcPr>
          <w:p w14:paraId="15142EC0" w14:textId="77777777" w:rsidR="00E76BD1" w:rsidRPr="00E76BD1" w:rsidRDefault="00E76BD1" w:rsidP="007F28A4">
            <w:pPr>
              <w:rPr>
                <w:rFonts w:ascii="Arial" w:hAnsi="Arial" w:cs="Arial"/>
                <w:sz w:val="20"/>
                <w:szCs w:val="20"/>
              </w:rPr>
            </w:pPr>
            <w:r w:rsidRPr="00E76BD1">
              <w:rPr>
                <w:rFonts w:ascii="Arial" w:hAnsi="Arial" w:cs="Arial"/>
                <w:sz w:val="20"/>
                <w:szCs w:val="20"/>
              </w:rPr>
              <w:t>Intercept (anti-CTLA-4)</w:t>
            </w:r>
          </w:p>
        </w:tc>
        <w:tc>
          <w:tcPr>
            <w:tcW w:w="1276" w:type="dxa"/>
            <w:vAlign w:val="center"/>
          </w:tcPr>
          <w:p w14:paraId="4252396B" w14:textId="219F084B" w:rsidR="00E76BD1" w:rsidRPr="00E76BD1" w:rsidRDefault="00E76BD1" w:rsidP="007F28A4">
            <w:pPr>
              <w:rPr>
                <w:rFonts w:ascii="Arial" w:hAnsi="Arial" w:cs="Arial"/>
                <w:sz w:val="20"/>
                <w:szCs w:val="20"/>
              </w:rPr>
            </w:pPr>
            <w:r w:rsidRPr="00E76BD1">
              <w:rPr>
                <w:rFonts w:ascii="Arial" w:hAnsi="Arial" w:cs="Arial"/>
                <w:sz w:val="20"/>
                <w:szCs w:val="20"/>
              </w:rPr>
              <w:t>0.226</w:t>
            </w:r>
          </w:p>
        </w:tc>
        <w:tc>
          <w:tcPr>
            <w:tcW w:w="1028" w:type="dxa"/>
            <w:vAlign w:val="center"/>
          </w:tcPr>
          <w:p w14:paraId="67718427" w14:textId="6F7225F9" w:rsidR="00E76BD1" w:rsidRPr="00E76BD1" w:rsidRDefault="00E76BD1" w:rsidP="007F28A4">
            <w:pPr>
              <w:rPr>
                <w:rFonts w:ascii="Arial" w:hAnsi="Arial" w:cs="Arial"/>
                <w:sz w:val="20"/>
                <w:szCs w:val="20"/>
              </w:rPr>
            </w:pPr>
            <w:r w:rsidRPr="00E76BD1">
              <w:rPr>
                <w:rFonts w:ascii="Arial" w:hAnsi="Arial" w:cs="Arial"/>
                <w:sz w:val="20"/>
                <w:szCs w:val="20"/>
              </w:rPr>
              <w:t>0.135</w:t>
            </w:r>
          </w:p>
        </w:tc>
        <w:tc>
          <w:tcPr>
            <w:tcW w:w="2091" w:type="dxa"/>
            <w:vAlign w:val="center"/>
          </w:tcPr>
          <w:p w14:paraId="08E7B48C" w14:textId="47DA832D" w:rsidR="00E76BD1" w:rsidRPr="00E76BD1" w:rsidRDefault="00E76BD1" w:rsidP="007F28A4">
            <w:pPr>
              <w:rPr>
                <w:rFonts w:ascii="Arial" w:hAnsi="Arial" w:cs="Arial"/>
                <w:sz w:val="20"/>
                <w:szCs w:val="20"/>
              </w:rPr>
            </w:pPr>
            <w:r w:rsidRPr="00E76BD1">
              <w:rPr>
                <w:rFonts w:ascii="Arial" w:hAnsi="Arial" w:cs="Arial"/>
                <w:sz w:val="20"/>
                <w:szCs w:val="20"/>
              </w:rPr>
              <w:t>-0.03</w:t>
            </w:r>
            <w:r w:rsidR="00995A75">
              <w:rPr>
                <w:rFonts w:ascii="Arial" w:hAnsi="Arial" w:cs="Arial" w:hint="eastAsia"/>
                <w:sz w:val="20"/>
                <w:szCs w:val="20"/>
              </w:rPr>
              <w:t>9</w:t>
            </w:r>
            <w:r w:rsidRPr="00E76BD1">
              <w:rPr>
                <w:rFonts w:ascii="Arial" w:hAnsi="Arial" w:cs="Arial"/>
                <w:sz w:val="20"/>
                <w:szCs w:val="20"/>
              </w:rPr>
              <w:t>-0.49</w:t>
            </w:r>
            <w:r w:rsidR="00995A75">
              <w:rPr>
                <w:rFonts w:ascii="Arial" w:hAnsi="Arial" w:cs="Arial" w:hint="eastAsia"/>
                <w:sz w:val="20"/>
                <w:szCs w:val="20"/>
              </w:rPr>
              <w:t>2</w:t>
            </w:r>
          </w:p>
        </w:tc>
        <w:tc>
          <w:tcPr>
            <w:tcW w:w="1071" w:type="dxa"/>
            <w:vAlign w:val="center"/>
          </w:tcPr>
          <w:p w14:paraId="3C06134F" w14:textId="42D47542" w:rsidR="00E76BD1" w:rsidRPr="00E76BD1" w:rsidRDefault="00E76BD1" w:rsidP="007F28A4">
            <w:pPr>
              <w:rPr>
                <w:rFonts w:ascii="Arial" w:hAnsi="Arial" w:cs="Arial"/>
                <w:sz w:val="20"/>
                <w:szCs w:val="20"/>
              </w:rPr>
            </w:pPr>
            <w:r w:rsidRPr="00E76BD1">
              <w:rPr>
                <w:rFonts w:ascii="Arial" w:hAnsi="Arial" w:cs="Arial"/>
                <w:sz w:val="20"/>
                <w:szCs w:val="20"/>
              </w:rPr>
              <w:t>0.094</w:t>
            </w:r>
          </w:p>
        </w:tc>
      </w:tr>
      <w:tr w:rsidR="00E76BD1" w:rsidRPr="00E76BD1" w14:paraId="66E6E054" w14:textId="77777777" w:rsidTr="007F28A4">
        <w:tc>
          <w:tcPr>
            <w:tcW w:w="2830" w:type="dxa"/>
            <w:vAlign w:val="center"/>
          </w:tcPr>
          <w:p w14:paraId="67DFD0F9" w14:textId="77777777" w:rsidR="00E76BD1" w:rsidRPr="00E76BD1" w:rsidRDefault="00E76BD1" w:rsidP="007F28A4">
            <w:pPr>
              <w:rPr>
                <w:rFonts w:ascii="Arial" w:hAnsi="Arial" w:cs="Arial"/>
                <w:sz w:val="20"/>
                <w:szCs w:val="20"/>
              </w:rPr>
            </w:pPr>
            <w:r w:rsidRPr="00E76BD1">
              <w:rPr>
                <w:rFonts w:ascii="Arial" w:hAnsi="Arial" w:cs="Arial"/>
                <w:sz w:val="20"/>
                <w:szCs w:val="20"/>
              </w:rPr>
              <w:t>anti-PD-1</w:t>
            </w:r>
          </w:p>
        </w:tc>
        <w:tc>
          <w:tcPr>
            <w:tcW w:w="1276" w:type="dxa"/>
            <w:vAlign w:val="center"/>
          </w:tcPr>
          <w:p w14:paraId="1060D9EB" w14:textId="6D0DECCD" w:rsidR="00E76BD1" w:rsidRPr="00E76BD1" w:rsidRDefault="00E76BD1" w:rsidP="007F28A4">
            <w:pPr>
              <w:rPr>
                <w:rFonts w:ascii="Arial" w:hAnsi="Arial" w:cs="Arial"/>
                <w:sz w:val="20"/>
                <w:szCs w:val="20"/>
              </w:rPr>
            </w:pPr>
            <w:r w:rsidRPr="00E76BD1">
              <w:rPr>
                <w:rFonts w:ascii="Arial" w:hAnsi="Arial" w:cs="Arial"/>
                <w:sz w:val="20"/>
                <w:szCs w:val="20"/>
              </w:rPr>
              <w:t>0.069</w:t>
            </w:r>
          </w:p>
        </w:tc>
        <w:tc>
          <w:tcPr>
            <w:tcW w:w="1028" w:type="dxa"/>
            <w:vAlign w:val="center"/>
          </w:tcPr>
          <w:p w14:paraId="6E94D0B4" w14:textId="16BFDF5A" w:rsidR="00E76BD1" w:rsidRPr="00E76BD1" w:rsidRDefault="00E76BD1" w:rsidP="007F28A4">
            <w:pPr>
              <w:rPr>
                <w:rFonts w:ascii="Arial" w:hAnsi="Arial" w:cs="Arial"/>
                <w:sz w:val="20"/>
                <w:szCs w:val="20"/>
              </w:rPr>
            </w:pPr>
            <w:r w:rsidRPr="00E76BD1">
              <w:rPr>
                <w:rFonts w:ascii="Arial" w:hAnsi="Arial" w:cs="Arial"/>
                <w:sz w:val="20"/>
                <w:szCs w:val="20"/>
              </w:rPr>
              <w:t>0.15</w:t>
            </w:r>
            <w:r w:rsidR="00995A75">
              <w:rPr>
                <w:rFonts w:ascii="Arial" w:hAnsi="Arial" w:cs="Arial" w:hint="eastAsia"/>
                <w:sz w:val="20"/>
                <w:szCs w:val="20"/>
              </w:rPr>
              <w:t>7</w:t>
            </w:r>
          </w:p>
        </w:tc>
        <w:tc>
          <w:tcPr>
            <w:tcW w:w="2091" w:type="dxa"/>
            <w:vAlign w:val="center"/>
          </w:tcPr>
          <w:p w14:paraId="5E177C67" w14:textId="567F99C9" w:rsidR="00E76BD1" w:rsidRPr="00E76BD1" w:rsidRDefault="00E76BD1" w:rsidP="007F28A4">
            <w:pPr>
              <w:rPr>
                <w:rFonts w:ascii="Arial" w:hAnsi="Arial" w:cs="Arial"/>
                <w:sz w:val="20"/>
                <w:szCs w:val="20"/>
              </w:rPr>
            </w:pPr>
            <w:r w:rsidRPr="00E76BD1">
              <w:rPr>
                <w:rFonts w:ascii="Arial" w:hAnsi="Arial" w:cs="Arial"/>
                <w:sz w:val="20"/>
                <w:szCs w:val="20"/>
              </w:rPr>
              <w:t>-0.238-0.376</w:t>
            </w:r>
          </w:p>
        </w:tc>
        <w:tc>
          <w:tcPr>
            <w:tcW w:w="1071" w:type="dxa"/>
            <w:vAlign w:val="center"/>
          </w:tcPr>
          <w:p w14:paraId="460C74BA" w14:textId="6BA33DD7" w:rsidR="00E76BD1" w:rsidRPr="00E76BD1" w:rsidRDefault="00E76BD1" w:rsidP="007F28A4">
            <w:pPr>
              <w:rPr>
                <w:rFonts w:ascii="Arial" w:hAnsi="Arial" w:cs="Arial"/>
                <w:sz w:val="20"/>
                <w:szCs w:val="20"/>
              </w:rPr>
            </w:pPr>
            <w:r w:rsidRPr="00E76BD1">
              <w:rPr>
                <w:rFonts w:ascii="Arial" w:hAnsi="Arial" w:cs="Arial"/>
                <w:sz w:val="20"/>
                <w:szCs w:val="20"/>
              </w:rPr>
              <w:t>0.660</w:t>
            </w:r>
          </w:p>
        </w:tc>
      </w:tr>
      <w:tr w:rsidR="00E76BD1" w:rsidRPr="00E76BD1" w14:paraId="3FFA3D86" w14:textId="77777777" w:rsidTr="007F28A4">
        <w:tc>
          <w:tcPr>
            <w:tcW w:w="2830" w:type="dxa"/>
            <w:vAlign w:val="center"/>
          </w:tcPr>
          <w:p w14:paraId="4238F1C6" w14:textId="77777777" w:rsidR="00E76BD1" w:rsidRPr="00E76BD1" w:rsidRDefault="00E76BD1" w:rsidP="007F28A4">
            <w:pPr>
              <w:rPr>
                <w:rFonts w:ascii="Arial" w:hAnsi="Arial" w:cs="Arial"/>
                <w:sz w:val="20"/>
                <w:szCs w:val="20"/>
              </w:rPr>
            </w:pPr>
            <w:r w:rsidRPr="00E76BD1">
              <w:rPr>
                <w:rFonts w:ascii="Arial" w:hAnsi="Arial" w:cs="Arial"/>
                <w:sz w:val="20"/>
                <w:szCs w:val="20"/>
              </w:rPr>
              <w:t>anti-PD-L1</w:t>
            </w:r>
          </w:p>
        </w:tc>
        <w:tc>
          <w:tcPr>
            <w:tcW w:w="1276" w:type="dxa"/>
            <w:vAlign w:val="center"/>
          </w:tcPr>
          <w:p w14:paraId="1DA00B0E" w14:textId="4A426038" w:rsidR="00E76BD1" w:rsidRPr="00E76BD1" w:rsidRDefault="00E76BD1" w:rsidP="007F28A4">
            <w:pPr>
              <w:rPr>
                <w:rFonts w:ascii="Arial" w:hAnsi="Arial" w:cs="Arial"/>
                <w:sz w:val="20"/>
                <w:szCs w:val="20"/>
              </w:rPr>
            </w:pPr>
            <w:r w:rsidRPr="00E76BD1">
              <w:rPr>
                <w:rFonts w:ascii="Arial" w:hAnsi="Arial" w:cs="Arial"/>
                <w:sz w:val="20"/>
                <w:szCs w:val="20"/>
              </w:rPr>
              <w:t>0.061</w:t>
            </w:r>
          </w:p>
        </w:tc>
        <w:tc>
          <w:tcPr>
            <w:tcW w:w="1028" w:type="dxa"/>
            <w:vAlign w:val="center"/>
          </w:tcPr>
          <w:p w14:paraId="1FD4CE90" w14:textId="7698E9A2" w:rsidR="00E76BD1" w:rsidRPr="00E76BD1" w:rsidRDefault="00E76BD1" w:rsidP="007F28A4">
            <w:pPr>
              <w:rPr>
                <w:rFonts w:ascii="Arial" w:hAnsi="Arial" w:cs="Arial"/>
                <w:sz w:val="20"/>
                <w:szCs w:val="20"/>
              </w:rPr>
            </w:pPr>
            <w:r w:rsidRPr="00E76BD1">
              <w:rPr>
                <w:rFonts w:ascii="Arial" w:hAnsi="Arial" w:cs="Arial"/>
                <w:sz w:val="20"/>
                <w:szCs w:val="20"/>
              </w:rPr>
              <w:t>0.19</w:t>
            </w:r>
            <w:r w:rsidR="00995A75">
              <w:rPr>
                <w:rFonts w:ascii="Arial" w:hAnsi="Arial" w:cs="Arial" w:hint="eastAsia"/>
                <w:sz w:val="20"/>
                <w:szCs w:val="20"/>
              </w:rPr>
              <w:t>9</w:t>
            </w:r>
          </w:p>
        </w:tc>
        <w:tc>
          <w:tcPr>
            <w:tcW w:w="2091" w:type="dxa"/>
            <w:vAlign w:val="center"/>
          </w:tcPr>
          <w:p w14:paraId="42051FD0" w14:textId="226743F2" w:rsidR="00E76BD1" w:rsidRPr="00E76BD1" w:rsidRDefault="00E76BD1" w:rsidP="007F28A4">
            <w:pPr>
              <w:rPr>
                <w:rFonts w:ascii="Arial" w:hAnsi="Arial" w:cs="Arial"/>
                <w:sz w:val="20"/>
                <w:szCs w:val="20"/>
              </w:rPr>
            </w:pPr>
            <w:r w:rsidRPr="00E76BD1">
              <w:rPr>
                <w:rFonts w:ascii="Arial" w:hAnsi="Arial" w:cs="Arial"/>
                <w:sz w:val="20"/>
                <w:szCs w:val="20"/>
              </w:rPr>
              <w:t>-0.328-0.451</w:t>
            </w:r>
          </w:p>
        </w:tc>
        <w:tc>
          <w:tcPr>
            <w:tcW w:w="1071" w:type="dxa"/>
            <w:vAlign w:val="center"/>
          </w:tcPr>
          <w:p w14:paraId="59A23C90" w14:textId="60D68AFD" w:rsidR="00E76BD1" w:rsidRPr="00E76BD1" w:rsidRDefault="00E76BD1" w:rsidP="007F28A4">
            <w:pPr>
              <w:rPr>
                <w:rFonts w:ascii="Arial" w:hAnsi="Arial" w:cs="Arial"/>
                <w:sz w:val="20"/>
                <w:szCs w:val="20"/>
              </w:rPr>
            </w:pPr>
            <w:r w:rsidRPr="00E76BD1">
              <w:rPr>
                <w:rFonts w:ascii="Arial" w:hAnsi="Arial" w:cs="Arial"/>
                <w:sz w:val="20"/>
                <w:szCs w:val="20"/>
              </w:rPr>
              <w:t>0.75</w:t>
            </w:r>
            <w:r w:rsidR="00995A75">
              <w:rPr>
                <w:rFonts w:ascii="Arial" w:hAnsi="Arial" w:cs="Arial" w:hint="eastAsia"/>
                <w:sz w:val="20"/>
                <w:szCs w:val="20"/>
              </w:rPr>
              <w:t>8</w:t>
            </w:r>
          </w:p>
        </w:tc>
      </w:tr>
    </w:tbl>
    <w:p w14:paraId="76619985" w14:textId="3275F7BA" w:rsidR="00E76BD1" w:rsidRPr="00E76BD1" w:rsidRDefault="00E76BD1">
      <w:pPr>
        <w:widowControl/>
        <w:jc w:val="left"/>
        <w:rPr>
          <w:rFonts w:ascii="Arial" w:hAnsi="Arial" w:cs="Arial"/>
          <w:b/>
          <w:bCs/>
          <w:sz w:val="20"/>
          <w:szCs w:val="20"/>
        </w:rPr>
      </w:pPr>
      <w:r w:rsidRPr="00E76BD1">
        <w:rPr>
          <w:rFonts w:ascii="Arial" w:hAnsi="Arial" w:cs="Arial"/>
          <w:b/>
          <w:bCs/>
          <w:sz w:val="20"/>
          <w:szCs w:val="20"/>
        </w:rPr>
        <w:br w:type="page"/>
      </w:r>
    </w:p>
    <w:p w14:paraId="4B06D9B7" w14:textId="062AE4FC" w:rsidR="00315603" w:rsidRDefault="00E76BD1">
      <w:pPr>
        <w:rPr>
          <w:rFonts w:ascii="Arial" w:hAnsi="Arial" w:cs="Arial"/>
          <w:b/>
          <w:bCs/>
          <w:sz w:val="24"/>
          <w:szCs w:val="24"/>
        </w:rPr>
      </w:pPr>
      <w:proofErr w:type="spellStart"/>
      <w:r>
        <w:rPr>
          <w:rFonts w:ascii="Arial" w:hAnsi="Arial" w:cs="Arial" w:hint="eastAsia"/>
          <w:b/>
          <w:bCs/>
          <w:sz w:val="24"/>
          <w:szCs w:val="24"/>
        </w:rPr>
        <w:lastRenderedPageBreak/>
        <w:t>e</w:t>
      </w:r>
      <w:r>
        <w:rPr>
          <w:rFonts w:ascii="Arial" w:hAnsi="Arial" w:cs="Arial"/>
          <w:b/>
          <w:bCs/>
          <w:sz w:val="24"/>
          <w:szCs w:val="24"/>
        </w:rPr>
        <w:t>Table</w:t>
      </w:r>
      <w:proofErr w:type="spellEnd"/>
      <w:r>
        <w:rPr>
          <w:rFonts w:ascii="Arial" w:hAnsi="Arial" w:cs="Arial"/>
          <w:b/>
          <w:bCs/>
          <w:sz w:val="24"/>
          <w:szCs w:val="24"/>
        </w:rPr>
        <w:t xml:space="preserve"> </w:t>
      </w:r>
      <w:r>
        <w:rPr>
          <w:rFonts w:ascii="Arial" w:hAnsi="Arial" w:cs="Arial" w:hint="eastAsia"/>
          <w:b/>
          <w:bCs/>
          <w:sz w:val="24"/>
          <w:szCs w:val="24"/>
        </w:rPr>
        <w:t>7</w:t>
      </w:r>
      <w:r>
        <w:rPr>
          <w:rFonts w:ascii="Arial" w:hAnsi="Arial" w:cs="Arial"/>
          <w:b/>
          <w:bCs/>
          <w:sz w:val="24"/>
          <w:szCs w:val="24"/>
        </w:rPr>
        <w:t>: Association between the occurrence of cardiac adverse events and the use of ICIs.</w:t>
      </w:r>
    </w:p>
    <w:tbl>
      <w:tblPr>
        <w:tblStyle w:val="ab"/>
        <w:tblW w:w="8359" w:type="dxa"/>
        <w:jc w:val="center"/>
        <w:tblLayout w:type="fixed"/>
        <w:tblLook w:val="04A0" w:firstRow="1" w:lastRow="0" w:firstColumn="1" w:lastColumn="0" w:noHBand="0" w:noVBand="1"/>
      </w:tblPr>
      <w:tblGrid>
        <w:gridCol w:w="1838"/>
        <w:gridCol w:w="1843"/>
        <w:gridCol w:w="1843"/>
        <w:gridCol w:w="850"/>
        <w:gridCol w:w="992"/>
        <w:gridCol w:w="993"/>
      </w:tblGrid>
      <w:tr w:rsidR="00315603" w14:paraId="7F1438AF" w14:textId="77777777">
        <w:trPr>
          <w:jc w:val="center"/>
        </w:trPr>
        <w:tc>
          <w:tcPr>
            <w:tcW w:w="1838" w:type="dxa"/>
            <w:vAlign w:val="center"/>
          </w:tcPr>
          <w:p w14:paraId="60DB0E6E" w14:textId="77777777" w:rsidR="00315603" w:rsidRDefault="00000000">
            <w:pPr>
              <w:rPr>
                <w:rFonts w:ascii="Arial" w:hAnsi="Arial" w:cs="Arial"/>
                <w:sz w:val="20"/>
                <w:szCs w:val="20"/>
              </w:rPr>
            </w:pPr>
            <w:r>
              <w:rPr>
                <w:rFonts w:ascii="Arial" w:hAnsi="Arial" w:cs="Arial"/>
                <w:sz w:val="20"/>
                <w:szCs w:val="20"/>
              </w:rPr>
              <w:t>group</w:t>
            </w:r>
          </w:p>
        </w:tc>
        <w:tc>
          <w:tcPr>
            <w:tcW w:w="1843" w:type="dxa"/>
            <w:vAlign w:val="center"/>
          </w:tcPr>
          <w:p w14:paraId="4EC580B4" w14:textId="77777777" w:rsidR="00315603" w:rsidRDefault="00000000">
            <w:pPr>
              <w:jc w:val="left"/>
              <w:rPr>
                <w:rFonts w:ascii="Arial" w:hAnsi="Arial" w:cs="Arial"/>
                <w:sz w:val="20"/>
                <w:szCs w:val="20"/>
              </w:rPr>
            </w:pPr>
            <w:r>
              <w:rPr>
                <w:rFonts w:ascii="Arial" w:hAnsi="Arial" w:cs="Arial"/>
                <w:sz w:val="20"/>
                <w:szCs w:val="20"/>
              </w:rPr>
              <w:t xml:space="preserve">Cardiac adverse event/N </w:t>
            </w:r>
          </w:p>
        </w:tc>
        <w:tc>
          <w:tcPr>
            <w:tcW w:w="1843" w:type="dxa"/>
            <w:vAlign w:val="center"/>
          </w:tcPr>
          <w:p w14:paraId="09E76511" w14:textId="77777777" w:rsidR="00315603" w:rsidRDefault="00000000">
            <w:pPr>
              <w:jc w:val="left"/>
              <w:rPr>
                <w:rFonts w:ascii="Arial" w:hAnsi="Arial" w:cs="Arial"/>
                <w:sz w:val="20"/>
                <w:szCs w:val="20"/>
              </w:rPr>
            </w:pPr>
            <w:proofErr w:type="gramStart"/>
            <w:r>
              <w:rPr>
                <w:rFonts w:ascii="Arial" w:hAnsi="Arial" w:cs="Arial"/>
                <w:sz w:val="20"/>
                <w:szCs w:val="20"/>
              </w:rPr>
              <w:t>Other</w:t>
            </w:r>
            <w:proofErr w:type="gramEnd"/>
            <w:r>
              <w:rPr>
                <w:rFonts w:ascii="Arial" w:hAnsi="Arial" w:cs="Arial"/>
                <w:sz w:val="20"/>
                <w:szCs w:val="20"/>
              </w:rPr>
              <w:t xml:space="preserve"> adverse event/N</w:t>
            </w:r>
          </w:p>
        </w:tc>
        <w:tc>
          <w:tcPr>
            <w:tcW w:w="850" w:type="dxa"/>
            <w:vAlign w:val="center"/>
          </w:tcPr>
          <w:p w14:paraId="0D1CF154" w14:textId="77777777" w:rsidR="00315603" w:rsidRDefault="00000000">
            <w:pPr>
              <w:rPr>
                <w:rFonts w:ascii="Arial" w:hAnsi="Arial" w:cs="Arial"/>
                <w:sz w:val="20"/>
                <w:szCs w:val="20"/>
              </w:rPr>
            </w:pPr>
            <w:r>
              <w:rPr>
                <w:rFonts w:ascii="Arial" w:hAnsi="Arial" w:cs="Arial"/>
                <w:sz w:val="20"/>
                <w:szCs w:val="20"/>
              </w:rPr>
              <w:t>Total/N</w:t>
            </w:r>
          </w:p>
        </w:tc>
        <w:tc>
          <w:tcPr>
            <w:tcW w:w="992" w:type="dxa"/>
            <w:vAlign w:val="center"/>
          </w:tcPr>
          <w:p w14:paraId="2A62E72D" w14:textId="77777777" w:rsidR="00315603" w:rsidRDefault="00000000">
            <w:pPr>
              <w:jc w:val="center"/>
              <w:rPr>
                <w:rFonts w:ascii="Arial" w:hAnsi="Arial" w:cs="Arial"/>
                <w:sz w:val="20"/>
                <w:szCs w:val="20"/>
              </w:rPr>
            </w:pPr>
            <w:r>
              <w:rPr>
                <w:rFonts w:ascii="Arial" w:hAnsi="Arial" w:cs="Arial"/>
                <w:sz w:val="20"/>
                <w:szCs w:val="20"/>
              </w:rPr>
              <w:sym w:font="Symbol" w:char="F063"/>
            </w:r>
            <w:r>
              <w:rPr>
                <w:rFonts w:ascii="Arial" w:hAnsi="Arial" w:cs="Arial"/>
                <w:sz w:val="20"/>
                <w:szCs w:val="20"/>
              </w:rPr>
              <w:t>2</w:t>
            </w:r>
          </w:p>
        </w:tc>
        <w:tc>
          <w:tcPr>
            <w:tcW w:w="993" w:type="dxa"/>
            <w:vAlign w:val="center"/>
          </w:tcPr>
          <w:p w14:paraId="2F4B8403" w14:textId="77777777" w:rsidR="00315603" w:rsidRDefault="00000000">
            <w:pPr>
              <w:jc w:val="center"/>
              <w:rPr>
                <w:rFonts w:ascii="Arial" w:hAnsi="Arial" w:cs="Arial"/>
                <w:sz w:val="20"/>
                <w:szCs w:val="20"/>
              </w:rPr>
            </w:pPr>
            <w:r>
              <w:rPr>
                <w:rFonts w:ascii="Arial" w:hAnsi="Arial" w:cs="Arial"/>
                <w:sz w:val="20"/>
                <w:szCs w:val="20"/>
              </w:rPr>
              <w:sym w:font="Symbol" w:char="F052"/>
            </w:r>
            <w:r>
              <w:rPr>
                <w:rFonts w:ascii="Arial" w:hAnsi="Arial" w:cs="Arial"/>
                <w:sz w:val="20"/>
                <w:szCs w:val="20"/>
              </w:rPr>
              <w:t xml:space="preserve"> value</w:t>
            </w:r>
          </w:p>
        </w:tc>
      </w:tr>
      <w:tr w:rsidR="00315603" w14:paraId="5AE6A563" w14:textId="77777777">
        <w:trPr>
          <w:jc w:val="center"/>
        </w:trPr>
        <w:tc>
          <w:tcPr>
            <w:tcW w:w="1838" w:type="dxa"/>
            <w:vAlign w:val="center"/>
          </w:tcPr>
          <w:p w14:paraId="45CF8A5C" w14:textId="77777777" w:rsidR="00315603" w:rsidRDefault="00000000">
            <w:pPr>
              <w:rPr>
                <w:rFonts w:ascii="Arial" w:hAnsi="Arial" w:cs="Arial"/>
                <w:sz w:val="20"/>
                <w:szCs w:val="20"/>
              </w:rPr>
            </w:pPr>
            <w:r>
              <w:rPr>
                <w:rFonts w:ascii="Arial" w:hAnsi="Arial" w:cs="Arial"/>
                <w:sz w:val="20"/>
                <w:szCs w:val="20"/>
              </w:rPr>
              <w:t>ICI group</w:t>
            </w:r>
          </w:p>
        </w:tc>
        <w:tc>
          <w:tcPr>
            <w:tcW w:w="1843" w:type="dxa"/>
            <w:vAlign w:val="center"/>
          </w:tcPr>
          <w:p w14:paraId="45FBBDC5" w14:textId="77777777" w:rsidR="00315603" w:rsidRDefault="00000000">
            <w:pPr>
              <w:rPr>
                <w:rFonts w:ascii="Arial" w:hAnsi="Arial" w:cs="Arial"/>
                <w:sz w:val="20"/>
                <w:szCs w:val="20"/>
              </w:rPr>
            </w:pPr>
            <w:r>
              <w:rPr>
                <w:rFonts w:ascii="Arial" w:hAnsi="Arial" w:cs="Arial"/>
                <w:sz w:val="20"/>
                <w:szCs w:val="20"/>
              </w:rPr>
              <w:t>27</w:t>
            </w:r>
          </w:p>
        </w:tc>
        <w:tc>
          <w:tcPr>
            <w:tcW w:w="1843" w:type="dxa"/>
            <w:vAlign w:val="center"/>
          </w:tcPr>
          <w:p w14:paraId="65ABF9F1" w14:textId="77777777" w:rsidR="00315603" w:rsidRDefault="00000000">
            <w:pPr>
              <w:rPr>
                <w:rFonts w:ascii="Arial" w:hAnsi="Arial" w:cs="Arial"/>
                <w:sz w:val="20"/>
                <w:szCs w:val="20"/>
              </w:rPr>
            </w:pPr>
            <w:r>
              <w:rPr>
                <w:rFonts w:ascii="Arial" w:hAnsi="Arial" w:cs="Arial"/>
                <w:sz w:val="20"/>
                <w:szCs w:val="20"/>
              </w:rPr>
              <w:t>286</w:t>
            </w:r>
          </w:p>
        </w:tc>
        <w:tc>
          <w:tcPr>
            <w:tcW w:w="850" w:type="dxa"/>
            <w:vAlign w:val="center"/>
          </w:tcPr>
          <w:p w14:paraId="11A0886B" w14:textId="77777777" w:rsidR="00315603" w:rsidRDefault="00000000">
            <w:pPr>
              <w:rPr>
                <w:rFonts w:ascii="Arial" w:hAnsi="Arial" w:cs="Arial"/>
                <w:sz w:val="20"/>
                <w:szCs w:val="20"/>
              </w:rPr>
            </w:pPr>
            <w:r>
              <w:rPr>
                <w:rFonts w:ascii="Arial" w:hAnsi="Arial" w:cs="Arial"/>
                <w:sz w:val="20"/>
                <w:szCs w:val="20"/>
              </w:rPr>
              <w:t>313</w:t>
            </w:r>
          </w:p>
        </w:tc>
        <w:tc>
          <w:tcPr>
            <w:tcW w:w="992" w:type="dxa"/>
            <w:vMerge w:val="restart"/>
            <w:vAlign w:val="center"/>
          </w:tcPr>
          <w:p w14:paraId="569E19A2" w14:textId="77777777" w:rsidR="00315603" w:rsidRDefault="00000000">
            <w:pPr>
              <w:rPr>
                <w:rFonts w:ascii="Arial" w:hAnsi="Arial" w:cs="Arial"/>
                <w:sz w:val="20"/>
                <w:szCs w:val="20"/>
              </w:rPr>
            </w:pPr>
            <w:r>
              <w:rPr>
                <w:rFonts w:ascii="Arial" w:hAnsi="Arial" w:cs="Arial"/>
                <w:sz w:val="20"/>
                <w:szCs w:val="20"/>
              </w:rPr>
              <w:t>14.107</w:t>
            </w:r>
          </w:p>
        </w:tc>
        <w:tc>
          <w:tcPr>
            <w:tcW w:w="993" w:type="dxa"/>
            <w:vMerge w:val="restart"/>
            <w:vAlign w:val="center"/>
          </w:tcPr>
          <w:p w14:paraId="0A4A2E80" w14:textId="77777777" w:rsidR="00315603" w:rsidRDefault="00000000">
            <w:pPr>
              <w:rPr>
                <w:rFonts w:ascii="Arial" w:hAnsi="Arial" w:cs="Arial"/>
                <w:sz w:val="20"/>
                <w:szCs w:val="20"/>
              </w:rPr>
            </w:pPr>
            <w:r>
              <w:rPr>
                <w:rFonts w:ascii="Arial" w:hAnsi="Arial" w:cs="Arial"/>
                <w:sz w:val="20"/>
                <w:szCs w:val="20"/>
              </w:rPr>
              <w:sym w:font="Symbol" w:char="F03C"/>
            </w:r>
            <w:r>
              <w:rPr>
                <w:rFonts w:ascii="Arial" w:hAnsi="Arial" w:cs="Arial"/>
                <w:sz w:val="20"/>
                <w:szCs w:val="20"/>
              </w:rPr>
              <w:t>0.001</w:t>
            </w:r>
          </w:p>
        </w:tc>
      </w:tr>
      <w:tr w:rsidR="00315603" w14:paraId="7AB6B425" w14:textId="77777777">
        <w:trPr>
          <w:jc w:val="center"/>
        </w:trPr>
        <w:tc>
          <w:tcPr>
            <w:tcW w:w="1838" w:type="dxa"/>
            <w:vAlign w:val="center"/>
          </w:tcPr>
          <w:p w14:paraId="5D63AC57" w14:textId="77777777" w:rsidR="00315603" w:rsidRDefault="00000000">
            <w:pPr>
              <w:rPr>
                <w:rFonts w:ascii="Arial" w:hAnsi="Arial" w:cs="Arial"/>
                <w:sz w:val="20"/>
                <w:szCs w:val="20"/>
              </w:rPr>
            </w:pPr>
            <w:r>
              <w:rPr>
                <w:rFonts w:ascii="Arial" w:hAnsi="Arial" w:cs="Arial"/>
                <w:sz w:val="20"/>
                <w:szCs w:val="20"/>
              </w:rPr>
              <w:t>Placebo group</w:t>
            </w:r>
          </w:p>
        </w:tc>
        <w:tc>
          <w:tcPr>
            <w:tcW w:w="1843" w:type="dxa"/>
            <w:vAlign w:val="center"/>
          </w:tcPr>
          <w:p w14:paraId="53D77C97" w14:textId="77777777" w:rsidR="00315603" w:rsidRDefault="00000000">
            <w:pPr>
              <w:rPr>
                <w:rFonts w:ascii="Arial" w:hAnsi="Arial" w:cs="Arial"/>
                <w:sz w:val="20"/>
                <w:szCs w:val="20"/>
              </w:rPr>
            </w:pPr>
            <w:r>
              <w:rPr>
                <w:rFonts w:ascii="Arial" w:hAnsi="Arial" w:cs="Arial"/>
                <w:sz w:val="20"/>
                <w:szCs w:val="20"/>
              </w:rPr>
              <w:t>6</w:t>
            </w:r>
          </w:p>
        </w:tc>
        <w:tc>
          <w:tcPr>
            <w:tcW w:w="1843" w:type="dxa"/>
            <w:vAlign w:val="center"/>
          </w:tcPr>
          <w:p w14:paraId="0CD397C8" w14:textId="77777777" w:rsidR="00315603" w:rsidRDefault="00000000">
            <w:pPr>
              <w:rPr>
                <w:rFonts w:ascii="Arial" w:hAnsi="Arial" w:cs="Arial"/>
                <w:sz w:val="20"/>
                <w:szCs w:val="20"/>
              </w:rPr>
            </w:pPr>
            <w:r>
              <w:rPr>
                <w:rFonts w:ascii="Arial" w:hAnsi="Arial" w:cs="Arial"/>
                <w:sz w:val="20"/>
                <w:szCs w:val="20"/>
              </w:rPr>
              <w:t>307</w:t>
            </w:r>
          </w:p>
        </w:tc>
        <w:tc>
          <w:tcPr>
            <w:tcW w:w="850" w:type="dxa"/>
            <w:vAlign w:val="center"/>
          </w:tcPr>
          <w:p w14:paraId="2C728EDA" w14:textId="77777777" w:rsidR="00315603" w:rsidRDefault="00000000">
            <w:pPr>
              <w:rPr>
                <w:rFonts w:ascii="Arial" w:hAnsi="Arial" w:cs="Arial"/>
                <w:sz w:val="20"/>
                <w:szCs w:val="20"/>
              </w:rPr>
            </w:pPr>
            <w:r>
              <w:rPr>
                <w:rFonts w:ascii="Arial" w:hAnsi="Arial" w:cs="Arial"/>
                <w:sz w:val="20"/>
                <w:szCs w:val="20"/>
              </w:rPr>
              <w:t>313</w:t>
            </w:r>
          </w:p>
        </w:tc>
        <w:tc>
          <w:tcPr>
            <w:tcW w:w="992" w:type="dxa"/>
            <w:vMerge/>
            <w:vAlign w:val="center"/>
          </w:tcPr>
          <w:p w14:paraId="41DF07B4" w14:textId="77777777" w:rsidR="00315603" w:rsidRDefault="00315603">
            <w:pPr>
              <w:rPr>
                <w:rFonts w:ascii="Arial" w:hAnsi="Arial" w:cs="Arial"/>
                <w:sz w:val="20"/>
                <w:szCs w:val="20"/>
              </w:rPr>
            </w:pPr>
          </w:p>
        </w:tc>
        <w:tc>
          <w:tcPr>
            <w:tcW w:w="993" w:type="dxa"/>
            <w:vMerge/>
            <w:vAlign w:val="center"/>
          </w:tcPr>
          <w:p w14:paraId="24375B4F" w14:textId="77777777" w:rsidR="00315603" w:rsidRDefault="00315603">
            <w:pPr>
              <w:rPr>
                <w:rFonts w:ascii="Arial" w:hAnsi="Arial" w:cs="Arial"/>
                <w:sz w:val="20"/>
                <w:szCs w:val="20"/>
              </w:rPr>
            </w:pPr>
          </w:p>
        </w:tc>
      </w:tr>
      <w:tr w:rsidR="00315603" w14:paraId="2E87534E" w14:textId="77777777">
        <w:trPr>
          <w:jc w:val="center"/>
        </w:trPr>
        <w:tc>
          <w:tcPr>
            <w:tcW w:w="1838" w:type="dxa"/>
            <w:vAlign w:val="center"/>
          </w:tcPr>
          <w:p w14:paraId="4E29F676" w14:textId="77777777" w:rsidR="00315603" w:rsidRDefault="00000000">
            <w:pPr>
              <w:rPr>
                <w:rFonts w:ascii="Arial" w:hAnsi="Arial" w:cs="Arial"/>
                <w:sz w:val="20"/>
                <w:szCs w:val="20"/>
              </w:rPr>
            </w:pPr>
            <w:r>
              <w:rPr>
                <w:rFonts w:ascii="Arial" w:hAnsi="Arial" w:cs="Arial"/>
                <w:sz w:val="20"/>
                <w:szCs w:val="20"/>
              </w:rPr>
              <w:t>Total/N</w:t>
            </w:r>
          </w:p>
        </w:tc>
        <w:tc>
          <w:tcPr>
            <w:tcW w:w="1843" w:type="dxa"/>
            <w:vAlign w:val="center"/>
          </w:tcPr>
          <w:p w14:paraId="3AE0F2FF" w14:textId="77777777" w:rsidR="00315603" w:rsidRDefault="00000000">
            <w:pPr>
              <w:rPr>
                <w:rFonts w:ascii="Arial" w:hAnsi="Arial" w:cs="Arial"/>
                <w:sz w:val="20"/>
                <w:szCs w:val="20"/>
              </w:rPr>
            </w:pPr>
            <w:r>
              <w:rPr>
                <w:rFonts w:ascii="Arial" w:hAnsi="Arial" w:cs="Arial"/>
                <w:sz w:val="20"/>
                <w:szCs w:val="20"/>
              </w:rPr>
              <w:t>33</w:t>
            </w:r>
          </w:p>
        </w:tc>
        <w:tc>
          <w:tcPr>
            <w:tcW w:w="1843" w:type="dxa"/>
            <w:vAlign w:val="center"/>
          </w:tcPr>
          <w:p w14:paraId="62D6EA37" w14:textId="77777777" w:rsidR="00315603" w:rsidRDefault="00000000">
            <w:pPr>
              <w:rPr>
                <w:rFonts w:ascii="Arial" w:hAnsi="Arial" w:cs="Arial"/>
                <w:sz w:val="20"/>
                <w:szCs w:val="20"/>
              </w:rPr>
            </w:pPr>
            <w:r>
              <w:rPr>
                <w:rFonts w:ascii="Arial" w:hAnsi="Arial" w:cs="Arial"/>
                <w:sz w:val="20"/>
                <w:szCs w:val="20"/>
              </w:rPr>
              <w:t>593</w:t>
            </w:r>
          </w:p>
        </w:tc>
        <w:tc>
          <w:tcPr>
            <w:tcW w:w="850" w:type="dxa"/>
            <w:vAlign w:val="center"/>
          </w:tcPr>
          <w:p w14:paraId="69E4280E" w14:textId="77777777" w:rsidR="00315603" w:rsidRDefault="00000000">
            <w:pPr>
              <w:rPr>
                <w:rFonts w:ascii="Arial" w:hAnsi="Arial" w:cs="Arial"/>
                <w:sz w:val="20"/>
                <w:szCs w:val="20"/>
              </w:rPr>
            </w:pPr>
            <w:r>
              <w:rPr>
                <w:rFonts w:ascii="Arial" w:hAnsi="Arial" w:cs="Arial"/>
                <w:sz w:val="20"/>
                <w:szCs w:val="20"/>
              </w:rPr>
              <w:t>626</w:t>
            </w:r>
          </w:p>
        </w:tc>
        <w:tc>
          <w:tcPr>
            <w:tcW w:w="992" w:type="dxa"/>
            <w:vMerge/>
            <w:vAlign w:val="center"/>
          </w:tcPr>
          <w:p w14:paraId="70E18663" w14:textId="77777777" w:rsidR="00315603" w:rsidRDefault="00315603">
            <w:pPr>
              <w:rPr>
                <w:rFonts w:ascii="Arial" w:hAnsi="Arial" w:cs="Arial"/>
                <w:sz w:val="20"/>
                <w:szCs w:val="20"/>
              </w:rPr>
            </w:pPr>
          </w:p>
        </w:tc>
        <w:tc>
          <w:tcPr>
            <w:tcW w:w="993" w:type="dxa"/>
            <w:vMerge/>
            <w:vAlign w:val="center"/>
          </w:tcPr>
          <w:p w14:paraId="16ED73FC" w14:textId="77777777" w:rsidR="00315603" w:rsidRDefault="00315603">
            <w:pPr>
              <w:rPr>
                <w:rFonts w:ascii="Arial" w:hAnsi="Arial" w:cs="Arial"/>
                <w:sz w:val="20"/>
                <w:szCs w:val="20"/>
              </w:rPr>
            </w:pPr>
          </w:p>
        </w:tc>
      </w:tr>
    </w:tbl>
    <w:p w14:paraId="18939920" w14:textId="77777777" w:rsidR="00315603" w:rsidRDefault="00315603">
      <w:pPr>
        <w:rPr>
          <w:rFonts w:ascii="Arial" w:hAnsi="Arial" w:cs="Arial"/>
          <w:sz w:val="20"/>
          <w:szCs w:val="20"/>
        </w:rPr>
      </w:pPr>
    </w:p>
    <w:sectPr w:rsidR="003156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11A6B" w14:textId="77777777" w:rsidR="00830FBD" w:rsidRDefault="00830FBD">
      <w:pPr>
        <w:rPr>
          <w:rFonts w:hint="eastAsia"/>
        </w:rPr>
      </w:pPr>
      <w:r>
        <w:separator/>
      </w:r>
    </w:p>
  </w:endnote>
  <w:endnote w:type="continuationSeparator" w:id="0">
    <w:p w14:paraId="5E504C02" w14:textId="77777777" w:rsidR="00830FBD" w:rsidRDefault="00830F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FB490" w14:textId="77777777" w:rsidR="00830FBD" w:rsidRDefault="00830FBD">
      <w:pPr>
        <w:rPr>
          <w:rFonts w:hint="eastAsia"/>
        </w:rPr>
      </w:pPr>
      <w:r>
        <w:separator/>
      </w:r>
    </w:p>
  </w:footnote>
  <w:footnote w:type="continuationSeparator" w:id="0">
    <w:p w14:paraId="034AE962" w14:textId="77777777" w:rsidR="00830FBD" w:rsidRDefault="00830F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C5"/>
    <w:rsid w:val="00070D42"/>
    <w:rsid w:val="000A6DAC"/>
    <w:rsid w:val="001A2D12"/>
    <w:rsid w:val="001E7CA1"/>
    <w:rsid w:val="00236B41"/>
    <w:rsid w:val="00243D36"/>
    <w:rsid w:val="002554B8"/>
    <w:rsid w:val="00281D26"/>
    <w:rsid w:val="002966C5"/>
    <w:rsid w:val="002E76CF"/>
    <w:rsid w:val="002F0FF0"/>
    <w:rsid w:val="00315603"/>
    <w:rsid w:val="0032516A"/>
    <w:rsid w:val="005E7818"/>
    <w:rsid w:val="005F5B60"/>
    <w:rsid w:val="006E188E"/>
    <w:rsid w:val="00717EFD"/>
    <w:rsid w:val="007B6BF6"/>
    <w:rsid w:val="007E7AE7"/>
    <w:rsid w:val="00830FBD"/>
    <w:rsid w:val="008A4FDC"/>
    <w:rsid w:val="00917594"/>
    <w:rsid w:val="00944290"/>
    <w:rsid w:val="00951042"/>
    <w:rsid w:val="009576B1"/>
    <w:rsid w:val="00995A75"/>
    <w:rsid w:val="00A03BD0"/>
    <w:rsid w:val="00A17311"/>
    <w:rsid w:val="00C74AC4"/>
    <w:rsid w:val="00CC3539"/>
    <w:rsid w:val="00D666B9"/>
    <w:rsid w:val="00DC06AD"/>
    <w:rsid w:val="00E41B17"/>
    <w:rsid w:val="00E76BD1"/>
    <w:rsid w:val="00EB14EF"/>
    <w:rsid w:val="00FF4FD5"/>
    <w:rsid w:val="74F21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52C6F"/>
  <w15:docId w15:val="{1304BAF7-67D6-4FB8-A45C-B6736925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00E0A-F51B-4D42-828C-0D35761AC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26</Pages>
  <Words>3270</Words>
  <Characters>18971</Characters>
  <Application>Microsoft Office Word</Application>
  <DocSecurity>0</DocSecurity>
  <Lines>1580</Lines>
  <Paragraphs>1588</Paragraphs>
  <ScaleCrop>false</ScaleCrop>
  <Company/>
  <LinksUpToDate>false</LinksUpToDate>
  <CharactersWithSpaces>20653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凡琳 周</dc:creator>
  <cp:lastModifiedBy>凡琳 周</cp:lastModifiedBy>
  <cp:revision>21</cp:revision>
  <dcterms:created xsi:type="dcterms:W3CDTF">2025-01-28T02:21:00Z</dcterms:created>
  <dcterms:modified xsi:type="dcterms:W3CDTF">2025-06-12T18:13:00Z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eyJoZGlkIjoiMTQzM2Q2ZWQyY2JkNzFkNjFlMjU0NDVkMjc4MGU4ZDMiLCJ1c2VySWQiOiIxMjM4Njc1MTQyIn0=</vt:lpwstr>
  </property>
  <property fmtid="{D5CDD505-2E9C-101B-9397-08002B2CF9AE}" pid="3" name="KSOProductBuildVer">
    <vt:lpwstr>2052-12.1.0.21171</vt:lpwstr>
  </property>
  <property fmtid="{D5CDD505-2E9C-101B-9397-08002B2CF9AE}" pid="4" name="ICV">
    <vt:lpwstr>301975C44A9A4469A0ECAE7C11E7FD53_12</vt:lpwstr>
  </property>
</Properties>
</file>