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65BAA2">
      <w:pPr>
        <w:widowControl w:val="0"/>
        <w:numPr>
          <w:ilvl w:val="0"/>
          <w:numId w:val="0"/>
        </w:numPr>
        <w:jc w:val="both"/>
        <w:rPr>
          <w:rFonts w:hint="eastAsia" w:ascii="Arial Regular" w:hAnsi="Arial Regular" w:cs="Arial Regular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Arial Regular" w:hAnsi="Arial Regular" w:cs="Arial Regular"/>
          <w:lang w:val="en-US" w:eastAsia="zh-CN"/>
        </w:rPr>
        <w:t>Supplementa</w:t>
      </w:r>
      <w:r>
        <w:rPr>
          <w:rFonts w:hint="default" w:ascii="Arial Regular" w:hAnsi="Arial Regular" w:cs="Arial Regular"/>
          <w:lang w:val="en-US" w:eastAsia="zh-CN"/>
        </w:rPr>
        <w:t xml:space="preserve">l Table </w:t>
      </w:r>
      <w:r>
        <w:rPr>
          <w:rFonts w:hint="eastAsia" w:ascii="Arial Regular" w:hAnsi="Arial Regular" w:cs="Arial Regular"/>
          <w:lang w:val="en-US" w:eastAsia="zh-CN"/>
        </w:rPr>
        <w:t>3</w:t>
      </w:r>
      <w:bookmarkStart w:id="0" w:name="_GoBack"/>
      <w:bookmarkEnd w:id="0"/>
      <w:r>
        <w:rPr>
          <w:rFonts w:hint="default" w:ascii="Arial Regular" w:hAnsi="Arial Regular" w:cs="Arial Regular"/>
          <w:lang w:val="en-US" w:eastAsia="zh-CN"/>
        </w:rPr>
        <w:t xml:space="preserve">: </w:t>
      </w:r>
      <w:r>
        <w:rPr>
          <w:rFonts w:hint="eastAsia" w:ascii="Arial Regular" w:hAnsi="Arial Regular" w:cs="Arial Regular"/>
          <w:b w:val="0"/>
          <w:bCs w:val="0"/>
          <w:sz w:val="21"/>
          <w:szCs w:val="21"/>
          <w:lang w:val="en-US" w:eastAsia="zh-CN"/>
        </w:rPr>
        <w:t>Primer sequence of PCR.</w:t>
      </w:r>
    </w:p>
    <w:p w14:paraId="5C1A91FC">
      <w:pPr>
        <w:rPr>
          <w:rFonts w:hint="default" w:ascii="Arial Regular" w:hAnsi="Arial Regular" w:cs="Arial Regular" w:eastAsiaTheme="minorEastAsia"/>
          <w:lang w:val="en-US" w:eastAsia="zh-CN"/>
        </w:rPr>
      </w:pPr>
    </w:p>
    <w:p w14:paraId="2C929016">
      <w:pPr>
        <w:rPr>
          <w:rFonts w:hint="default" w:ascii="Arial Regular" w:hAnsi="Arial Regular" w:cs="Arial Regular"/>
        </w:rPr>
      </w:pPr>
      <w:r>
        <w:rPr>
          <w:rFonts w:hint="default" w:ascii="Arial Regular" w:hAnsi="Arial Regular" w:cs="Arial Regular"/>
        </w:rPr>
        <w:t>ACTB</w:t>
      </w:r>
      <w:r>
        <w:rPr>
          <w:rFonts w:hint="eastAsia" w:ascii="Arial Regular" w:hAnsi="Arial Regular" w:cs="Arial Regular"/>
          <w:lang w:val="en-US" w:eastAsia="zh-CN"/>
        </w:rPr>
        <w:t>(homo sapiens)</w:t>
      </w:r>
      <w:r>
        <w:rPr>
          <w:rFonts w:hint="default" w:ascii="Arial Regular" w:hAnsi="Arial Regular" w:cs="Arial Regular"/>
        </w:rPr>
        <w:t>:</w:t>
      </w:r>
    </w:p>
    <w:p w14:paraId="567BE720">
      <w:pPr>
        <w:rPr>
          <w:rFonts w:hint="default" w:ascii="Arial Regular" w:hAnsi="Arial Regular" w:cs="Arial Regular"/>
        </w:rPr>
      </w:pPr>
      <w:r>
        <w:rPr>
          <w:rFonts w:hint="default" w:ascii="Arial Regular" w:hAnsi="Arial Regular" w:cs="Arial Regular"/>
        </w:rPr>
        <w:t>Forward primer: TCACCATGGATGATGATATCGC</w:t>
      </w:r>
    </w:p>
    <w:p w14:paraId="420BCE3A">
      <w:pPr>
        <w:rPr>
          <w:rFonts w:hint="default" w:ascii="Arial Regular" w:hAnsi="Arial Regular" w:cs="Arial Regular"/>
        </w:rPr>
      </w:pPr>
      <w:r>
        <w:rPr>
          <w:rFonts w:hint="default" w:ascii="Arial Regular" w:hAnsi="Arial Regular" w:cs="Arial Regular"/>
        </w:rPr>
        <w:t>Reverse primer: ATAGGAATCCTTCTGACCCATGC</w:t>
      </w:r>
    </w:p>
    <w:p w14:paraId="65CCBD2F">
      <w:pPr>
        <w:rPr>
          <w:rFonts w:hint="default" w:ascii="Arial Regular" w:hAnsi="Arial Regular" w:cs="Arial Regular"/>
        </w:rPr>
      </w:pPr>
    </w:p>
    <w:p w14:paraId="735094FE">
      <w:pPr>
        <w:rPr>
          <w:rFonts w:hint="default" w:ascii="Arial Regular" w:hAnsi="Arial Regular" w:cs="Arial Regular" w:eastAsiaTheme="minorEastAsia"/>
          <w:lang w:val="en-US" w:eastAsia="zh-CN"/>
        </w:rPr>
      </w:pPr>
      <w:r>
        <w:rPr>
          <w:rFonts w:hint="eastAsia" w:ascii="Arial Regular" w:hAnsi="Arial Regular" w:cs="Arial Regular"/>
          <w:lang w:val="en-US" w:eastAsia="zh-CN"/>
        </w:rPr>
        <w:t>Actb(Mus musculus)</w:t>
      </w:r>
    </w:p>
    <w:p w14:paraId="05995DB5">
      <w:pPr>
        <w:rPr>
          <w:rFonts w:hint="default" w:ascii="Arial Regular" w:hAnsi="Arial Regular" w:cs="Arial Regular"/>
        </w:rPr>
      </w:pPr>
      <w:r>
        <w:rPr>
          <w:rFonts w:hint="default" w:ascii="Arial Regular" w:hAnsi="Arial Regular" w:cs="Arial Regular"/>
        </w:rPr>
        <w:t>Forward primer</w:t>
      </w:r>
      <w:r>
        <w:rPr>
          <w:rFonts w:hint="eastAsia" w:ascii="Arial Regular" w:hAnsi="Arial Regular" w:cs="Arial Regular"/>
          <w:lang w:val="en-US" w:eastAsia="zh-CN"/>
        </w:rPr>
        <w:t>:</w:t>
      </w:r>
      <w:r>
        <w:rPr>
          <w:rFonts w:hint="default" w:ascii="Arial Regular" w:hAnsi="Arial Regular" w:cs="Arial Regular"/>
        </w:rPr>
        <w:t>GCAGGAGTACGATGAGTCCG</w:t>
      </w:r>
    </w:p>
    <w:p w14:paraId="0570AC36">
      <w:pPr>
        <w:rPr>
          <w:rFonts w:hint="default" w:ascii="Arial Regular" w:hAnsi="Arial Regular" w:cs="Arial Regular"/>
        </w:rPr>
      </w:pPr>
      <w:r>
        <w:rPr>
          <w:rFonts w:hint="default" w:ascii="Arial Regular" w:hAnsi="Arial Regular" w:cs="Arial Regular"/>
        </w:rPr>
        <w:t>Reverse primer</w:t>
      </w:r>
      <w:r>
        <w:rPr>
          <w:rFonts w:hint="eastAsia" w:ascii="Arial Regular" w:hAnsi="Arial Regular" w:cs="Arial Regular"/>
          <w:lang w:val="en-US" w:eastAsia="zh-CN"/>
        </w:rPr>
        <w:t>:</w:t>
      </w:r>
      <w:r>
        <w:rPr>
          <w:rFonts w:hint="default" w:ascii="Arial Regular" w:hAnsi="Arial Regular" w:cs="Arial Regular"/>
        </w:rPr>
        <w:t>ACGCAGCTCAGTAACAGTCC</w:t>
      </w:r>
    </w:p>
    <w:p w14:paraId="37EEEA6F">
      <w:pPr>
        <w:rPr>
          <w:rFonts w:hint="default" w:ascii="Arial Regular" w:hAnsi="Arial Regular" w:cs="Arial Regular"/>
        </w:rPr>
      </w:pPr>
    </w:p>
    <w:p w14:paraId="7E78FE05">
      <w:pPr>
        <w:rPr>
          <w:rFonts w:hint="default" w:ascii="Arial Regular" w:hAnsi="Arial Regular" w:cs="Arial Regular"/>
        </w:rPr>
      </w:pPr>
      <w:r>
        <w:rPr>
          <w:rFonts w:hint="default" w:ascii="Arial Regular" w:hAnsi="Arial Regular" w:cs="Arial Regular"/>
        </w:rPr>
        <w:t>USP5</w:t>
      </w:r>
      <w:r>
        <w:rPr>
          <w:rFonts w:hint="eastAsia" w:ascii="Arial Regular" w:hAnsi="Arial Regular" w:cs="Arial Regular"/>
          <w:lang w:val="en-US" w:eastAsia="zh-CN"/>
        </w:rPr>
        <w:t>(homo sapiens)</w:t>
      </w:r>
      <w:r>
        <w:rPr>
          <w:rFonts w:hint="default" w:ascii="Arial Regular" w:hAnsi="Arial Regular" w:cs="Arial Regular"/>
        </w:rPr>
        <w:t>:</w:t>
      </w:r>
    </w:p>
    <w:p w14:paraId="2101738D">
      <w:pPr>
        <w:rPr>
          <w:rFonts w:hint="default" w:ascii="Arial Regular" w:hAnsi="Arial Regular" w:cs="Arial Regular"/>
        </w:rPr>
      </w:pPr>
      <w:r>
        <w:rPr>
          <w:rFonts w:hint="default" w:ascii="Arial Regular" w:hAnsi="Arial Regular" w:cs="Arial Regular"/>
        </w:rPr>
        <w:t>Forward primer: TTCTGGGCTTTGGGAAACAGT</w:t>
      </w:r>
    </w:p>
    <w:p w14:paraId="36621190">
      <w:pPr>
        <w:rPr>
          <w:rFonts w:hint="default" w:ascii="Arial Regular" w:hAnsi="Arial Regular" w:cs="Arial Regular"/>
        </w:rPr>
      </w:pPr>
      <w:r>
        <w:rPr>
          <w:rFonts w:hint="default" w:ascii="Arial Regular" w:hAnsi="Arial Regular" w:cs="Arial Regular"/>
        </w:rPr>
        <w:t>Reverse primer: TCCGCCTTCAACACCAATAGC</w:t>
      </w:r>
    </w:p>
    <w:p w14:paraId="56C434B0">
      <w:pPr>
        <w:rPr>
          <w:rFonts w:hint="default" w:ascii="Arial Regular" w:hAnsi="Arial Regular" w:cs="Arial Regular"/>
        </w:rPr>
      </w:pPr>
    </w:p>
    <w:p w14:paraId="2B690D96">
      <w:pPr>
        <w:rPr>
          <w:rFonts w:hint="eastAsia" w:ascii="Arial Regular" w:hAnsi="Arial Regular" w:cs="Arial Regular"/>
          <w:lang w:val="en-US" w:eastAsia="zh-CN"/>
        </w:rPr>
      </w:pPr>
      <w:r>
        <w:rPr>
          <w:rFonts w:hint="eastAsia" w:ascii="Arial Regular" w:hAnsi="Arial Regular" w:cs="Arial Regular"/>
          <w:lang w:val="en-US" w:eastAsia="zh-CN"/>
        </w:rPr>
        <w:t>Usp5(Mus musculus)</w:t>
      </w:r>
    </w:p>
    <w:p w14:paraId="3BBF6FC3">
      <w:pPr>
        <w:rPr>
          <w:rFonts w:hint="default" w:ascii="Arial Regular" w:hAnsi="Arial Regular" w:cs="Arial Regular"/>
          <w:lang w:val="en-US" w:eastAsia="zh-CN"/>
        </w:rPr>
      </w:pPr>
      <w:r>
        <w:rPr>
          <w:rFonts w:hint="default" w:ascii="Arial Regular" w:hAnsi="Arial Regular" w:cs="Arial Regular"/>
          <w:lang w:val="en-US" w:eastAsia="zh-CN"/>
        </w:rPr>
        <w:t>Forward primer</w:t>
      </w:r>
      <w:r>
        <w:rPr>
          <w:rFonts w:hint="eastAsia" w:ascii="Arial Regular" w:hAnsi="Arial Regular" w:cs="Arial Regular"/>
          <w:lang w:val="en-US" w:eastAsia="zh-CN"/>
        </w:rPr>
        <w:t>:</w:t>
      </w:r>
      <w:r>
        <w:rPr>
          <w:rFonts w:hint="default" w:ascii="Arial Regular" w:hAnsi="Arial Regular" w:cs="Arial Regular"/>
          <w:lang w:val="en-US" w:eastAsia="zh-CN"/>
        </w:rPr>
        <w:t>CATGGCGGAGCTGAGTGAAG</w:t>
      </w:r>
    </w:p>
    <w:p w14:paraId="6B421D45">
      <w:pPr>
        <w:rPr>
          <w:rFonts w:hint="default" w:ascii="Arial Regular" w:hAnsi="Arial Regular" w:cs="Arial Regular"/>
          <w:lang w:val="en-US" w:eastAsia="zh-CN"/>
        </w:rPr>
      </w:pPr>
      <w:r>
        <w:rPr>
          <w:rFonts w:hint="default" w:ascii="Arial Regular" w:hAnsi="Arial Regular" w:cs="Arial Regular"/>
          <w:lang w:val="en-US" w:eastAsia="zh-CN"/>
        </w:rPr>
        <w:t>Reverse primer</w:t>
      </w:r>
      <w:r>
        <w:rPr>
          <w:rFonts w:hint="eastAsia" w:ascii="Arial Regular" w:hAnsi="Arial Regular" w:cs="Arial Regular"/>
          <w:lang w:val="en-US" w:eastAsia="zh-CN"/>
        </w:rPr>
        <w:t>:</w:t>
      </w:r>
      <w:r>
        <w:rPr>
          <w:rFonts w:hint="default" w:ascii="Arial Regular" w:hAnsi="Arial Regular" w:cs="Arial Regular"/>
          <w:lang w:val="en-US" w:eastAsia="zh-CN"/>
        </w:rPr>
        <w:t>CGATCTCCAGGTAATCGGGC</w:t>
      </w:r>
    </w:p>
    <w:p w14:paraId="219C9C57">
      <w:pPr>
        <w:rPr>
          <w:rFonts w:hint="default" w:ascii="Arial Regular" w:hAnsi="Arial Regular" w:cs="Arial Regular"/>
        </w:rPr>
      </w:pPr>
    </w:p>
    <w:p w14:paraId="4859AEF4">
      <w:pPr>
        <w:rPr>
          <w:rFonts w:hint="default" w:ascii="Arial Regular" w:hAnsi="Arial Regular" w:cs="Arial Regular"/>
        </w:rPr>
      </w:pPr>
      <w:r>
        <w:rPr>
          <w:rFonts w:hint="default" w:ascii="Arial Regular" w:hAnsi="Arial Regular" w:cs="Arial Regular"/>
        </w:rPr>
        <w:t>PD-L1</w:t>
      </w:r>
      <w:r>
        <w:rPr>
          <w:rFonts w:hint="eastAsia" w:ascii="Arial Regular" w:hAnsi="Arial Regular" w:cs="Arial Regular"/>
          <w:lang w:val="en-US" w:eastAsia="zh-CN"/>
        </w:rPr>
        <w:t>(homo sapiens)</w:t>
      </w:r>
      <w:r>
        <w:rPr>
          <w:rFonts w:hint="default" w:ascii="Arial Regular" w:hAnsi="Arial Regular" w:cs="Arial Regular"/>
        </w:rPr>
        <w:t>:</w:t>
      </w:r>
    </w:p>
    <w:p w14:paraId="10229D5F">
      <w:pPr>
        <w:rPr>
          <w:rFonts w:hint="default" w:ascii="Arial Regular" w:hAnsi="Arial Regular" w:cs="Arial Regular"/>
        </w:rPr>
      </w:pPr>
      <w:r>
        <w:rPr>
          <w:rFonts w:hint="default" w:ascii="Arial Regular" w:hAnsi="Arial Regular" w:cs="Arial Regular"/>
        </w:rPr>
        <w:t>Forward primer: ATTTGCTGAACGCCCCATAC</w:t>
      </w:r>
    </w:p>
    <w:p w14:paraId="3E4CFA26">
      <w:pPr>
        <w:rPr>
          <w:rFonts w:hint="default" w:ascii="Arial Regular" w:hAnsi="Arial Regular" w:cs="Arial Regular"/>
        </w:rPr>
      </w:pPr>
      <w:r>
        <w:rPr>
          <w:rFonts w:hint="default" w:ascii="Arial Regular" w:hAnsi="Arial Regular" w:cs="Arial Regular"/>
        </w:rPr>
        <w:t>Reverse primer: CAGATGACTTCGGCCTTGGG</w:t>
      </w:r>
    </w:p>
    <w:p w14:paraId="55658611">
      <w:pPr>
        <w:rPr>
          <w:rFonts w:hint="default" w:ascii="Arial Regular" w:hAnsi="Arial Regular" w:cs="Arial Regular"/>
        </w:rPr>
      </w:pPr>
    </w:p>
    <w:p w14:paraId="69726BEC">
      <w:pPr>
        <w:rPr>
          <w:rFonts w:hint="eastAsia" w:ascii="Arial Regular" w:hAnsi="Arial Regular" w:cs="Arial Regular"/>
          <w:lang w:val="en-US" w:eastAsia="zh-CN"/>
        </w:rPr>
      </w:pPr>
      <w:r>
        <w:rPr>
          <w:rFonts w:hint="eastAsia" w:ascii="Arial Regular" w:hAnsi="Arial Regular" w:cs="Arial Regular"/>
          <w:lang w:val="en-US" w:eastAsia="zh-CN"/>
        </w:rPr>
        <w:t>Cd274(PD-L1)(Mus musculus)</w:t>
      </w:r>
    </w:p>
    <w:p w14:paraId="75E3A059">
      <w:pPr>
        <w:rPr>
          <w:rFonts w:hint="default" w:ascii="Arial Regular" w:hAnsi="Arial Regular" w:cs="Arial Regular"/>
          <w:lang w:val="en-US" w:eastAsia="zh-CN"/>
        </w:rPr>
      </w:pPr>
      <w:r>
        <w:rPr>
          <w:rFonts w:hint="default" w:ascii="Arial Regular" w:hAnsi="Arial Regular" w:cs="Arial Regular"/>
          <w:lang w:val="en-US" w:eastAsia="zh-CN"/>
        </w:rPr>
        <w:t>Forward primer</w:t>
      </w:r>
      <w:r>
        <w:rPr>
          <w:rFonts w:hint="eastAsia" w:ascii="Arial Regular" w:hAnsi="Arial Regular" w:cs="Arial Regular"/>
          <w:lang w:val="en-US" w:eastAsia="zh-CN"/>
        </w:rPr>
        <w:t>:</w:t>
      </w:r>
      <w:r>
        <w:rPr>
          <w:rFonts w:hint="default" w:ascii="Arial Regular" w:hAnsi="Arial Regular" w:cs="Arial Regular"/>
          <w:lang w:val="en-US" w:eastAsia="zh-CN"/>
        </w:rPr>
        <w:t>AGCATTGCTCCTTGACTGCT</w:t>
      </w:r>
    </w:p>
    <w:p w14:paraId="4DB1F559">
      <w:pPr>
        <w:rPr>
          <w:rFonts w:hint="default" w:ascii="Arial Regular" w:hAnsi="Arial Regular" w:cs="Arial Regular"/>
          <w:lang w:val="en-US" w:eastAsia="zh-CN"/>
        </w:rPr>
      </w:pPr>
      <w:r>
        <w:rPr>
          <w:rFonts w:hint="default" w:ascii="Arial Regular" w:hAnsi="Arial Regular" w:cs="Arial Regular"/>
          <w:lang w:val="en-US" w:eastAsia="zh-CN"/>
        </w:rPr>
        <w:t>Reverse primer</w:t>
      </w:r>
      <w:r>
        <w:rPr>
          <w:rFonts w:hint="eastAsia" w:ascii="Arial Regular" w:hAnsi="Arial Regular" w:cs="Arial Regular"/>
          <w:lang w:val="en-US" w:eastAsia="zh-CN"/>
        </w:rPr>
        <w:t>:</w:t>
      </w:r>
      <w:r>
        <w:rPr>
          <w:rFonts w:hint="default" w:ascii="Arial Regular" w:hAnsi="Arial Regular" w:cs="Arial Regular"/>
          <w:lang w:val="en-US" w:eastAsia="zh-CN"/>
        </w:rPr>
        <w:t>TCGGCTATGCTCGTCTTTCC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 Regular">
    <w:altName w:val="Arial"/>
    <w:panose1 w:val="020B0604020202090204"/>
    <w:charset w:val="00"/>
    <w:family w:val="auto"/>
    <w:pitch w:val="default"/>
    <w:sig w:usb0="00000000" w:usb1="00000000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SO_WPS_MARK_KEY" w:val="09918d4e-2864-4547-b274-c7861a9b7ce9"/>
  </w:docVars>
  <w:rsids>
    <w:rsidRoot w:val="00146F34"/>
    <w:rsid w:val="00146F34"/>
    <w:rsid w:val="001C45A2"/>
    <w:rsid w:val="00B76493"/>
    <w:rsid w:val="00C105A9"/>
    <w:rsid w:val="22885C68"/>
    <w:rsid w:val="3C8E1C43"/>
    <w:rsid w:val="40EE3C30"/>
    <w:rsid w:val="BCEFC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</Words>
  <Characters>568</Characters>
  <Lines>1</Lines>
  <Paragraphs>1</Paragraphs>
  <TotalTime>19</TotalTime>
  <ScaleCrop>false</ScaleCrop>
  <LinksUpToDate>false</LinksUpToDate>
  <CharactersWithSpaces>598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2024-12-01T21:29:00Z</dcterms:created>
  <dc:creator>其凯 汤</dc:creator>
  <cp:lastModifiedBy>我爱生理生化病理病生内外妇儿</cp:lastModifiedBy>
  <dcterms:modified xsi:type="dcterms:W3CDTF">2025-06-23T08:41:10Z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DA9DD58C7D724A4FA7A76704CC630E47</vt:lpwstr>
  </property>
  <property fmtid="{D5CDD505-2E9C-101B-9397-08002B2CF9AE}" pid="4" name="KSOTemplateDocerSaveRecord">
    <vt:lpwstr>eyJoZGlkIjoiMzEwNTM5NzYwMDRjMzkwZTVkZjY2ODkwMGIxNGU0OTUiLCJ1c2VySWQiOiIyODcwMDYwNTMifQ==</vt:lpwstr>
  </property>
</Properties>
</file>