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Table</w:t>
      </w:r>
      <w:bookmarkStart w:id="0" w:name="_GoBack"/>
      <w:bookmarkEnd w:id="0"/>
      <w:r>
        <w:rPr>
          <w:rFonts w:hint="default" w:ascii="Arial" w:hAnsi="Arial" w:cs="Arial"/>
          <w:sz w:val="24"/>
          <w:szCs w:val="24"/>
        </w:rPr>
        <w:t>. Primer sequences used for real-time RT-PCR.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3557"/>
        <w:gridCol w:w="3534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44" w:type="dxa"/>
            <w:tcBorders>
              <w:bottom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cs="Arial"/>
                <w:sz w:val="24"/>
                <w:szCs w:val="24"/>
                <w:vertAlign w:val="baseline"/>
                <w:lang w:val="en-US" w:eastAsia="zh-CN"/>
              </w:rPr>
              <w:t>Gene</w:t>
            </w:r>
          </w:p>
        </w:tc>
        <w:tc>
          <w:tcPr>
            <w:tcW w:w="3557" w:type="dxa"/>
            <w:tcBorders>
              <w:bottom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cs="Arial"/>
                <w:sz w:val="24"/>
                <w:szCs w:val="24"/>
                <w:vertAlign w:val="baseline"/>
              </w:rPr>
              <w:t>Forward sequence</w:t>
            </w:r>
          </w:p>
        </w:tc>
        <w:tc>
          <w:tcPr>
            <w:tcW w:w="3534" w:type="dxa"/>
            <w:tcBorders>
              <w:bottom w:val="single" w:color="auto" w:sz="4" w:space="0"/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cs="Arial"/>
                <w:sz w:val="24"/>
                <w:szCs w:val="24"/>
                <w:vertAlign w:val="baseline"/>
              </w:rPr>
              <w:t>Reverse sequence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4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highlight w:val="none"/>
                <w:vertAlign w:val="baseline"/>
              </w:rPr>
              <w:t>CTGF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CAGGCTAGAGAAGCAGAGCC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GTAATGGCAGGCACAGGTCT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4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highlight w:val="none"/>
                <w:vertAlign w:val="baseline"/>
              </w:rPr>
              <w:t>CYR61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AGCGTTTCCCTTCTACAGGC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TTCTCCAATCGTGGCTGCAT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4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sz w:val="21"/>
                <w:szCs w:val="21"/>
                <w:highlight w:val="none"/>
                <w:vertAlign w:val="baseline"/>
                <w:lang w:val="en-US" w:eastAsia="zh-CN"/>
              </w:rPr>
              <w:t>SAV1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ATGAGGCGTGAAAGCAACAG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CCGCTGTGCTCATAGTATCTGTA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4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β-actin</w:t>
            </w:r>
          </w:p>
        </w:tc>
        <w:tc>
          <w:tcPr>
            <w:tcW w:w="355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AGCCATGTACGTAGCCATCC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</w:rPr>
              <w:t>ACCCTCATAGATGGGCACAG</w:t>
            </w:r>
          </w:p>
        </w:tc>
      </w:tr>
    </w:tbl>
    <w:p>
      <w:pPr>
        <w:jc w:val="center"/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yOGM3ZWI4OGNjZDkyZGU1MDg1ZjViMmQ4YmM0NjEifQ=="/>
  </w:docVars>
  <w:rsids>
    <w:rsidRoot w:val="00000000"/>
    <w:rsid w:val="038E2800"/>
    <w:rsid w:val="05A70C30"/>
    <w:rsid w:val="09C86F91"/>
    <w:rsid w:val="0D301862"/>
    <w:rsid w:val="0D58687D"/>
    <w:rsid w:val="16895CFA"/>
    <w:rsid w:val="170F5060"/>
    <w:rsid w:val="18785E4F"/>
    <w:rsid w:val="1D40328B"/>
    <w:rsid w:val="1E4533DC"/>
    <w:rsid w:val="23FF21CE"/>
    <w:rsid w:val="24E75BC5"/>
    <w:rsid w:val="28D64F03"/>
    <w:rsid w:val="2B99739D"/>
    <w:rsid w:val="2D2768A0"/>
    <w:rsid w:val="310E568A"/>
    <w:rsid w:val="38654298"/>
    <w:rsid w:val="3A332DBB"/>
    <w:rsid w:val="3AAA7E69"/>
    <w:rsid w:val="3BEB249C"/>
    <w:rsid w:val="453971E4"/>
    <w:rsid w:val="45F93102"/>
    <w:rsid w:val="4ACF7478"/>
    <w:rsid w:val="4B047147"/>
    <w:rsid w:val="4D7B7443"/>
    <w:rsid w:val="4E915170"/>
    <w:rsid w:val="50E61077"/>
    <w:rsid w:val="54B27BEE"/>
    <w:rsid w:val="58E35E01"/>
    <w:rsid w:val="5AED4C29"/>
    <w:rsid w:val="648C220A"/>
    <w:rsid w:val="66342969"/>
    <w:rsid w:val="69A402D7"/>
    <w:rsid w:val="6CAE4CE7"/>
    <w:rsid w:val="709C1A26"/>
    <w:rsid w:val="74EC45FF"/>
    <w:rsid w:val="789C2DF2"/>
    <w:rsid w:val="7CD37240"/>
    <w:rsid w:val="7D424CD4"/>
    <w:rsid w:val="7FF5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272</Characters>
  <Lines>0</Lines>
  <Paragraphs>0</Paragraphs>
  <TotalTime>1</TotalTime>
  <ScaleCrop>false</ScaleCrop>
  <LinksUpToDate>false</LinksUpToDate>
  <CharactersWithSpaces>281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2022-06-01T13:28:00Z</dcterms:created>
  <dc:creator>a2857</dc:creator>
  <cp:lastModifiedBy>Dr. Zhangwei</cp:lastModifiedBy>
  <dcterms:modified xsi:type="dcterms:W3CDTF">2024-05-19T12:57:03Z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74DEDFAF28C5435BBE4F4D74F6C3AFDF</vt:lpwstr>
  </property>
</Properties>
</file>