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EDB99" w14:textId="77777777" w:rsidR="00ED7DB1" w:rsidRPr="009F1DD2" w:rsidRDefault="00ED7DB1" w:rsidP="00ED7DB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1DD2">
        <w:rPr>
          <w:rFonts w:ascii="Times New Roman" w:hAnsi="Times New Roman" w:cs="Times New Roman"/>
          <w:b/>
          <w:bCs/>
          <w:sz w:val="24"/>
          <w:szCs w:val="24"/>
        </w:rPr>
        <w:t>Supplementary Tables</w:t>
      </w:r>
    </w:p>
    <w:p w14:paraId="31DB797D" w14:textId="77777777" w:rsidR="00ED7DB1" w:rsidRPr="009F1DD2" w:rsidRDefault="00ED7DB1" w:rsidP="00ED7DB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1DD2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9F1DD2">
        <w:rPr>
          <w:rFonts w:ascii="Times New Roman" w:hAnsi="Times New Roman" w:cs="Times New Roman"/>
          <w:b/>
          <w:bCs/>
          <w:sz w:val="24"/>
          <w:szCs w:val="24"/>
        </w:rPr>
        <w:t>1 Targeting Sequence of siRNAs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ED7DB1" w:rsidRPr="009F1DD2" w14:paraId="55B5098F" w14:textId="77777777" w:rsidTr="00175FBD">
        <w:tc>
          <w:tcPr>
            <w:tcW w:w="276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BD08262" w14:textId="77777777" w:rsidR="00ED7DB1" w:rsidRPr="009F1DD2" w:rsidRDefault="00ED7DB1" w:rsidP="00175F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DD2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Genes</w:t>
            </w:r>
          </w:p>
        </w:tc>
        <w:tc>
          <w:tcPr>
            <w:tcW w:w="276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926B881" w14:textId="77777777" w:rsidR="00ED7DB1" w:rsidRPr="009F1DD2" w:rsidRDefault="00ED7DB1" w:rsidP="00175F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DD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Top strand</w:t>
            </w:r>
          </w:p>
        </w:tc>
        <w:tc>
          <w:tcPr>
            <w:tcW w:w="276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80EA9A" w14:textId="77777777" w:rsidR="00ED7DB1" w:rsidRPr="009F1DD2" w:rsidRDefault="00ED7DB1" w:rsidP="00175F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DD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Bottom strand</w:t>
            </w:r>
          </w:p>
        </w:tc>
      </w:tr>
      <w:tr w:rsidR="00ED7DB1" w:rsidRPr="009F1DD2" w14:paraId="0693A7F0" w14:textId="77777777" w:rsidTr="00175FBD">
        <w:tc>
          <w:tcPr>
            <w:tcW w:w="2765" w:type="dxa"/>
            <w:tcBorders>
              <w:top w:val="single" w:sz="4" w:space="0" w:color="auto"/>
              <w:bottom w:val="nil"/>
            </w:tcBorders>
            <w:vAlign w:val="center"/>
          </w:tcPr>
          <w:p w14:paraId="1D3C9748" w14:textId="77777777" w:rsidR="00ED7DB1" w:rsidRPr="009F1DD2" w:rsidRDefault="00ED7DB1" w:rsidP="00175FBD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0" w:name="OLE_LINK16"/>
            <w:r w:rsidRPr="009F1DD2">
              <w:rPr>
                <w:rFonts w:ascii="Times New Roman" w:eastAsia="微软雅黑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siSMC4</w:t>
            </w:r>
            <w:bookmarkEnd w:id="0"/>
            <w:r w:rsidRPr="009F1DD2">
              <w:rPr>
                <w:rFonts w:ascii="Times New Roman" w:eastAsia="微软雅黑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-1</w:t>
            </w:r>
          </w:p>
        </w:tc>
        <w:tc>
          <w:tcPr>
            <w:tcW w:w="2765" w:type="dxa"/>
            <w:tcBorders>
              <w:top w:val="single" w:sz="4" w:space="0" w:color="auto"/>
              <w:bottom w:val="nil"/>
            </w:tcBorders>
          </w:tcPr>
          <w:p w14:paraId="388460F3" w14:textId="77777777" w:rsidR="00ED7DB1" w:rsidRPr="009F1DD2" w:rsidRDefault="00ED7DB1" w:rsidP="00175FBD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1DD2">
              <w:rPr>
                <w:rFonts w:ascii="Times New Roman" w:hAnsi="Times New Roman" w:cs="Times New Roman"/>
                <w:sz w:val="15"/>
                <w:szCs w:val="15"/>
              </w:rPr>
              <w:t>5'-GCCCAAGAAUGUGUAAACUTT-3'</w:t>
            </w:r>
          </w:p>
        </w:tc>
        <w:tc>
          <w:tcPr>
            <w:tcW w:w="2766" w:type="dxa"/>
            <w:tcBorders>
              <w:top w:val="single" w:sz="4" w:space="0" w:color="auto"/>
              <w:bottom w:val="nil"/>
            </w:tcBorders>
          </w:tcPr>
          <w:p w14:paraId="4988222B" w14:textId="77777777" w:rsidR="00ED7DB1" w:rsidRPr="009F1DD2" w:rsidRDefault="00ED7DB1" w:rsidP="00175FBD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1DD2">
              <w:rPr>
                <w:rFonts w:ascii="Times New Roman" w:hAnsi="Times New Roman" w:cs="Times New Roman"/>
                <w:sz w:val="15"/>
                <w:szCs w:val="15"/>
              </w:rPr>
              <w:t>5'-AGUUUACACAUUCUUGGGCTT-3'</w:t>
            </w:r>
          </w:p>
        </w:tc>
      </w:tr>
      <w:tr w:rsidR="00ED7DB1" w:rsidRPr="009F1DD2" w14:paraId="3AECA149" w14:textId="77777777" w:rsidTr="00175FBD">
        <w:tc>
          <w:tcPr>
            <w:tcW w:w="2765" w:type="dxa"/>
            <w:tcBorders>
              <w:top w:val="nil"/>
              <w:bottom w:val="nil"/>
            </w:tcBorders>
            <w:vAlign w:val="center"/>
          </w:tcPr>
          <w:p w14:paraId="699E4D45" w14:textId="77777777" w:rsidR="00ED7DB1" w:rsidRPr="009F1DD2" w:rsidRDefault="00ED7DB1" w:rsidP="00175FBD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9F1DD2">
              <w:rPr>
                <w:rFonts w:ascii="Times New Roman" w:eastAsia="微软雅黑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siSMC4-2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14:paraId="79073AE9" w14:textId="77777777" w:rsidR="00ED7DB1" w:rsidRPr="009F1DD2" w:rsidRDefault="00ED7DB1" w:rsidP="00175FBD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1DD2">
              <w:rPr>
                <w:rFonts w:ascii="Times New Roman" w:hAnsi="Times New Roman" w:cs="Times New Roman"/>
                <w:sz w:val="15"/>
                <w:szCs w:val="15"/>
              </w:rPr>
              <w:t>5'-GGCCUGCAGAGAUAAUACUTT-3'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256BFD99" w14:textId="77777777" w:rsidR="00ED7DB1" w:rsidRPr="009F1DD2" w:rsidRDefault="00ED7DB1" w:rsidP="00175FBD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1DD2">
              <w:rPr>
                <w:rFonts w:ascii="Times New Roman" w:hAnsi="Times New Roman" w:cs="Times New Roman"/>
                <w:sz w:val="15"/>
                <w:szCs w:val="15"/>
              </w:rPr>
              <w:t>5'-AGUAUUAUCUCUGCAGGCCTT-3'</w:t>
            </w:r>
          </w:p>
        </w:tc>
      </w:tr>
      <w:tr w:rsidR="00ED7DB1" w:rsidRPr="009F1DD2" w14:paraId="1F21DA56" w14:textId="77777777" w:rsidTr="00175FBD">
        <w:tc>
          <w:tcPr>
            <w:tcW w:w="2765" w:type="dxa"/>
            <w:tcBorders>
              <w:top w:val="nil"/>
              <w:bottom w:val="single" w:sz="12" w:space="0" w:color="auto"/>
            </w:tcBorders>
            <w:vAlign w:val="center"/>
          </w:tcPr>
          <w:p w14:paraId="22F44B08" w14:textId="77777777" w:rsidR="00ED7DB1" w:rsidRPr="009F1DD2" w:rsidRDefault="00ED7DB1" w:rsidP="00175FBD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9F1DD2">
              <w:rPr>
                <w:rFonts w:ascii="Times New Roman" w:eastAsia="微软雅黑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siSMC4-3</w:t>
            </w:r>
          </w:p>
        </w:tc>
        <w:tc>
          <w:tcPr>
            <w:tcW w:w="2765" w:type="dxa"/>
            <w:tcBorders>
              <w:top w:val="nil"/>
              <w:bottom w:val="single" w:sz="12" w:space="0" w:color="auto"/>
            </w:tcBorders>
          </w:tcPr>
          <w:p w14:paraId="10EF3FC3" w14:textId="77777777" w:rsidR="00ED7DB1" w:rsidRPr="009F1DD2" w:rsidRDefault="00ED7DB1" w:rsidP="00175FBD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1DD2">
              <w:rPr>
                <w:rFonts w:ascii="Times New Roman" w:hAnsi="Times New Roman" w:cs="Times New Roman"/>
                <w:sz w:val="15"/>
                <w:szCs w:val="15"/>
              </w:rPr>
              <w:t>5'-GGCUAAAUGAACCUAUUAATT-3'</w:t>
            </w:r>
          </w:p>
        </w:tc>
        <w:tc>
          <w:tcPr>
            <w:tcW w:w="2766" w:type="dxa"/>
            <w:tcBorders>
              <w:top w:val="nil"/>
              <w:bottom w:val="single" w:sz="12" w:space="0" w:color="auto"/>
            </w:tcBorders>
          </w:tcPr>
          <w:p w14:paraId="456DC4C0" w14:textId="77777777" w:rsidR="00ED7DB1" w:rsidRPr="009F1DD2" w:rsidRDefault="00ED7DB1" w:rsidP="00175FBD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1DD2">
              <w:rPr>
                <w:rFonts w:ascii="Times New Roman" w:hAnsi="Times New Roman" w:cs="Times New Roman"/>
                <w:sz w:val="15"/>
                <w:szCs w:val="15"/>
              </w:rPr>
              <w:t>5'-UUAAUAGGUUCAUUUAGCCTT-3'</w:t>
            </w:r>
          </w:p>
        </w:tc>
      </w:tr>
    </w:tbl>
    <w:p w14:paraId="70C1CDE3" w14:textId="77777777" w:rsidR="00ED7DB1" w:rsidRPr="009F1DD2" w:rsidRDefault="00ED7DB1" w:rsidP="00ED7DB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6046397" w14:textId="77777777" w:rsidR="00ED7DB1" w:rsidRPr="009F1DD2" w:rsidRDefault="00ED7DB1" w:rsidP="00ED7DB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1DD2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9F1DD2">
        <w:rPr>
          <w:rFonts w:ascii="Times New Roman" w:hAnsi="Times New Roman" w:cs="Times New Roman"/>
          <w:b/>
          <w:bCs/>
          <w:sz w:val="24"/>
          <w:szCs w:val="24"/>
        </w:rPr>
        <w:t>2 Targeting Sequence of shRNA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</w:p>
    <w:tbl>
      <w:tblPr>
        <w:tblStyle w:val="af2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3"/>
        <w:gridCol w:w="6273"/>
      </w:tblGrid>
      <w:tr w:rsidR="00ED7DB1" w:rsidRPr="009F1DD2" w14:paraId="10EBAB46" w14:textId="77777777" w:rsidTr="00175FBD">
        <w:tc>
          <w:tcPr>
            <w:tcW w:w="1224" w:type="pct"/>
            <w:tcBorders>
              <w:top w:val="single" w:sz="12" w:space="0" w:color="auto"/>
              <w:bottom w:val="single" w:sz="4" w:space="0" w:color="auto"/>
            </w:tcBorders>
          </w:tcPr>
          <w:p w14:paraId="016D87E1" w14:textId="77777777" w:rsidR="00ED7DB1" w:rsidRPr="009F1DD2" w:rsidRDefault="00ED7DB1" w:rsidP="00175F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8"/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Gene Name</w:t>
            </w:r>
          </w:p>
        </w:tc>
        <w:tc>
          <w:tcPr>
            <w:tcW w:w="3776" w:type="pct"/>
            <w:tcBorders>
              <w:top w:val="single" w:sz="12" w:space="0" w:color="auto"/>
              <w:bottom w:val="single" w:sz="4" w:space="0" w:color="auto"/>
            </w:tcBorders>
          </w:tcPr>
          <w:p w14:paraId="6202650E" w14:textId="77777777" w:rsidR="00ED7DB1" w:rsidRPr="009F1DD2" w:rsidRDefault="00ED7DB1" w:rsidP="00175F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Targeted Sequence</w:t>
            </w:r>
          </w:p>
        </w:tc>
      </w:tr>
      <w:tr w:rsidR="00ED7DB1" w:rsidRPr="009F1DD2" w14:paraId="267B9460" w14:textId="77777777" w:rsidTr="00175FBD">
        <w:tc>
          <w:tcPr>
            <w:tcW w:w="122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C164B8F" w14:textId="77777777" w:rsidR="00ED7DB1" w:rsidRPr="009F1DD2" w:rsidRDefault="00ED7DB1" w:rsidP="00175F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DD2">
              <w:rPr>
                <w:rFonts w:ascii="Times New Roman" w:hAnsi="Times New Roman" w:cs="Times New Roman"/>
                <w:sz w:val="24"/>
                <w:szCs w:val="24"/>
              </w:rPr>
              <w:t>shSMC4</w:t>
            </w:r>
          </w:p>
        </w:tc>
        <w:tc>
          <w:tcPr>
            <w:tcW w:w="3776" w:type="pct"/>
            <w:tcBorders>
              <w:top w:val="single" w:sz="4" w:space="0" w:color="auto"/>
              <w:bottom w:val="single" w:sz="12" w:space="0" w:color="auto"/>
            </w:tcBorders>
          </w:tcPr>
          <w:p w14:paraId="3E5D9074" w14:textId="77777777" w:rsidR="00ED7DB1" w:rsidRPr="009F1DD2" w:rsidRDefault="00ED7DB1" w:rsidP="00175F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DD2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  <w:t>5'-GCCCAACAAGACAAACTTGAT-3'</w:t>
            </w:r>
          </w:p>
        </w:tc>
      </w:tr>
      <w:bookmarkEnd w:id="1"/>
    </w:tbl>
    <w:p w14:paraId="6DF7DF5E" w14:textId="77777777" w:rsidR="00ED7DB1" w:rsidRPr="009F1DD2" w:rsidRDefault="00ED7DB1" w:rsidP="00ED7DB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94117B3" w14:textId="77777777" w:rsidR="00ED7DB1" w:rsidRPr="009F1DD2" w:rsidRDefault="00ED7DB1" w:rsidP="00ED7DB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OLE_LINK29"/>
      <w:r w:rsidRPr="009F1DD2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9F1DD2">
        <w:rPr>
          <w:rFonts w:ascii="Times New Roman" w:hAnsi="Times New Roman" w:cs="Times New Roman"/>
          <w:b/>
          <w:bCs/>
          <w:sz w:val="24"/>
          <w:szCs w:val="24"/>
        </w:rPr>
        <w:t>3 The primer sequences involved in this study.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ED7DB1" w:rsidRPr="009F1DD2" w14:paraId="33268FCA" w14:textId="77777777" w:rsidTr="00175FBD">
        <w:tc>
          <w:tcPr>
            <w:tcW w:w="4148" w:type="dxa"/>
            <w:tcBorders>
              <w:top w:val="single" w:sz="12" w:space="0" w:color="auto"/>
              <w:bottom w:val="single" w:sz="4" w:space="0" w:color="auto"/>
            </w:tcBorders>
          </w:tcPr>
          <w:p w14:paraId="3137264A" w14:textId="77777777" w:rsidR="00ED7DB1" w:rsidRPr="009F1DD2" w:rsidRDefault="00ED7DB1" w:rsidP="00175F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OLE_LINK17"/>
            <w:bookmarkEnd w:id="2"/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Primer</w:t>
            </w:r>
          </w:p>
        </w:tc>
        <w:tc>
          <w:tcPr>
            <w:tcW w:w="4148" w:type="dxa"/>
            <w:tcBorders>
              <w:top w:val="single" w:sz="12" w:space="0" w:color="auto"/>
              <w:bottom w:val="single" w:sz="4" w:space="0" w:color="auto"/>
            </w:tcBorders>
          </w:tcPr>
          <w:p w14:paraId="2BC4ACD1" w14:textId="77777777" w:rsidR="00ED7DB1" w:rsidRPr="009F1DD2" w:rsidRDefault="00ED7DB1" w:rsidP="00175F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  <w:proofErr w:type="gramStart"/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'  to</w:t>
            </w:r>
            <w:proofErr w:type="gramEnd"/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3'</w:t>
            </w:r>
          </w:p>
        </w:tc>
      </w:tr>
      <w:tr w:rsidR="00ED7DB1" w:rsidRPr="009F1DD2" w14:paraId="6027618B" w14:textId="77777777" w:rsidTr="00175FBD">
        <w:tc>
          <w:tcPr>
            <w:tcW w:w="4148" w:type="dxa"/>
            <w:tcBorders>
              <w:top w:val="single" w:sz="4" w:space="0" w:color="auto"/>
              <w:bottom w:val="nil"/>
            </w:tcBorders>
            <w:vAlign w:val="center"/>
          </w:tcPr>
          <w:p w14:paraId="69670542" w14:textId="77777777" w:rsidR="00ED7DB1" w:rsidRPr="00DE3C28" w:rsidRDefault="00ED7DB1" w:rsidP="00175F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C28">
              <w:rPr>
                <w:rFonts w:ascii="Times New Roman" w:hAnsi="Times New Roman" w:cs="Times New Roman"/>
                <w:sz w:val="24"/>
                <w:szCs w:val="24"/>
              </w:rPr>
              <w:t>β-actin</w:t>
            </w:r>
            <w:r w:rsidRPr="00DE3C28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  <w:lang w:bidi="ar"/>
              </w:rPr>
              <w:t>-F</w:t>
            </w:r>
          </w:p>
        </w:tc>
        <w:tc>
          <w:tcPr>
            <w:tcW w:w="4148" w:type="dxa"/>
            <w:tcBorders>
              <w:top w:val="single" w:sz="4" w:space="0" w:color="auto"/>
              <w:bottom w:val="nil"/>
            </w:tcBorders>
          </w:tcPr>
          <w:p w14:paraId="30419CC1" w14:textId="77777777" w:rsidR="00ED7DB1" w:rsidRPr="009F1DD2" w:rsidRDefault="00ED7DB1" w:rsidP="00175F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DD2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  <w:t>AGAGCTACGAGCTGCCTGAC</w:t>
            </w:r>
          </w:p>
        </w:tc>
      </w:tr>
      <w:tr w:rsidR="00ED7DB1" w:rsidRPr="009F1DD2" w14:paraId="11CC78F7" w14:textId="77777777" w:rsidTr="00175FBD"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61D5EBA2" w14:textId="77777777" w:rsidR="00ED7DB1" w:rsidRPr="009F1DD2" w:rsidRDefault="00ED7DB1" w:rsidP="00175F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C28">
              <w:rPr>
                <w:rFonts w:ascii="Times New Roman" w:hAnsi="Times New Roman" w:cs="Times New Roman"/>
                <w:sz w:val="24"/>
                <w:szCs w:val="24"/>
              </w:rPr>
              <w:t>β-actin</w:t>
            </w:r>
            <w:r w:rsidRPr="009F1DD2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  <w:lang w:bidi="ar"/>
              </w:rPr>
              <w:t>-R</w:t>
            </w: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66BD9365" w14:textId="77777777" w:rsidR="00ED7DB1" w:rsidRPr="009F1DD2" w:rsidRDefault="00ED7DB1" w:rsidP="00175F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DD2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  <w:t>AGCACTGTGTTGGCGTACAG</w:t>
            </w:r>
          </w:p>
        </w:tc>
      </w:tr>
      <w:tr w:rsidR="00ED7DB1" w:rsidRPr="009F1DD2" w14:paraId="75470752" w14:textId="77777777" w:rsidTr="00175FBD"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6C494517" w14:textId="77777777" w:rsidR="00ED7DB1" w:rsidRPr="009F1DD2" w:rsidRDefault="00ED7DB1" w:rsidP="00175F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DD2">
              <w:rPr>
                <w:rFonts w:ascii="Times New Roman" w:hAnsi="Times New Roman" w:cs="Times New Roman"/>
                <w:sz w:val="24"/>
                <w:szCs w:val="24"/>
              </w:rPr>
              <w:t>SMC4-F</w:t>
            </w: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51EC6762" w14:textId="77777777" w:rsidR="00ED7DB1" w:rsidRPr="009F1DD2" w:rsidRDefault="00ED7DB1" w:rsidP="00175F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DD2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  <w:t>CTGGAGCTCCTCGGCTTATG</w:t>
            </w:r>
          </w:p>
        </w:tc>
      </w:tr>
      <w:tr w:rsidR="00ED7DB1" w:rsidRPr="009F1DD2" w14:paraId="13CFFCA6" w14:textId="77777777" w:rsidTr="00175FBD">
        <w:tc>
          <w:tcPr>
            <w:tcW w:w="4148" w:type="dxa"/>
            <w:tcBorders>
              <w:top w:val="nil"/>
              <w:bottom w:val="single" w:sz="12" w:space="0" w:color="auto"/>
            </w:tcBorders>
            <w:vAlign w:val="center"/>
          </w:tcPr>
          <w:p w14:paraId="40F0C422" w14:textId="77777777" w:rsidR="00ED7DB1" w:rsidRPr="009F1DD2" w:rsidRDefault="00ED7DB1" w:rsidP="00175F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DD2">
              <w:rPr>
                <w:rFonts w:ascii="Times New Roman" w:hAnsi="Times New Roman" w:cs="Times New Roman"/>
                <w:sz w:val="24"/>
                <w:szCs w:val="24"/>
              </w:rPr>
              <w:t>SMC4-R</w:t>
            </w:r>
          </w:p>
        </w:tc>
        <w:tc>
          <w:tcPr>
            <w:tcW w:w="4148" w:type="dxa"/>
            <w:tcBorders>
              <w:top w:val="nil"/>
              <w:bottom w:val="single" w:sz="12" w:space="0" w:color="auto"/>
            </w:tcBorders>
          </w:tcPr>
          <w:p w14:paraId="6FA12331" w14:textId="77777777" w:rsidR="00ED7DB1" w:rsidRPr="009F1DD2" w:rsidRDefault="00ED7DB1" w:rsidP="00175F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DD2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  <w:t>ACTGCCATTTGGCCCGATAA</w:t>
            </w:r>
          </w:p>
        </w:tc>
      </w:tr>
      <w:bookmarkEnd w:id="3"/>
    </w:tbl>
    <w:p w14:paraId="2D1C2ADF" w14:textId="77777777" w:rsidR="00ED7DB1" w:rsidRPr="009F1DD2" w:rsidRDefault="00ED7DB1" w:rsidP="00ED7DB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CA57A30" w14:textId="77777777" w:rsidR="00ED7DB1" w:rsidRPr="009F1DD2" w:rsidRDefault="00ED7DB1" w:rsidP="00ED7DB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1DD2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9F1DD2">
        <w:rPr>
          <w:rFonts w:ascii="Times New Roman" w:hAnsi="Times New Roman" w:cs="Times New Roman"/>
          <w:b/>
          <w:bCs/>
          <w:sz w:val="24"/>
          <w:szCs w:val="24"/>
        </w:rPr>
        <w:t>4 Cox regression analysis of OS with SMC4 and clinical factors.</w:t>
      </w: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787"/>
        <w:gridCol w:w="2391"/>
        <w:gridCol w:w="717"/>
        <w:gridCol w:w="2509"/>
        <w:gridCol w:w="717"/>
      </w:tblGrid>
      <w:tr w:rsidR="00ED7DB1" w:rsidRPr="009F1DD2" w14:paraId="61C85B48" w14:textId="77777777" w:rsidTr="00175FBD">
        <w:trPr>
          <w:trHeight w:val="290"/>
        </w:trPr>
        <w:tc>
          <w:tcPr>
            <w:tcW w:w="713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634D60B9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Characteristics</w:t>
            </w:r>
          </w:p>
        </w:tc>
        <w:tc>
          <w:tcPr>
            <w:tcW w:w="474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2A847884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Total(N)</w:t>
            </w:r>
          </w:p>
        </w:tc>
        <w:tc>
          <w:tcPr>
            <w:tcW w:w="1439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37103B97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HR (95% CI) Univariate analysis</w:t>
            </w:r>
          </w:p>
        </w:tc>
        <w:tc>
          <w:tcPr>
            <w:tcW w:w="432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4CAEF51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 value</w:t>
            </w:r>
          </w:p>
        </w:tc>
        <w:tc>
          <w:tcPr>
            <w:tcW w:w="1510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784BB9A2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HR (95% CI) Multivariate analysis</w:t>
            </w:r>
          </w:p>
        </w:tc>
        <w:tc>
          <w:tcPr>
            <w:tcW w:w="432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C1D796F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 value</w:t>
            </w:r>
          </w:p>
        </w:tc>
      </w:tr>
      <w:tr w:rsidR="00ED7DB1" w:rsidRPr="009F1DD2" w14:paraId="6B6C2E4D" w14:textId="77777777" w:rsidTr="00175FBD">
        <w:trPr>
          <w:trHeight w:val="290"/>
        </w:trPr>
        <w:tc>
          <w:tcPr>
            <w:tcW w:w="713" w:type="pct"/>
            <w:tcBorders>
              <w:top w:val="single" w:sz="4" w:space="0" w:color="auto"/>
            </w:tcBorders>
            <w:noWrap/>
            <w:hideMark/>
          </w:tcPr>
          <w:p w14:paraId="5E62CFB1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Age</w:t>
            </w:r>
          </w:p>
        </w:tc>
        <w:tc>
          <w:tcPr>
            <w:tcW w:w="474" w:type="pct"/>
            <w:tcBorders>
              <w:top w:val="single" w:sz="4" w:space="0" w:color="auto"/>
            </w:tcBorders>
            <w:noWrap/>
            <w:hideMark/>
          </w:tcPr>
          <w:p w14:paraId="0FC6A0C8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307</w:t>
            </w:r>
          </w:p>
        </w:tc>
        <w:tc>
          <w:tcPr>
            <w:tcW w:w="1439" w:type="pct"/>
            <w:tcBorders>
              <w:top w:val="single" w:sz="4" w:space="0" w:color="auto"/>
            </w:tcBorders>
            <w:noWrap/>
            <w:hideMark/>
          </w:tcPr>
          <w:p w14:paraId="5212C636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1.017 (0.999 - 1.035)</w:t>
            </w:r>
          </w:p>
        </w:tc>
        <w:tc>
          <w:tcPr>
            <w:tcW w:w="432" w:type="pct"/>
            <w:tcBorders>
              <w:top w:val="single" w:sz="4" w:space="0" w:color="auto"/>
            </w:tcBorders>
            <w:noWrap/>
            <w:hideMark/>
          </w:tcPr>
          <w:p w14:paraId="354AF03E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0.060</w:t>
            </w:r>
          </w:p>
        </w:tc>
        <w:tc>
          <w:tcPr>
            <w:tcW w:w="1510" w:type="pct"/>
            <w:tcBorders>
              <w:top w:val="single" w:sz="4" w:space="0" w:color="auto"/>
            </w:tcBorders>
            <w:noWrap/>
            <w:hideMark/>
          </w:tcPr>
          <w:p w14:paraId="16EF4036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1.011 (0.992 - 1.030)</w:t>
            </w:r>
          </w:p>
        </w:tc>
        <w:tc>
          <w:tcPr>
            <w:tcW w:w="432" w:type="pct"/>
            <w:tcBorders>
              <w:top w:val="single" w:sz="4" w:space="0" w:color="auto"/>
            </w:tcBorders>
            <w:noWrap/>
            <w:hideMark/>
          </w:tcPr>
          <w:p w14:paraId="737F083E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0.270</w:t>
            </w:r>
          </w:p>
        </w:tc>
      </w:tr>
      <w:tr w:rsidR="00ED7DB1" w:rsidRPr="009F1DD2" w14:paraId="3041251C" w14:textId="77777777" w:rsidTr="00175FBD">
        <w:trPr>
          <w:trHeight w:val="290"/>
        </w:trPr>
        <w:tc>
          <w:tcPr>
            <w:tcW w:w="713" w:type="pct"/>
            <w:noWrap/>
            <w:hideMark/>
          </w:tcPr>
          <w:p w14:paraId="303942E0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lastRenderedPageBreak/>
              <w:t>Grade</w:t>
            </w:r>
          </w:p>
        </w:tc>
        <w:tc>
          <w:tcPr>
            <w:tcW w:w="474" w:type="pct"/>
            <w:noWrap/>
            <w:hideMark/>
          </w:tcPr>
          <w:p w14:paraId="1FC74B71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275</w:t>
            </w:r>
          </w:p>
        </w:tc>
        <w:tc>
          <w:tcPr>
            <w:tcW w:w="1439" w:type="pct"/>
            <w:noWrap/>
            <w:hideMark/>
          </w:tcPr>
          <w:p w14:paraId="3BA5ED24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</w:p>
        </w:tc>
        <w:tc>
          <w:tcPr>
            <w:tcW w:w="432" w:type="pct"/>
            <w:noWrap/>
            <w:hideMark/>
          </w:tcPr>
          <w:p w14:paraId="678755AB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10" w:type="pct"/>
            <w:noWrap/>
            <w:hideMark/>
          </w:tcPr>
          <w:p w14:paraId="4DEE67EC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</w:p>
        </w:tc>
        <w:tc>
          <w:tcPr>
            <w:tcW w:w="432" w:type="pct"/>
            <w:noWrap/>
            <w:hideMark/>
          </w:tcPr>
          <w:p w14:paraId="4E15AAAA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D7DB1" w:rsidRPr="009F1DD2" w14:paraId="641DFD0A" w14:textId="77777777" w:rsidTr="00175FBD">
        <w:trPr>
          <w:trHeight w:val="290"/>
        </w:trPr>
        <w:tc>
          <w:tcPr>
            <w:tcW w:w="713" w:type="pct"/>
            <w:noWrap/>
            <w:hideMark/>
          </w:tcPr>
          <w:p w14:paraId="4E39657C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G1</w:t>
            </w:r>
          </w:p>
        </w:tc>
        <w:tc>
          <w:tcPr>
            <w:tcW w:w="474" w:type="pct"/>
            <w:noWrap/>
            <w:hideMark/>
          </w:tcPr>
          <w:p w14:paraId="0AF71660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18</w:t>
            </w:r>
          </w:p>
        </w:tc>
        <w:tc>
          <w:tcPr>
            <w:tcW w:w="1439" w:type="pct"/>
            <w:noWrap/>
            <w:hideMark/>
          </w:tcPr>
          <w:p w14:paraId="44220990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Reference </w:t>
            </w:r>
          </w:p>
        </w:tc>
        <w:tc>
          <w:tcPr>
            <w:tcW w:w="432" w:type="pct"/>
            <w:noWrap/>
            <w:hideMark/>
          </w:tcPr>
          <w:p w14:paraId="68D5A4FD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10" w:type="pct"/>
            <w:noWrap/>
            <w:hideMark/>
          </w:tcPr>
          <w:p w14:paraId="67276948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</w:p>
        </w:tc>
        <w:tc>
          <w:tcPr>
            <w:tcW w:w="432" w:type="pct"/>
            <w:noWrap/>
            <w:hideMark/>
          </w:tcPr>
          <w:p w14:paraId="6DFED428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D7DB1" w:rsidRPr="009F1DD2" w14:paraId="0CED8391" w14:textId="77777777" w:rsidTr="00175FBD">
        <w:trPr>
          <w:trHeight w:val="290"/>
        </w:trPr>
        <w:tc>
          <w:tcPr>
            <w:tcW w:w="713" w:type="pct"/>
            <w:noWrap/>
            <w:hideMark/>
          </w:tcPr>
          <w:p w14:paraId="6D8141DF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G2</w:t>
            </w:r>
          </w:p>
        </w:tc>
        <w:tc>
          <w:tcPr>
            <w:tcW w:w="474" w:type="pct"/>
            <w:noWrap/>
            <w:hideMark/>
          </w:tcPr>
          <w:p w14:paraId="12C8EEAB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136</w:t>
            </w:r>
          </w:p>
        </w:tc>
        <w:tc>
          <w:tcPr>
            <w:tcW w:w="1439" w:type="pct"/>
            <w:noWrap/>
            <w:hideMark/>
          </w:tcPr>
          <w:p w14:paraId="4178C3E7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1.881 (0.452 - 7.835)</w:t>
            </w:r>
          </w:p>
        </w:tc>
        <w:tc>
          <w:tcPr>
            <w:tcW w:w="432" w:type="pct"/>
            <w:noWrap/>
            <w:hideMark/>
          </w:tcPr>
          <w:p w14:paraId="51004E15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0.386</w:t>
            </w:r>
          </w:p>
        </w:tc>
        <w:tc>
          <w:tcPr>
            <w:tcW w:w="1510" w:type="pct"/>
            <w:noWrap/>
            <w:hideMark/>
          </w:tcPr>
          <w:p w14:paraId="13C05B51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</w:p>
        </w:tc>
        <w:tc>
          <w:tcPr>
            <w:tcW w:w="432" w:type="pct"/>
            <w:noWrap/>
            <w:hideMark/>
          </w:tcPr>
          <w:p w14:paraId="557BE42D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D7DB1" w:rsidRPr="009F1DD2" w14:paraId="70E79D59" w14:textId="77777777" w:rsidTr="00175FBD">
        <w:trPr>
          <w:trHeight w:val="290"/>
        </w:trPr>
        <w:tc>
          <w:tcPr>
            <w:tcW w:w="713" w:type="pct"/>
            <w:noWrap/>
            <w:hideMark/>
          </w:tcPr>
          <w:p w14:paraId="0EDD16C3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G3</w:t>
            </w:r>
          </w:p>
        </w:tc>
        <w:tc>
          <w:tcPr>
            <w:tcW w:w="474" w:type="pct"/>
            <w:noWrap/>
            <w:hideMark/>
          </w:tcPr>
          <w:p w14:paraId="52BEFC73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120</w:t>
            </w:r>
          </w:p>
        </w:tc>
        <w:tc>
          <w:tcPr>
            <w:tcW w:w="1439" w:type="pct"/>
            <w:noWrap/>
            <w:hideMark/>
          </w:tcPr>
          <w:p w14:paraId="03E797CE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1.608 (0.377 - 6.856)</w:t>
            </w:r>
          </w:p>
        </w:tc>
        <w:tc>
          <w:tcPr>
            <w:tcW w:w="432" w:type="pct"/>
            <w:noWrap/>
            <w:hideMark/>
          </w:tcPr>
          <w:p w14:paraId="66B76D03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0.521</w:t>
            </w:r>
          </w:p>
        </w:tc>
        <w:tc>
          <w:tcPr>
            <w:tcW w:w="1510" w:type="pct"/>
            <w:noWrap/>
            <w:hideMark/>
          </w:tcPr>
          <w:p w14:paraId="25DDE841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</w:p>
        </w:tc>
        <w:tc>
          <w:tcPr>
            <w:tcW w:w="432" w:type="pct"/>
            <w:noWrap/>
            <w:hideMark/>
          </w:tcPr>
          <w:p w14:paraId="4D23C920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D7DB1" w:rsidRPr="009F1DD2" w14:paraId="4F203B9A" w14:textId="77777777" w:rsidTr="00175FBD">
        <w:trPr>
          <w:trHeight w:val="290"/>
        </w:trPr>
        <w:tc>
          <w:tcPr>
            <w:tcW w:w="713" w:type="pct"/>
            <w:noWrap/>
            <w:hideMark/>
          </w:tcPr>
          <w:p w14:paraId="008C5F8A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G4</w:t>
            </w:r>
          </w:p>
        </w:tc>
        <w:tc>
          <w:tcPr>
            <w:tcW w:w="474" w:type="pct"/>
            <w:noWrap/>
            <w:hideMark/>
          </w:tcPr>
          <w:p w14:paraId="2439DC85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39" w:type="pct"/>
            <w:noWrap/>
            <w:hideMark/>
          </w:tcPr>
          <w:p w14:paraId="5ACD9450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0.000 (0.000 - Inf)</w:t>
            </w:r>
          </w:p>
        </w:tc>
        <w:tc>
          <w:tcPr>
            <w:tcW w:w="432" w:type="pct"/>
            <w:noWrap/>
            <w:hideMark/>
          </w:tcPr>
          <w:p w14:paraId="1BBF96AC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0.996</w:t>
            </w:r>
          </w:p>
        </w:tc>
        <w:tc>
          <w:tcPr>
            <w:tcW w:w="1510" w:type="pct"/>
            <w:noWrap/>
            <w:hideMark/>
          </w:tcPr>
          <w:p w14:paraId="2003F8F0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</w:p>
        </w:tc>
        <w:tc>
          <w:tcPr>
            <w:tcW w:w="432" w:type="pct"/>
            <w:noWrap/>
            <w:hideMark/>
          </w:tcPr>
          <w:p w14:paraId="5371C85B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D7DB1" w:rsidRPr="009F1DD2" w14:paraId="6383D9F9" w14:textId="77777777" w:rsidTr="00175FBD">
        <w:trPr>
          <w:trHeight w:val="290"/>
        </w:trPr>
        <w:tc>
          <w:tcPr>
            <w:tcW w:w="713" w:type="pct"/>
            <w:noWrap/>
            <w:hideMark/>
          </w:tcPr>
          <w:p w14:paraId="229B560B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Chemotherapy</w:t>
            </w:r>
          </w:p>
        </w:tc>
        <w:tc>
          <w:tcPr>
            <w:tcW w:w="474" w:type="pct"/>
            <w:noWrap/>
            <w:hideMark/>
          </w:tcPr>
          <w:p w14:paraId="3C40A855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307</w:t>
            </w:r>
          </w:p>
        </w:tc>
        <w:tc>
          <w:tcPr>
            <w:tcW w:w="1439" w:type="pct"/>
            <w:noWrap/>
            <w:hideMark/>
          </w:tcPr>
          <w:p w14:paraId="17869189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</w:p>
        </w:tc>
        <w:tc>
          <w:tcPr>
            <w:tcW w:w="432" w:type="pct"/>
            <w:noWrap/>
            <w:hideMark/>
          </w:tcPr>
          <w:p w14:paraId="2089E147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10" w:type="pct"/>
            <w:noWrap/>
            <w:hideMark/>
          </w:tcPr>
          <w:p w14:paraId="64943695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</w:p>
        </w:tc>
        <w:tc>
          <w:tcPr>
            <w:tcW w:w="432" w:type="pct"/>
            <w:noWrap/>
            <w:hideMark/>
          </w:tcPr>
          <w:p w14:paraId="24FEF182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D7DB1" w:rsidRPr="009F1DD2" w14:paraId="4D68041B" w14:textId="77777777" w:rsidTr="00175FBD">
        <w:trPr>
          <w:trHeight w:val="290"/>
        </w:trPr>
        <w:tc>
          <w:tcPr>
            <w:tcW w:w="713" w:type="pct"/>
            <w:noWrap/>
            <w:hideMark/>
          </w:tcPr>
          <w:p w14:paraId="544E05D0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Yes</w:t>
            </w:r>
          </w:p>
        </w:tc>
        <w:tc>
          <w:tcPr>
            <w:tcW w:w="474" w:type="pct"/>
            <w:noWrap/>
            <w:hideMark/>
          </w:tcPr>
          <w:p w14:paraId="5041ED07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141</w:t>
            </w:r>
          </w:p>
        </w:tc>
        <w:tc>
          <w:tcPr>
            <w:tcW w:w="1439" w:type="pct"/>
            <w:noWrap/>
            <w:hideMark/>
          </w:tcPr>
          <w:p w14:paraId="0C2F1809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Reference </w:t>
            </w:r>
          </w:p>
        </w:tc>
        <w:tc>
          <w:tcPr>
            <w:tcW w:w="432" w:type="pct"/>
            <w:noWrap/>
            <w:hideMark/>
          </w:tcPr>
          <w:p w14:paraId="05B9D9BB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10" w:type="pct"/>
            <w:noWrap/>
            <w:hideMark/>
          </w:tcPr>
          <w:p w14:paraId="45E280D9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</w:p>
        </w:tc>
        <w:tc>
          <w:tcPr>
            <w:tcW w:w="432" w:type="pct"/>
            <w:noWrap/>
            <w:hideMark/>
          </w:tcPr>
          <w:p w14:paraId="1D75DB3A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D7DB1" w:rsidRPr="009F1DD2" w14:paraId="4973F42C" w14:textId="77777777" w:rsidTr="00175FBD">
        <w:trPr>
          <w:trHeight w:val="290"/>
        </w:trPr>
        <w:tc>
          <w:tcPr>
            <w:tcW w:w="713" w:type="pct"/>
            <w:noWrap/>
            <w:hideMark/>
          </w:tcPr>
          <w:p w14:paraId="2A7256F4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No</w:t>
            </w:r>
          </w:p>
        </w:tc>
        <w:tc>
          <w:tcPr>
            <w:tcW w:w="474" w:type="pct"/>
            <w:noWrap/>
            <w:hideMark/>
          </w:tcPr>
          <w:p w14:paraId="7F7E8BA1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166</w:t>
            </w:r>
          </w:p>
        </w:tc>
        <w:tc>
          <w:tcPr>
            <w:tcW w:w="1439" w:type="pct"/>
            <w:noWrap/>
            <w:hideMark/>
          </w:tcPr>
          <w:p w14:paraId="34BF9A26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0.797 (0.495 - 1.283)</w:t>
            </w:r>
          </w:p>
        </w:tc>
        <w:tc>
          <w:tcPr>
            <w:tcW w:w="432" w:type="pct"/>
            <w:noWrap/>
            <w:hideMark/>
          </w:tcPr>
          <w:p w14:paraId="3589649E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0.350</w:t>
            </w:r>
          </w:p>
        </w:tc>
        <w:tc>
          <w:tcPr>
            <w:tcW w:w="1510" w:type="pct"/>
            <w:noWrap/>
            <w:hideMark/>
          </w:tcPr>
          <w:p w14:paraId="72E5DFCE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</w:p>
        </w:tc>
        <w:tc>
          <w:tcPr>
            <w:tcW w:w="432" w:type="pct"/>
            <w:noWrap/>
            <w:hideMark/>
          </w:tcPr>
          <w:p w14:paraId="77C7DCF1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D7DB1" w:rsidRPr="009F1DD2" w14:paraId="0588A1B9" w14:textId="77777777" w:rsidTr="00175FBD">
        <w:trPr>
          <w:trHeight w:val="290"/>
        </w:trPr>
        <w:tc>
          <w:tcPr>
            <w:tcW w:w="713" w:type="pct"/>
            <w:noWrap/>
            <w:hideMark/>
          </w:tcPr>
          <w:p w14:paraId="006B281C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Stage</w:t>
            </w:r>
          </w:p>
        </w:tc>
        <w:tc>
          <w:tcPr>
            <w:tcW w:w="474" w:type="pct"/>
            <w:noWrap/>
            <w:hideMark/>
          </w:tcPr>
          <w:p w14:paraId="29EE71C5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300</w:t>
            </w:r>
          </w:p>
        </w:tc>
        <w:tc>
          <w:tcPr>
            <w:tcW w:w="1439" w:type="pct"/>
            <w:noWrap/>
            <w:hideMark/>
          </w:tcPr>
          <w:p w14:paraId="3B8F63DE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</w:p>
        </w:tc>
        <w:tc>
          <w:tcPr>
            <w:tcW w:w="432" w:type="pct"/>
            <w:noWrap/>
            <w:hideMark/>
          </w:tcPr>
          <w:p w14:paraId="06F6FDB4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10" w:type="pct"/>
            <w:noWrap/>
            <w:hideMark/>
          </w:tcPr>
          <w:p w14:paraId="4C6F871B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</w:p>
        </w:tc>
        <w:tc>
          <w:tcPr>
            <w:tcW w:w="432" w:type="pct"/>
            <w:noWrap/>
            <w:hideMark/>
          </w:tcPr>
          <w:p w14:paraId="6D9EF0CC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D7DB1" w:rsidRPr="009F1DD2" w14:paraId="6E7BF86A" w14:textId="77777777" w:rsidTr="00175FBD">
        <w:trPr>
          <w:trHeight w:val="290"/>
        </w:trPr>
        <w:tc>
          <w:tcPr>
            <w:tcW w:w="713" w:type="pct"/>
            <w:noWrap/>
            <w:hideMark/>
          </w:tcPr>
          <w:p w14:paraId="65B0E0FD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Stage I</w:t>
            </w:r>
          </w:p>
        </w:tc>
        <w:tc>
          <w:tcPr>
            <w:tcW w:w="474" w:type="pct"/>
            <w:noWrap/>
            <w:hideMark/>
          </w:tcPr>
          <w:p w14:paraId="4DB43F3F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163</w:t>
            </w:r>
          </w:p>
        </w:tc>
        <w:tc>
          <w:tcPr>
            <w:tcW w:w="1439" w:type="pct"/>
            <w:noWrap/>
            <w:hideMark/>
          </w:tcPr>
          <w:p w14:paraId="16EB3EF6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Reference </w:t>
            </w:r>
          </w:p>
        </w:tc>
        <w:tc>
          <w:tcPr>
            <w:tcW w:w="432" w:type="pct"/>
            <w:noWrap/>
            <w:hideMark/>
          </w:tcPr>
          <w:p w14:paraId="59DB2C7F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10" w:type="pct"/>
            <w:noWrap/>
            <w:hideMark/>
          </w:tcPr>
          <w:p w14:paraId="4846E8C4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Reference </w:t>
            </w:r>
          </w:p>
        </w:tc>
        <w:tc>
          <w:tcPr>
            <w:tcW w:w="432" w:type="pct"/>
            <w:noWrap/>
            <w:hideMark/>
          </w:tcPr>
          <w:p w14:paraId="635C7EDE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D7DB1" w:rsidRPr="009F1DD2" w14:paraId="67662C34" w14:textId="77777777" w:rsidTr="00175FBD">
        <w:trPr>
          <w:trHeight w:val="290"/>
        </w:trPr>
        <w:tc>
          <w:tcPr>
            <w:tcW w:w="713" w:type="pct"/>
            <w:noWrap/>
            <w:hideMark/>
          </w:tcPr>
          <w:p w14:paraId="24F5FEAF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Stage II</w:t>
            </w:r>
          </w:p>
        </w:tc>
        <w:tc>
          <w:tcPr>
            <w:tcW w:w="474" w:type="pct"/>
            <w:noWrap/>
            <w:hideMark/>
          </w:tcPr>
          <w:p w14:paraId="0C3842F0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70</w:t>
            </w:r>
          </w:p>
        </w:tc>
        <w:tc>
          <w:tcPr>
            <w:tcW w:w="1439" w:type="pct"/>
            <w:noWrap/>
            <w:hideMark/>
          </w:tcPr>
          <w:p w14:paraId="656CAFFA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0.808 (0.410 - 1.590)</w:t>
            </w:r>
          </w:p>
        </w:tc>
        <w:tc>
          <w:tcPr>
            <w:tcW w:w="432" w:type="pct"/>
            <w:noWrap/>
            <w:hideMark/>
          </w:tcPr>
          <w:p w14:paraId="15A7EBE8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0.536</w:t>
            </w:r>
          </w:p>
        </w:tc>
        <w:tc>
          <w:tcPr>
            <w:tcW w:w="1510" w:type="pct"/>
            <w:noWrap/>
            <w:hideMark/>
          </w:tcPr>
          <w:p w14:paraId="6611CDD7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0.752 (0.381 - 1.485)</w:t>
            </w:r>
          </w:p>
        </w:tc>
        <w:tc>
          <w:tcPr>
            <w:tcW w:w="432" w:type="pct"/>
            <w:noWrap/>
            <w:hideMark/>
          </w:tcPr>
          <w:p w14:paraId="5412918A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0.412</w:t>
            </w:r>
          </w:p>
        </w:tc>
      </w:tr>
      <w:tr w:rsidR="00ED7DB1" w:rsidRPr="009F1DD2" w14:paraId="724DA507" w14:textId="77777777" w:rsidTr="00175FBD">
        <w:trPr>
          <w:trHeight w:val="290"/>
        </w:trPr>
        <w:tc>
          <w:tcPr>
            <w:tcW w:w="713" w:type="pct"/>
            <w:noWrap/>
            <w:hideMark/>
          </w:tcPr>
          <w:p w14:paraId="55BAB542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Stage III</w:t>
            </w:r>
          </w:p>
        </w:tc>
        <w:tc>
          <w:tcPr>
            <w:tcW w:w="474" w:type="pct"/>
            <w:noWrap/>
            <w:hideMark/>
          </w:tcPr>
          <w:p w14:paraId="76C8942B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46</w:t>
            </w:r>
          </w:p>
        </w:tc>
        <w:tc>
          <w:tcPr>
            <w:tcW w:w="1439" w:type="pct"/>
            <w:noWrap/>
            <w:hideMark/>
          </w:tcPr>
          <w:p w14:paraId="07E924BE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1.241 (0.615 - 2.503)</w:t>
            </w:r>
          </w:p>
        </w:tc>
        <w:tc>
          <w:tcPr>
            <w:tcW w:w="432" w:type="pct"/>
            <w:noWrap/>
            <w:hideMark/>
          </w:tcPr>
          <w:p w14:paraId="16334EE3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0.546</w:t>
            </w:r>
          </w:p>
        </w:tc>
        <w:tc>
          <w:tcPr>
            <w:tcW w:w="1510" w:type="pct"/>
            <w:noWrap/>
            <w:hideMark/>
          </w:tcPr>
          <w:p w14:paraId="49662757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1.138 (0.559 - 2.315)</w:t>
            </w:r>
          </w:p>
        </w:tc>
        <w:tc>
          <w:tcPr>
            <w:tcW w:w="432" w:type="pct"/>
            <w:noWrap/>
            <w:hideMark/>
          </w:tcPr>
          <w:p w14:paraId="6F001C61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0.722</w:t>
            </w:r>
          </w:p>
        </w:tc>
      </w:tr>
      <w:tr w:rsidR="00ED7DB1" w:rsidRPr="009F1DD2" w14:paraId="18CB436D" w14:textId="77777777" w:rsidTr="00175FBD">
        <w:trPr>
          <w:trHeight w:val="290"/>
        </w:trPr>
        <w:tc>
          <w:tcPr>
            <w:tcW w:w="713" w:type="pct"/>
            <w:noWrap/>
            <w:hideMark/>
          </w:tcPr>
          <w:p w14:paraId="27C0FE0C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Stage IV</w:t>
            </w:r>
          </w:p>
        </w:tc>
        <w:tc>
          <w:tcPr>
            <w:tcW w:w="474" w:type="pct"/>
            <w:noWrap/>
            <w:hideMark/>
          </w:tcPr>
          <w:p w14:paraId="31DED99E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1439" w:type="pct"/>
            <w:noWrap/>
            <w:hideMark/>
          </w:tcPr>
          <w:p w14:paraId="4D4F5246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4.448 (2.393 - 8.266)</w:t>
            </w:r>
          </w:p>
        </w:tc>
        <w:tc>
          <w:tcPr>
            <w:tcW w:w="432" w:type="pct"/>
            <w:noWrap/>
            <w:hideMark/>
          </w:tcPr>
          <w:p w14:paraId="77141308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&lt; 0.001</w:t>
            </w:r>
          </w:p>
        </w:tc>
        <w:tc>
          <w:tcPr>
            <w:tcW w:w="1510" w:type="pct"/>
            <w:noWrap/>
            <w:hideMark/>
          </w:tcPr>
          <w:p w14:paraId="582AFE4F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4.078 (2.180 - 7.630)</w:t>
            </w:r>
          </w:p>
        </w:tc>
        <w:tc>
          <w:tcPr>
            <w:tcW w:w="432" w:type="pct"/>
            <w:noWrap/>
            <w:hideMark/>
          </w:tcPr>
          <w:p w14:paraId="046B05D4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&lt; 0.001</w:t>
            </w:r>
          </w:p>
        </w:tc>
      </w:tr>
      <w:tr w:rsidR="00ED7DB1" w:rsidRPr="009F1DD2" w14:paraId="4B555FF8" w14:textId="77777777" w:rsidTr="00175FBD">
        <w:trPr>
          <w:trHeight w:val="290"/>
        </w:trPr>
        <w:tc>
          <w:tcPr>
            <w:tcW w:w="713" w:type="pct"/>
            <w:noWrap/>
            <w:hideMark/>
          </w:tcPr>
          <w:p w14:paraId="48E662EC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SMC4</w:t>
            </w:r>
          </w:p>
        </w:tc>
        <w:tc>
          <w:tcPr>
            <w:tcW w:w="474" w:type="pct"/>
            <w:noWrap/>
            <w:hideMark/>
          </w:tcPr>
          <w:p w14:paraId="496DC5A9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304</w:t>
            </w:r>
          </w:p>
        </w:tc>
        <w:tc>
          <w:tcPr>
            <w:tcW w:w="1439" w:type="pct"/>
            <w:noWrap/>
            <w:hideMark/>
          </w:tcPr>
          <w:p w14:paraId="1344BAA4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</w:p>
        </w:tc>
        <w:tc>
          <w:tcPr>
            <w:tcW w:w="432" w:type="pct"/>
            <w:noWrap/>
            <w:hideMark/>
          </w:tcPr>
          <w:p w14:paraId="4EB8DBAD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10" w:type="pct"/>
            <w:noWrap/>
            <w:hideMark/>
          </w:tcPr>
          <w:p w14:paraId="24D05B3C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</w:p>
        </w:tc>
        <w:tc>
          <w:tcPr>
            <w:tcW w:w="432" w:type="pct"/>
            <w:noWrap/>
            <w:hideMark/>
          </w:tcPr>
          <w:p w14:paraId="6848C909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D7DB1" w:rsidRPr="009F1DD2" w14:paraId="5AD1C6CB" w14:textId="77777777" w:rsidTr="00175FBD">
        <w:trPr>
          <w:trHeight w:val="290"/>
        </w:trPr>
        <w:tc>
          <w:tcPr>
            <w:tcW w:w="713" w:type="pct"/>
            <w:noWrap/>
            <w:hideMark/>
          </w:tcPr>
          <w:p w14:paraId="254F970B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Low</w:t>
            </w:r>
          </w:p>
        </w:tc>
        <w:tc>
          <w:tcPr>
            <w:tcW w:w="474" w:type="pct"/>
            <w:noWrap/>
            <w:hideMark/>
          </w:tcPr>
          <w:p w14:paraId="796254B0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97</w:t>
            </w:r>
          </w:p>
        </w:tc>
        <w:tc>
          <w:tcPr>
            <w:tcW w:w="1439" w:type="pct"/>
            <w:noWrap/>
            <w:hideMark/>
          </w:tcPr>
          <w:p w14:paraId="4C57E005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Reference </w:t>
            </w:r>
          </w:p>
        </w:tc>
        <w:tc>
          <w:tcPr>
            <w:tcW w:w="432" w:type="pct"/>
            <w:noWrap/>
            <w:hideMark/>
          </w:tcPr>
          <w:p w14:paraId="6239F1DC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10" w:type="pct"/>
            <w:noWrap/>
            <w:hideMark/>
          </w:tcPr>
          <w:p w14:paraId="64008127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Reference </w:t>
            </w:r>
          </w:p>
        </w:tc>
        <w:tc>
          <w:tcPr>
            <w:tcW w:w="432" w:type="pct"/>
            <w:noWrap/>
            <w:hideMark/>
          </w:tcPr>
          <w:p w14:paraId="02679528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D7DB1" w:rsidRPr="009F1DD2" w14:paraId="5631A645" w14:textId="77777777" w:rsidTr="00175FBD">
        <w:trPr>
          <w:trHeight w:val="290"/>
        </w:trPr>
        <w:tc>
          <w:tcPr>
            <w:tcW w:w="713" w:type="pct"/>
            <w:tcBorders>
              <w:bottom w:val="single" w:sz="12" w:space="0" w:color="auto"/>
            </w:tcBorders>
            <w:noWrap/>
            <w:hideMark/>
          </w:tcPr>
          <w:p w14:paraId="3CC43A7B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High</w:t>
            </w:r>
          </w:p>
        </w:tc>
        <w:tc>
          <w:tcPr>
            <w:tcW w:w="474" w:type="pct"/>
            <w:tcBorders>
              <w:bottom w:val="single" w:sz="12" w:space="0" w:color="auto"/>
            </w:tcBorders>
            <w:noWrap/>
            <w:hideMark/>
          </w:tcPr>
          <w:p w14:paraId="4F045E45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207</w:t>
            </w:r>
          </w:p>
        </w:tc>
        <w:tc>
          <w:tcPr>
            <w:tcW w:w="1439" w:type="pct"/>
            <w:tcBorders>
              <w:bottom w:val="single" w:sz="12" w:space="0" w:color="auto"/>
            </w:tcBorders>
            <w:noWrap/>
            <w:hideMark/>
          </w:tcPr>
          <w:p w14:paraId="75A151E2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1.856 (1.033 - 3.333)</w:t>
            </w:r>
          </w:p>
        </w:tc>
        <w:tc>
          <w:tcPr>
            <w:tcW w:w="432" w:type="pct"/>
            <w:tcBorders>
              <w:bottom w:val="single" w:sz="12" w:space="0" w:color="auto"/>
            </w:tcBorders>
            <w:noWrap/>
            <w:hideMark/>
          </w:tcPr>
          <w:p w14:paraId="48CF3C9E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0.038</w:t>
            </w:r>
          </w:p>
        </w:tc>
        <w:tc>
          <w:tcPr>
            <w:tcW w:w="1510" w:type="pct"/>
            <w:tcBorders>
              <w:bottom w:val="single" w:sz="12" w:space="0" w:color="auto"/>
            </w:tcBorders>
            <w:noWrap/>
            <w:hideMark/>
          </w:tcPr>
          <w:p w14:paraId="51555A6E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1.818 (1.005 - 3.289)</w:t>
            </w:r>
          </w:p>
        </w:tc>
        <w:tc>
          <w:tcPr>
            <w:tcW w:w="432" w:type="pct"/>
            <w:tcBorders>
              <w:bottom w:val="single" w:sz="12" w:space="0" w:color="auto"/>
            </w:tcBorders>
            <w:noWrap/>
            <w:hideMark/>
          </w:tcPr>
          <w:p w14:paraId="527B106A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0.048</w:t>
            </w:r>
          </w:p>
        </w:tc>
      </w:tr>
    </w:tbl>
    <w:p w14:paraId="49C49742" w14:textId="77777777" w:rsidR="00ED7DB1" w:rsidRPr="009F1DD2" w:rsidRDefault="00ED7DB1" w:rsidP="00ED7DB1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DD2">
        <w:rPr>
          <w:rFonts w:ascii="Times New Roman" w:hAnsi="Times New Roman" w:cs="Times New Roman"/>
          <w:color w:val="000000" w:themeColor="text1"/>
          <w:sz w:val="24"/>
          <w:szCs w:val="24"/>
        </w:rPr>
        <w:t>OS, overall survival;</w:t>
      </w:r>
      <w:r w:rsidRPr="009F1DD2">
        <w:rPr>
          <w:rFonts w:ascii="Times New Roman" w:hAnsi="Times New Roman" w:cs="Times New Roman"/>
          <w:sz w:val="24"/>
          <w:szCs w:val="24"/>
        </w:rPr>
        <w:t xml:space="preserve"> </w:t>
      </w:r>
      <w:r w:rsidRPr="009F1DD2">
        <w:rPr>
          <w:rFonts w:ascii="Times New Roman" w:hAnsi="Times New Roman" w:cs="Times New Roman"/>
          <w:color w:val="000000" w:themeColor="text1"/>
          <w:sz w:val="24"/>
          <w:szCs w:val="24"/>
        </w:rPr>
        <w:t>HR, hazard ratio.</w:t>
      </w:r>
    </w:p>
    <w:p w14:paraId="15EB91ED" w14:textId="77777777" w:rsidR="00ED7DB1" w:rsidRPr="009F1DD2" w:rsidRDefault="00ED7DB1" w:rsidP="00ED7DB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949E780" w14:textId="77777777" w:rsidR="00ED7DB1" w:rsidRPr="009F1DD2" w:rsidRDefault="00ED7DB1" w:rsidP="00ED7DB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1DD2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9F1DD2">
        <w:rPr>
          <w:rFonts w:ascii="Times New Roman" w:hAnsi="Times New Roman" w:cs="Times New Roman"/>
          <w:b/>
          <w:bCs/>
          <w:sz w:val="24"/>
          <w:szCs w:val="24"/>
        </w:rPr>
        <w:t>5 Cox regression analysis of DSS with SMC4 and clinical factors.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8"/>
        <w:gridCol w:w="794"/>
        <w:gridCol w:w="2375"/>
        <w:gridCol w:w="722"/>
        <w:gridCol w:w="2495"/>
        <w:gridCol w:w="722"/>
      </w:tblGrid>
      <w:tr w:rsidR="00ED7DB1" w:rsidRPr="009F1DD2" w14:paraId="2E6CA278" w14:textId="77777777" w:rsidTr="00175FBD">
        <w:trPr>
          <w:trHeight w:val="290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7342C807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Characteristics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6400AD07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Total(N)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8FAC262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gramStart"/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HR(</w:t>
            </w:r>
            <w:proofErr w:type="gramEnd"/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95% CI) Univariate analysis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16FFDF1A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 value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711EB671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gramStart"/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HR(</w:t>
            </w:r>
            <w:proofErr w:type="gramEnd"/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95% CI) Multivariate analysis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424A10A0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 value</w:t>
            </w:r>
          </w:p>
        </w:tc>
      </w:tr>
      <w:tr w:rsidR="00ED7DB1" w:rsidRPr="009F1DD2" w14:paraId="5CB95734" w14:textId="77777777" w:rsidTr="00175FBD">
        <w:trPr>
          <w:trHeight w:val="290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8A18EFE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8F75EFF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504235F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1.015 (0.995 - 1.035)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ACDB8F8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0.148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13DEA8C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F5BB847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D7DB1" w:rsidRPr="009F1DD2" w14:paraId="11DA6115" w14:textId="77777777" w:rsidTr="00175FBD">
        <w:trPr>
          <w:trHeight w:val="290"/>
        </w:trPr>
        <w:tc>
          <w:tcPr>
            <w:tcW w:w="0" w:type="auto"/>
            <w:noWrap/>
            <w:hideMark/>
          </w:tcPr>
          <w:p w14:paraId="4D5356CF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Grade</w:t>
            </w:r>
          </w:p>
        </w:tc>
        <w:tc>
          <w:tcPr>
            <w:tcW w:w="0" w:type="auto"/>
            <w:noWrap/>
            <w:hideMark/>
          </w:tcPr>
          <w:p w14:paraId="113612C7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272</w:t>
            </w:r>
          </w:p>
        </w:tc>
        <w:tc>
          <w:tcPr>
            <w:tcW w:w="0" w:type="auto"/>
            <w:noWrap/>
            <w:hideMark/>
          </w:tcPr>
          <w:p w14:paraId="627B0C05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258910B5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652B105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7D5DC84E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D7DB1" w:rsidRPr="009F1DD2" w14:paraId="6DBFF65C" w14:textId="77777777" w:rsidTr="00175FBD">
        <w:trPr>
          <w:trHeight w:val="290"/>
        </w:trPr>
        <w:tc>
          <w:tcPr>
            <w:tcW w:w="0" w:type="auto"/>
            <w:noWrap/>
            <w:hideMark/>
          </w:tcPr>
          <w:p w14:paraId="01CB2924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G1</w:t>
            </w:r>
          </w:p>
        </w:tc>
        <w:tc>
          <w:tcPr>
            <w:tcW w:w="0" w:type="auto"/>
            <w:noWrap/>
            <w:hideMark/>
          </w:tcPr>
          <w:p w14:paraId="69F5FAA1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1C9CE74E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Reference </w:t>
            </w:r>
          </w:p>
        </w:tc>
        <w:tc>
          <w:tcPr>
            <w:tcW w:w="0" w:type="auto"/>
            <w:noWrap/>
            <w:hideMark/>
          </w:tcPr>
          <w:p w14:paraId="4A626CA2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CEE5FC3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1FDC9EAC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D7DB1" w:rsidRPr="009F1DD2" w14:paraId="6C2088DE" w14:textId="77777777" w:rsidTr="00175FBD">
        <w:trPr>
          <w:trHeight w:val="290"/>
        </w:trPr>
        <w:tc>
          <w:tcPr>
            <w:tcW w:w="0" w:type="auto"/>
            <w:noWrap/>
            <w:hideMark/>
          </w:tcPr>
          <w:p w14:paraId="785B2B5E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G2</w:t>
            </w:r>
          </w:p>
        </w:tc>
        <w:tc>
          <w:tcPr>
            <w:tcW w:w="0" w:type="auto"/>
            <w:noWrap/>
            <w:hideMark/>
          </w:tcPr>
          <w:p w14:paraId="5C9BB067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134</w:t>
            </w:r>
          </w:p>
        </w:tc>
        <w:tc>
          <w:tcPr>
            <w:tcW w:w="0" w:type="auto"/>
            <w:noWrap/>
            <w:hideMark/>
          </w:tcPr>
          <w:p w14:paraId="5BCB57FA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1.525 (0.362 - 6.426)</w:t>
            </w:r>
          </w:p>
        </w:tc>
        <w:tc>
          <w:tcPr>
            <w:tcW w:w="0" w:type="auto"/>
            <w:noWrap/>
            <w:hideMark/>
          </w:tcPr>
          <w:p w14:paraId="22FAF5A0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0.565</w:t>
            </w:r>
          </w:p>
        </w:tc>
        <w:tc>
          <w:tcPr>
            <w:tcW w:w="0" w:type="auto"/>
            <w:noWrap/>
            <w:hideMark/>
          </w:tcPr>
          <w:p w14:paraId="10ADD2DF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777F5D05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D7DB1" w:rsidRPr="009F1DD2" w14:paraId="2E08E8CB" w14:textId="77777777" w:rsidTr="00175FBD">
        <w:trPr>
          <w:trHeight w:val="290"/>
        </w:trPr>
        <w:tc>
          <w:tcPr>
            <w:tcW w:w="0" w:type="auto"/>
            <w:noWrap/>
            <w:hideMark/>
          </w:tcPr>
          <w:p w14:paraId="372F96D3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G3</w:t>
            </w:r>
          </w:p>
        </w:tc>
        <w:tc>
          <w:tcPr>
            <w:tcW w:w="0" w:type="auto"/>
            <w:noWrap/>
            <w:hideMark/>
          </w:tcPr>
          <w:p w14:paraId="37B9DEF7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119</w:t>
            </w:r>
          </w:p>
        </w:tc>
        <w:tc>
          <w:tcPr>
            <w:tcW w:w="0" w:type="auto"/>
            <w:noWrap/>
            <w:hideMark/>
          </w:tcPr>
          <w:p w14:paraId="70AB7A0D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1.414 (0.328 - 6.101)</w:t>
            </w:r>
          </w:p>
        </w:tc>
        <w:tc>
          <w:tcPr>
            <w:tcW w:w="0" w:type="auto"/>
            <w:noWrap/>
            <w:hideMark/>
          </w:tcPr>
          <w:p w14:paraId="7D763A22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0.643</w:t>
            </w:r>
          </w:p>
        </w:tc>
        <w:tc>
          <w:tcPr>
            <w:tcW w:w="0" w:type="auto"/>
            <w:noWrap/>
            <w:hideMark/>
          </w:tcPr>
          <w:p w14:paraId="3BA11C78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2ECDF3A6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D7DB1" w:rsidRPr="009F1DD2" w14:paraId="1CA1286F" w14:textId="77777777" w:rsidTr="00175FBD">
        <w:trPr>
          <w:trHeight w:val="290"/>
        </w:trPr>
        <w:tc>
          <w:tcPr>
            <w:tcW w:w="0" w:type="auto"/>
            <w:noWrap/>
            <w:hideMark/>
          </w:tcPr>
          <w:p w14:paraId="26D78425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G4</w:t>
            </w:r>
          </w:p>
        </w:tc>
        <w:tc>
          <w:tcPr>
            <w:tcW w:w="0" w:type="auto"/>
            <w:noWrap/>
            <w:hideMark/>
          </w:tcPr>
          <w:p w14:paraId="34F55576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2DC576D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0.000 (0.000 - Inf)</w:t>
            </w:r>
          </w:p>
        </w:tc>
        <w:tc>
          <w:tcPr>
            <w:tcW w:w="0" w:type="auto"/>
            <w:noWrap/>
            <w:hideMark/>
          </w:tcPr>
          <w:p w14:paraId="1A12B5FC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0.996</w:t>
            </w:r>
          </w:p>
        </w:tc>
        <w:tc>
          <w:tcPr>
            <w:tcW w:w="0" w:type="auto"/>
            <w:noWrap/>
            <w:hideMark/>
          </w:tcPr>
          <w:p w14:paraId="5ADC3FAA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4E8342A9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D7DB1" w:rsidRPr="009F1DD2" w14:paraId="5FDF8F77" w14:textId="77777777" w:rsidTr="00175FBD">
        <w:trPr>
          <w:trHeight w:val="290"/>
        </w:trPr>
        <w:tc>
          <w:tcPr>
            <w:tcW w:w="0" w:type="auto"/>
            <w:noWrap/>
            <w:hideMark/>
          </w:tcPr>
          <w:p w14:paraId="6D98F866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Chemotherapy</w:t>
            </w:r>
          </w:p>
        </w:tc>
        <w:tc>
          <w:tcPr>
            <w:tcW w:w="0" w:type="auto"/>
            <w:noWrap/>
            <w:hideMark/>
          </w:tcPr>
          <w:p w14:paraId="207E453C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303</w:t>
            </w:r>
          </w:p>
        </w:tc>
        <w:tc>
          <w:tcPr>
            <w:tcW w:w="0" w:type="auto"/>
            <w:noWrap/>
            <w:hideMark/>
          </w:tcPr>
          <w:p w14:paraId="2732E318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663ED074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2CFEFF3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4E34EFC7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D7DB1" w:rsidRPr="009F1DD2" w14:paraId="1F9396B2" w14:textId="77777777" w:rsidTr="00175FBD">
        <w:trPr>
          <w:trHeight w:val="290"/>
        </w:trPr>
        <w:tc>
          <w:tcPr>
            <w:tcW w:w="0" w:type="auto"/>
            <w:noWrap/>
            <w:hideMark/>
          </w:tcPr>
          <w:p w14:paraId="1E8FB0D5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097FA4BD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141</w:t>
            </w:r>
          </w:p>
        </w:tc>
        <w:tc>
          <w:tcPr>
            <w:tcW w:w="0" w:type="auto"/>
            <w:noWrap/>
            <w:hideMark/>
          </w:tcPr>
          <w:p w14:paraId="00DF9379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Reference </w:t>
            </w:r>
          </w:p>
        </w:tc>
        <w:tc>
          <w:tcPr>
            <w:tcW w:w="0" w:type="auto"/>
            <w:noWrap/>
            <w:hideMark/>
          </w:tcPr>
          <w:p w14:paraId="1C292DE6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72D29915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Reference </w:t>
            </w:r>
          </w:p>
        </w:tc>
        <w:tc>
          <w:tcPr>
            <w:tcW w:w="0" w:type="auto"/>
            <w:noWrap/>
            <w:hideMark/>
          </w:tcPr>
          <w:p w14:paraId="1447BFBE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D7DB1" w:rsidRPr="009F1DD2" w14:paraId="6A217318" w14:textId="77777777" w:rsidTr="00175FBD">
        <w:trPr>
          <w:trHeight w:val="290"/>
        </w:trPr>
        <w:tc>
          <w:tcPr>
            <w:tcW w:w="0" w:type="auto"/>
            <w:noWrap/>
            <w:hideMark/>
          </w:tcPr>
          <w:p w14:paraId="7C08E6C1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7C896DE0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162</w:t>
            </w:r>
          </w:p>
        </w:tc>
        <w:tc>
          <w:tcPr>
            <w:tcW w:w="0" w:type="auto"/>
            <w:noWrap/>
            <w:hideMark/>
          </w:tcPr>
          <w:p w14:paraId="3F491CA4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0.530 (0.295 - 0.951)</w:t>
            </w:r>
          </w:p>
        </w:tc>
        <w:tc>
          <w:tcPr>
            <w:tcW w:w="0" w:type="auto"/>
            <w:noWrap/>
            <w:hideMark/>
          </w:tcPr>
          <w:p w14:paraId="72DC9990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0.033</w:t>
            </w:r>
          </w:p>
        </w:tc>
        <w:tc>
          <w:tcPr>
            <w:tcW w:w="0" w:type="auto"/>
            <w:noWrap/>
            <w:hideMark/>
          </w:tcPr>
          <w:p w14:paraId="13FC2F4A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0.563 (0.298 - 1.065)</w:t>
            </w:r>
          </w:p>
        </w:tc>
        <w:tc>
          <w:tcPr>
            <w:tcW w:w="0" w:type="auto"/>
            <w:noWrap/>
            <w:hideMark/>
          </w:tcPr>
          <w:p w14:paraId="4CAED4AB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0.077</w:t>
            </w:r>
          </w:p>
        </w:tc>
      </w:tr>
      <w:tr w:rsidR="00ED7DB1" w:rsidRPr="009F1DD2" w14:paraId="41AD7ABC" w14:textId="77777777" w:rsidTr="00175FBD">
        <w:trPr>
          <w:trHeight w:val="290"/>
        </w:trPr>
        <w:tc>
          <w:tcPr>
            <w:tcW w:w="0" w:type="auto"/>
            <w:noWrap/>
            <w:hideMark/>
          </w:tcPr>
          <w:p w14:paraId="20494ACB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Stage</w:t>
            </w:r>
          </w:p>
        </w:tc>
        <w:tc>
          <w:tcPr>
            <w:tcW w:w="0" w:type="auto"/>
            <w:noWrap/>
            <w:hideMark/>
          </w:tcPr>
          <w:p w14:paraId="36C716E1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296</w:t>
            </w:r>
          </w:p>
        </w:tc>
        <w:tc>
          <w:tcPr>
            <w:tcW w:w="0" w:type="auto"/>
            <w:noWrap/>
            <w:hideMark/>
          </w:tcPr>
          <w:p w14:paraId="0EC57402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48002207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48265450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017D5EE0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D7DB1" w:rsidRPr="009F1DD2" w14:paraId="063C67D3" w14:textId="77777777" w:rsidTr="00175FBD">
        <w:trPr>
          <w:trHeight w:val="290"/>
        </w:trPr>
        <w:tc>
          <w:tcPr>
            <w:tcW w:w="0" w:type="auto"/>
            <w:noWrap/>
            <w:hideMark/>
          </w:tcPr>
          <w:p w14:paraId="374A6374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Stage I</w:t>
            </w:r>
          </w:p>
        </w:tc>
        <w:tc>
          <w:tcPr>
            <w:tcW w:w="0" w:type="auto"/>
            <w:noWrap/>
            <w:hideMark/>
          </w:tcPr>
          <w:p w14:paraId="3BD62053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159</w:t>
            </w:r>
          </w:p>
        </w:tc>
        <w:tc>
          <w:tcPr>
            <w:tcW w:w="0" w:type="auto"/>
            <w:noWrap/>
            <w:hideMark/>
          </w:tcPr>
          <w:p w14:paraId="20A2D90F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Reference </w:t>
            </w:r>
          </w:p>
        </w:tc>
        <w:tc>
          <w:tcPr>
            <w:tcW w:w="0" w:type="auto"/>
            <w:noWrap/>
            <w:hideMark/>
          </w:tcPr>
          <w:p w14:paraId="226DE42D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CD75003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Reference </w:t>
            </w:r>
          </w:p>
        </w:tc>
        <w:tc>
          <w:tcPr>
            <w:tcW w:w="0" w:type="auto"/>
            <w:noWrap/>
            <w:hideMark/>
          </w:tcPr>
          <w:p w14:paraId="1B256FBD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D7DB1" w:rsidRPr="009F1DD2" w14:paraId="20E5AF35" w14:textId="77777777" w:rsidTr="00175FBD">
        <w:trPr>
          <w:trHeight w:val="290"/>
        </w:trPr>
        <w:tc>
          <w:tcPr>
            <w:tcW w:w="0" w:type="auto"/>
            <w:noWrap/>
            <w:hideMark/>
          </w:tcPr>
          <w:p w14:paraId="5667CC0A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Stage II</w:t>
            </w:r>
          </w:p>
        </w:tc>
        <w:tc>
          <w:tcPr>
            <w:tcW w:w="0" w:type="auto"/>
            <w:noWrap/>
            <w:hideMark/>
          </w:tcPr>
          <w:p w14:paraId="670B72EC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70</w:t>
            </w:r>
          </w:p>
        </w:tc>
        <w:tc>
          <w:tcPr>
            <w:tcW w:w="0" w:type="auto"/>
            <w:noWrap/>
            <w:hideMark/>
          </w:tcPr>
          <w:p w14:paraId="3D44B907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0.888 (0.414 - 1.906)</w:t>
            </w:r>
          </w:p>
        </w:tc>
        <w:tc>
          <w:tcPr>
            <w:tcW w:w="0" w:type="auto"/>
            <w:noWrap/>
            <w:hideMark/>
          </w:tcPr>
          <w:p w14:paraId="107B0D99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0.761</w:t>
            </w:r>
          </w:p>
        </w:tc>
        <w:tc>
          <w:tcPr>
            <w:tcW w:w="0" w:type="auto"/>
            <w:noWrap/>
            <w:hideMark/>
          </w:tcPr>
          <w:p w14:paraId="5BC56811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0.692 (0.315 - 1.523)</w:t>
            </w:r>
          </w:p>
        </w:tc>
        <w:tc>
          <w:tcPr>
            <w:tcW w:w="0" w:type="auto"/>
            <w:noWrap/>
            <w:hideMark/>
          </w:tcPr>
          <w:p w14:paraId="3F364AF0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0.360</w:t>
            </w:r>
          </w:p>
        </w:tc>
      </w:tr>
      <w:tr w:rsidR="00ED7DB1" w:rsidRPr="009F1DD2" w14:paraId="20B3E31B" w14:textId="77777777" w:rsidTr="00175FBD">
        <w:trPr>
          <w:trHeight w:val="290"/>
        </w:trPr>
        <w:tc>
          <w:tcPr>
            <w:tcW w:w="0" w:type="auto"/>
            <w:noWrap/>
            <w:hideMark/>
          </w:tcPr>
          <w:p w14:paraId="267F4BD0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Stage III</w:t>
            </w:r>
          </w:p>
        </w:tc>
        <w:tc>
          <w:tcPr>
            <w:tcW w:w="0" w:type="auto"/>
            <w:noWrap/>
            <w:hideMark/>
          </w:tcPr>
          <w:p w14:paraId="7C8C2FF1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46</w:t>
            </w:r>
          </w:p>
        </w:tc>
        <w:tc>
          <w:tcPr>
            <w:tcW w:w="0" w:type="auto"/>
            <w:noWrap/>
            <w:hideMark/>
          </w:tcPr>
          <w:p w14:paraId="29183866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1.369 (0.617 - 3.037)</w:t>
            </w:r>
          </w:p>
        </w:tc>
        <w:tc>
          <w:tcPr>
            <w:tcW w:w="0" w:type="auto"/>
            <w:noWrap/>
            <w:hideMark/>
          </w:tcPr>
          <w:p w14:paraId="213860AC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0.440</w:t>
            </w:r>
          </w:p>
        </w:tc>
        <w:tc>
          <w:tcPr>
            <w:tcW w:w="0" w:type="auto"/>
            <w:noWrap/>
            <w:hideMark/>
          </w:tcPr>
          <w:p w14:paraId="0AE16222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1.176 (0.524 - 2.641)</w:t>
            </w:r>
          </w:p>
        </w:tc>
        <w:tc>
          <w:tcPr>
            <w:tcW w:w="0" w:type="auto"/>
            <w:noWrap/>
            <w:hideMark/>
          </w:tcPr>
          <w:p w14:paraId="037E55F2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0.694</w:t>
            </w:r>
          </w:p>
        </w:tc>
      </w:tr>
      <w:tr w:rsidR="00ED7DB1" w:rsidRPr="009F1DD2" w14:paraId="2C396D1E" w14:textId="77777777" w:rsidTr="00175FBD">
        <w:trPr>
          <w:trHeight w:val="290"/>
        </w:trPr>
        <w:tc>
          <w:tcPr>
            <w:tcW w:w="0" w:type="auto"/>
            <w:noWrap/>
            <w:hideMark/>
          </w:tcPr>
          <w:p w14:paraId="301C5382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Stage IV</w:t>
            </w:r>
          </w:p>
        </w:tc>
        <w:tc>
          <w:tcPr>
            <w:tcW w:w="0" w:type="auto"/>
            <w:noWrap/>
            <w:hideMark/>
          </w:tcPr>
          <w:p w14:paraId="49BC6DC1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5CCB628C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5.193 (2.602 - 10.363)</w:t>
            </w:r>
          </w:p>
        </w:tc>
        <w:tc>
          <w:tcPr>
            <w:tcW w:w="0" w:type="auto"/>
            <w:noWrap/>
            <w:hideMark/>
          </w:tcPr>
          <w:p w14:paraId="0190821C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&lt; 0.001</w:t>
            </w:r>
          </w:p>
        </w:tc>
        <w:tc>
          <w:tcPr>
            <w:tcW w:w="0" w:type="auto"/>
            <w:noWrap/>
            <w:hideMark/>
          </w:tcPr>
          <w:p w14:paraId="1FDC1935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3.822 (1.818 - 8.036)</w:t>
            </w:r>
          </w:p>
        </w:tc>
        <w:tc>
          <w:tcPr>
            <w:tcW w:w="0" w:type="auto"/>
            <w:noWrap/>
            <w:hideMark/>
          </w:tcPr>
          <w:p w14:paraId="59BFC019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&lt; 0.001</w:t>
            </w:r>
          </w:p>
        </w:tc>
      </w:tr>
      <w:tr w:rsidR="00ED7DB1" w:rsidRPr="009F1DD2" w14:paraId="71A0379E" w14:textId="77777777" w:rsidTr="00175FBD">
        <w:trPr>
          <w:trHeight w:val="290"/>
        </w:trPr>
        <w:tc>
          <w:tcPr>
            <w:tcW w:w="0" w:type="auto"/>
            <w:noWrap/>
            <w:hideMark/>
          </w:tcPr>
          <w:p w14:paraId="321BD497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lastRenderedPageBreak/>
              <w:t>SMC4</w:t>
            </w:r>
          </w:p>
        </w:tc>
        <w:tc>
          <w:tcPr>
            <w:tcW w:w="0" w:type="auto"/>
            <w:noWrap/>
            <w:hideMark/>
          </w:tcPr>
          <w:p w14:paraId="70B783A3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300</w:t>
            </w:r>
          </w:p>
        </w:tc>
        <w:tc>
          <w:tcPr>
            <w:tcW w:w="0" w:type="auto"/>
            <w:noWrap/>
            <w:hideMark/>
          </w:tcPr>
          <w:p w14:paraId="4B41FBCD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3D65BD6A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3207277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0ED3E260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D7DB1" w:rsidRPr="009F1DD2" w14:paraId="543805F7" w14:textId="77777777" w:rsidTr="00175FBD">
        <w:trPr>
          <w:trHeight w:val="290"/>
        </w:trPr>
        <w:tc>
          <w:tcPr>
            <w:tcW w:w="0" w:type="auto"/>
            <w:noWrap/>
            <w:hideMark/>
          </w:tcPr>
          <w:p w14:paraId="2A82A8D4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Low</w:t>
            </w:r>
          </w:p>
        </w:tc>
        <w:tc>
          <w:tcPr>
            <w:tcW w:w="0" w:type="auto"/>
            <w:noWrap/>
            <w:hideMark/>
          </w:tcPr>
          <w:p w14:paraId="71938D60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95</w:t>
            </w:r>
          </w:p>
        </w:tc>
        <w:tc>
          <w:tcPr>
            <w:tcW w:w="0" w:type="auto"/>
            <w:noWrap/>
            <w:hideMark/>
          </w:tcPr>
          <w:p w14:paraId="44A39D34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Reference </w:t>
            </w:r>
          </w:p>
        </w:tc>
        <w:tc>
          <w:tcPr>
            <w:tcW w:w="0" w:type="auto"/>
            <w:noWrap/>
            <w:hideMark/>
          </w:tcPr>
          <w:p w14:paraId="53D29B26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196D0AD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Reference </w:t>
            </w:r>
          </w:p>
        </w:tc>
        <w:tc>
          <w:tcPr>
            <w:tcW w:w="0" w:type="auto"/>
            <w:noWrap/>
            <w:hideMark/>
          </w:tcPr>
          <w:p w14:paraId="21D06ED1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D7DB1" w:rsidRPr="009F1DD2" w14:paraId="133ED404" w14:textId="77777777" w:rsidTr="00175FBD">
        <w:trPr>
          <w:trHeight w:val="290"/>
        </w:trPr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0449BDDC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High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1C054E55" w14:textId="77777777" w:rsidR="00ED7DB1" w:rsidRPr="009F1DD2" w:rsidRDefault="00ED7DB1" w:rsidP="00175FB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205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129AC934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1.961 (0.986 - 3.900)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57259DD1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0.055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5924312B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2.174 (1.082 - 4.368)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5C7F1B15" w14:textId="77777777" w:rsidR="00ED7DB1" w:rsidRPr="009F1DD2" w:rsidRDefault="00ED7DB1" w:rsidP="00175F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F1DD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0.029</w:t>
            </w:r>
          </w:p>
        </w:tc>
      </w:tr>
    </w:tbl>
    <w:p w14:paraId="6C5859B1" w14:textId="77777777" w:rsidR="00ED7DB1" w:rsidRPr="009F1DD2" w:rsidRDefault="00ED7DB1" w:rsidP="00ED7DB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F1DD2">
        <w:rPr>
          <w:rFonts w:ascii="Times New Roman" w:hAnsi="Times New Roman" w:cs="Times New Roman"/>
          <w:color w:val="000000" w:themeColor="text1"/>
          <w:sz w:val="24"/>
          <w:szCs w:val="24"/>
        </w:rPr>
        <w:t>DSS, disease-specific survival;</w:t>
      </w:r>
      <w:r w:rsidRPr="009F1DD2">
        <w:rPr>
          <w:rFonts w:ascii="Times New Roman" w:hAnsi="Times New Roman" w:cs="Times New Roman"/>
        </w:rPr>
        <w:t xml:space="preserve"> </w:t>
      </w:r>
      <w:r w:rsidRPr="009F1DD2">
        <w:rPr>
          <w:rFonts w:ascii="Times New Roman" w:hAnsi="Times New Roman" w:cs="Times New Roman"/>
          <w:color w:val="000000" w:themeColor="text1"/>
          <w:sz w:val="24"/>
          <w:szCs w:val="24"/>
        </w:rPr>
        <w:t>HR, hazard ratio.</w:t>
      </w:r>
    </w:p>
    <w:p w14:paraId="6128097A" w14:textId="77777777" w:rsidR="00F53AD4" w:rsidRPr="00ED7DB1" w:rsidRDefault="00F53AD4">
      <w:pPr>
        <w:rPr>
          <w:rFonts w:hint="eastAsia"/>
        </w:rPr>
      </w:pPr>
    </w:p>
    <w:sectPr w:rsidR="00F53AD4" w:rsidRPr="00ED7D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183C5" w14:textId="77777777" w:rsidR="00B82825" w:rsidRDefault="00B82825" w:rsidP="00ED7DB1">
      <w:pPr>
        <w:rPr>
          <w:rFonts w:hint="eastAsia"/>
        </w:rPr>
      </w:pPr>
      <w:r>
        <w:separator/>
      </w:r>
    </w:p>
  </w:endnote>
  <w:endnote w:type="continuationSeparator" w:id="0">
    <w:p w14:paraId="50E123B7" w14:textId="77777777" w:rsidR="00B82825" w:rsidRDefault="00B82825" w:rsidP="00ED7DB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F092C" w14:textId="77777777" w:rsidR="00B82825" w:rsidRDefault="00B82825" w:rsidP="00ED7DB1">
      <w:pPr>
        <w:rPr>
          <w:rFonts w:hint="eastAsia"/>
        </w:rPr>
      </w:pPr>
      <w:r>
        <w:separator/>
      </w:r>
    </w:p>
  </w:footnote>
  <w:footnote w:type="continuationSeparator" w:id="0">
    <w:p w14:paraId="666526C0" w14:textId="77777777" w:rsidR="00B82825" w:rsidRDefault="00B82825" w:rsidP="00ED7DB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387"/>
    <w:rsid w:val="000E5C59"/>
    <w:rsid w:val="00B82825"/>
    <w:rsid w:val="00ED7DB1"/>
    <w:rsid w:val="00F53AD4"/>
    <w:rsid w:val="00FF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6D24935-623F-4BC5-A41D-28D99771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DB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238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3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238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238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38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38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238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238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238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238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F23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F23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F238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F238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F238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F238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F238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F238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F238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F23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238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F238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23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F23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F238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F238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F23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F238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F238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D7DB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D7DB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D7D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D7DB1"/>
    <w:rPr>
      <w:sz w:val="18"/>
      <w:szCs w:val="18"/>
    </w:rPr>
  </w:style>
  <w:style w:type="table" w:styleId="af2">
    <w:name w:val="Table Grid"/>
    <w:basedOn w:val="a1"/>
    <w:uiPriority w:val="39"/>
    <w:rsid w:val="00ED7D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347</Words>
  <Characters>2141</Characters>
  <Application>Microsoft Office Word</Application>
  <DocSecurity>0</DocSecurity>
  <Lines>73</Lines>
  <Paragraphs>31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yilin yu</dc:creator>
  <cp:keywords/>
  <dc:description/>
  <cp:lastModifiedBy>yilin yu</cp:lastModifiedBy>
  <cp:revision>2</cp:revision>
  <dcterms:created xsi:type="dcterms:W3CDTF">2026-03-05T14:26:00Z</dcterms:created>
  <dcterms:modified xsi:type="dcterms:W3CDTF">2026-03-05T14:27:00Z</dcterms:modified>
</cp:coreProperties>
</file>