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1DC" w:rsidRPr="00555919" w:rsidRDefault="008C21DC">
      <w:pPr>
        <w:rPr>
          <w:rFonts w:ascii="Times New Roman" w:hAnsi="Times New Roman" w:cs="Times New Roman"/>
          <w:sz w:val="24"/>
          <w:szCs w:val="24"/>
        </w:rPr>
      </w:pPr>
    </w:p>
    <w:p w:rsidR="00F935BE" w:rsidRPr="00555919" w:rsidRDefault="00F10979" w:rsidP="00F935BE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bookmarkStart w:id="0" w:name="_GoBack"/>
      <w:bookmarkEnd w:id="0"/>
      <w:r w:rsidRPr="00555919">
        <w:rPr>
          <w:rFonts w:ascii="Times New Roman" w:hAnsi="Times New Roman" w:cs="Times New Roman"/>
          <w:b/>
          <w:sz w:val="24"/>
          <w:szCs w:val="24"/>
        </w:rPr>
        <w:t>.1</w:t>
      </w:r>
      <w:r w:rsidR="00F935BE" w:rsidRPr="00555919">
        <w:rPr>
          <w:rFonts w:ascii="Times New Roman" w:hAnsi="Times New Roman" w:cs="Times New Roman"/>
          <w:b/>
          <w:sz w:val="24"/>
          <w:szCs w:val="24"/>
        </w:rPr>
        <w:t>. List of BRCA1 filtered SNPs in the Asian Population</w:t>
      </w:r>
    </w:p>
    <w:tbl>
      <w:tblPr>
        <w:tblpPr w:leftFromText="180" w:rightFromText="180" w:vertAnchor="page" w:horzAnchor="margin" w:tblpXSpec="right" w:tblpY="1841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721"/>
        <w:gridCol w:w="1535"/>
        <w:gridCol w:w="1276"/>
        <w:gridCol w:w="1340"/>
        <w:gridCol w:w="1124"/>
        <w:gridCol w:w="1351"/>
        <w:gridCol w:w="859"/>
        <w:gridCol w:w="1049"/>
        <w:gridCol w:w="1300"/>
        <w:gridCol w:w="1276"/>
        <w:gridCol w:w="1276"/>
      </w:tblGrid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721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124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351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 Impact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49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935BE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63022A" w:rsidRPr="00555919" w:rsidRDefault="00F935BE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Prevalence </w:t>
            </w:r>
          </w:p>
          <w:p w:rsidR="00F935BE" w:rsidRPr="00555919" w:rsidRDefault="0063022A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  <w:r w:rsidR="00F935BE"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ategory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c.154C&gt;T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p.Leu52Phe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rs80357084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Yoon KA et al. (23)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c.2566T&gt;C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p.Tyr856His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rs80356892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c.3448C&gt;T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p.Pro1150Ser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rs80357272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c.4883T&gt;C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p.Met1628Thr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rs4986854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c.5339T&gt;C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p.Leu1780Pro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rs80357474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Potentially 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c.390C&gt;A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p.Tyr130Ter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2720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Hur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JY et al. (44)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c.5445G&gt;A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p.Trp1815Ter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2720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c.5080G&gt;T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p.Glu1694Ter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2720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c.5339T&gt;C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p.Leu1780Pro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4215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hideMark/>
          </w:tcPr>
          <w:p w:rsidR="002B59D7" w:rsidRDefault="002B59D7" w:rsidP="002B59D7">
            <w:r w:rsidRPr="00F80BF5">
              <w:t>Bang YJ et al. (49)</w:t>
            </w:r>
          </w:p>
          <w:p w:rsidR="002B59D7" w:rsidRDefault="002B59D7" w:rsidP="002B59D7">
            <w:r w:rsidRPr="00F80BF5">
              <w:t>Bang YJ et al. (49)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c.5080G&gt;T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p.Glu1694Ter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4215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0" w:type="dxa"/>
            <w:vMerge/>
            <w:shd w:val="clear" w:color="auto" w:fill="auto"/>
            <w:noWrap/>
            <w:hideMark/>
          </w:tcPr>
          <w:p w:rsidR="002B59D7" w:rsidRDefault="002B59D7" w:rsidP="002B59D7"/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2B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c.53T&gt;C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p.Met18Thr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rs80356929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Brahim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SM et al. (51)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c.122A&gt;T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p.His41Leu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rs80357276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c.131G&gt;C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p.Cys44Ser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c.3119G&gt;A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p.Ser1040Asn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rs4986852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Shah ND et al. (31)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c.2412G&gt;C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p.Gln804His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rs55746541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c.5019G&gt;A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p.Met1673Ile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rs1799967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c.3113A&gt;G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p.Glu1038Gly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rs16941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c.2077G&gt;A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p.Asp693Asn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rs4986850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c.2612C&gt;T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p.Pro871Leu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rs799917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c.2521C&gt;T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p.Arg841Try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rs1800709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p.Arg1203Ter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Targeted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rs62625308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 XR et al. (26)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c.211C&gt;G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p.Pro71Ala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Targeted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rs80357382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c.182G&gt;A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p.Cys61Tyr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Targeted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rs80357093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1"/>
        </w:trPr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c.110C&gt;A</w:t>
            </w:r>
          </w:p>
        </w:tc>
        <w:tc>
          <w:tcPr>
            <w:tcW w:w="72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p.Thr37Lys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Targeted Sequencing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rs80356880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049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B59D7" w:rsidRPr="00555919" w:rsidRDefault="002B59D7" w:rsidP="0063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F935BE" w:rsidRPr="00555919" w:rsidRDefault="00F935BE" w:rsidP="00F935BE">
      <w:pPr>
        <w:rPr>
          <w:rFonts w:ascii="Times New Roman" w:hAnsi="Times New Roman" w:cs="Times New Roman"/>
          <w:b/>
          <w:sz w:val="24"/>
          <w:szCs w:val="24"/>
        </w:rPr>
      </w:pPr>
    </w:p>
    <w:p w:rsidR="00172A5A" w:rsidRPr="00555919" w:rsidRDefault="00F10979" w:rsidP="00172A5A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172A5A" w:rsidRPr="00555919">
        <w:rPr>
          <w:rFonts w:ascii="Times New Roman" w:hAnsi="Times New Roman" w:cs="Times New Roman"/>
          <w:b/>
          <w:sz w:val="24"/>
          <w:szCs w:val="24"/>
        </w:rPr>
        <w:t>List of BRCA1 filtered SNPs in the Chinese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19"/>
        <w:gridCol w:w="690"/>
        <w:gridCol w:w="1455"/>
        <w:gridCol w:w="1081"/>
        <w:gridCol w:w="1272"/>
        <w:gridCol w:w="2030"/>
        <w:gridCol w:w="1165"/>
        <w:gridCol w:w="821"/>
        <w:gridCol w:w="998"/>
        <w:gridCol w:w="1235"/>
        <w:gridCol w:w="1212"/>
        <w:gridCol w:w="1212"/>
      </w:tblGrid>
      <w:tr w:rsidR="002B59D7" w:rsidRPr="00555919" w:rsidTr="002B59D7">
        <w:trPr>
          <w:trHeight w:val="283"/>
        </w:trPr>
        <w:tc>
          <w:tcPr>
            <w:tcW w:w="1219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90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455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081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72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2030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Mutation </w:t>
            </w:r>
          </w:p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1165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 Impact</w:t>
            </w:r>
          </w:p>
        </w:tc>
        <w:tc>
          <w:tcPr>
            <w:tcW w:w="821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998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35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12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12" w:type="dxa"/>
            <w:noWrap/>
          </w:tcPr>
          <w:p w:rsidR="0063022A" w:rsidRPr="00555919" w:rsidRDefault="0063022A" w:rsidP="006302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c.212G&gt;A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p.R71K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 w:val="restart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Fang M et al.(28) </w:t>
            </w: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c.3626T&gt;G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p.L1209X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c.5510G&gt;A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p.Trp1837Ter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 w:val="restart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Liang Y et al. (29)</w:t>
            </w: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c.3352C&gt;T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p.Gln1118Ter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c.376C&gt;T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p.Gln126Ter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c.5353C&gt;T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p.Gln1785Ter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c.3472G&gt;T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p.Glu1158Ter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c.1012A&gt;T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p.Lys338Ter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c.4222C&gt;T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p.Gln1408Ter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c.190T&gt;C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 w:val="restart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Wang T et al. (33)</w:t>
            </w: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c.4837A&gt;G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Drug-sensitive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c.2612C&gt;T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Drug-sensitive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c.988G&gt;A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p.Asp330Asn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 w:val="restart"/>
            <w:noWrap/>
            <w:vAlign w:val="center"/>
            <w:hideMark/>
          </w:tcPr>
          <w:p w:rsidR="002B59D7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B59D7" w:rsidRDefault="002B59D7" w:rsidP="002B59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59D7" w:rsidRDefault="002B59D7" w:rsidP="002B59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59D7" w:rsidRDefault="002B59D7" w:rsidP="002B59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59D7" w:rsidRPr="002B59D7" w:rsidRDefault="002B59D7" w:rsidP="002B59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sz w:val="24"/>
                <w:szCs w:val="24"/>
              </w:rPr>
              <w:t>Shen M et al.(36)</w:t>
            </w: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c.1036C&gt;T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p.Pro346Ser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c.2059C&gt;T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p.Gln687Ter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Stop_gained</w:t>
            </w:r>
            <w:proofErr w:type="spellEnd"/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c.2566T&gt;C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p.Tyr856His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0.278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c.2612C&gt;T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p.Pro871Leu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0.611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c.2623C&gt;T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p.Pro875Ser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c.3113A&gt;G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p.Glu1038Gly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c.3548A&gt;G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p.Lys1183Arg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0.630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c.4674A&gt;G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(p.Leu1558=)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Synonymous_variant</w:t>
            </w:r>
            <w:proofErr w:type="spellEnd"/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c.4837A&gt;G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p.Ser1613Gly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0.593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c.446A&gt;C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p.Glu149Ala</w:t>
            </w: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272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65" w:type="dxa"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c.2635G&gt;T</w:t>
            </w:r>
          </w:p>
        </w:tc>
        <w:tc>
          <w:tcPr>
            <w:tcW w:w="690" w:type="dxa"/>
            <w:noWrap/>
            <w:vAlign w:val="center"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5" w:type="dxa"/>
            <w:noWrap/>
            <w:vAlign w:val="center"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p.Glu879*</w:t>
            </w:r>
          </w:p>
        </w:tc>
        <w:tc>
          <w:tcPr>
            <w:tcW w:w="1081" w:type="dxa"/>
            <w:noWrap/>
            <w:vAlign w:val="bottom"/>
            <w:hideMark/>
          </w:tcPr>
          <w:p w:rsidR="00F10979" w:rsidRPr="00555919" w:rsidRDefault="00F10979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F10979" w:rsidRPr="00555919" w:rsidRDefault="00F10979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030" w:type="dxa"/>
            <w:noWrap/>
            <w:vAlign w:val="bottom"/>
          </w:tcPr>
          <w:p w:rsidR="00F10979" w:rsidRPr="00555919" w:rsidRDefault="00F10979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65" w:type="dxa"/>
            <w:noWrap/>
            <w:vAlign w:val="bottom"/>
          </w:tcPr>
          <w:p w:rsidR="00F10979" w:rsidRPr="00555919" w:rsidRDefault="00F10979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F10979" w:rsidRPr="00555919" w:rsidRDefault="00F10979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98" w:type="dxa"/>
            <w:noWrap/>
            <w:vAlign w:val="center"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5" w:type="dxa"/>
            <w:noWrap/>
            <w:vAlign w:val="center"/>
            <w:hideMark/>
          </w:tcPr>
          <w:p w:rsidR="00F10979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Zhang et al.(55)</w:t>
            </w:r>
          </w:p>
        </w:tc>
        <w:tc>
          <w:tcPr>
            <w:tcW w:w="1212" w:type="dxa"/>
            <w:noWrap/>
            <w:vAlign w:val="bottom"/>
            <w:hideMark/>
          </w:tcPr>
          <w:p w:rsidR="00F10979" w:rsidRPr="00555919" w:rsidRDefault="00F10979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1212" w:type="dxa"/>
            <w:noWrap/>
            <w:vAlign w:val="center"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c.1252G&gt;T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5" w:type="dxa"/>
            <w:vMerge w:val="restart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Yu S et al. (56)</w:t>
            </w: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c.2740G&gt;T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c.4819G&gt;T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165" w:type="dxa"/>
            <w:noWrap/>
            <w:vAlign w:val="bottom"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c.5154G&gt;A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165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3"/>
        </w:trPr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c.5566C&gt;T</w:t>
            </w:r>
          </w:p>
        </w:tc>
        <w:tc>
          <w:tcPr>
            <w:tcW w:w="69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72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165" w:type="dxa"/>
            <w:noWrap/>
            <w:vAlign w:val="bottom"/>
            <w:hideMark/>
          </w:tcPr>
          <w:p w:rsidR="002B59D7" w:rsidRPr="00555919" w:rsidRDefault="002B59D7" w:rsidP="00F1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8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5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noWrap/>
            <w:vAlign w:val="bottom"/>
            <w:hideMark/>
          </w:tcPr>
          <w:p w:rsidR="002B59D7" w:rsidRPr="00555919" w:rsidRDefault="002B59D7" w:rsidP="00F1097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1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172A5A" w:rsidRPr="00555919" w:rsidRDefault="00172A5A" w:rsidP="00172A5A">
      <w:pPr>
        <w:rPr>
          <w:rFonts w:ascii="Times New Roman" w:hAnsi="Times New Roman" w:cs="Times New Roman"/>
          <w:b/>
          <w:sz w:val="24"/>
          <w:szCs w:val="24"/>
        </w:rPr>
      </w:pPr>
    </w:p>
    <w:p w:rsidR="00F935BE" w:rsidRPr="00555919" w:rsidRDefault="00F10979" w:rsidP="00F935BE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="00F935BE" w:rsidRPr="00555919">
        <w:rPr>
          <w:rFonts w:ascii="Times New Roman" w:hAnsi="Times New Roman" w:cs="Times New Roman"/>
          <w:b/>
          <w:sz w:val="24"/>
          <w:szCs w:val="24"/>
        </w:rPr>
        <w:t>List of BRCA1 filtered SNPs in the Black or African Descent</w:t>
      </w:r>
    </w:p>
    <w:p w:rsidR="00F935BE" w:rsidRPr="00555919" w:rsidRDefault="00F935BE" w:rsidP="00F935B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215" w:type="dxa"/>
        <w:tblInd w:w="175" w:type="dxa"/>
        <w:tblLook w:val="04A0" w:firstRow="1" w:lastRow="0" w:firstColumn="1" w:lastColumn="0" w:noHBand="0" w:noVBand="1"/>
      </w:tblPr>
      <w:tblGrid>
        <w:gridCol w:w="1215"/>
        <w:gridCol w:w="688"/>
        <w:gridCol w:w="1449"/>
        <w:gridCol w:w="1207"/>
        <w:gridCol w:w="1432"/>
        <w:gridCol w:w="1065"/>
        <w:gridCol w:w="1702"/>
        <w:gridCol w:w="818"/>
        <w:gridCol w:w="995"/>
        <w:gridCol w:w="1230"/>
        <w:gridCol w:w="1207"/>
        <w:gridCol w:w="1207"/>
      </w:tblGrid>
      <w:tr w:rsidR="00172A5A" w:rsidRPr="00555919" w:rsidTr="002B59D7">
        <w:trPr>
          <w:trHeight w:val="279"/>
        </w:trPr>
        <w:tc>
          <w:tcPr>
            <w:tcW w:w="1215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88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449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207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432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065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702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Variant </w:t>
            </w:r>
          </w:p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18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995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30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07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07" w:type="dxa"/>
            <w:noWrap/>
            <w:hideMark/>
          </w:tcPr>
          <w:p w:rsidR="00172A5A" w:rsidRPr="00555919" w:rsidRDefault="00172A5A" w:rsidP="00172A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c.181T&gt;G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c.181T&gt;G / p.Cys61Gly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Francies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FZ et al.(17) 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c.212G&gt;A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c.212G&gt;A / p.Arg71Lys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c.3593T&gt;A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c.3593T&gt;A / p.Leu1198*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c.1155G&gt;A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c.1155G&gt;A / p.Trp385*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c.3G&gt;T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c.3G&gt;T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:rsidR="002B59D7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 T et al. (20)</w:t>
            </w:r>
          </w:p>
          <w:p w:rsidR="002B59D7" w:rsidRPr="002B59D7" w:rsidRDefault="002B59D7" w:rsidP="002B59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c.182G&gt;A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c.182G&gt;A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c.4484G&gt;T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c.4484G&gt;T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c.5251C&gt;T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c.5251C&gt;T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c.5324T&gt;G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c.5324T&gt;G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c.5387C&gt;A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c.5387C&gt;A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172A5A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c.5123C&gt;A</w:t>
            </w:r>
          </w:p>
        </w:tc>
        <w:tc>
          <w:tcPr>
            <w:tcW w:w="688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p.Ala1708Glu</w:t>
            </w:r>
          </w:p>
        </w:tc>
        <w:tc>
          <w:tcPr>
            <w:tcW w:w="1207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</w:t>
            </w:r>
          </w:p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 Sequencing +MLPA</w:t>
            </w:r>
          </w:p>
        </w:tc>
        <w:tc>
          <w:tcPr>
            <w:tcW w:w="1432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rs28897696</w:t>
            </w:r>
          </w:p>
        </w:tc>
        <w:tc>
          <w:tcPr>
            <w:tcW w:w="1065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5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noWrap/>
            <w:vAlign w:val="center"/>
            <w:hideMark/>
          </w:tcPr>
          <w:p w:rsidR="00172A5A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Abdel-</w:t>
            </w: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Razeq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 et al. (30)</w:t>
            </w:r>
          </w:p>
        </w:tc>
        <w:tc>
          <w:tcPr>
            <w:tcW w:w="1207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207" w:type="dxa"/>
            <w:noWrap/>
            <w:vAlign w:val="center"/>
            <w:hideMark/>
          </w:tcPr>
          <w:p w:rsidR="00172A5A" w:rsidRPr="00555919" w:rsidRDefault="00172A5A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c.5513T&gt;A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p.Val1838Glu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rs80357107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Rioki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JN et al. (54)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c.5291T&gt;C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p.Leu1764Pro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rs80357281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c.5297T&gt;G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p.Ile1766Ser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rs80357463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c.110C&gt;A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p.Thr37Lys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rs80356880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c.5212G&gt;C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p.Gly1738Arg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rs80356937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c.122A&gt;C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p.His41Pro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rs80357276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c.5117G&gt;A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p.Gly1706Glu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rs80356860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c.5095C&gt;T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p.Arg1699Trp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rs55770810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c.5054C&gt;T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p.Thr1685Ile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rs80357043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c.5053A&gt;G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p.Thr1685Ala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rs80356890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c.181T&gt;C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p.Cys61Arg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rs28897672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Pathogenic/likely 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c.131G&gt;T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p.Cys44Phe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rs80357446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c.115T&gt;A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p.Cys39Ser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rs80357164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Pathogenic/likely 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c.5143A&gt;G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p.Se1715Arg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rs80357222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c.130T&gt;G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p.Cys44Gly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rs80357327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c.5359T&gt;A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p.Cys1787Ser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rs80357065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Conflicting interpretations of pathogenicity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c.5324T&gt;C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p.Met1775Thr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rs41293463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 significance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c.5123C&gt;T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p.Ala1708Val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rs28897696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 significance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c.4900A&gt;G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p.Arg1634Gly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rs1597830733</w:t>
            </w:r>
          </w:p>
        </w:tc>
        <w:tc>
          <w:tcPr>
            <w:tcW w:w="1065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 significance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c.694G&gt;A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Asp232Asn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rs55975699</w:t>
            </w: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Ricks-Santi L et al. (24)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9"/>
        </w:trPr>
        <w:tc>
          <w:tcPr>
            <w:tcW w:w="121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c.956A&gt;G</w:t>
            </w:r>
          </w:p>
        </w:tc>
        <w:tc>
          <w:tcPr>
            <w:tcW w:w="68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Asn319Ser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3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rs397507258</w:t>
            </w:r>
          </w:p>
        </w:tc>
        <w:tc>
          <w:tcPr>
            <w:tcW w:w="106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70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1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12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</w:tbl>
    <w:p w:rsidR="00F935BE" w:rsidRPr="00555919" w:rsidRDefault="00F935BE" w:rsidP="00F935BE">
      <w:pPr>
        <w:rPr>
          <w:rFonts w:ascii="Times New Roman" w:hAnsi="Times New Roman" w:cs="Times New Roman"/>
          <w:b/>
          <w:sz w:val="24"/>
          <w:szCs w:val="24"/>
        </w:rPr>
      </w:pPr>
    </w:p>
    <w:p w:rsidR="00F935BE" w:rsidRPr="00555919" w:rsidRDefault="00F10979" w:rsidP="00F935BE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.4. </w:t>
      </w:r>
      <w:r w:rsidR="002955AB" w:rsidRPr="00555919">
        <w:rPr>
          <w:rFonts w:ascii="Times New Roman" w:hAnsi="Times New Roman" w:cs="Times New Roman"/>
          <w:b/>
          <w:sz w:val="24"/>
          <w:szCs w:val="24"/>
        </w:rPr>
        <w:t>List of BRCA1 filtered SNPs in the European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65"/>
        <w:gridCol w:w="822"/>
        <w:gridCol w:w="1702"/>
        <w:gridCol w:w="1131"/>
        <w:gridCol w:w="1333"/>
        <w:gridCol w:w="1119"/>
        <w:gridCol w:w="1288"/>
        <w:gridCol w:w="855"/>
        <w:gridCol w:w="1043"/>
        <w:gridCol w:w="1294"/>
        <w:gridCol w:w="1269"/>
        <w:gridCol w:w="1269"/>
      </w:tblGrid>
      <w:tr w:rsidR="002955AB" w:rsidRPr="00555919" w:rsidTr="002B59D7">
        <w:trPr>
          <w:trHeight w:val="274"/>
        </w:trPr>
        <w:tc>
          <w:tcPr>
            <w:tcW w:w="1255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860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686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121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321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109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356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Variant </w:t>
            </w:r>
          </w:p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49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35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82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58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58" w:type="dxa"/>
            <w:noWrap/>
            <w:hideMark/>
          </w:tcPr>
          <w:p w:rsidR="002955AB" w:rsidRPr="00555919" w:rsidRDefault="002955AB" w:rsidP="002955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955AB" w:rsidRPr="00555919" w:rsidTr="002B59D7">
        <w:trPr>
          <w:trHeight w:val="152"/>
        </w:trPr>
        <w:tc>
          <w:tcPr>
            <w:tcW w:w="1255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c.181T&gt;G</w:t>
            </w:r>
          </w:p>
        </w:tc>
        <w:tc>
          <w:tcPr>
            <w:tcW w:w="860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6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p.Cys61Gly</w:t>
            </w:r>
          </w:p>
        </w:tc>
        <w:tc>
          <w:tcPr>
            <w:tcW w:w="1121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</w:t>
            </w:r>
          </w:p>
        </w:tc>
        <w:tc>
          <w:tcPr>
            <w:tcW w:w="1321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rs80357474</w:t>
            </w:r>
          </w:p>
        </w:tc>
        <w:tc>
          <w:tcPr>
            <w:tcW w:w="1109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56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5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2" w:type="dxa"/>
            <w:noWrap/>
            <w:vAlign w:val="center"/>
            <w:hideMark/>
          </w:tcPr>
          <w:p w:rsidR="002955AB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Dodova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RI et al. (16)</w:t>
            </w:r>
          </w:p>
        </w:tc>
        <w:tc>
          <w:tcPr>
            <w:tcW w:w="1258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258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955AB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c.4603G&gt;T</w:t>
            </w:r>
          </w:p>
        </w:tc>
        <w:tc>
          <w:tcPr>
            <w:tcW w:w="860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6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p.Glu1535Ter</w:t>
            </w:r>
          </w:p>
        </w:tc>
        <w:tc>
          <w:tcPr>
            <w:tcW w:w="1121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</w:t>
            </w:r>
          </w:p>
        </w:tc>
        <w:tc>
          <w:tcPr>
            <w:tcW w:w="1321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rs80356898</w:t>
            </w:r>
          </w:p>
        </w:tc>
        <w:tc>
          <w:tcPr>
            <w:tcW w:w="1109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6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35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258" w:type="dxa"/>
            <w:noWrap/>
            <w:vAlign w:val="center"/>
            <w:hideMark/>
          </w:tcPr>
          <w:p w:rsidR="002955AB" w:rsidRPr="00555919" w:rsidRDefault="002955AB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c.1687C&gt;T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p.Gln563Ter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Szczerba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et al. (48)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c.4752C&gt;G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p.Tyr1584Ter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c.5186C&gt;A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p.Ala1729Glu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c.5242A&gt;T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p.Lys1748Ter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c.181T&gt;G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p.(Cys61Gly)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Stella S et al. (50)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c.1204G&gt;T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p.(Glu402Ter)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c.2536G&gt;T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p.(Glu846Ter)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c.4117G&gt;T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p.(Glu1373Ter)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c.4484G&gt;T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p.(Arg1495Met)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c.5509T&gt;C</w:t>
            </w:r>
          </w:p>
        </w:tc>
        <w:tc>
          <w:tcPr>
            <w:tcW w:w="8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p.(Trp1837Arg)</w:t>
            </w:r>
          </w:p>
        </w:tc>
        <w:tc>
          <w:tcPr>
            <w:tcW w:w="11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2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35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3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2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58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2955AB" w:rsidRPr="00555919" w:rsidRDefault="002955AB" w:rsidP="00F935BE">
      <w:pPr>
        <w:rPr>
          <w:rFonts w:ascii="Times New Roman" w:hAnsi="Times New Roman" w:cs="Times New Roman"/>
          <w:b/>
          <w:sz w:val="24"/>
          <w:szCs w:val="24"/>
        </w:rPr>
      </w:pPr>
    </w:p>
    <w:p w:rsidR="002955AB" w:rsidRPr="00555919" w:rsidRDefault="00F10979" w:rsidP="002955AB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.5. </w:t>
      </w:r>
      <w:r w:rsidR="002955AB" w:rsidRPr="00555919">
        <w:rPr>
          <w:rFonts w:ascii="Times New Roman" w:hAnsi="Times New Roman" w:cs="Times New Roman"/>
          <w:b/>
          <w:sz w:val="24"/>
          <w:szCs w:val="24"/>
        </w:rPr>
        <w:t>List of BRCA1 filtered SNPs in the Hispanic/Latino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04"/>
        <w:gridCol w:w="683"/>
        <w:gridCol w:w="1460"/>
        <w:gridCol w:w="1197"/>
        <w:gridCol w:w="1257"/>
        <w:gridCol w:w="1057"/>
        <w:gridCol w:w="2119"/>
        <w:gridCol w:w="812"/>
        <w:gridCol w:w="987"/>
        <w:gridCol w:w="1220"/>
        <w:gridCol w:w="1197"/>
        <w:gridCol w:w="1197"/>
      </w:tblGrid>
      <w:tr w:rsidR="002B59D7" w:rsidRPr="00555919" w:rsidTr="002B59D7">
        <w:trPr>
          <w:trHeight w:val="286"/>
        </w:trPr>
        <w:tc>
          <w:tcPr>
            <w:tcW w:w="1204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83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460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197" w:type="dxa"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57" w:type="dxa"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057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2119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12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987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20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197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197" w:type="dxa"/>
            <w:noWrap/>
            <w:hideMark/>
          </w:tcPr>
          <w:p w:rsidR="002955AB" w:rsidRPr="00555919" w:rsidRDefault="002955AB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c.412C&gt;A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p.Leu138Ile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Cortés C et al. (38)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c.2077G&gt;A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p.Asp693Asn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c.2079G&gt;A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p.Asp693Asp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c.2082C&gt;T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p.Ser694Ser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c.2146T&gt;A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p.Ser716Arg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c.2311T&gt;C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p.Leu771Leu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c.2368A&gt;G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p.Thr790Ala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c.2612C&gt;T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p.Pro871Leu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c.2876G&gt;A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p.Arg959Lys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c.3083G&gt;A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p.Arg1028His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c.3113A&gt;G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p.Glu1038Gly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c.3506A&gt;C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p.Asp1169Ala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c.3548A&gt;G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p.Lys1183Arg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c.3978T&gt;G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p.His1326Gln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c.4033G&gt;A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p.Glu1345Lys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c.4308T&gt;C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p.Ser1436Ser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c.4837A&gt;G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p.Ser1613Gly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c.211A&gt;G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p.Arg71Gly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rs80357382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Millan Catalan O et al.(41) 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c.1960A&gt;T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p.Lys654Ter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rs80357355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c.3598C&gt;T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p.Gln1200Ter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rs62625307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c.4327C&gt;T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p.Arg1443Ter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rs41293455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c.5095C&gt;T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p.Arg1699Trp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rs55770810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c.5123C&gt;A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p.Ala1708Glu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rs28897696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c.81-1G&gt;A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2i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Solano AR et al. (47)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c.140G&gt;T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Cys47Phe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c.1480C&gt;T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Cys494Ter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c.181T&gt;G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Cys61Gly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c.191G&gt;A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Cys64Tyr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c.190T&gt;C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Cys64Arg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c.427G&gt;T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Glu143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c.1687C&gt;T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p.Gln563*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c.4042G&gt;T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p.Gly1348*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c.4183C&gt;T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p.Gln1395*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c.4201C&gt;T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p.Gln1401*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c.4484G&gt;T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p.Arg1495Met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c.5282T&gt;C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p.Phe1761Ser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c.5431C&gt;T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p.Gln1811*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c.5445G&gt;A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p.Trp1815*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c.213C&gt;G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R71G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0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Villarreal-Garza C et al. (19)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c.3598C&gt;T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Q1200X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c.4327C&gt;T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R1443X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c.5123C&gt;A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6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A1708E</w:t>
            </w:r>
          </w:p>
        </w:tc>
        <w:tc>
          <w:tcPr>
            <w:tcW w:w="119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</w:tc>
        <w:tc>
          <w:tcPr>
            <w:tcW w:w="1257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1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8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9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86"/>
        </w:trPr>
        <w:tc>
          <w:tcPr>
            <w:tcW w:w="1204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c.5503C&gt;T</w:t>
            </w:r>
          </w:p>
        </w:tc>
        <w:tc>
          <w:tcPr>
            <w:tcW w:w="683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60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R1835X</w:t>
            </w:r>
          </w:p>
        </w:tc>
        <w:tc>
          <w:tcPr>
            <w:tcW w:w="1197" w:type="dxa"/>
            <w:vAlign w:val="center"/>
          </w:tcPr>
          <w:p w:rsidR="00DC1A62" w:rsidRPr="00555919" w:rsidRDefault="00DC1A62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Sequencing</w:t>
            </w:r>
          </w:p>
        </w:tc>
        <w:tc>
          <w:tcPr>
            <w:tcW w:w="1257" w:type="dxa"/>
            <w:vAlign w:val="center"/>
          </w:tcPr>
          <w:p w:rsidR="00DC1A62" w:rsidRPr="00555919" w:rsidRDefault="00DC1A62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7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19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2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987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:rsidR="00DC1A62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Briceño-Balcázar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et al. (27)</w:t>
            </w:r>
          </w:p>
        </w:tc>
        <w:tc>
          <w:tcPr>
            <w:tcW w:w="1197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7" w:type="dxa"/>
            <w:noWrap/>
            <w:vAlign w:val="center"/>
            <w:hideMark/>
          </w:tcPr>
          <w:p w:rsidR="00DC1A62" w:rsidRPr="00555919" w:rsidRDefault="00DC1A62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2955AB" w:rsidRPr="00555919" w:rsidRDefault="002955AB" w:rsidP="002955AB">
      <w:pPr>
        <w:rPr>
          <w:rFonts w:ascii="Times New Roman" w:hAnsi="Times New Roman" w:cs="Times New Roman"/>
          <w:b/>
          <w:sz w:val="24"/>
          <w:szCs w:val="24"/>
        </w:rPr>
      </w:pPr>
    </w:p>
    <w:p w:rsidR="00D97C2C" w:rsidRPr="00555919" w:rsidRDefault="00F10979" w:rsidP="00D97C2C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Table S3.6. </w:t>
      </w:r>
      <w:r w:rsidR="00D97C2C" w:rsidRPr="00555919">
        <w:rPr>
          <w:rFonts w:ascii="Times New Roman" w:hAnsi="Times New Roman" w:cs="Times New Roman"/>
          <w:b/>
          <w:sz w:val="24"/>
          <w:szCs w:val="24"/>
        </w:rPr>
        <w:t>List of BRCA1 filtered SNPs in the Hispanic/Latino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23"/>
        <w:gridCol w:w="704"/>
        <w:gridCol w:w="1223"/>
        <w:gridCol w:w="1240"/>
        <w:gridCol w:w="1302"/>
        <w:gridCol w:w="1093"/>
        <w:gridCol w:w="1191"/>
        <w:gridCol w:w="837"/>
        <w:gridCol w:w="1020"/>
        <w:gridCol w:w="2077"/>
        <w:gridCol w:w="1240"/>
        <w:gridCol w:w="1240"/>
      </w:tblGrid>
      <w:tr w:rsidR="00D97C2C" w:rsidRPr="00555919" w:rsidTr="002B59D7">
        <w:trPr>
          <w:trHeight w:val="166"/>
        </w:trPr>
        <w:tc>
          <w:tcPr>
            <w:tcW w:w="1202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94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203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219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80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075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171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32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24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2252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19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19" w:type="dxa"/>
            <w:noWrap/>
            <w:hideMark/>
          </w:tcPr>
          <w:p w:rsidR="00D97C2C" w:rsidRPr="00555919" w:rsidRDefault="00D97C2C" w:rsidP="001E0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166"/>
        </w:trPr>
        <w:tc>
          <w:tcPr>
            <w:tcW w:w="1202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</w:t>
            </w:r>
          </w:p>
        </w:tc>
        <w:tc>
          <w:tcPr>
            <w:tcW w:w="694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3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 / p.R1203X</w:t>
            </w:r>
          </w:p>
        </w:tc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Sequencing</w:t>
            </w:r>
          </w:p>
        </w:tc>
        <w:tc>
          <w:tcPr>
            <w:tcW w:w="1280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75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71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32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4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52" w:type="dxa"/>
            <w:vMerge w:val="restart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Walsh T et al. (25)</w:t>
            </w:r>
          </w:p>
        </w:tc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2B59D7" w:rsidRPr="00555919" w:rsidTr="002B59D7">
        <w:trPr>
          <w:trHeight w:val="166"/>
        </w:trPr>
        <w:tc>
          <w:tcPr>
            <w:tcW w:w="1202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c.4480G&gt;T</w:t>
            </w:r>
          </w:p>
        </w:tc>
        <w:tc>
          <w:tcPr>
            <w:tcW w:w="694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3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c.4480G&gt;T / p.E1494X</w:t>
            </w:r>
          </w:p>
        </w:tc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Sequencing</w:t>
            </w:r>
          </w:p>
        </w:tc>
        <w:tc>
          <w:tcPr>
            <w:tcW w:w="1280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75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71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32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4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52" w:type="dxa"/>
            <w:vMerge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</w:t>
            </w:r>
          </w:p>
        </w:tc>
        <w:tc>
          <w:tcPr>
            <w:tcW w:w="1219" w:type="dxa"/>
            <w:noWrap/>
            <w:vAlign w:val="center"/>
            <w:hideMark/>
          </w:tcPr>
          <w:p w:rsidR="002B59D7" w:rsidRPr="00555919" w:rsidRDefault="002B59D7" w:rsidP="001E0B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</w:tbl>
    <w:p w:rsidR="00D97C2C" w:rsidRPr="00555919" w:rsidRDefault="00D97C2C" w:rsidP="00D97C2C">
      <w:pPr>
        <w:rPr>
          <w:rFonts w:ascii="Times New Roman" w:hAnsi="Times New Roman" w:cs="Times New Roman"/>
          <w:b/>
          <w:sz w:val="24"/>
          <w:szCs w:val="24"/>
        </w:rPr>
      </w:pPr>
    </w:p>
    <w:p w:rsidR="00D97C2C" w:rsidRPr="00555919" w:rsidRDefault="00D97C2C" w:rsidP="002955AB">
      <w:pPr>
        <w:rPr>
          <w:rFonts w:ascii="Times New Roman" w:hAnsi="Times New Roman" w:cs="Times New Roman"/>
          <w:b/>
          <w:sz w:val="24"/>
          <w:szCs w:val="24"/>
        </w:rPr>
      </w:pPr>
    </w:p>
    <w:p w:rsidR="00D97C2C" w:rsidRPr="00555919" w:rsidRDefault="00F10979" w:rsidP="00D97C2C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.7. </w:t>
      </w:r>
      <w:r w:rsidR="00D97C2C" w:rsidRPr="00555919">
        <w:rPr>
          <w:rFonts w:ascii="Times New Roman" w:hAnsi="Times New Roman" w:cs="Times New Roman"/>
          <w:b/>
          <w:sz w:val="24"/>
          <w:szCs w:val="24"/>
        </w:rPr>
        <w:t xml:space="preserve">List of BRCA1 filtered SNPs in </w:t>
      </w:r>
      <w:r w:rsidR="002709B1" w:rsidRPr="00555919">
        <w:rPr>
          <w:rFonts w:ascii="Times New Roman" w:hAnsi="Times New Roman" w:cs="Times New Roman"/>
          <w:b/>
          <w:sz w:val="24"/>
          <w:szCs w:val="24"/>
        </w:rPr>
        <w:t xml:space="preserve">the Middle Eastern/North African </w:t>
      </w:r>
      <w:r w:rsidR="00D97C2C" w:rsidRPr="00555919">
        <w:rPr>
          <w:rFonts w:ascii="Times New Roman" w:hAnsi="Times New Roman" w:cs="Times New Roman"/>
          <w:b/>
          <w:sz w:val="24"/>
          <w:szCs w:val="24"/>
        </w:rPr>
        <w:t>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195"/>
        <w:gridCol w:w="679"/>
        <w:gridCol w:w="1540"/>
        <w:gridCol w:w="1511"/>
        <w:gridCol w:w="1246"/>
        <w:gridCol w:w="1303"/>
        <w:gridCol w:w="1442"/>
        <w:gridCol w:w="806"/>
        <w:gridCol w:w="979"/>
        <w:gridCol w:w="1315"/>
        <w:gridCol w:w="1187"/>
        <w:gridCol w:w="1187"/>
      </w:tblGrid>
      <w:tr w:rsidR="002B59D7" w:rsidRPr="00555919" w:rsidTr="002B59D7">
        <w:trPr>
          <w:trHeight w:val="274"/>
        </w:trPr>
        <w:tc>
          <w:tcPr>
            <w:tcW w:w="1204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83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552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522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55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313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453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11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986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19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196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196" w:type="dxa"/>
            <w:noWrap/>
            <w:hideMark/>
          </w:tcPr>
          <w:p w:rsidR="00D97C2C" w:rsidRPr="00555919" w:rsidRDefault="00D97C2C" w:rsidP="00D97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c.34C&gt;T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p.Gln12*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 / 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El </w:t>
            </w:r>
            <w:proofErr w:type="spellStart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Saghir</w:t>
            </w:r>
            <w:proofErr w:type="spellEnd"/>
            <w:r w:rsidRPr="002B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NS et al. (18)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c.131G&gt;T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p.Cys44Phe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 / 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c.2158G&gt;T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p.Glu720*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 / 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c.4524G&gt;A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p.Trp1508X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Capture/Sanger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c.5251C&gt;T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p.Arg1751X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Capture/Sanger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c.1066C&gt;T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c.4524A&gt;T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p.Gly1508Gly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benign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c.4609C&gt;T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p.Gln1537*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c.4609C&gt;T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p.Gln1537*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c.3113A&gt;G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p.Glu1038Gly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SSCP +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rs16941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Polymorphism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Khalili-Tanha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 et al.(35) 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c.3119G&gt;A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p.Ser1040Asn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SSCP +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rs4986852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Polymorphism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c.3548A&gt;G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pLys1183Arg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SSCP +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rs16942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Polymorphism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0.650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c.4308T&gt;C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Ser1436Ser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SSCP +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rs1060915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Polymorphism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c.4837A&gt;G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Ser1613Gly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SSCP + Sequencing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rs1799966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Polymorphism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0.568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c.5186C&gt;A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p.Ala1729Glu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rs28897696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Abu-</w:t>
            </w: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Helalah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 et al. (46)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c.5158C&gt;T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p.Arg1720Trp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rs55770810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c.121C&gt;T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p.His41Tyr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Abdel-</w:t>
            </w: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Razeq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 et al. (30)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c.2761C&gt;T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p.Gln921Ter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c.4117G&gt;T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p.Glu1373Ter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c.4524G&gt;A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p.Trp1508Ter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c.4117G&gt;A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p.Ala1708Glu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c.5095C&gt;T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p.Arg1699Trp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c.5161C&gt;T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p.Gln1721Ter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c.5309G&gt;T</w:t>
            </w:r>
          </w:p>
        </w:tc>
        <w:tc>
          <w:tcPr>
            <w:tcW w:w="683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(p.Gly1770Val)</w:t>
            </w:r>
          </w:p>
        </w:tc>
        <w:tc>
          <w:tcPr>
            <w:tcW w:w="1522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  <w:r w:rsidR="007A6C85"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7A6C85"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</w:t>
            </w:r>
          </w:p>
        </w:tc>
        <w:tc>
          <w:tcPr>
            <w:tcW w:w="1255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986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9" w:type="dxa"/>
            <w:noWrap/>
            <w:vAlign w:val="center"/>
            <w:hideMark/>
          </w:tcPr>
          <w:p w:rsidR="00001700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Melki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et al. (53)</w:t>
            </w:r>
          </w:p>
        </w:tc>
        <w:tc>
          <w:tcPr>
            <w:tcW w:w="1196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1196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rs62625308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SNV/N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Hassan AN et al. (57)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c.3544C&gt;T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c.3544C&gt;T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rs80357296</w:t>
            </w: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SNV/N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c.178C&gt;T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p.Gln60Ter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 </w:t>
            </w: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Amri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WS et al. (58)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c.971G&gt;T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p.Ser324Ile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c.398G&gt;A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p.Arg133His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c.4993G&gt;C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p.Val665Leu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c.5423T&gt;C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p.Val1808Ala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c.2123C&gt;A</w:t>
            </w:r>
          </w:p>
        </w:tc>
        <w:tc>
          <w:tcPr>
            <w:tcW w:w="68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p.Ser708Tyr</w:t>
            </w:r>
          </w:p>
        </w:tc>
        <w:tc>
          <w:tcPr>
            <w:tcW w:w="152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5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11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8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96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74"/>
        </w:trPr>
        <w:tc>
          <w:tcPr>
            <w:tcW w:w="1204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c.4236G&gt;T</w:t>
            </w:r>
          </w:p>
        </w:tc>
        <w:tc>
          <w:tcPr>
            <w:tcW w:w="683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2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E1373X</w:t>
            </w:r>
          </w:p>
        </w:tc>
        <w:tc>
          <w:tcPr>
            <w:tcW w:w="1522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255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3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53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Deleterious</w:t>
            </w:r>
          </w:p>
        </w:tc>
        <w:tc>
          <w:tcPr>
            <w:tcW w:w="811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6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9" w:type="dxa"/>
            <w:noWrap/>
            <w:vAlign w:val="center"/>
            <w:hideMark/>
          </w:tcPr>
          <w:p w:rsidR="00001700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Rweyemamu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LP et al.(52) </w:t>
            </w:r>
          </w:p>
        </w:tc>
        <w:tc>
          <w:tcPr>
            <w:tcW w:w="1196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96" w:type="dxa"/>
            <w:noWrap/>
            <w:vAlign w:val="center"/>
            <w:hideMark/>
          </w:tcPr>
          <w:p w:rsidR="00001700" w:rsidRPr="00555919" w:rsidRDefault="00001700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D97C2C" w:rsidRPr="00555919" w:rsidRDefault="00D97C2C" w:rsidP="00D97C2C">
      <w:pPr>
        <w:rPr>
          <w:rFonts w:ascii="Times New Roman" w:hAnsi="Times New Roman" w:cs="Times New Roman"/>
          <w:b/>
          <w:sz w:val="24"/>
          <w:szCs w:val="24"/>
        </w:rPr>
      </w:pPr>
    </w:p>
    <w:p w:rsidR="002709B1" w:rsidRPr="00555919" w:rsidRDefault="002709B1" w:rsidP="002709B1">
      <w:pPr>
        <w:rPr>
          <w:rFonts w:ascii="Times New Roman" w:hAnsi="Times New Roman" w:cs="Times New Roman"/>
          <w:b/>
          <w:sz w:val="24"/>
          <w:szCs w:val="24"/>
        </w:rPr>
      </w:pPr>
    </w:p>
    <w:p w:rsidR="002709B1" w:rsidRPr="00555919" w:rsidRDefault="00F10979" w:rsidP="002709B1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.8. </w:t>
      </w:r>
      <w:r w:rsidR="002709B1" w:rsidRPr="00555919">
        <w:rPr>
          <w:rFonts w:ascii="Times New Roman" w:hAnsi="Times New Roman" w:cs="Times New Roman"/>
          <w:b/>
          <w:sz w:val="24"/>
          <w:szCs w:val="24"/>
        </w:rPr>
        <w:t xml:space="preserve"> List of BRCA1 filtered SNPs in the Unclassified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69"/>
        <w:gridCol w:w="714"/>
        <w:gridCol w:w="1641"/>
        <w:gridCol w:w="1124"/>
        <w:gridCol w:w="1325"/>
        <w:gridCol w:w="1112"/>
        <w:gridCol w:w="962"/>
        <w:gridCol w:w="851"/>
        <w:gridCol w:w="1423"/>
        <w:gridCol w:w="1447"/>
        <w:gridCol w:w="1261"/>
        <w:gridCol w:w="1261"/>
      </w:tblGrid>
      <w:tr w:rsidR="00001700" w:rsidRPr="00555919" w:rsidTr="002B59D7">
        <w:trPr>
          <w:trHeight w:val="400"/>
        </w:trPr>
        <w:tc>
          <w:tcPr>
            <w:tcW w:w="1249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704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614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107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304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095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949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39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510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535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42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42" w:type="dxa"/>
            <w:noWrap/>
            <w:hideMark/>
          </w:tcPr>
          <w:p w:rsidR="00001700" w:rsidRPr="00555919" w:rsidRDefault="00001700" w:rsidP="000017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c.3607C&gt;T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p.R1203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E01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5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Geredeli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 et al. (37)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c.442-34C&gt;T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IVS7 -34C&gt;T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5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c.5444G&gt;A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p.W1815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E01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5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c.962G&gt;A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p.(Trp321Ter)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5" w:type="dxa"/>
            <w:vMerge w:val="restart"/>
            <w:noWrap/>
            <w:vAlign w:val="center"/>
            <w:hideMark/>
          </w:tcPr>
          <w:p w:rsidR="002B59D7" w:rsidRPr="00555919" w:rsidRDefault="00D35F3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Behl</w:t>
            </w:r>
            <w:proofErr w:type="spellEnd"/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 et al. (43)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c.4327C&gt;T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p.(Arg1443Ter)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</w:tc>
        <w:tc>
          <w:tcPr>
            <w:tcW w:w="1304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5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c.1054G&gt;T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p.(Glu352Ter)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5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400"/>
        </w:trPr>
        <w:tc>
          <w:tcPr>
            <w:tcW w:w="12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c.5536C&gt;T</w:t>
            </w:r>
          </w:p>
        </w:tc>
        <w:tc>
          <w:tcPr>
            <w:tcW w:w="70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p.(Gln1846Ter)</w:t>
            </w:r>
          </w:p>
        </w:tc>
        <w:tc>
          <w:tcPr>
            <w:tcW w:w="1107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PCR + Sanger</w:t>
            </w:r>
          </w:p>
        </w:tc>
        <w:tc>
          <w:tcPr>
            <w:tcW w:w="1304" w:type="dxa"/>
            <w:vAlign w:val="center"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510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5" w:type="dxa"/>
            <w:vMerge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4C7E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DC1A62" w:rsidRPr="00555919" w:rsidRDefault="00DC1A62" w:rsidP="002709B1">
      <w:pPr>
        <w:rPr>
          <w:rFonts w:ascii="Times New Roman" w:hAnsi="Times New Roman" w:cs="Times New Roman"/>
          <w:b/>
          <w:sz w:val="24"/>
          <w:szCs w:val="24"/>
        </w:rPr>
      </w:pPr>
    </w:p>
    <w:p w:rsidR="00F935BE" w:rsidRPr="00555919" w:rsidRDefault="00F10979">
      <w:pPr>
        <w:rPr>
          <w:rFonts w:ascii="Times New Roman" w:hAnsi="Times New Roman" w:cs="Times New Roman"/>
          <w:sz w:val="24"/>
          <w:szCs w:val="24"/>
        </w:rPr>
      </w:pPr>
      <w:r w:rsidRPr="00555919">
        <w:rPr>
          <w:rFonts w:ascii="Times New Roman" w:hAnsi="Times New Roman" w:cs="Times New Roman"/>
          <w:sz w:val="24"/>
          <w:szCs w:val="24"/>
        </w:rPr>
        <w:t>BRCA2.</w:t>
      </w:r>
    </w:p>
    <w:p w:rsidR="00F10979" w:rsidRPr="00555919" w:rsidRDefault="00F10979">
      <w:pPr>
        <w:rPr>
          <w:rFonts w:ascii="Times New Roman" w:hAnsi="Times New Roman" w:cs="Times New Roman"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="00256B0E" w:rsidRPr="00555919">
        <w:rPr>
          <w:rFonts w:ascii="Times New Roman" w:hAnsi="Times New Roman" w:cs="Times New Roman"/>
          <w:b/>
          <w:sz w:val="24"/>
          <w:szCs w:val="24"/>
        </w:rPr>
        <w:t>.9</w:t>
      </w:r>
      <w:r w:rsidRPr="00555919">
        <w:rPr>
          <w:rFonts w:ascii="Times New Roman" w:hAnsi="Times New Roman" w:cs="Times New Roman"/>
          <w:b/>
          <w:sz w:val="24"/>
          <w:szCs w:val="24"/>
        </w:rPr>
        <w:t>. List of BRCA2 filtered SNPs in the Asian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51"/>
        <w:gridCol w:w="706"/>
        <w:gridCol w:w="1507"/>
        <w:gridCol w:w="1244"/>
        <w:gridCol w:w="1367"/>
        <w:gridCol w:w="1280"/>
        <w:gridCol w:w="1415"/>
        <w:gridCol w:w="840"/>
        <w:gridCol w:w="1024"/>
        <w:gridCol w:w="1268"/>
        <w:gridCol w:w="1244"/>
        <w:gridCol w:w="1244"/>
      </w:tblGrid>
      <w:tr w:rsidR="002B59D7" w:rsidRPr="00555919" w:rsidTr="002B59D7">
        <w:trPr>
          <w:trHeight w:val="350"/>
        </w:trPr>
        <w:tc>
          <w:tcPr>
            <w:tcW w:w="1250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705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505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242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365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279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413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59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22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66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42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42" w:type="dxa"/>
            <w:noWrap/>
            <w:hideMark/>
          </w:tcPr>
          <w:p w:rsidR="00F10979" w:rsidRPr="00555919" w:rsidRDefault="00F10979" w:rsidP="00F109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c.34C&gt;T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p.Cys315Ser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rs79483201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2B59D7" w:rsidRPr="00555919" w:rsidRDefault="00D35F3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Yoon KA et al. (23)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c.1745T&gt;C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p.Thr582Pro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rs80358457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c.2350A&gt;G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p.Met784Val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rs11571653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c.3220A&gt;T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p.Asp1074Val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rs14505603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c.6020T&gt;G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p.Val2010Gly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c.6325G&gt;C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p.Val2109Leu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rs79456940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c.6351G&gt;T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p.Ala2151Gly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c.7522G&gt;C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p.Gly2508Ser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c.8187G&gt;T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p.Lys2729Asn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rs80359065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c.7480C&gt;T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p.Arg2494*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4215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2B59D7" w:rsidRPr="00555919" w:rsidRDefault="00D35F3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 YJ et al. (49)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c.1399A&gt;T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p.Lys467*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4215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c.8991T&gt;G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4215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c.8910G&gt;A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p.Trp2970Ter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rs886040799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stop_gained</w:t>
            </w:r>
            <w:proofErr w:type="spellEnd"/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c.8969G&gt;A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p.Trp2990Ter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rs80359148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stop_gained</w:t>
            </w:r>
            <w:proofErr w:type="spellEnd"/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c.5800C&gt;T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p.Gln1934Ter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rs886040610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stop_gained</w:t>
            </w:r>
            <w:proofErr w:type="spellEnd"/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c.6125A&gt;G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p.Gln2042Arg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rs80358852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Conficting</w:t>
            </w:r>
            <w:proofErr w:type="spellEnd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pathogenicity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c.9976A&gt;T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p.Lys3326Ter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rs11571833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2B59D7" w:rsidRPr="00555919" w:rsidRDefault="00D35F3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Shah ND et al. (31)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c.2971A&gt;G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p.Asn991Asp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rs1799944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0.089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c.4779A&gt;C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p.Glu1593Asp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rs80358703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c.865A&gt;C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p.Asn289His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rs766173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c.5744C&gt;T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p.Thr1915Met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c.7397T&gt;C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p.Val2466Ala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c.1114A&gt;C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p.Asn372His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rs144848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c.8117A&gt;G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p.Asn2706Ser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rs80359055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c.9380G&gt;A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p.Trp3127Ter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rs80359211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Nonsense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c.125A&gt;G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p.Try42Cys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rs4987046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c.4258G&gt;T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p.Asp1420Tyr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rs28897727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c.943T&gt;A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p.Cys315Ser</w:t>
            </w:r>
          </w:p>
        </w:tc>
        <w:tc>
          <w:tcPr>
            <w:tcW w:w="1242" w:type="dxa"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rs79483201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413" w:type="dxa"/>
            <w:noWrap/>
            <w:vAlign w:val="center"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c.6025C&gt;T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W194X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Targeted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rs80358810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2B59D7" w:rsidRPr="00555919" w:rsidRDefault="00D35F3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 XR et al. (26)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350"/>
        </w:trPr>
        <w:tc>
          <w:tcPr>
            <w:tcW w:w="1250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c.3109C&gt;T</w:t>
            </w:r>
          </w:p>
        </w:tc>
        <w:tc>
          <w:tcPr>
            <w:tcW w:w="7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Q1037X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Targeted Sequencing</w:t>
            </w:r>
          </w:p>
        </w:tc>
        <w:tc>
          <w:tcPr>
            <w:tcW w:w="1365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rs80358557</w:t>
            </w:r>
          </w:p>
        </w:tc>
        <w:tc>
          <w:tcPr>
            <w:tcW w:w="127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nonsense</w:t>
            </w:r>
          </w:p>
        </w:tc>
        <w:tc>
          <w:tcPr>
            <w:tcW w:w="1413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59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02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  <w:vMerge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42" w:type="dxa"/>
            <w:noWrap/>
            <w:vAlign w:val="center"/>
            <w:hideMark/>
          </w:tcPr>
          <w:p w:rsidR="002B59D7" w:rsidRPr="00555919" w:rsidRDefault="002B59D7" w:rsidP="00F109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F10979" w:rsidRPr="00555919" w:rsidRDefault="00F10979">
      <w:pPr>
        <w:rPr>
          <w:rFonts w:ascii="Times New Roman" w:hAnsi="Times New Roman" w:cs="Times New Roman"/>
          <w:sz w:val="24"/>
          <w:szCs w:val="24"/>
        </w:rPr>
      </w:pPr>
    </w:p>
    <w:p w:rsidR="00F10979" w:rsidRPr="00555919" w:rsidRDefault="00F10979" w:rsidP="00F10979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>.</w:t>
      </w:r>
      <w:r w:rsidR="00256B0E" w:rsidRPr="00555919">
        <w:rPr>
          <w:rFonts w:ascii="Times New Roman" w:hAnsi="Times New Roman" w:cs="Times New Roman"/>
          <w:b/>
          <w:sz w:val="24"/>
          <w:szCs w:val="24"/>
        </w:rPr>
        <w:t>10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. List of BRCA2 filtered SNPs in the </w:t>
      </w:r>
      <w:r w:rsidR="00256B0E" w:rsidRPr="00555919">
        <w:rPr>
          <w:rFonts w:ascii="Times New Roman" w:hAnsi="Times New Roman" w:cs="Times New Roman"/>
          <w:b/>
          <w:sz w:val="24"/>
          <w:szCs w:val="24"/>
        </w:rPr>
        <w:t>Chinese</w:t>
      </w:r>
      <w:r w:rsidRPr="00555919">
        <w:rPr>
          <w:rFonts w:ascii="Times New Roman" w:hAnsi="Times New Roman" w:cs="Times New Roman"/>
          <w:b/>
          <w:sz w:val="24"/>
          <w:szCs w:val="24"/>
        </w:rPr>
        <w:t xml:space="preserve">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376"/>
        <w:gridCol w:w="712"/>
        <w:gridCol w:w="1523"/>
        <w:gridCol w:w="1120"/>
        <w:gridCol w:w="1320"/>
        <w:gridCol w:w="1331"/>
        <w:gridCol w:w="1208"/>
        <w:gridCol w:w="971"/>
        <w:gridCol w:w="1034"/>
        <w:gridCol w:w="1281"/>
        <w:gridCol w:w="1257"/>
        <w:gridCol w:w="1257"/>
      </w:tblGrid>
      <w:tr w:rsidR="00CC54A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710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517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116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314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325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202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1028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30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75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51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51" w:type="dxa"/>
            <w:noWrap/>
            <w:hideMark/>
          </w:tcPr>
          <w:p w:rsidR="00CC54A7" w:rsidRPr="00555919" w:rsidRDefault="00CC54A7" w:rsidP="00CC54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CC54A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c.3883C&gt;T</w:t>
            </w:r>
          </w:p>
        </w:tc>
        <w:tc>
          <w:tcPr>
            <w:tcW w:w="710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17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p.Q1295X</w:t>
            </w:r>
          </w:p>
        </w:tc>
        <w:tc>
          <w:tcPr>
            <w:tcW w:w="1116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1202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CC54A7" w:rsidRPr="00555919" w:rsidRDefault="00CC54A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030" w:type="dxa"/>
            <w:noWrap/>
            <w:hideMark/>
          </w:tcPr>
          <w:p w:rsidR="00CC54A7" w:rsidRPr="00555919" w:rsidRDefault="00CC54A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noWrap/>
            <w:hideMark/>
          </w:tcPr>
          <w:p w:rsidR="00CC54A7" w:rsidRPr="00555919" w:rsidRDefault="00D35F3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Fang M et al.(28)</w:t>
            </w:r>
          </w:p>
        </w:tc>
        <w:tc>
          <w:tcPr>
            <w:tcW w:w="1251" w:type="dxa"/>
            <w:noWrap/>
            <w:hideMark/>
          </w:tcPr>
          <w:p w:rsidR="00CC54A7" w:rsidRPr="00555919" w:rsidRDefault="00CC54A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251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c.3109C&gt;T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p.Gln1037Ter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 w:val="restart"/>
            <w:noWrap/>
            <w:hideMark/>
          </w:tcPr>
          <w:p w:rsidR="002B59D7" w:rsidRPr="00555919" w:rsidRDefault="0002738A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Liang Y et al. (29)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c.5959C&gt;T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p.Gln1987Ter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c.7480C&gt;T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p.Arg2494Ter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c.3559G&gt;T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p.Glu1187Ter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c.8827C&gt;T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p.Gln2943Ter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c.8517C&gt;A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p.Tyr2839Ter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c.9317G&gt;A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p.Trp3106Ter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c.8951C&gt;G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p.Ser2984Ter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c.6952C&gt;T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p.Arg2318Ter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 + Sanger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CC54A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c.2971A&gt;G</w:t>
            </w:r>
          </w:p>
        </w:tc>
        <w:tc>
          <w:tcPr>
            <w:tcW w:w="710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A&gt;G</w:t>
            </w:r>
          </w:p>
        </w:tc>
        <w:tc>
          <w:tcPr>
            <w:tcW w:w="1116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 </w:t>
            </w:r>
          </w:p>
        </w:tc>
        <w:tc>
          <w:tcPr>
            <w:tcW w:w="1202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Good prognosis</w:t>
            </w:r>
          </w:p>
        </w:tc>
        <w:tc>
          <w:tcPr>
            <w:tcW w:w="1028" w:type="dxa"/>
            <w:noWrap/>
            <w:hideMark/>
          </w:tcPr>
          <w:p w:rsidR="00CC54A7" w:rsidRPr="00555919" w:rsidRDefault="00CC54A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030" w:type="dxa"/>
            <w:noWrap/>
            <w:hideMark/>
          </w:tcPr>
          <w:p w:rsidR="00CC54A7" w:rsidRPr="00555919" w:rsidRDefault="00CC54A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noWrap/>
            <w:hideMark/>
          </w:tcPr>
          <w:p w:rsidR="00CC54A7" w:rsidRPr="00555919" w:rsidRDefault="0002738A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Shen M et al.(36)</w:t>
            </w:r>
          </w:p>
        </w:tc>
        <w:tc>
          <w:tcPr>
            <w:tcW w:w="1251" w:type="dxa"/>
            <w:noWrap/>
            <w:hideMark/>
          </w:tcPr>
          <w:p w:rsidR="00CC54A7" w:rsidRPr="00555919" w:rsidRDefault="00CC54A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1251" w:type="dxa"/>
            <w:noWrap/>
            <w:hideMark/>
          </w:tcPr>
          <w:p w:rsidR="00CC54A7" w:rsidRPr="00555919" w:rsidRDefault="00CC54A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c.10234A&gt;G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p.Ile3412Val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vMerge w:val="restart"/>
            <w:noWrap/>
            <w:hideMark/>
          </w:tcPr>
          <w:p w:rsidR="002B59D7" w:rsidRPr="00555919" w:rsidRDefault="0002738A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Shen M et al.(36)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c.8187G&gt;T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p.Lys2729Asn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c.5852G&gt;A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p.Ser1951Asn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c.5785A&gt;G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p.Ile1929Val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c.2971A&gt;G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p.Asn991Asp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0.278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c.1462A&gt;G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p.Ile488Val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c.1399A&gt;T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p.Lys467Te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Stop_gained</w:t>
            </w:r>
            <w:proofErr w:type="spellEnd"/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c.1114A&gt;C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p.Asn372His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0.574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c.865A&gt;C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p.Asn289His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0.278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c.461A&gt;G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p.Gln154Arg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c.10150C&gt;G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p.Arg3384Gly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c.9294C&gt;G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p.Tyr3098Ter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Stop_gained</w:t>
            </w:r>
            <w:proofErr w:type="spellEnd"/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c.3445A&gt;G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7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p.Met1149Val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PGM &amp; </w:t>
            </w:r>
            <w:proofErr w:type="spellStart"/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Miseq</w:t>
            </w:r>
            <w:proofErr w:type="spellEnd"/>
          </w:p>
        </w:tc>
        <w:tc>
          <w:tcPr>
            <w:tcW w:w="1314" w:type="dxa"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CC54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c.439C&gt;T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p.Arg147Trp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 w:val="restart"/>
            <w:noWrap/>
            <w:hideMark/>
          </w:tcPr>
          <w:p w:rsidR="002B59D7" w:rsidRPr="00555919" w:rsidRDefault="0002738A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Yu S et al. (56)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c.2471T&gt;G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p.Leu824Arg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c.3109C&gt;T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p.Arg1037Cys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c.5682C&gt;G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p.Tyr1894* (Stop codon)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c.7090G&gt;T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p.Gly2364Cys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c.8377G&gt;T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p.Glu2793* (Stop codon)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2B59D7" w:rsidRPr="00555919" w:rsidTr="002B59D7">
        <w:trPr>
          <w:trHeight w:val="290"/>
        </w:trPr>
        <w:tc>
          <w:tcPr>
            <w:tcW w:w="137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c.10150C&gt;T</w:t>
            </w:r>
          </w:p>
        </w:tc>
        <w:tc>
          <w:tcPr>
            <w:tcW w:w="710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>p.Arg3384Cys</w:t>
            </w:r>
          </w:p>
        </w:tc>
        <w:tc>
          <w:tcPr>
            <w:tcW w:w="1116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4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5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202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1028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030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Merge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51" w:type="dxa"/>
            <w:noWrap/>
            <w:hideMark/>
          </w:tcPr>
          <w:p w:rsidR="002B59D7" w:rsidRPr="00555919" w:rsidRDefault="002B59D7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CC54A7" w:rsidRPr="00555919" w:rsidRDefault="00CC54A7" w:rsidP="00F10979">
      <w:pPr>
        <w:rPr>
          <w:rFonts w:ascii="Times New Roman" w:hAnsi="Times New Roman" w:cs="Times New Roman"/>
          <w:sz w:val="24"/>
          <w:szCs w:val="24"/>
        </w:rPr>
      </w:pPr>
    </w:p>
    <w:p w:rsidR="00CC54A7" w:rsidRPr="00555919" w:rsidRDefault="00CC54A7" w:rsidP="00CC54A7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>.11. List of BRCA2 filtered SNPs in the Black or African Descent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31"/>
        <w:gridCol w:w="697"/>
        <w:gridCol w:w="1482"/>
        <w:gridCol w:w="1092"/>
        <w:gridCol w:w="1285"/>
        <w:gridCol w:w="1344"/>
        <w:gridCol w:w="1728"/>
        <w:gridCol w:w="828"/>
        <w:gridCol w:w="1008"/>
        <w:gridCol w:w="1247"/>
        <w:gridCol w:w="1224"/>
        <w:gridCol w:w="1224"/>
      </w:tblGrid>
      <w:tr w:rsidR="004C64A6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97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482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092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85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344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728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28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08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47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24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24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c.1103C&gt;G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p.Pro368Arg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noWrap/>
            <w:hideMark/>
          </w:tcPr>
          <w:p w:rsidR="00A76942" w:rsidRPr="00555919" w:rsidRDefault="0002738A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 w:val="restart"/>
            <w:noWrap/>
            <w:hideMark/>
          </w:tcPr>
          <w:p w:rsidR="00A76942" w:rsidRPr="00555919" w:rsidRDefault="0002738A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 T et al. (20)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c.6137C&gt;A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p.Ser2046*</w:t>
            </w:r>
            <w:r w:rsidRPr="005559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(Stop codon)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noWrap/>
            <w:hideMark/>
          </w:tcPr>
          <w:p w:rsidR="00A76942" w:rsidRPr="00555919" w:rsidRDefault="00A76942" w:rsidP="0002738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c.8777T&gt;A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p.Leu2926His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noWrap/>
            <w:hideMark/>
          </w:tcPr>
          <w:p w:rsidR="00A76942" w:rsidRPr="00555919" w:rsidRDefault="00A76942" w:rsidP="0002738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c.8969G&gt;A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p.Arg2990His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noWrap/>
            <w:hideMark/>
          </w:tcPr>
          <w:p w:rsidR="00A76942" w:rsidRPr="00555919" w:rsidRDefault="00A76942" w:rsidP="0002738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c.9382C&gt;T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p.Arg3128Cys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MLPA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noWrap/>
            <w:hideMark/>
          </w:tcPr>
          <w:p w:rsidR="00A76942" w:rsidRPr="00555919" w:rsidRDefault="00A76942" w:rsidP="0002738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c.7878G&gt;A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p.Trp2626Ter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rs80359013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 w:val="restart"/>
            <w:noWrap/>
            <w:hideMark/>
          </w:tcPr>
          <w:p w:rsidR="00A76942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Rioki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JN et al. (54)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c.9154C&gt;T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p.Arg3052Trp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rs45580035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c.8243G&gt;A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p.Gly2748Asp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rs80359071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c.7976G&gt;A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p.Arg2659Lys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rs80359027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c.8165C&gt;G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p.Thr2722Arg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rs80359062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c.8167G&gt;C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p.Asp2723His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rs41293511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c.8168A&gt;T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p.Asp2723Val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rs41293513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Pathogenic/likely 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c.7988A&gt;G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p.Glu2663Gly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rs80359031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 significance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c.7879A&gt;G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p.Ile2627Val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rs80359014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 significance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c.1773G&gt;A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Met591Ile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rs80359304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Frameshift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 w:val="restart"/>
            <w:noWrap/>
            <w:hideMark/>
          </w:tcPr>
          <w:p w:rsidR="00A76942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Ricks-Santi L et al. (24)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c.1786G&gt;C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Asp596His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rs56328701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c.8917C&gt;T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Arg2973Cys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rs45469092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Missense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A76942" w:rsidRPr="00555919" w:rsidTr="00A76942">
        <w:trPr>
          <w:trHeight w:val="292"/>
        </w:trPr>
        <w:tc>
          <w:tcPr>
            <w:tcW w:w="123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c.6513G&gt;C</w:t>
            </w:r>
          </w:p>
        </w:tc>
        <w:tc>
          <w:tcPr>
            <w:tcW w:w="69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Val2171Val</w:t>
            </w:r>
          </w:p>
        </w:tc>
        <w:tc>
          <w:tcPr>
            <w:tcW w:w="1092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85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rs206076</w:t>
            </w:r>
          </w:p>
        </w:tc>
        <w:tc>
          <w:tcPr>
            <w:tcW w:w="134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1728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2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08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47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22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High (≥50%)</w:t>
            </w:r>
          </w:p>
        </w:tc>
      </w:tr>
    </w:tbl>
    <w:p w:rsidR="004C64A6" w:rsidRPr="00555919" w:rsidRDefault="004C64A6" w:rsidP="004C64A6">
      <w:pPr>
        <w:rPr>
          <w:rFonts w:ascii="Times New Roman" w:hAnsi="Times New Roman" w:cs="Times New Roman"/>
          <w:sz w:val="24"/>
          <w:szCs w:val="24"/>
        </w:rPr>
      </w:pPr>
    </w:p>
    <w:p w:rsidR="004C64A6" w:rsidRPr="00555919" w:rsidRDefault="004C64A6" w:rsidP="004C64A6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>Supplementary Table S3.12. List of BRCA2 filtered SNPs in the European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258"/>
        <w:gridCol w:w="709"/>
        <w:gridCol w:w="1637"/>
        <w:gridCol w:w="1114"/>
        <w:gridCol w:w="1312"/>
        <w:gridCol w:w="1102"/>
        <w:gridCol w:w="1612"/>
        <w:gridCol w:w="844"/>
        <w:gridCol w:w="1028"/>
        <w:gridCol w:w="1274"/>
        <w:gridCol w:w="1250"/>
        <w:gridCol w:w="1250"/>
      </w:tblGrid>
      <w:tr w:rsidR="00F61D05" w:rsidRPr="00555919" w:rsidTr="0002738A">
        <w:trPr>
          <w:trHeight w:val="280"/>
        </w:trPr>
        <w:tc>
          <w:tcPr>
            <w:tcW w:w="1247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Variant</w:t>
            </w:r>
          </w:p>
        </w:tc>
        <w:tc>
          <w:tcPr>
            <w:tcW w:w="704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620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103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99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091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729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43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19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61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37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37" w:type="dxa"/>
            <w:noWrap/>
            <w:hideMark/>
          </w:tcPr>
          <w:p w:rsidR="004C64A6" w:rsidRPr="00555919" w:rsidRDefault="004C64A6" w:rsidP="004C6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A76942" w:rsidRPr="00555919" w:rsidTr="0002738A">
        <w:trPr>
          <w:trHeight w:val="280"/>
        </w:trPr>
        <w:tc>
          <w:tcPr>
            <w:tcW w:w="124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c.8191C&gt;T</w:t>
            </w:r>
          </w:p>
        </w:tc>
        <w:tc>
          <w:tcPr>
            <w:tcW w:w="70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p.Gln2731Ter</w:t>
            </w:r>
          </w:p>
        </w:tc>
        <w:tc>
          <w:tcPr>
            <w:tcW w:w="1103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99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1729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3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19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vMerge w:val="restart"/>
            <w:noWrap/>
            <w:hideMark/>
          </w:tcPr>
          <w:p w:rsidR="00A76942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Szczerba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et al. (48)</w:t>
            </w:r>
          </w:p>
        </w:tc>
        <w:tc>
          <w:tcPr>
            <w:tcW w:w="1237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3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02738A">
        <w:trPr>
          <w:trHeight w:val="280"/>
        </w:trPr>
        <w:tc>
          <w:tcPr>
            <w:tcW w:w="124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c.5645C&gt;A</w:t>
            </w:r>
          </w:p>
        </w:tc>
        <w:tc>
          <w:tcPr>
            <w:tcW w:w="70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p.Ser1882Ter</w:t>
            </w:r>
          </w:p>
        </w:tc>
        <w:tc>
          <w:tcPr>
            <w:tcW w:w="1103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99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9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3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19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3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02738A">
        <w:trPr>
          <w:trHeight w:val="280"/>
        </w:trPr>
        <w:tc>
          <w:tcPr>
            <w:tcW w:w="124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c.7758G&gt;A</w:t>
            </w:r>
          </w:p>
        </w:tc>
        <w:tc>
          <w:tcPr>
            <w:tcW w:w="704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p.Trp2586Ter</w:t>
            </w:r>
          </w:p>
        </w:tc>
        <w:tc>
          <w:tcPr>
            <w:tcW w:w="1103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99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729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3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19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vMerge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noWrap/>
            <w:hideMark/>
          </w:tcPr>
          <w:p w:rsidR="00A76942" w:rsidRPr="00555919" w:rsidRDefault="00A76942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237" w:type="dxa"/>
            <w:noWrap/>
            <w:hideMark/>
          </w:tcPr>
          <w:p w:rsidR="00A76942" w:rsidRPr="00555919" w:rsidRDefault="00A76942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02738A" w:rsidRPr="00555919" w:rsidTr="0002738A">
        <w:trPr>
          <w:trHeight w:val="280"/>
        </w:trPr>
        <w:tc>
          <w:tcPr>
            <w:tcW w:w="1247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c.631G&gt;A</w:t>
            </w:r>
          </w:p>
        </w:tc>
        <w:tc>
          <w:tcPr>
            <w:tcW w:w="704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p.(Val211Ile)</w:t>
            </w:r>
          </w:p>
        </w:tc>
        <w:tc>
          <w:tcPr>
            <w:tcW w:w="1103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99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729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3" w:type="dxa"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19" w:type="dxa"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vMerge w:val="restart"/>
            <w:noWrap/>
            <w:hideMark/>
          </w:tcPr>
          <w:p w:rsidR="0002738A" w:rsidRPr="00555919" w:rsidRDefault="0002738A" w:rsidP="000273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Stella S et al. (50)</w:t>
            </w:r>
          </w:p>
        </w:tc>
        <w:tc>
          <w:tcPr>
            <w:tcW w:w="1237" w:type="dxa"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37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02738A" w:rsidRPr="00555919" w:rsidTr="0002738A">
        <w:trPr>
          <w:trHeight w:val="280"/>
        </w:trPr>
        <w:tc>
          <w:tcPr>
            <w:tcW w:w="1247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c.9004G&gt;A</w:t>
            </w:r>
          </w:p>
        </w:tc>
        <w:tc>
          <w:tcPr>
            <w:tcW w:w="704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p.(Glu3002Lys)</w:t>
            </w:r>
          </w:p>
        </w:tc>
        <w:tc>
          <w:tcPr>
            <w:tcW w:w="1103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99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SNV</w:t>
            </w:r>
          </w:p>
        </w:tc>
        <w:tc>
          <w:tcPr>
            <w:tcW w:w="1729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43" w:type="dxa"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019" w:type="dxa"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vMerge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noWrap/>
            <w:hideMark/>
          </w:tcPr>
          <w:p w:rsidR="0002738A" w:rsidRPr="00555919" w:rsidRDefault="0002738A" w:rsidP="004C64A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37" w:type="dxa"/>
            <w:noWrap/>
            <w:hideMark/>
          </w:tcPr>
          <w:p w:rsidR="0002738A" w:rsidRPr="00555919" w:rsidRDefault="0002738A" w:rsidP="004C6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4C64A6" w:rsidRPr="00555919" w:rsidRDefault="004C64A6" w:rsidP="004C64A6">
      <w:pPr>
        <w:rPr>
          <w:rFonts w:ascii="Times New Roman" w:hAnsi="Times New Roman" w:cs="Times New Roman"/>
          <w:b/>
          <w:sz w:val="24"/>
          <w:szCs w:val="24"/>
        </w:rPr>
      </w:pPr>
    </w:p>
    <w:p w:rsidR="00F61D05" w:rsidRPr="00555919" w:rsidRDefault="00F61D05" w:rsidP="00F61D05">
      <w:pPr>
        <w:rPr>
          <w:rFonts w:ascii="Times New Roman" w:hAnsi="Times New Roman" w:cs="Times New Roman"/>
          <w:sz w:val="24"/>
          <w:szCs w:val="24"/>
        </w:rPr>
      </w:pPr>
    </w:p>
    <w:p w:rsidR="00F61D05" w:rsidRPr="00555919" w:rsidRDefault="00F61D05" w:rsidP="00F61D05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>.13. List of BRCA2 filtered SNPs in the Hispanic/Latino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186"/>
        <w:gridCol w:w="674"/>
        <w:gridCol w:w="1423"/>
        <w:gridCol w:w="1177"/>
        <w:gridCol w:w="1235"/>
        <w:gridCol w:w="1292"/>
        <w:gridCol w:w="2080"/>
        <w:gridCol w:w="799"/>
        <w:gridCol w:w="971"/>
        <w:gridCol w:w="1199"/>
        <w:gridCol w:w="1177"/>
        <w:gridCol w:w="1177"/>
      </w:tblGrid>
      <w:tr w:rsidR="00F61D05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74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42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177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235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292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2080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799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971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199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177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177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c.2147A&gt;G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p.Gln716Arg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 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 w:val="restart"/>
            <w:noWrap/>
            <w:hideMark/>
          </w:tcPr>
          <w:p w:rsidR="00A76942" w:rsidRPr="00555919" w:rsidRDefault="0002738A" w:rsidP="000273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Cortés C et al. (38)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c.2229T&gt;C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p.His743His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c.2313A&gt;T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p.Leu771Phe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c.2386G&gt;A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p.Asp796Asn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c.2454T&gt;A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p.Asn818Lys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c.2971A&gt;G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p.Asn991Asp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c.3095A&gt;T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p.Lys1032Ile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c.3396T&gt;G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p.Lys1132Lys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0.100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c.3807T&gt;C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p.Val1269Val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c.4563A&gt;G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p.Leu1521Leu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0.346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c.6513C&gt;G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p.Val2171Val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Synonymous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(30–49%)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c.145G&gt;T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p.Glu49Ter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rs80358435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Millan Catalan O et al.(41) 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c.3166C&gt;T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p.Gln1056Ter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rs79728106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c.8219T&gt;G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p.Leu2740Ter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rs80359070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c.214A&gt;C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p.Asn72His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Solano AR et al. (47)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c.1337T&gt;A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p.Leu446*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c.2830A&gt;T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p.Lys944*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c.4928T&gt;C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p.Val1643Ala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c.5682C&gt;G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p.Tyr1894*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c.7480C&gt;T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p.Arg2494*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c.7985C&gt;T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p.Thr2662Met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c.8351G&gt;A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p.Arg2784Gln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c.8942A&gt;G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p.Glu2981Gly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c.9481A&gt;T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p.Lys3161*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Likely pathogenic/pathogenic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c.8878C&gt;T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rs80359140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 w:val="restart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c.8878C&gt;T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rs80359140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(5–29%)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c.936G&gt;A 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W312X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Sequencing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noWrap/>
            <w:hideMark/>
          </w:tcPr>
          <w:p w:rsidR="00A76942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Briceño-Balcázar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et al. (27)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c.2254C&gt;T 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Q742X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Sanger / NGS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noWrap/>
            <w:hideMark/>
          </w:tcPr>
          <w:p w:rsidR="00A76942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Villarreal-Garza C et al. (19)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89"/>
        </w:trPr>
        <w:tc>
          <w:tcPr>
            <w:tcW w:w="118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c.936G&gt;A </w:t>
            </w:r>
          </w:p>
        </w:tc>
        <w:tc>
          <w:tcPr>
            <w:tcW w:w="67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W312X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Sequencing</w:t>
            </w:r>
          </w:p>
        </w:tc>
        <w:tc>
          <w:tcPr>
            <w:tcW w:w="1235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080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799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971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" w:type="dxa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Briceño-Balcázar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et al. (27)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77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F61D05" w:rsidRPr="00555919" w:rsidRDefault="00F61D05" w:rsidP="00F61D05">
      <w:pPr>
        <w:rPr>
          <w:rFonts w:ascii="Times New Roman" w:hAnsi="Times New Roman" w:cs="Times New Roman"/>
          <w:b/>
          <w:sz w:val="24"/>
          <w:szCs w:val="24"/>
        </w:rPr>
      </w:pPr>
      <w:r w:rsidRPr="0055591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Pr="00555919">
        <w:rPr>
          <w:rFonts w:ascii="Times New Roman" w:hAnsi="Times New Roman" w:cs="Times New Roman"/>
          <w:b/>
          <w:sz w:val="24"/>
          <w:szCs w:val="24"/>
        </w:rPr>
        <w:t>.14. List of BRCA2 filtered SNPs in the Middle Eastern/North African Population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592"/>
        <w:gridCol w:w="673"/>
        <w:gridCol w:w="1396"/>
        <w:gridCol w:w="1492"/>
        <w:gridCol w:w="1390"/>
        <w:gridCol w:w="1036"/>
        <w:gridCol w:w="1401"/>
        <w:gridCol w:w="797"/>
        <w:gridCol w:w="968"/>
        <w:gridCol w:w="1299"/>
        <w:gridCol w:w="1173"/>
        <w:gridCol w:w="1173"/>
      </w:tblGrid>
      <w:tr w:rsidR="00F61D05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676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406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50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401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044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412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02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975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04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182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182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c.6025C&gt;T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p.Gln2009X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Capture/Sanger Sequencing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4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 R et al. (22)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c.7007G&gt;A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p.Arg2336His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Capture/Sanger Sequencing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 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F61D05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c.9502_131G&gt;A</w:t>
            </w:r>
          </w:p>
        </w:tc>
        <w:tc>
          <w:tcPr>
            <w:tcW w:w="676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03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02" w:type="dxa"/>
            <w:noWrap/>
            <w:hideMark/>
          </w:tcPr>
          <w:p w:rsidR="00F61D05" w:rsidRPr="00555919" w:rsidRDefault="00F61D05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75" w:type="dxa"/>
            <w:noWrap/>
            <w:hideMark/>
          </w:tcPr>
          <w:p w:rsidR="00F61D05" w:rsidRPr="00555919" w:rsidRDefault="00F61D05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F61D05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Abulkhair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 et al. (32)</w:t>
            </w:r>
          </w:p>
        </w:tc>
        <w:tc>
          <w:tcPr>
            <w:tcW w:w="1182" w:type="dxa"/>
            <w:noWrap/>
            <w:hideMark/>
          </w:tcPr>
          <w:p w:rsidR="00F61D05" w:rsidRPr="00555919" w:rsidRDefault="00F61D05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82" w:type="dxa"/>
            <w:noWrap/>
            <w:hideMark/>
          </w:tcPr>
          <w:p w:rsidR="00F61D05" w:rsidRPr="00555919" w:rsidRDefault="00F61D05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c.6685G&gt;T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p.Glu2229Ter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4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Abdel-</w:t>
            </w: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Razeq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 et al. (30)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c.2677C&gt;T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p.Gln893Ter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c.6193C&gt;T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p.Gln2065Ter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c.6022A&gt;T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p.Tyr2008Ter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c.7007G&gt;A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p.Arg2336His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c.8140C&gt;T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p.Gln2714Ter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c.8876C&gt;G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p.Gln2960Ter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c.8760T&gt;G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p.Tyr2920Ter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c.100G&gt;T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c.100G&gt;T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rs80358391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Hassan AN et al. (57)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c.3318C&gt;G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c.3318C&gt;G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rs1298550035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Conflicting interpretations of pathogenicity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c.6966G&gt;T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c.6966G&gt;T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rs80358924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Uncertain significance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c.1819A&gt;T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p.Lys607Ter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Pathogenic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 </w:t>
            </w: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Amri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WS et al. (58)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c.1574C&gt;G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p.Thr525Ser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c.1694C&gt;T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p.Ala565Val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c.800G&gt;A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p.Gly267Glu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c.9586A&gt;G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p.Lys3196Glu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c.1423G&gt;T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p.Glu475Ter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c.8530G&gt;A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p.Glu2844Lys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c.6344T&gt;A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L2039X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Deleterious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 w:val="restart"/>
            <w:noWrap/>
            <w:hideMark/>
          </w:tcPr>
          <w:p w:rsidR="00A76942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Rweyemamu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LP et al.(52) 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c.6913G&gt;T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E2229X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Deleterious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c.730C&gt;G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P168A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c.980C&gt;G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T251R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c.7144G&gt;C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A2306P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c.9002A&gt;G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Q2925R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c.6805G&gt;A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E2193K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c.290A&gt;G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K21R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FP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A76942" w:rsidRPr="00555919" w:rsidTr="00A76942">
        <w:trPr>
          <w:trHeight w:val="296"/>
        </w:trPr>
        <w:tc>
          <w:tcPr>
            <w:tcW w:w="16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c.10474A&gt;G </w:t>
            </w:r>
          </w:p>
        </w:tc>
        <w:tc>
          <w:tcPr>
            <w:tcW w:w="67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06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K3416E</w:t>
            </w:r>
          </w:p>
        </w:tc>
        <w:tc>
          <w:tcPr>
            <w:tcW w:w="1503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NGS/Sanger</w:t>
            </w:r>
          </w:p>
        </w:tc>
        <w:tc>
          <w:tcPr>
            <w:tcW w:w="1401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44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1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FP</w:t>
            </w:r>
          </w:p>
        </w:tc>
        <w:tc>
          <w:tcPr>
            <w:tcW w:w="80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75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4" w:type="dxa"/>
            <w:vMerge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1182" w:type="dxa"/>
            <w:noWrap/>
            <w:hideMark/>
          </w:tcPr>
          <w:p w:rsidR="00A76942" w:rsidRPr="00555919" w:rsidRDefault="00A76942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Low-Moderate (2–4%)</w:t>
            </w:r>
          </w:p>
        </w:tc>
      </w:tr>
    </w:tbl>
    <w:p w:rsidR="00F61D05" w:rsidRPr="00555919" w:rsidRDefault="00F61D05" w:rsidP="00F61D05">
      <w:pPr>
        <w:rPr>
          <w:rFonts w:ascii="Times New Roman" w:hAnsi="Times New Roman" w:cs="Times New Roman"/>
          <w:b/>
          <w:sz w:val="24"/>
          <w:szCs w:val="24"/>
        </w:rPr>
      </w:pPr>
    </w:p>
    <w:p w:rsidR="00F61D05" w:rsidRPr="00555919" w:rsidRDefault="00F61D05" w:rsidP="00F61D05">
      <w:pPr>
        <w:rPr>
          <w:rFonts w:ascii="Times New Roman" w:hAnsi="Times New Roman" w:cs="Times New Roman"/>
          <w:b/>
          <w:sz w:val="24"/>
          <w:szCs w:val="24"/>
        </w:rPr>
      </w:pPr>
    </w:p>
    <w:p w:rsidR="00F61D05" w:rsidRPr="00555919" w:rsidRDefault="00555919" w:rsidP="00F61D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F61D05" w:rsidRPr="00555919">
        <w:rPr>
          <w:rFonts w:ascii="Times New Roman" w:hAnsi="Times New Roman" w:cs="Times New Roman"/>
          <w:b/>
          <w:sz w:val="24"/>
          <w:szCs w:val="24"/>
        </w:rPr>
        <w:t xml:space="preserve">upplementary </w:t>
      </w:r>
      <w:r w:rsidR="00726445">
        <w:rPr>
          <w:rFonts w:ascii="Times New Roman" w:hAnsi="Times New Roman" w:cs="Times New Roman"/>
          <w:b/>
          <w:sz w:val="24"/>
          <w:szCs w:val="24"/>
        </w:rPr>
        <w:t>Table S5</w:t>
      </w:r>
      <w:r w:rsidR="00F61D05" w:rsidRPr="00555919">
        <w:rPr>
          <w:rFonts w:ascii="Times New Roman" w:hAnsi="Times New Roman" w:cs="Times New Roman"/>
          <w:b/>
          <w:sz w:val="24"/>
          <w:szCs w:val="24"/>
        </w:rPr>
        <w:t>.15. List of BRCA2 filtered SNPs in the Unclassified Population</w:t>
      </w:r>
    </w:p>
    <w:p w:rsidR="00F61D05" w:rsidRPr="00555919" w:rsidRDefault="00F61D05" w:rsidP="00F61D0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369"/>
        <w:gridCol w:w="819"/>
        <w:gridCol w:w="1449"/>
        <w:gridCol w:w="1285"/>
        <w:gridCol w:w="1351"/>
        <w:gridCol w:w="1133"/>
        <w:gridCol w:w="1178"/>
        <w:gridCol w:w="866"/>
        <w:gridCol w:w="1057"/>
        <w:gridCol w:w="1311"/>
        <w:gridCol w:w="1286"/>
        <w:gridCol w:w="1286"/>
      </w:tblGrid>
      <w:tr w:rsidR="00F61D05" w:rsidRPr="00555919" w:rsidTr="0002738A">
        <w:trPr>
          <w:trHeight w:val="643"/>
        </w:trPr>
        <w:tc>
          <w:tcPr>
            <w:tcW w:w="142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847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Exon</w:t>
            </w:r>
          </w:p>
        </w:tc>
        <w:tc>
          <w:tcPr>
            <w:tcW w:w="1507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Change</w:t>
            </w:r>
          </w:p>
        </w:tc>
        <w:tc>
          <w:tcPr>
            <w:tcW w:w="1335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Method</w:t>
            </w:r>
          </w:p>
        </w:tc>
        <w:tc>
          <w:tcPr>
            <w:tcW w:w="1312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Db_Snp150</w:t>
            </w:r>
          </w:p>
        </w:tc>
        <w:tc>
          <w:tcPr>
            <w:tcW w:w="1101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Mutation Type</w:t>
            </w:r>
          </w:p>
        </w:tc>
        <w:tc>
          <w:tcPr>
            <w:tcW w:w="122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Variant</w:t>
            </w:r>
          </w:p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84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Tested</w:t>
            </w:r>
          </w:p>
        </w:tc>
        <w:tc>
          <w:tcPr>
            <w:tcW w:w="1028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Carriers</w:t>
            </w:r>
          </w:p>
        </w:tc>
        <w:tc>
          <w:tcPr>
            <w:tcW w:w="1273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Reference#</w:t>
            </w:r>
          </w:p>
        </w:tc>
        <w:tc>
          <w:tcPr>
            <w:tcW w:w="1249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1249" w:type="dxa"/>
            <w:noWrap/>
            <w:hideMark/>
          </w:tcPr>
          <w:p w:rsidR="00F61D05" w:rsidRPr="00555919" w:rsidRDefault="00F61D05" w:rsidP="00F61D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Prevalence category</w:t>
            </w:r>
          </w:p>
        </w:tc>
      </w:tr>
      <w:tr w:rsidR="0002738A" w:rsidRPr="00555919" w:rsidTr="0002738A">
        <w:trPr>
          <w:trHeight w:val="643"/>
        </w:trPr>
        <w:tc>
          <w:tcPr>
            <w:tcW w:w="1423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c.3318C&gt;G</w:t>
            </w:r>
          </w:p>
        </w:tc>
        <w:tc>
          <w:tcPr>
            <w:tcW w:w="847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p.S1106R</w:t>
            </w:r>
          </w:p>
        </w:tc>
        <w:tc>
          <w:tcPr>
            <w:tcW w:w="1335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2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noWrap/>
            <w:hideMark/>
          </w:tcPr>
          <w:p w:rsidR="0002738A" w:rsidRPr="00555919" w:rsidRDefault="0002738A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23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028" w:type="dxa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3" w:type="dxa"/>
            <w:vMerge w:val="restart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Geredeli</w:t>
            </w:r>
            <w:proofErr w:type="spellEnd"/>
            <w:r w:rsidRPr="00027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 et al. (37)</w:t>
            </w:r>
          </w:p>
        </w:tc>
        <w:tc>
          <w:tcPr>
            <w:tcW w:w="1249" w:type="dxa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249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  <w:tr w:rsidR="0002738A" w:rsidRPr="00555919" w:rsidTr="0002738A">
        <w:trPr>
          <w:trHeight w:val="643"/>
        </w:trPr>
        <w:tc>
          <w:tcPr>
            <w:tcW w:w="1423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c.9317G&gt;A</w:t>
            </w:r>
          </w:p>
        </w:tc>
        <w:tc>
          <w:tcPr>
            <w:tcW w:w="847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P.W3106X</w:t>
            </w:r>
          </w:p>
        </w:tc>
        <w:tc>
          <w:tcPr>
            <w:tcW w:w="1335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NGS</w:t>
            </w:r>
          </w:p>
        </w:tc>
        <w:tc>
          <w:tcPr>
            <w:tcW w:w="1312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noWrap/>
            <w:hideMark/>
          </w:tcPr>
          <w:p w:rsidR="0002738A" w:rsidRPr="00555919" w:rsidRDefault="0002738A" w:rsidP="006F5C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23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028" w:type="dxa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3" w:type="dxa"/>
            <w:vMerge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  <w:noWrap/>
            <w:hideMark/>
          </w:tcPr>
          <w:p w:rsidR="0002738A" w:rsidRPr="00555919" w:rsidRDefault="0002738A" w:rsidP="00F61D0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249" w:type="dxa"/>
            <w:noWrap/>
            <w:hideMark/>
          </w:tcPr>
          <w:p w:rsidR="0002738A" w:rsidRPr="00555919" w:rsidRDefault="0002738A" w:rsidP="00F61D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(&lt;2%)</w:t>
            </w:r>
          </w:p>
        </w:tc>
      </w:tr>
    </w:tbl>
    <w:p w:rsidR="00F10979" w:rsidRPr="00555919" w:rsidRDefault="00F10979">
      <w:pPr>
        <w:rPr>
          <w:rFonts w:ascii="Times New Roman" w:hAnsi="Times New Roman" w:cs="Times New Roman"/>
          <w:sz w:val="24"/>
          <w:szCs w:val="24"/>
        </w:rPr>
      </w:pPr>
    </w:p>
    <w:sectPr w:rsidR="00F10979" w:rsidRPr="00555919" w:rsidSect="00F935B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BE"/>
    <w:rsid w:val="00001700"/>
    <w:rsid w:val="0002738A"/>
    <w:rsid w:val="00172A5A"/>
    <w:rsid w:val="001E0BAF"/>
    <w:rsid w:val="00256B0E"/>
    <w:rsid w:val="002709B1"/>
    <w:rsid w:val="002955AB"/>
    <w:rsid w:val="002B59D7"/>
    <w:rsid w:val="003708FB"/>
    <w:rsid w:val="004C64A6"/>
    <w:rsid w:val="004C7E32"/>
    <w:rsid w:val="00555919"/>
    <w:rsid w:val="0063022A"/>
    <w:rsid w:val="00646B12"/>
    <w:rsid w:val="006F5CE7"/>
    <w:rsid w:val="00726445"/>
    <w:rsid w:val="007A6C85"/>
    <w:rsid w:val="008C21DC"/>
    <w:rsid w:val="00952698"/>
    <w:rsid w:val="00A76942"/>
    <w:rsid w:val="00B221DD"/>
    <w:rsid w:val="00CC54A7"/>
    <w:rsid w:val="00D35F37"/>
    <w:rsid w:val="00D97C2C"/>
    <w:rsid w:val="00DC1A62"/>
    <w:rsid w:val="00E01CA5"/>
    <w:rsid w:val="00F10979"/>
    <w:rsid w:val="00F61D05"/>
    <w:rsid w:val="00F9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E79AC3-1695-4C10-B8F9-0F57D310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4404</Words>
  <Characters>25103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Scientific Writer</dc:creator>
  <cp:keywords/>
  <dc:description/>
  <cp:lastModifiedBy>Scientific Writer</cp:lastModifiedBy>
  <cp:revision>14</cp:revision>
  <dcterms:created xsi:type="dcterms:W3CDTF">2025-07-22T05:10:00Z</dcterms:created>
  <dcterms:modified xsi:type="dcterms:W3CDTF">2026-01-14T08:49:00Z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56594b01-3ffa-4ea6-b1a9-c44f88256ce2</vt:lpwstr>
  </property>
</Properties>
</file>