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4AB3" w14:textId="504BA5A3" w:rsidR="00F85657" w:rsidRPr="00426604" w:rsidRDefault="00436E26" w:rsidP="00436E2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11E4F23" wp14:editId="648360D2">
            <wp:extent cx="5401339" cy="56388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"/>
                    <a:stretch/>
                  </pic:blipFill>
                  <pic:spPr bwMode="auto">
                    <a:xfrm>
                      <a:off x="0" y="0"/>
                      <a:ext cx="5401339" cy="563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9929E" w14:textId="46654242" w:rsidR="00F85657" w:rsidRPr="00426604" w:rsidRDefault="00F85657" w:rsidP="009733E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3572">
        <w:rPr>
          <w:rFonts w:ascii="Times New Roman" w:hAnsi="Times New Roman" w:cs="Times New Roman"/>
          <w:b/>
          <w:bCs/>
          <w:color w:val="ED7D31" w:themeColor="accent2"/>
          <w:sz w:val="24"/>
          <w:szCs w:val="24"/>
          <w:lang w:val="en-US"/>
        </w:rPr>
        <w:t>Supplementary Figure 1</w:t>
      </w:r>
      <w:r w:rsidRPr="004266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05FE0" w:rsidRPr="00973572">
        <w:rPr>
          <w:rFonts w:ascii="Times New Roman" w:hAnsi="Times New Roman" w:cs="Times New Roman"/>
          <w:b/>
          <w:sz w:val="24"/>
          <w:szCs w:val="24"/>
        </w:rPr>
        <w:t>(A)</w:t>
      </w:r>
      <w:r w:rsidR="00005FE0" w:rsidRPr="009735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FE0" w:rsidRPr="00973572">
        <w:rPr>
          <w:rFonts w:ascii="Times New Roman" w:hAnsi="Times New Roman" w:cs="Times New Roman"/>
          <w:sz w:val="24"/>
          <w:szCs w:val="24"/>
          <w:lang w:val="en-US"/>
        </w:rPr>
        <w:t>Difference in time to maximal displacement between right ventricle (RV) free wall and left ventricle (LV) lateral wall (Time difference = RV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-</m:t>
        </m:r>
      </m:oMath>
      <w:r w:rsidR="00005FE0"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LV); </w:t>
      </w:r>
      <w:r w:rsidR="00005FE0" w:rsidRPr="00096352">
        <w:rPr>
          <w:rFonts w:ascii="Times New Roman" w:hAnsi="Times New Roman" w:cs="Times New Roman"/>
          <w:b/>
          <w:sz w:val="24"/>
          <w:szCs w:val="24"/>
        </w:rPr>
        <w:t>(B)</w:t>
      </w:r>
      <w:r w:rsidR="00005FE0" w:rsidRPr="009735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FE0"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Difference in time to minimal kinetic energy </w:t>
      </w:r>
      <w:r w:rsidR="00005FE0" w:rsidRPr="00973572">
        <w:rPr>
          <w:rFonts w:ascii="Times New Roman" w:hAnsi="Times New Roman" w:cs="Times New Roman"/>
          <w:sz w:val="24"/>
          <w:szCs w:val="24"/>
        </w:rPr>
        <w:t>normalized</w:t>
      </w:r>
      <w:r w:rsidR="00005FE0"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 to end-diastolic volume during systole between right ventricle (RV) and left ventricle (LV) (Time difference = RV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-</m:t>
        </m:r>
      </m:oMath>
      <w:r w:rsidR="00005FE0"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LV) for control (left) and </w:t>
      </w:r>
      <w:proofErr w:type="spellStart"/>
      <w:r w:rsidR="00005FE0" w:rsidRPr="00973572">
        <w:rPr>
          <w:rFonts w:ascii="Times New Roman" w:hAnsi="Times New Roman" w:cs="Times New Roman"/>
          <w:sz w:val="24"/>
          <w:szCs w:val="24"/>
        </w:rPr>
        <w:t>rTOF</w:t>
      </w:r>
      <w:proofErr w:type="spellEnd"/>
      <w:r w:rsidR="00005FE0" w:rsidRPr="00973572">
        <w:rPr>
          <w:rFonts w:ascii="Times New Roman" w:hAnsi="Times New Roman" w:cs="Times New Roman"/>
          <w:sz w:val="24"/>
          <w:szCs w:val="24"/>
        </w:rPr>
        <w:t xml:space="preserve"> (right).</w:t>
      </w:r>
      <w:r w:rsidR="00005FE0"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572">
        <w:rPr>
          <w:rFonts w:ascii="Times New Roman" w:hAnsi="Times New Roman" w:cs="Times New Roman"/>
          <w:i/>
          <w:iCs/>
          <w:sz w:val="24"/>
          <w:szCs w:val="24"/>
          <w:lang w:val="en-US"/>
        </w:rPr>
        <w:t>IQR</w:t>
      </w:r>
      <w:proofErr w:type="spellEnd"/>
      <w:r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 interquartile range</w:t>
      </w:r>
      <w:r w:rsidR="006C3682"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3572">
        <w:rPr>
          <w:rFonts w:ascii="Times New Roman" w:hAnsi="Times New Roman" w:cs="Times New Roman"/>
          <w:i/>
          <w:iCs/>
          <w:sz w:val="24"/>
          <w:szCs w:val="24"/>
        </w:rPr>
        <w:t>rTOF</w:t>
      </w:r>
      <w:proofErr w:type="spellEnd"/>
      <w:r w:rsidRPr="00973572">
        <w:rPr>
          <w:rFonts w:ascii="Times New Roman" w:hAnsi="Times New Roman" w:cs="Times New Roman"/>
          <w:sz w:val="24"/>
          <w:szCs w:val="24"/>
        </w:rPr>
        <w:t xml:space="preserve"> repaired tetralogy of Fallot</w:t>
      </w:r>
      <w:r w:rsidRPr="0097357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3682" w:rsidRPr="00973572">
        <w:rPr>
          <w:rFonts w:ascii="Times New Roman" w:hAnsi="Times New Roman" w:cs="Times New Roman"/>
          <w:sz w:val="24"/>
          <w:szCs w:val="24"/>
          <w:lang w:val="en-US"/>
        </w:rPr>
        <w:t xml:space="preserve"> *Significantly greater than controls.</w:t>
      </w:r>
    </w:p>
    <w:p w14:paraId="3F7646AC" w14:textId="002E162A" w:rsidR="009F396C" w:rsidRPr="009733EB" w:rsidRDefault="009F396C" w:rsidP="009733E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9F396C" w:rsidRPr="009733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5DCF0" w14:textId="77777777" w:rsidR="007A49C1" w:rsidRDefault="007A49C1" w:rsidP="00F85657">
      <w:pPr>
        <w:spacing w:after="0" w:line="240" w:lineRule="auto"/>
      </w:pPr>
      <w:r>
        <w:separator/>
      </w:r>
    </w:p>
  </w:endnote>
  <w:endnote w:type="continuationSeparator" w:id="0">
    <w:p w14:paraId="6226FE40" w14:textId="77777777" w:rsidR="007A49C1" w:rsidRDefault="007A49C1" w:rsidP="00F8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5D4A" w14:textId="77777777" w:rsidR="007A49C1" w:rsidRDefault="007A49C1" w:rsidP="00F85657">
      <w:pPr>
        <w:spacing w:after="0" w:line="240" w:lineRule="auto"/>
      </w:pPr>
      <w:r>
        <w:separator/>
      </w:r>
    </w:p>
  </w:footnote>
  <w:footnote w:type="continuationSeparator" w:id="0">
    <w:p w14:paraId="3C2D5A52" w14:textId="77777777" w:rsidR="007A49C1" w:rsidRDefault="007A49C1" w:rsidP="00F85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6"/>
    <w:rsid w:val="00005FE0"/>
    <w:rsid w:val="00096352"/>
    <w:rsid w:val="002405FB"/>
    <w:rsid w:val="00436E26"/>
    <w:rsid w:val="00506015"/>
    <w:rsid w:val="00610017"/>
    <w:rsid w:val="006C3682"/>
    <w:rsid w:val="007A49C1"/>
    <w:rsid w:val="00811266"/>
    <w:rsid w:val="008E4757"/>
    <w:rsid w:val="009733EB"/>
    <w:rsid w:val="00973572"/>
    <w:rsid w:val="009F396C"/>
    <w:rsid w:val="00BC5856"/>
    <w:rsid w:val="00D80A9F"/>
    <w:rsid w:val="00E11AFC"/>
    <w:rsid w:val="00F4120B"/>
    <w:rsid w:val="00F8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02A7D"/>
  <w15:chartTrackingRefBased/>
  <w15:docId w15:val="{661E9AA4-06F4-4649-A261-231280E5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657"/>
    <w:rPr>
      <w:rFonts w:eastAsia="宋体"/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65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85657"/>
  </w:style>
  <w:style w:type="paragraph" w:styleId="Footer">
    <w:name w:val="footer"/>
    <w:basedOn w:val="Normal"/>
    <w:link w:val="FooterChar"/>
    <w:uiPriority w:val="99"/>
    <w:unhideWhenUsed/>
    <w:rsid w:val="00F8565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85657"/>
  </w:style>
  <w:style w:type="table" w:styleId="TableGrid">
    <w:name w:val="Table Grid"/>
    <w:basedOn w:val="TableNormal"/>
    <w:uiPriority w:val="59"/>
    <w:rsid w:val="00F85657"/>
    <w:pPr>
      <w:spacing w:after="0" w:line="240" w:lineRule="auto"/>
    </w:pPr>
    <w:rPr>
      <w:rFonts w:eastAsia="宋体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5657"/>
    <w:pPr>
      <w:spacing w:after="0" w:line="240" w:lineRule="auto"/>
    </w:pPr>
    <w:rPr>
      <w:rFonts w:eastAsia="宋体"/>
      <w:lang w:val="en-S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Xiaodan</dc:creator>
  <cp:keywords/>
  <dc:description/>
  <cp:lastModifiedBy>Zhao Xiaodan</cp:lastModifiedBy>
  <cp:revision>2</cp:revision>
  <dcterms:created xsi:type="dcterms:W3CDTF">2021-11-02T19:37:00Z</dcterms:created>
  <dcterms:modified xsi:type="dcterms:W3CDTF">2021-11-02T19:37:00Z</dcterms:modified>
</cp:coreProperties>
</file>