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B873" w14:textId="77777777" w:rsidR="007A0A6C" w:rsidRPr="00A6274C" w:rsidRDefault="007A0A6C" w:rsidP="007A0A6C">
      <w:pPr>
        <w:rPr>
          <w:rFonts w:ascii="Times New Roman" w:hAnsi="Times New Roman" w:cs="Times New Roman"/>
          <w:b/>
          <w:bCs/>
        </w:rPr>
      </w:pPr>
      <w:r w:rsidRPr="00A6274C">
        <w:rPr>
          <w:rFonts w:ascii="Times New Roman" w:hAnsi="Times New Roman" w:cs="Times New Roman"/>
          <w:b/>
          <w:bCs/>
        </w:rPr>
        <w:t>Supplemental Table 1: Correlation between gestational age and ventricular variables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520"/>
        <w:gridCol w:w="2263"/>
        <w:gridCol w:w="876"/>
      </w:tblGrid>
      <w:tr w:rsidR="007A0A6C" w:rsidRPr="00206A4A" w14:paraId="77A6B02F" w14:textId="77777777" w:rsidTr="00407C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121DC02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bookmarkStart w:id="0" w:name="_Hlk41217073"/>
            <w:r w:rsidRPr="00A6274C">
              <w:rPr>
                <w:rFonts w:ascii="Times New Roman" w:hAnsi="Times New Roman" w:cs="Times New Roman"/>
                <w:b w:val="0"/>
                <w:bCs w:val="0"/>
                <w:color w:val="auto"/>
              </w:rPr>
              <w:t>Variable (unit)</w:t>
            </w:r>
          </w:p>
        </w:tc>
        <w:tc>
          <w:tcPr>
            <w:tcW w:w="0" w:type="auto"/>
            <w:vAlign w:val="center"/>
          </w:tcPr>
          <w:p w14:paraId="6B021676" w14:textId="77777777" w:rsidR="007A0A6C" w:rsidRPr="00A6274C" w:rsidRDefault="007A0A6C" w:rsidP="00407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  <w:color w:val="auto"/>
              </w:rPr>
              <w:t>Correlation Coefficient</w:t>
            </w:r>
          </w:p>
        </w:tc>
        <w:tc>
          <w:tcPr>
            <w:tcW w:w="0" w:type="auto"/>
            <w:vAlign w:val="center"/>
          </w:tcPr>
          <w:p w14:paraId="4A248F9F" w14:textId="77777777" w:rsidR="007A0A6C" w:rsidRPr="00A6274C" w:rsidRDefault="007A0A6C" w:rsidP="00407C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  <w:color w:val="auto"/>
              </w:rPr>
              <w:t>p-value</w:t>
            </w:r>
          </w:p>
        </w:tc>
      </w:tr>
      <w:tr w:rsidR="007A0A6C" w:rsidRPr="00206A4A" w14:paraId="697732F4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C1EAB7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LVEDV (ml)</w:t>
            </w:r>
          </w:p>
        </w:tc>
        <w:tc>
          <w:tcPr>
            <w:tcW w:w="0" w:type="auto"/>
            <w:vAlign w:val="center"/>
          </w:tcPr>
          <w:p w14:paraId="3A566132" w14:textId="4B8EB894" w:rsidR="007A0A6C" w:rsidRPr="00A6274C" w:rsidRDefault="004F2F85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A6C" w:rsidRPr="00A6274C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vAlign w:val="center"/>
          </w:tcPr>
          <w:p w14:paraId="1EDB9887" w14:textId="77777777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0.83</w:t>
            </w:r>
          </w:p>
        </w:tc>
      </w:tr>
      <w:tr w:rsidR="007A0A6C" w:rsidRPr="00206A4A" w14:paraId="0285EBB0" w14:textId="77777777" w:rsidTr="00407C3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CEAB886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LVESV (ml)</w:t>
            </w:r>
          </w:p>
        </w:tc>
        <w:tc>
          <w:tcPr>
            <w:tcW w:w="0" w:type="auto"/>
            <w:vAlign w:val="center"/>
          </w:tcPr>
          <w:p w14:paraId="73B5A626" w14:textId="2F61E91A" w:rsidR="007A0A6C" w:rsidRPr="00A6274C" w:rsidRDefault="004F2F85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A6C" w:rsidRPr="00A6274C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vAlign w:val="center"/>
          </w:tcPr>
          <w:p w14:paraId="1AB3E5DC" w14:textId="77777777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0.20</w:t>
            </w:r>
          </w:p>
        </w:tc>
      </w:tr>
      <w:tr w:rsidR="007A0A6C" w:rsidRPr="00206A4A" w14:paraId="26A85F9F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AF6C58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LVEF (%)</w:t>
            </w:r>
          </w:p>
        </w:tc>
        <w:tc>
          <w:tcPr>
            <w:tcW w:w="0" w:type="auto"/>
            <w:vAlign w:val="center"/>
          </w:tcPr>
          <w:p w14:paraId="72DC48A8" w14:textId="2D948DC0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0.4</w:t>
            </w:r>
            <w:r w:rsidR="004F2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07DC39F7" w14:textId="77777777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0.06</w:t>
            </w:r>
          </w:p>
        </w:tc>
      </w:tr>
      <w:tr w:rsidR="007A0A6C" w:rsidRPr="00206A4A" w14:paraId="32F0A2FA" w14:textId="77777777" w:rsidTr="00407C3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6914A8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LV mass (g)</w:t>
            </w:r>
          </w:p>
        </w:tc>
        <w:tc>
          <w:tcPr>
            <w:tcW w:w="0" w:type="auto"/>
            <w:vAlign w:val="center"/>
          </w:tcPr>
          <w:p w14:paraId="6E4A25DA" w14:textId="71925D34" w:rsidR="007A0A6C" w:rsidRPr="00A6274C" w:rsidRDefault="004F2F85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A6C" w:rsidRPr="00A6274C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vAlign w:val="center"/>
          </w:tcPr>
          <w:p w14:paraId="2D9B1E92" w14:textId="77777777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0.83</w:t>
            </w:r>
          </w:p>
        </w:tc>
      </w:tr>
      <w:tr w:rsidR="007A0A6C" w:rsidRPr="00206A4A" w14:paraId="65B9BBB8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4A925CA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RVEDV (ml)</w:t>
            </w:r>
          </w:p>
        </w:tc>
        <w:tc>
          <w:tcPr>
            <w:tcW w:w="0" w:type="auto"/>
            <w:vAlign w:val="center"/>
          </w:tcPr>
          <w:p w14:paraId="781B8F78" w14:textId="77777777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vAlign w:val="center"/>
          </w:tcPr>
          <w:p w14:paraId="545BEDAC" w14:textId="77777777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0.85</w:t>
            </w:r>
          </w:p>
        </w:tc>
      </w:tr>
      <w:tr w:rsidR="007A0A6C" w:rsidRPr="00206A4A" w14:paraId="567FEC44" w14:textId="77777777" w:rsidTr="00407C3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6372B0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RVESV (ml)</w:t>
            </w:r>
          </w:p>
        </w:tc>
        <w:tc>
          <w:tcPr>
            <w:tcW w:w="0" w:type="auto"/>
            <w:vAlign w:val="center"/>
          </w:tcPr>
          <w:p w14:paraId="7F33928A" w14:textId="77777777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vAlign w:val="center"/>
          </w:tcPr>
          <w:p w14:paraId="7889B8B5" w14:textId="77777777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0.81</w:t>
            </w:r>
          </w:p>
        </w:tc>
      </w:tr>
      <w:tr w:rsidR="007A0A6C" w:rsidRPr="00206A4A" w14:paraId="25FA635C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497D7EE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RVEF (%)</w:t>
            </w:r>
          </w:p>
        </w:tc>
        <w:tc>
          <w:tcPr>
            <w:tcW w:w="0" w:type="auto"/>
            <w:vAlign w:val="center"/>
          </w:tcPr>
          <w:p w14:paraId="5043762A" w14:textId="121F3AFB" w:rsidR="007A0A6C" w:rsidRPr="00A6274C" w:rsidRDefault="004F2F85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A6C" w:rsidRPr="00A6274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vAlign w:val="center"/>
          </w:tcPr>
          <w:p w14:paraId="471905A5" w14:textId="77777777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0.95</w:t>
            </w:r>
          </w:p>
        </w:tc>
      </w:tr>
      <w:tr w:rsidR="007A0A6C" w:rsidRPr="00206A4A" w14:paraId="1F5D120C" w14:textId="77777777" w:rsidTr="00407C3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1C280CA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RV mass (g)</w:t>
            </w:r>
          </w:p>
        </w:tc>
        <w:tc>
          <w:tcPr>
            <w:tcW w:w="0" w:type="auto"/>
            <w:vAlign w:val="center"/>
          </w:tcPr>
          <w:p w14:paraId="6DD379FB" w14:textId="77777777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  <w:vAlign w:val="center"/>
          </w:tcPr>
          <w:p w14:paraId="64FB7FA7" w14:textId="0CF019B6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0.5</w:t>
            </w:r>
            <w:r w:rsidR="007644CF">
              <w:rPr>
                <w:rFonts w:ascii="Times New Roman" w:hAnsi="Times New Roman" w:cs="Times New Roman"/>
              </w:rPr>
              <w:t>3</w:t>
            </w:r>
          </w:p>
        </w:tc>
      </w:tr>
      <w:tr w:rsidR="007A0A6C" w:rsidRPr="00206A4A" w14:paraId="0ED0AF6B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8A0ACF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LVEDV/BSA* (ml/m2)</w:t>
            </w:r>
          </w:p>
        </w:tc>
        <w:tc>
          <w:tcPr>
            <w:tcW w:w="0" w:type="auto"/>
            <w:vAlign w:val="center"/>
          </w:tcPr>
          <w:p w14:paraId="5ACD86BB" w14:textId="276F42A5" w:rsidR="007A0A6C" w:rsidRPr="00A6274C" w:rsidRDefault="004F2F85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E2F4B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0" w:type="auto"/>
            <w:vAlign w:val="center"/>
          </w:tcPr>
          <w:p w14:paraId="19B6A47B" w14:textId="16B52B9C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</w:t>
            </w:r>
            <w:r w:rsidR="00BE2F4B">
              <w:rPr>
                <w:rFonts w:ascii="Times New Roman" w:hAnsi="Times New Roman" w:cs="Times New Roman"/>
              </w:rPr>
              <w:t>09</w:t>
            </w:r>
          </w:p>
        </w:tc>
      </w:tr>
      <w:tr w:rsidR="007A0A6C" w:rsidRPr="00206A4A" w14:paraId="0F1AADE9" w14:textId="77777777" w:rsidTr="00407C3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E66034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LVESV/BSA* (ml/m2)</w:t>
            </w:r>
          </w:p>
        </w:tc>
        <w:tc>
          <w:tcPr>
            <w:tcW w:w="0" w:type="auto"/>
            <w:vAlign w:val="center"/>
          </w:tcPr>
          <w:p w14:paraId="7F059DE7" w14:textId="00FFF8EC" w:rsidR="007A0A6C" w:rsidRPr="00A6274C" w:rsidRDefault="004F2F85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A6C" w:rsidRPr="00A6274C">
              <w:rPr>
                <w:rFonts w:ascii="Times New Roman" w:hAnsi="Times New Roman" w:cs="Times New Roman"/>
              </w:rPr>
              <w:t>0.</w:t>
            </w:r>
            <w:r w:rsidR="00BE2F4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vAlign w:val="center"/>
          </w:tcPr>
          <w:p w14:paraId="1587A03B" w14:textId="6370C43E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0.0</w:t>
            </w:r>
            <w:r w:rsidR="00BE2F4B">
              <w:rPr>
                <w:rFonts w:ascii="Times New Roman" w:hAnsi="Times New Roman" w:cs="Times New Roman"/>
              </w:rPr>
              <w:t>3</w:t>
            </w:r>
          </w:p>
        </w:tc>
      </w:tr>
      <w:tr w:rsidR="007A0A6C" w:rsidRPr="00206A4A" w14:paraId="629F3CAE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D8E7926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RVEDV/BSA*(ml/m2)</w:t>
            </w:r>
          </w:p>
        </w:tc>
        <w:tc>
          <w:tcPr>
            <w:tcW w:w="0" w:type="auto"/>
            <w:vAlign w:val="center"/>
          </w:tcPr>
          <w:p w14:paraId="2DCA4E71" w14:textId="033C6AD1" w:rsidR="007A0A6C" w:rsidRPr="00A6274C" w:rsidRDefault="004F2F85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A6C" w:rsidRPr="00A6274C">
              <w:rPr>
                <w:rFonts w:ascii="Times New Roman" w:hAnsi="Times New Roman" w:cs="Times New Roman"/>
              </w:rPr>
              <w:t>0.1</w:t>
            </w:r>
            <w:r w:rsidR="00BE2F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14:paraId="45302243" w14:textId="4E8A447D" w:rsidR="007A0A6C" w:rsidRPr="00A6274C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</w:t>
            </w:r>
            <w:r w:rsidR="00BE2F4B">
              <w:rPr>
                <w:rFonts w:ascii="Times New Roman" w:hAnsi="Times New Roman" w:cs="Times New Roman"/>
              </w:rPr>
              <w:t>4</w:t>
            </w:r>
            <w:r w:rsidR="002F696E">
              <w:rPr>
                <w:rFonts w:ascii="Times New Roman" w:hAnsi="Times New Roman" w:cs="Times New Roman"/>
              </w:rPr>
              <w:t>5</w:t>
            </w:r>
          </w:p>
        </w:tc>
      </w:tr>
      <w:tr w:rsidR="007A0A6C" w:rsidRPr="00206A4A" w14:paraId="5E89C0E0" w14:textId="77777777" w:rsidTr="00407C3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1E7BEF9" w14:textId="77777777" w:rsidR="007A0A6C" w:rsidRPr="00A6274C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6274C">
              <w:rPr>
                <w:rFonts w:ascii="Times New Roman" w:hAnsi="Times New Roman" w:cs="Times New Roman"/>
                <w:b w:val="0"/>
                <w:bCs w:val="0"/>
              </w:rPr>
              <w:t>RVESV/BSA*(ml/m2)</w:t>
            </w:r>
          </w:p>
        </w:tc>
        <w:tc>
          <w:tcPr>
            <w:tcW w:w="0" w:type="auto"/>
            <w:vAlign w:val="center"/>
          </w:tcPr>
          <w:p w14:paraId="02960F2F" w14:textId="1540025D" w:rsidR="007A0A6C" w:rsidRPr="00A6274C" w:rsidRDefault="004F2F85" w:rsidP="00BE2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0A6C" w:rsidRPr="00A6274C">
              <w:rPr>
                <w:rFonts w:ascii="Times New Roman" w:hAnsi="Times New Roman" w:cs="Times New Roman"/>
              </w:rPr>
              <w:t>0.1</w:t>
            </w:r>
            <w:r w:rsidR="00BE2F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14:paraId="51D11E71" w14:textId="492A21FF" w:rsidR="007A0A6C" w:rsidRPr="00A6274C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274C">
              <w:rPr>
                <w:rFonts w:ascii="Times New Roman" w:hAnsi="Times New Roman" w:cs="Times New Roman"/>
              </w:rPr>
              <w:t>0.5</w:t>
            </w:r>
            <w:r w:rsidR="00BE2F4B">
              <w:rPr>
                <w:rFonts w:ascii="Times New Roman" w:hAnsi="Times New Roman" w:cs="Times New Roman"/>
              </w:rPr>
              <w:t>3</w:t>
            </w:r>
          </w:p>
        </w:tc>
      </w:tr>
      <w:tr w:rsidR="007A0A6C" w:rsidRPr="00EA6CB1" w14:paraId="0DE7E9A6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B92A76" w14:textId="77777777" w:rsidR="007A0A6C" w:rsidRPr="00EA6CB1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EA6CB1">
              <w:rPr>
                <w:rFonts w:ascii="Times New Roman" w:hAnsi="Times New Roman" w:cs="Times New Roman"/>
                <w:b w:val="0"/>
                <w:bCs w:val="0"/>
              </w:rPr>
              <w:t>LV mass indexed* (g/m2)</w:t>
            </w:r>
          </w:p>
        </w:tc>
        <w:tc>
          <w:tcPr>
            <w:tcW w:w="0" w:type="auto"/>
            <w:vAlign w:val="center"/>
          </w:tcPr>
          <w:p w14:paraId="0B9EEFF3" w14:textId="092E0077" w:rsidR="007A0A6C" w:rsidRPr="00EA6CB1" w:rsidRDefault="004F2F85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CB1">
              <w:rPr>
                <w:rFonts w:ascii="Times New Roman" w:hAnsi="Times New Roman" w:cs="Times New Roman"/>
              </w:rPr>
              <w:t>-</w:t>
            </w:r>
            <w:r w:rsidR="007A0A6C" w:rsidRPr="00EA6CB1">
              <w:rPr>
                <w:rFonts w:ascii="Times New Roman" w:hAnsi="Times New Roman" w:cs="Times New Roman"/>
              </w:rPr>
              <w:t>0.3</w:t>
            </w:r>
            <w:r w:rsidR="00BE2F4B" w:rsidRPr="00EA6C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14:paraId="6B67F326" w14:textId="18331632" w:rsidR="007A0A6C" w:rsidRPr="00EA6CB1" w:rsidRDefault="007A0A6C" w:rsidP="0040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CB1">
              <w:rPr>
                <w:rFonts w:ascii="Times New Roman" w:hAnsi="Times New Roman" w:cs="Times New Roman"/>
              </w:rPr>
              <w:t>0.1</w:t>
            </w:r>
            <w:r w:rsidR="00BE2F4B" w:rsidRPr="00EA6CB1">
              <w:rPr>
                <w:rFonts w:ascii="Times New Roman" w:hAnsi="Times New Roman" w:cs="Times New Roman"/>
              </w:rPr>
              <w:t>2</w:t>
            </w:r>
          </w:p>
        </w:tc>
      </w:tr>
      <w:tr w:rsidR="007A0A6C" w:rsidRPr="00EA6CB1" w14:paraId="58F29117" w14:textId="77777777" w:rsidTr="00407C3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4FB4E10" w14:textId="77777777" w:rsidR="007A0A6C" w:rsidRPr="00EA6CB1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EA6CB1">
              <w:rPr>
                <w:rFonts w:ascii="Times New Roman" w:hAnsi="Times New Roman" w:cs="Times New Roman"/>
                <w:b w:val="0"/>
                <w:bCs w:val="0"/>
              </w:rPr>
              <w:t>RV mass indexed*(g/m2)</w:t>
            </w:r>
          </w:p>
        </w:tc>
        <w:tc>
          <w:tcPr>
            <w:tcW w:w="0" w:type="auto"/>
            <w:vAlign w:val="center"/>
          </w:tcPr>
          <w:p w14:paraId="07EE7D9A" w14:textId="6581EBE0" w:rsidR="007A0A6C" w:rsidRPr="00EA6CB1" w:rsidRDefault="004F2F85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CB1">
              <w:rPr>
                <w:rFonts w:ascii="Times New Roman" w:hAnsi="Times New Roman" w:cs="Times New Roman"/>
              </w:rPr>
              <w:t>-</w:t>
            </w:r>
            <w:r w:rsidR="007A0A6C" w:rsidRPr="00EA6CB1">
              <w:rPr>
                <w:rFonts w:ascii="Times New Roman" w:hAnsi="Times New Roman" w:cs="Times New Roman"/>
              </w:rPr>
              <w:t>0.0</w:t>
            </w:r>
            <w:r w:rsidR="00BE2F4B" w:rsidRPr="00EA6C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14:paraId="635542DA" w14:textId="40825431" w:rsidR="007A0A6C" w:rsidRPr="00EA6CB1" w:rsidRDefault="007A0A6C" w:rsidP="0040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CB1">
              <w:rPr>
                <w:rFonts w:ascii="Times New Roman" w:hAnsi="Times New Roman" w:cs="Times New Roman"/>
              </w:rPr>
              <w:t>0.</w:t>
            </w:r>
            <w:r w:rsidR="00BE2F4B" w:rsidRPr="00EA6CB1">
              <w:rPr>
                <w:rFonts w:ascii="Times New Roman" w:hAnsi="Times New Roman" w:cs="Times New Roman"/>
              </w:rPr>
              <w:t>8</w:t>
            </w:r>
            <w:r w:rsidR="002F696E" w:rsidRPr="00EA6CB1">
              <w:rPr>
                <w:rFonts w:ascii="Times New Roman" w:hAnsi="Times New Roman" w:cs="Times New Roman"/>
              </w:rPr>
              <w:t>4</w:t>
            </w:r>
          </w:p>
        </w:tc>
      </w:tr>
      <w:tr w:rsidR="007A0A6C" w:rsidRPr="00EA6CB1" w14:paraId="79049F96" w14:textId="77777777" w:rsidTr="00407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vAlign w:val="center"/>
          </w:tcPr>
          <w:p w14:paraId="6CB50EC5" w14:textId="2550FFF9" w:rsidR="007A0A6C" w:rsidRPr="00EA6CB1" w:rsidRDefault="007A0A6C" w:rsidP="00407C3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EA6CB1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*For these values, n=1</w:t>
            </w:r>
            <w:r w:rsidR="00BE2F4B" w:rsidRPr="00EA6CB1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9</w:t>
            </w:r>
          </w:p>
        </w:tc>
      </w:tr>
      <w:bookmarkEnd w:id="0"/>
    </w:tbl>
    <w:p w14:paraId="3C8D934E" w14:textId="1E58D8AD" w:rsidR="00EA6CB1" w:rsidRDefault="00EA6CB1" w:rsidP="00EA6CB1">
      <w:pPr>
        <w:rPr>
          <w:rFonts w:ascii="Times New Roman" w:hAnsi="Times New Roman" w:cs="Times New Roman"/>
        </w:rPr>
      </w:pPr>
    </w:p>
    <w:p w14:paraId="651934C4" w14:textId="77777777" w:rsidR="00EA6CB1" w:rsidRPr="00EA6CB1" w:rsidRDefault="00EA6CB1" w:rsidP="00EA6CB1">
      <w:pPr>
        <w:pStyle w:val="NoSpacing"/>
        <w:spacing w:line="360" w:lineRule="auto"/>
        <w:rPr>
          <w:rFonts w:ascii="Times New Roman" w:hAnsi="Times New Roman" w:cs="Times New Roman"/>
        </w:rPr>
      </w:pPr>
      <w:r w:rsidRPr="00EA6CB1">
        <w:rPr>
          <w:rFonts w:ascii="Times New Roman" w:hAnsi="Times New Roman" w:cs="Times New Roman"/>
        </w:rPr>
        <w:t>LVEDV = left ventricular end-diastolic volume; LVEF = left ventricular ejection fraction; LVESV = left</w:t>
      </w:r>
    </w:p>
    <w:p w14:paraId="130A23CA" w14:textId="77777777" w:rsidR="00EA6CB1" w:rsidRPr="00EA6CB1" w:rsidRDefault="00EA6CB1" w:rsidP="00EA6CB1">
      <w:pPr>
        <w:pStyle w:val="NoSpacing"/>
        <w:spacing w:line="360" w:lineRule="auto"/>
        <w:rPr>
          <w:rFonts w:ascii="Times New Roman" w:hAnsi="Times New Roman" w:cs="Times New Roman"/>
        </w:rPr>
      </w:pPr>
      <w:r w:rsidRPr="00EA6CB1">
        <w:rPr>
          <w:rFonts w:ascii="Times New Roman" w:hAnsi="Times New Roman" w:cs="Times New Roman"/>
        </w:rPr>
        <w:t>ventricular end-systolic volume; LVM = left ventricular mass; RVEDV = right ventricular end-diastolic</w:t>
      </w:r>
    </w:p>
    <w:p w14:paraId="517D274F" w14:textId="070BB508" w:rsidR="00EA6CB1" w:rsidRPr="00EA6CB1" w:rsidRDefault="00EA6CB1" w:rsidP="00EA6CB1">
      <w:pPr>
        <w:pStyle w:val="NoSpacing"/>
        <w:spacing w:line="360" w:lineRule="auto"/>
        <w:rPr>
          <w:rFonts w:ascii="Times New Roman" w:hAnsi="Times New Roman" w:cs="Times New Roman"/>
        </w:rPr>
      </w:pPr>
      <w:r w:rsidRPr="00EA6CB1">
        <w:rPr>
          <w:rFonts w:ascii="Times New Roman" w:hAnsi="Times New Roman" w:cs="Times New Roman"/>
        </w:rPr>
        <w:t>volume; RVEF = right ventricular ejection fraction; RVESV = right ventricular end-systolic volume; RVM = right ventricular mass.</w:t>
      </w:r>
    </w:p>
    <w:sectPr w:rsidR="00EA6CB1" w:rsidRPr="00EA6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A6C"/>
    <w:rsid w:val="002F696E"/>
    <w:rsid w:val="004F2F85"/>
    <w:rsid w:val="007644CF"/>
    <w:rsid w:val="007A0A6C"/>
    <w:rsid w:val="00857173"/>
    <w:rsid w:val="009D708F"/>
    <w:rsid w:val="00BE2F4B"/>
    <w:rsid w:val="00C422F1"/>
    <w:rsid w:val="00CA3F63"/>
    <w:rsid w:val="00EA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CE1F4"/>
  <w15:chartTrackingRefBased/>
  <w15:docId w15:val="{CC2C8E55-FC0B-4358-BDFD-A051EEFA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A6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7A0A6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E2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F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F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F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F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A3F63"/>
    <w:pPr>
      <w:spacing w:after="0" w:line="240" w:lineRule="auto"/>
    </w:pPr>
  </w:style>
  <w:style w:type="paragraph" w:styleId="NoSpacing">
    <w:name w:val="No Spacing"/>
    <w:uiPriority w:val="1"/>
    <w:qFormat/>
    <w:rsid w:val="00EA6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Jhaveri</dc:creator>
  <cp:keywords/>
  <dc:description/>
  <cp:lastModifiedBy>Simone Jhaveri</cp:lastModifiedBy>
  <cp:revision>8</cp:revision>
  <dcterms:created xsi:type="dcterms:W3CDTF">2023-02-12T00:01:00Z</dcterms:created>
  <dcterms:modified xsi:type="dcterms:W3CDTF">2023-04-20T19:45:00Z</dcterms:modified>
</cp:coreProperties>
</file>