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20491712"/>
    <w:p w14:paraId="0ACD4B62" w14:textId="77777777" w:rsidR="000F0BEE" w:rsidRPr="00883B8A" w:rsidRDefault="000F0BEE" w:rsidP="000F0BE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B8A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14887D" wp14:editId="20C4F097">
                <wp:simplePos x="0" y="0"/>
                <wp:positionH relativeFrom="column">
                  <wp:posOffset>2333625</wp:posOffset>
                </wp:positionH>
                <wp:positionV relativeFrom="paragraph">
                  <wp:posOffset>205105</wp:posOffset>
                </wp:positionV>
                <wp:extent cx="333375" cy="267335"/>
                <wp:effectExtent l="0" t="0" r="9525" b="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375" cy="267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75A2C0A" w14:textId="77777777" w:rsidR="000F0BEE" w:rsidRPr="00BE006A" w:rsidRDefault="000F0BEE" w:rsidP="000F0BEE">
                            <w:pPr>
                              <w:rPr>
                                <w:b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18"/>
                                <w:lang w:val="en-US"/>
                              </w:rPr>
                              <w:t>D</w:t>
                            </w:r>
                            <w:r w:rsidRPr="00BE006A">
                              <w:rPr>
                                <w:b/>
                                <w:sz w:val="1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14887D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183.75pt;margin-top:16.15pt;width:26.25pt;height:21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" fillcolor="white [3201]" strokecolor="white [3212]" strokeweight=".5pt">
                <v:path arrowok="t"/>
                <v:textbox>
                  <w:txbxContent>
                    <w:p w14:paraId="575A2C0A" w14:textId="77777777" w:rsidR="000F0BEE" w:rsidRPr="00BE006A" w:rsidRDefault="000F0BEE" w:rsidP="000F0BEE">
                      <w:pPr>
                        <w:rPr>
                          <w:b/>
                          <w:sz w:val="18"/>
                          <w:lang w:val="en-US"/>
                        </w:rPr>
                      </w:pPr>
                      <w:r>
                        <w:rPr>
                          <w:b/>
                          <w:sz w:val="18"/>
                          <w:lang w:val="en-US"/>
                        </w:rPr>
                        <w:t>D</w:t>
                      </w:r>
                      <w:r w:rsidRPr="00BE006A">
                        <w:rPr>
                          <w:b/>
                          <w:sz w:val="18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883B8A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4E87C7" wp14:editId="65BBBC9A">
                <wp:simplePos x="0" y="0"/>
                <wp:positionH relativeFrom="column">
                  <wp:posOffset>-234950</wp:posOffset>
                </wp:positionH>
                <wp:positionV relativeFrom="paragraph">
                  <wp:posOffset>203200</wp:posOffset>
                </wp:positionV>
                <wp:extent cx="333375" cy="267335"/>
                <wp:effectExtent l="0" t="0" r="9525" b="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375" cy="267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F325958" w14:textId="77777777" w:rsidR="000F0BEE" w:rsidRPr="00BE006A" w:rsidRDefault="000F0BEE" w:rsidP="000F0BEE">
                            <w:pPr>
                              <w:rPr>
                                <w:b/>
                                <w:sz w:val="18"/>
                                <w:lang w:val="en-US"/>
                              </w:rPr>
                            </w:pPr>
                            <w:r w:rsidRPr="00BE006A">
                              <w:rPr>
                                <w:b/>
                                <w:sz w:val="18"/>
                                <w:lang w:val="en-US"/>
                              </w:rPr>
                              <w:t>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E87C7" id="Text Box 26" o:spid="_x0000_s1027" type="#_x0000_t202" style="position:absolute;left:0;text-align:left;margin-left:-18.5pt;margin-top:16pt;width:26.25pt;height:2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" fillcolor="white [3201]" strokecolor="white [3212]" strokeweight=".5pt">
                <v:path arrowok="t"/>
                <v:textbox>
                  <w:txbxContent>
                    <w:p w14:paraId="0F325958" w14:textId="77777777" w:rsidR="000F0BEE" w:rsidRPr="00BE006A" w:rsidRDefault="000F0BEE" w:rsidP="000F0BEE">
                      <w:pPr>
                        <w:rPr>
                          <w:b/>
                          <w:sz w:val="18"/>
                          <w:lang w:val="en-US"/>
                        </w:rPr>
                      </w:pPr>
                      <w:r w:rsidRPr="00BE006A">
                        <w:rPr>
                          <w:b/>
                          <w:sz w:val="18"/>
                          <w:lang w:val="en-US"/>
                        </w:rPr>
                        <w:t>A.</w:t>
                      </w:r>
                    </w:p>
                  </w:txbxContent>
                </v:textbox>
              </v:shape>
            </w:pict>
          </mc:Fallback>
        </mc:AlternateContent>
      </w:r>
      <w:r w:rsidRPr="00883B8A">
        <w:rPr>
          <w:rFonts w:ascii="Times New Roman" w:hAnsi="Times New Roman" w:cs="Times New Roman"/>
          <w:sz w:val="24"/>
          <w:szCs w:val="24"/>
        </w:rPr>
        <w:t xml:space="preserve"> </w:t>
      </w:r>
      <w:r w:rsidRPr="00883B8A">
        <w:rPr>
          <w:rFonts w:ascii="Times New Roman" w:hAnsi="Times New Roman" w:cs="Times New Roman"/>
          <w:sz w:val="24"/>
          <w:szCs w:val="24"/>
        </w:rPr>
        <w:object w:dxaOrig="5890" w:dyaOrig="4176" w14:anchorId="5A03F6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2.8pt;height:116.45pt" o:ole="">
            <v:imagedata r:id="rId4" o:title=""/>
          </v:shape>
          <o:OLEObject Type="Embed" ProgID="Prism6.Document" ShapeID="_x0000_i1025" DrawAspect="Content" ObjectID="_1636795698" r:id="rId5"/>
        </w:object>
      </w:r>
      <w:r w:rsidRPr="00883B8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83B8A">
        <w:rPr>
          <w:rFonts w:ascii="Times New Roman" w:hAnsi="Times New Roman" w:cs="Times New Roman"/>
          <w:sz w:val="24"/>
          <w:szCs w:val="24"/>
        </w:rPr>
        <w:object w:dxaOrig="5890" w:dyaOrig="4176" w14:anchorId="65092618">
          <v:shape id="_x0000_i1026" type="#_x0000_t75" style="width:168.4pt;height:118.95pt" o:ole="">
            <v:imagedata r:id="rId6" o:title=""/>
          </v:shape>
          <o:OLEObject Type="Embed" ProgID="Prism6.Document" ShapeID="_x0000_i1026" DrawAspect="Content" ObjectID="_1636795699" r:id="rId7"/>
        </w:object>
      </w:r>
    </w:p>
    <w:p w14:paraId="00D1B15E" w14:textId="77777777" w:rsidR="000F0BEE" w:rsidRPr="00883B8A" w:rsidRDefault="000F0BEE" w:rsidP="000F0BE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83B8A">
        <w:rPr>
          <w:rFonts w:ascii="Times New Roman" w:hAnsi="Times New Roman" w:cs="Times New Roman"/>
          <w:sz w:val="24"/>
          <w:szCs w:val="24"/>
        </w:rPr>
        <w:object w:dxaOrig="5774" w:dyaOrig="4507" w14:anchorId="2B075491">
          <v:shape id="_x0000_i1027" type="#_x0000_t75" style="width:170.9pt;height:134pt" o:ole="">
            <v:imagedata r:id="rId8" o:title=""/>
          </v:shape>
          <o:OLEObject Type="Embed" ProgID="Prism6.Document" ShapeID="_x0000_i1027" DrawAspect="Content" ObjectID="_1636795700" r:id="rId9"/>
        </w:object>
      </w:r>
      <w:r w:rsidRPr="00883B8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883B8A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83B8A">
        <w:rPr>
          <w:rFonts w:ascii="Times New Roman" w:hAnsi="Times New Roman" w:cs="Times New Roman"/>
          <w:sz w:val="24"/>
          <w:szCs w:val="24"/>
        </w:rPr>
        <w:object w:dxaOrig="5774" w:dyaOrig="4176" w14:anchorId="5343FD17">
          <v:shape id="_x0000_i1028" type="#_x0000_t75" style="width:185.3pt;height:132.1pt" o:ole="">
            <v:imagedata r:id="rId10" o:title=""/>
          </v:shape>
          <o:OLEObject Type="Embed" ProgID="Prism6.Document" ShapeID="_x0000_i1028" DrawAspect="Content" ObjectID="_1636795701" r:id="rId11"/>
        </w:object>
      </w:r>
      <w:r w:rsidRPr="00883B8A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3F3B95" wp14:editId="0ADDA297">
                <wp:simplePos x="0" y="0"/>
                <wp:positionH relativeFrom="column">
                  <wp:posOffset>2384425</wp:posOffset>
                </wp:positionH>
                <wp:positionV relativeFrom="paragraph">
                  <wp:posOffset>297180</wp:posOffset>
                </wp:positionV>
                <wp:extent cx="333375" cy="267335"/>
                <wp:effectExtent l="0" t="0" r="9525" b="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375" cy="267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E4E89BF" w14:textId="77777777" w:rsidR="000F0BEE" w:rsidRPr="00BE006A" w:rsidRDefault="000F0BEE" w:rsidP="000F0BEE">
                            <w:pPr>
                              <w:rPr>
                                <w:b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18"/>
                                <w:lang w:val="en-US"/>
                              </w:rPr>
                              <w:t>E</w:t>
                            </w:r>
                            <w:r w:rsidRPr="00BE006A">
                              <w:rPr>
                                <w:b/>
                                <w:sz w:val="1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F3B95" id="Text Box 27" o:spid="_x0000_s1028" type="#_x0000_t202" style="position:absolute;margin-left:187.75pt;margin-top:23.4pt;width:26.25pt;height:21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" fillcolor="white [3201]" strokecolor="white [3212]" strokeweight=".5pt">
                <v:path arrowok="t"/>
                <v:textbox>
                  <w:txbxContent>
                    <w:p w14:paraId="4E4E89BF" w14:textId="77777777" w:rsidR="000F0BEE" w:rsidRPr="00BE006A" w:rsidRDefault="000F0BEE" w:rsidP="000F0BEE">
                      <w:pPr>
                        <w:rPr>
                          <w:b/>
                          <w:sz w:val="18"/>
                          <w:lang w:val="en-US"/>
                        </w:rPr>
                      </w:pPr>
                      <w:r>
                        <w:rPr>
                          <w:b/>
                          <w:sz w:val="18"/>
                          <w:lang w:val="en-US"/>
                        </w:rPr>
                        <w:t>E</w:t>
                      </w:r>
                      <w:r w:rsidRPr="00BE006A">
                        <w:rPr>
                          <w:b/>
                          <w:sz w:val="18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883B8A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B33E37" wp14:editId="3E66A922">
                <wp:simplePos x="0" y="0"/>
                <wp:positionH relativeFrom="column">
                  <wp:posOffset>-285750</wp:posOffset>
                </wp:positionH>
                <wp:positionV relativeFrom="paragraph">
                  <wp:posOffset>220345</wp:posOffset>
                </wp:positionV>
                <wp:extent cx="333375" cy="267335"/>
                <wp:effectExtent l="0" t="0" r="9525" b="0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375" cy="267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06F1748" w14:textId="77777777" w:rsidR="000F0BEE" w:rsidRPr="00BE006A" w:rsidRDefault="000F0BEE" w:rsidP="000F0BEE">
                            <w:pPr>
                              <w:rPr>
                                <w:b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18"/>
                                <w:lang w:val="en-US"/>
                              </w:rPr>
                              <w:t>B.</w:t>
                            </w:r>
                            <w:r w:rsidRPr="000A2894">
                              <w:rPr>
                                <w:b/>
                                <w:noProof/>
                                <w:sz w:val="18"/>
                                <w:lang w:val="en-US"/>
                              </w:rPr>
                              <w:drawing>
                                <wp:inline distT="0" distB="0" distL="0" distR="0" wp14:anchorId="4BFB0E1B" wp14:editId="795904DC">
                                  <wp:extent cx="144145" cy="113799"/>
                                  <wp:effectExtent l="0" t="0" r="8255" b="635"/>
                                  <wp:docPr id="53" name="Picture 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4145" cy="11379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BE006A">
                              <w:rPr>
                                <w:b/>
                                <w:sz w:val="1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33E37" id="Text Box 34" o:spid="_x0000_s1029" type="#_x0000_t202" style="position:absolute;margin-left:-22.5pt;margin-top:17.35pt;width:26.25pt;height:2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" fillcolor="white [3201]" strokecolor="white [3212]" strokeweight=".5pt">
                <v:path arrowok="t"/>
                <v:textbox>
                  <w:txbxContent>
                    <w:p w14:paraId="506F1748" w14:textId="77777777" w:rsidR="000F0BEE" w:rsidRPr="00BE006A" w:rsidRDefault="000F0BEE" w:rsidP="000F0BEE">
                      <w:pPr>
                        <w:rPr>
                          <w:b/>
                          <w:sz w:val="18"/>
                          <w:lang w:val="en-US"/>
                        </w:rPr>
                      </w:pPr>
                      <w:r>
                        <w:rPr>
                          <w:b/>
                          <w:sz w:val="18"/>
                          <w:lang w:val="en-US"/>
                        </w:rPr>
                        <w:t>B.</w:t>
                      </w:r>
                      <w:r w:rsidRPr="000A2894">
                        <w:rPr>
                          <w:b/>
                          <w:noProof/>
                          <w:sz w:val="18"/>
                          <w:lang w:val="en-US"/>
                        </w:rPr>
                        <w:drawing>
                          <wp:inline distT="0" distB="0" distL="0" distR="0" wp14:anchorId="4BFB0E1B" wp14:editId="795904DC">
                            <wp:extent cx="144145" cy="113799"/>
                            <wp:effectExtent l="0" t="0" r="8255" b="635"/>
                            <wp:docPr id="53" name="Picture 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4145" cy="11379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BE006A">
                        <w:rPr>
                          <w:b/>
                          <w:sz w:val="18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78E108F" w14:textId="77777777" w:rsidR="000F0BEE" w:rsidRPr="00883B8A" w:rsidRDefault="000F0BEE" w:rsidP="000F0BE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83B8A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735F96" wp14:editId="7C26B5FC">
                <wp:simplePos x="0" y="0"/>
                <wp:positionH relativeFrom="column">
                  <wp:posOffset>2438400</wp:posOffset>
                </wp:positionH>
                <wp:positionV relativeFrom="paragraph">
                  <wp:posOffset>221615</wp:posOffset>
                </wp:positionV>
                <wp:extent cx="333375" cy="267335"/>
                <wp:effectExtent l="0" t="0" r="9525" b="0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375" cy="267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71C7111" w14:textId="77777777" w:rsidR="000F0BEE" w:rsidRPr="00BE006A" w:rsidRDefault="000F0BEE" w:rsidP="000F0BEE">
                            <w:pPr>
                              <w:rPr>
                                <w:b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18"/>
                                <w:lang w:val="en-US"/>
                              </w:rPr>
                              <w:t>F</w:t>
                            </w:r>
                            <w:r w:rsidRPr="00BE006A">
                              <w:rPr>
                                <w:b/>
                                <w:sz w:val="1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35F96" id="Text Box 36" o:spid="_x0000_s1030" type="#_x0000_t202" style="position:absolute;margin-left:192pt;margin-top:17.45pt;width:26.25pt;height:21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" fillcolor="white [3201]" strokecolor="white [3212]" strokeweight=".5pt">
                <v:path arrowok="t"/>
                <v:textbox>
                  <w:txbxContent>
                    <w:p w14:paraId="671C7111" w14:textId="77777777" w:rsidR="000F0BEE" w:rsidRPr="00BE006A" w:rsidRDefault="000F0BEE" w:rsidP="000F0BEE">
                      <w:pPr>
                        <w:rPr>
                          <w:b/>
                          <w:sz w:val="18"/>
                          <w:lang w:val="en-US"/>
                        </w:rPr>
                      </w:pPr>
                      <w:r>
                        <w:rPr>
                          <w:b/>
                          <w:sz w:val="18"/>
                          <w:lang w:val="en-US"/>
                        </w:rPr>
                        <w:t>F</w:t>
                      </w:r>
                      <w:r w:rsidRPr="00BE006A">
                        <w:rPr>
                          <w:b/>
                          <w:sz w:val="18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883B8A">
        <w:rPr>
          <w:rFonts w:ascii="Times New Roman" w:hAnsi="Times New Roman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208319" wp14:editId="1E524E58">
                <wp:simplePos x="0" y="0"/>
                <wp:positionH relativeFrom="column">
                  <wp:posOffset>-307975</wp:posOffset>
                </wp:positionH>
                <wp:positionV relativeFrom="paragraph">
                  <wp:posOffset>133350</wp:posOffset>
                </wp:positionV>
                <wp:extent cx="333375" cy="267335"/>
                <wp:effectExtent l="0" t="0" r="9525" b="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375" cy="2673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1033EA8" w14:textId="77777777" w:rsidR="000F0BEE" w:rsidRPr="00BE006A" w:rsidRDefault="000F0BEE" w:rsidP="000F0BEE">
                            <w:pPr>
                              <w:rPr>
                                <w:b/>
                                <w:sz w:val="1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18"/>
                                <w:lang w:val="en-US"/>
                              </w:rPr>
                              <w:t>C</w:t>
                            </w:r>
                            <w:r w:rsidRPr="00BE006A">
                              <w:rPr>
                                <w:b/>
                                <w:sz w:val="1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08319" id="Text Box 37" o:spid="_x0000_s1031" type="#_x0000_t202" style="position:absolute;margin-left:-24.25pt;margin-top:10.5pt;width:26.25pt;height:21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" fillcolor="white [3201]" strokecolor="white [3212]" strokeweight=".5pt">
                <v:path arrowok="t"/>
                <v:textbox>
                  <w:txbxContent>
                    <w:p w14:paraId="01033EA8" w14:textId="77777777" w:rsidR="000F0BEE" w:rsidRPr="00BE006A" w:rsidRDefault="000F0BEE" w:rsidP="000F0BEE">
                      <w:pPr>
                        <w:rPr>
                          <w:b/>
                          <w:sz w:val="18"/>
                          <w:lang w:val="en-US"/>
                        </w:rPr>
                      </w:pPr>
                      <w:r>
                        <w:rPr>
                          <w:b/>
                          <w:sz w:val="18"/>
                          <w:lang w:val="en-US"/>
                        </w:rPr>
                        <w:t>C</w:t>
                      </w:r>
                      <w:r w:rsidRPr="00BE006A">
                        <w:rPr>
                          <w:b/>
                          <w:sz w:val="18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883B8A">
        <w:rPr>
          <w:rFonts w:ascii="Times New Roman" w:hAnsi="Times New Roman" w:cs="Times New Roman"/>
          <w:sz w:val="24"/>
          <w:szCs w:val="24"/>
        </w:rPr>
        <w:t xml:space="preserve"> </w:t>
      </w:r>
      <w:r w:rsidRPr="00883B8A">
        <w:rPr>
          <w:rFonts w:ascii="Times New Roman" w:hAnsi="Times New Roman" w:cs="Times New Roman"/>
          <w:sz w:val="24"/>
          <w:szCs w:val="24"/>
        </w:rPr>
        <w:object w:dxaOrig="5904" w:dyaOrig="4176" w14:anchorId="725140F5">
          <v:shape id="_x0000_i1029" type="#_x0000_t75" style="width:175.95pt;height:122.7pt" o:ole="">
            <v:imagedata r:id="rId14" o:title=""/>
          </v:shape>
          <o:OLEObject Type="Embed" ProgID="Prism6.Document" ShapeID="_x0000_i1029" DrawAspect="Content" ObjectID="_1636795702" r:id="rId15"/>
        </w:object>
      </w:r>
      <w:r w:rsidRPr="00883B8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83B8A">
        <w:rPr>
          <w:rFonts w:ascii="Times New Roman" w:hAnsi="Times New Roman" w:cs="Times New Roman"/>
          <w:sz w:val="24"/>
          <w:szCs w:val="24"/>
        </w:rPr>
        <w:object w:dxaOrig="5890" w:dyaOrig="4176" w14:anchorId="3235DC88">
          <v:shape id="_x0000_i1030" type="#_x0000_t75" style="width:174.7pt;height:121.45pt" o:ole="">
            <v:imagedata r:id="rId16" o:title=""/>
          </v:shape>
          <o:OLEObject Type="Embed" ProgID="Prism6.Document" ShapeID="_x0000_i1030" DrawAspect="Content" ObjectID="_1636795703" r:id="rId17"/>
        </w:object>
      </w:r>
      <w:bookmarkEnd w:id="0"/>
    </w:p>
    <w:p w14:paraId="701DF445" w14:textId="6E141591" w:rsidR="000F0BEE" w:rsidRPr="00883B8A" w:rsidRDefault="00C17A7F" w:rsidP="000F0BEE">
      <w:pPr>
        <w:spacing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 xml:space="preserve">Additional file </w:t>
      </w:r>
      <w:r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>4</w:t>
      </w:r>
      <w:bookmarkStart w:id="1" w:name="_GoBack"/>
      <w:bookmarkEnd w:id="1"/>
      <w:r w:rsidR="000F0BEE" w:rsidRPr="00883B8A">
        <w:rPr>
          <w:rFonts w:ascii="Times New Roman" w:hAnsi="Times New Roman" w:cs="Times New Roman"/>
          <w:b/>
          <w:sz w:val="24"/>
          <w:szCs w:val="24"/>
        </w:rPr>
        <w:t xml:space="preserve">: TNF and IL-6 mRNA fold change </w:t>
      </w:r>
      <w:r w:rsidR="000F0BEE" w:rsidRPr="00883B8A">
        <w:rPr>
          <w:rFonts w:ascii="Times New Roman" w:hAnsi="Times New Roman" w:cs="Times New Roman"/>
          <w:b/>
          <w:noProof/>
          <w:sz w:val="24"/>
          <w:szCs w:val="24"/>
          <w:lang w:eastAsia="en-IN"/>
        </w:rPr>
        <w:t xml:space="preserve">(PB) in </w:t>
      </w:r>
      <w:r w:rsidR="000F0BEE" w:rsidRPr="00883B8A">
        <w:rPr>
          <w:rFonts w:ascii="Times New Roman" w:hAnsi="Times New Roman" w:cs="Times New Roman"/>
          <w:b/>
          <w:sz w:val="24"/>
          <w:szCs w:val="24"/>
        </w:rPr>
        <w:t>HC, SpA and ERA patients.</w:t>
      </w:r>
    </w:p>
    <w:p w14:paraId="2B927D9D" w14:textId="5C0A276C" w:rsidR="0075448F" w:rsidRPr="000F0BEE" w:rsidRDefault="000F0BEE" w:rsidP="000F0BE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3B8A">
        <w:rPr>
          <w:rFonts w:ascii="Times New Roman" w:hAnsi="Times New Roman" w:cs="Times New Roman"/>
          <w:bCs/>
          <w:sz w:val="24"/>
          <w:szCs w:val="24"/>
        </w:rPr>
        <w:t xml:space="preserve">Scatter plots representing TNF and IL-6 mRNA fold change </w:t>
      </w:r>
      <w:r w:rsidRPr="00883B8A">
        <w:rPr>
          <w:rFonts w:ascii="Times New Roman" w:hAnsi="Times New Roman" w:cs="Times New Roman"/>
          <w:bCs/>
          <w:noProof/>
          <w:sz w:val="24"/>
          <w:szCs w:val="24"/>
          <w:lang w:eastAsia="en-IN"/>
        </w:rPr>
        <w:t xml:space="preserve">in PB in three </w:t>
      </w:r>
      <w:r w:rsidRPr="00883B8A">
        <w:rPr>
          <w:rFonts w:ascii="Times New Roman" w:hAnsi="Times New Roman" w:cs="Times New Roman"/>
          <w:bCs/>
          <w:sz w:val="24"/>
          <w:szCs w:val="24"/>
        </w:rPr>
        <w:t>group of subjects, HC (5), SpA (5) and ERA (5) patients as measured via quantitative PCR Each dot represents an individual sample. Horizontal line represents mean. Fold change =2</w:t>
      </w:r>
      <w:r w:rsidRPr="00883B8A">
        <w:rPr>
          <w:rFonts w:ascii="Times New Roman" w:hAnsi="Times New Roman" w:cs="Times New Roman"/>
          <w:bCs/>
          <w:sz w:val="24"/>
          <w:szCs w:val="24"/>
          <w:vertAlign w:val="superscript"/>
        </w:rPr>
        <w:t>-</w:t>
      </w:r>
      <w:r w:rsidRPr="00883B8A">
        <w:rPr>
          <w:rFonts w:ascii="Times New Roman" w:hAnsi="Times New Roman" w:cs="Times New Roman"/>
          <w:bCs/>
          <w:sz w:val="24"/>
          <w:szCs w:val="24"/>
          <w:shd w:val="clear" w:color="auto" w:fill="FFFFFF"/>
          <w:vertAlign w:val="superscript"/>
        </w:rPr>
        <w:t>ΔΔ</w:t>
      </w:r>
      <w:r w:rsidRPr="00883B8A">
        <w:rPr>
          <w:rFonts w:ascii="Times New Roman" w:hAnsi="Times New Roman" w:cs="Times New Roman"/>
          <w:bCs/>
          <w:sz w:val="24"/>
          <w:szCs w:val="24"/>
          <w:vertAlign w:val="superscript"/>
        </w:rPr>
        <w:t>Ct</w:t>
      </w:r>
      <w:r w:rsidRPr="00883B8A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Pr="00883B8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ΔΔ</w:t>
      </w:r>
      <w:r w:rsidRPr="00883B8A">
        <w:rPr>
          <w:rFonts w:ascii="Times New Roman" w:hAnsi="Times New Roman" w:cs="Times New Roman"/>
          <w:bCs/>
          <w:sz w:val="24"/>
          <w:szCs w:val="24"/>
        </w:rPr>
        <w:t>Ct = [Ct</w:t>
      </w:r>
      <w:r w:rsidRPr="00883B8A">
        <w:rPr>
          <w:rFonts w:ascii="Times New Roman" w:hAnsi="Times New Roman" w:cs="Times New Roman"/>
          <w:bCs/>
          <w:sz w:val="24"/>
          <w:szCs w:val="24"/>
          <w:vertAlign w:val="subscript"/>
        </w:rPr>
        <w:t>(TNF/IL-6)</w:t>
      </w:r>
      <w:r w:rsidRPr="00883B8A">
        <w:rPr>
          <w:rFonts w:ascii="Times New Roman" w:hAnsi="Times New Roman" w:cs="Times New Roman"/>
          <w:bCs/>
          <w:sz w:val="24"/>
          <w:szCs w:val="24"/>
        </w:rPr>
        <w:t>-Ct</w:t>
      </w:r>
      <w:r w:rsidRPr="00883B8A">
        <w:rPr>
          <w:rFonts w:ascii="Times New Roman" w:hAnsi="Times New Roman" w:cs="Times New Roman"/>
          <w:bCs/>
          <w:sz w:val="24"/>
          <w:szCs w:val="24"/>
          <w:vertAlign w:val="subscript"/>
        </w:rPr>
        <w:t>GAPDH</w:t>
      </w:r>
      <w:r w:rsidRPr="00883B8A">
        <w:rPr>
          <w:rFonts w:ascii="Times New Roman" w:hAnsi="Times New Roman" w:cs="Times New Roman"/>
          <w:bCs/>
          <w:sz w:val="24"/>
          <w:szCs w:val="24"/>
        </w:rPr>
        <w:t>] stimulated sample (LPS/TNC/MRP8) - [Ct</w:t>
      </w:r>
      <w:r w:rsidRPr="00883B8A">
        <w:rPr>
          <w:rFonts w:ascii="Times New Roman" w:hAnsi="Times New Roman" w:cs="Times New Roman"/>
          <w:bCs/>
          <w:sz w:val="24"/>
          <w:szCs w:val="24"/>
          <w:vertAlign w:val="subscript"/>
        </w:rPr>
        <w:t>(TNF/IL-6)</w:t>
      </w:r>
      <w:r w:rsidRPr="00883B8A">
        <w:rPr>
          <w:rFonts w:ascii="Times New Roman" w:hAnsi="Times New Roman" w:cs="Times New Roman"/>
          <w:bCs/>
          <w:sz w:val="24"/>
          <w:szCs w:val="24"/>
        </w:rPr>
        <w:t>-Ct</w:t>
      </w:r>
      <w:r w:rsidRPr="00883B8A">
        <w:rPr>
          <w:rFonts w:ascii="Times New Roman" w:hAnsi="Times New Roman" w:cs="Times New Roman"/>
          <w:bCs/>
          <w:sz w:val="24"/>
          <w:szCs w:val="24"/>
          <w:vertAlign w:val="subscript"/>
        </w:rPr>
        <w:t>GAPDH</w:t>
      </w:r>
      <w:r w:rsidRPr="00883B8A">
        <w:rPr>
          <w:rFonts w:ascii="Times New Roman" w:hAnsi="Times New Roman" w:cs="Times New Roman"/>
          <w:bCs/>
          <w:sz w:val="24"/>
          <w:szCs w:val="24"/>
        </w:rPr>
        <w:t xml:space="preserve"> unstimulated sample. TNF mRNA fold change in response to (A). LPS stimulation (B). TNC stimulation (C). MRP8 stimulation.  IL-6 mRNA fold change in response to (D). LPS stimulation (E). TNC stimulation (F). MRP8 stimulation</w:t>
      </w:r>
      <w:r w:rsidRPr="00883B8A">
        <w:rPr>
          <w:rFonts w:ascii="Times New Roman" w:hAnsi="Times New Roman" w:cs="Times New Roman"/>
          <w:bCs/>
          <w:noProof/>
          <w:sz w:val="24"/>
          <w:szCs w:val="24"/>
          <w:lang w:val="en-US"/>
        </w:rPr>
        <w:t xml:space="preserve">. </w:t>
      </w:r>
      <w:r w:rsidRPr="00883B8A">
        <w:rPr>
          <w:rFonts w:ascii="Times New Roman" w:hAnsi="Times New Roman" w:cs="Times New Roman"/>
          <w:sz w:val="24"/>
          <w:szCs w:val="24"/>
        </w:rPr>
        <w:t>WB diluted 1:1 with complete culture medium was used.</w:t>
      </w:r>
      <w:r w:rsidRPr="00883B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83B8A">
        <w:rPr>
          <w:rFonts w:ascii="Times New Roman" w:hAnsi="Times New Roman" w:cs="Times New Roman"/>
          <w:bCs/>
          <w:i/>
          <w:iCs/>
          <w:sz w:val="24"/>
          <w:szCs w:val="24"/>
        </w:rPr>
        <w:t>WB:</w:t>
      </w:r>
      <w:r w:rsidRPr="00883B8A">
        <w:rPr>
          <w:rFonts w:ascii="Times New Roman" w:hAnsi="Times New Roman" w:cs="Times New Roman"/>
          <w:bCs/>
          <w:sz w:val="24"/>
          <w:szCs w:val="24"/>
        </w:rPr>
        <w:t xml:space="preserve"> whole blood, </w:t>
      </w:r>
      <w:r w:rsidRPr="00883B8A">
        <w:rPr>
          <w:rFonts w:ascii="Times New Roman" w:hAnsi="Times New Roman" w:cs="Times New Roman"/>
          <w:bCs/>
          <w:i/>
          <w:iCs/>
          <w:sz w:val="24"/>
          <w:szCs w:val="24"/>
        </w:rPr>
        <w:t>HC:</w:t>
      </w:r>
      <w:r w:rsidRPr="00883B8A">
        <w:rPr>
          <w:rFonts w:ascii="Times New Roman" w:hAnsi="Times New Roman" w:cs="Times New Roman"/>
          <w:bCs/>
          <w:sz w:val="24"/>
          <w:szCs w:val="24"/>
        </w:rPr>
        <w:t xml:space="preserve"> healthy controls, </w:t>
      </w:r>
      <w:r w:rsidRPr="00883B8A">
        <w:rPr>
          <w:rFonts w:ascii="Times New Roman" w:hAnsi="Times New Roman" w:cs="Times New Roman"/>
          <w:bCs/>
          <w:i/>
          <w:iCs/>
          <w:sz w:val="24"/>
          <w:szCs w:val="24"/>
        </w:rPr>
        <w:t>SpA:</w:t>
      </w:r>
      <w:r w:rsidRPr="00883B8A">
        <w:rPr>
          <w:rFonts w:ascii="Times New Roman" w:hAnsi="Times New Roman" w:cs="Times New Roman"/>
          <w:bCs/>
          <w:sz w:val="24"/>
          <w:szCs w:val="24"/>
        </w:rPr>
        <w:t xml:space="preserve"> Spondyloarthropathy, </w:t>
      </w:r>
      <w:r w:rsidRPr="00883B8A">
        <w:rPr>
          <w:rFonts w:ascii="Times New Roman" w:hAnsi="Times New Roman" w:cs="Times New Roman"/>
          <w:bCs/>
          <w:i/>
          <w:iCs/>
          <w:sz w:val="24"/>
          <w:szCs w:val="24"/>
        </w:rPr>
        <w:t>ERA:</w:t>
      </w:r>
      <w:r w:rsidRPr="00883B8A">
        <w:rPr>
          <w:rFonts w:ascii="Times New Roman" w:hAnsi="Times New Roman" w:cs="Times New Roman"/>
          <w:bCs/>
          <w:sz w:val="24"/>
          <w:szCs w:val="24"/>
        </w:rPr>
        <w:t xml:space="preserve"> enthesitis related arthritis,</w:t>
      </w:r>
      <w:r w:rsidRPr="00883B8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Uns</w:t>
      </w:r>
      <w:r w:rsidRPr="00883B8A">
        <w:rPr>
          <w:rFonts w:ascii="Times New Roman" w:hAnsi="Times New Roman" w:cs="Times New Roman"/>
          <w:bCs/>
          <w:sz w:val="24"/>
          <w:szCs w:val="24"/>
        </w:rPr>
        <w:t xml:space="preserve">- unstimulated, </w:t>
      </w:r>
      <w:r w:rsidRPr="00883B8A">
        <w:rPr>
          <w:rFonts w:ascii="Times New Roman" w:hAnsi="Times New Roman" w:cs="Times New Roman"/>
          <w:bCs/>
          <w:i/>
          <w:iCs/>
          <w:sz w:val="24"/>
          <w:szCs w:val="24"/>
        </w:rPr>
        <w:t>LPS-</w:t>
      </w:r>
      <w:r w:rsidRPr="00883B8A">
        <w:rPr>
          <w:rFonts w:ascii="Times New Roman" w:hAnsi="Times New Roman" w:cs="Times New Roman"/>
          <w:bCs/>
          <w:sz w:val="24"/>
          <w:szCs w:val="24"/>
        </w:rPr>
        <w:t xml:space="preserve"> Lipopolysaccaride, </w:t>
      </w:r>
      <w:r w:rsidRPr="00883B8A">
        <w:rPr>
          <w:rFonts w:ascii="Times New Roman" w:hAnsi="Times New Roman" w:cs="Times New Roman"/>
          <w:bCs/>
          <w:i/>
          <w:iCs/>
          <w:sz w:val="24"/>
          <w:szCs w:val="24"/>
        </w:rPr>
        <w:t>PG-</w:t>
      </w:r>
      <w:r w:rsidRPr="00883B8A">
        <w:rPr>
          <w:rFonts w:ascii="Times New Roman" w:hAnsi="Times New Roman" w:cs="Times New Roman"/>
          <w:bCs/>
          <w:sz w:val="24"/>
          <w:szCs w:val="24"/>
        </w:rPr>
        <w:t xml:space="preserve"> peptidoglycan, </w:t>
      </w:r>
      <w:r w:rsidRPr="00883B8A">
        <w:rPr>
          <w:rFonts w:ascii="Times New Roman" w:hAnsi="Times New Roman" w:cs="Times New Roman"/>
          <w:bCs/>
          <w:i/>
          <w:iCs/>
          <w:sz w:val="24"/>
          <w:szCs w:val="24"/>
        </w:rPr>
        <w:t>TNC-</w:t>
      </w:r>
      <w:r w:rsidRPr="00883B8A">
        <w:rPr>
          <w:rFonts w:ascii="Times New Roman" w:hAnsi="Times New Roman" w:cs="Times New Roman"/>
          <w:bCs/>
          <w:sz w:val="24"/>
          <w:szCs w:val="24"/>
        </w:rPr>
        <w:t xml:space="preserve"> Tenascin-C and </w:t>
      </w:r>
      <w:r w:rsidRPr="00883B8A">
        <w:rPr>
          <w:rFonts w:ascii="Times New Roman" w:hAnsi="Times New Roman" w:cs="Times New Roman"/>
          <w:bCs/>
          <w:i/>
          <w:iCs/>
          <w:sz w:val="24"/>
          <w:szCs w:val="24"/>
        </w:rPr>
        <w:t>MRP8-</w:t>
      </w:r>
      <w:r w:rsidRPr="00883B8A">
        <w:rPr>
          <w:rFonts w:ascii="Times New Roman" w:hAnsi="Times New Roman" w:cs="Times New Roman"/>
          <w:bCs/>
          <w:sz w:val="24"/>
          <w:szCs w:val="24"/>
        </w:rPr>
        <w:t xml:space="preserve">Myeloid related protein 8, </w:t>
      </w:r>
      <w:r w:rsidRPr="00883B8A">
        <w:rPr>
          <w:rFonts w:ascii="Times New Roman" w:hAnsi="Times New Roman" w:cs="Times New Roman"/>
          <w:bCs/>
          <w:i/>
          <w:iCs/>
          <w:sz w:val="24"/>
          <w:szCs w:val="24"/>
        </w:rPr>
        <w:t>TNF:</w:t>
      </w:r>
      <w:r w:rsidRPr="00883B8A">
        <w:rPr>
          <w:rFonts w:ascii="Times New Roman" w:hAnsi="Times New Roman" w:cs="Times New Roman"/>
          <w:bCs/>
          <w:sz w:val="24"/>
          <w:szCs w:val="24"/>
        </w:rPr>
        <w:t xml:space="preserve"> tumor necrosis factor, </w:t>
      </w:r>
      <w:r w:rsidRPr="00883B8A">
        <w:rPr>
          <w:rFonts w:ascii="Times New Roman" w:hAnsi="Times New Roman" w:cs="Times New Roman"/>
          <w:bCs/>
          <w:i/>
          <w:iCs/>
          <w:sz w:val="24"/>
          <w:szCs w:val="24"/>
        </w:rPr>
        <w:t>IL-6:</w:t>
      </w:r>
      <w:r w:rsidRPr="00883B8A">
        <w:rPr>
          <w:rFonts w:ascii="Times New Roman" w:hAnsi="Times New Roman" w:cs="Times New Roman"/>
          <w:bCs/>
          <w:sz w:val="24"/>
          <w:szCs w:val="24"/>
        </w:rPr>
        <w:t xml:space="preserve"> Interleukin-6.</w:t>
      </w:r>
    </w:p>
    <w:sectPr w:rsidR="0075448F" w:rsidRPr="000F0B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Q3NjcwMzE3NTI3MjRU0lEKTi0uzszPAykwrAUAkCXyxSwAAAA="/>
  </w:docVars>
  <w:rsids>
    <w:rsidRoot w:val="00E979B2"/>
    <w:rsid w:val="000F0BEE"/>
    <w:rsid w:val="0075448F"/>
    <w:rsid w:val="00C17A7F"/>
    <w:rsid w:val="00E9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038A7"/>
  <w15:chartTrackingRefBased/>
  <w15:docId w15:val="{F0A40ABC-243C-4E62-BACB-755464816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BEE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50.em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6.bin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5.bin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Shruti Bhattacharya</dc:creator>
  <cp:keywords/>
  <dc:description/>
  <cp:lastModifiedBy>Shruti Bhattacharya</cp:lastModifiedBy>
  <cp:revision>3</cp:revision>
  <dcterms:created xsi:type="dcterms:W3CDTF">2019-12-02T05:11:00Z</dcterms:created>
  <dcterms:modified xsi:type="dcterms:W3CDTF">2019-12-02T07:12:00Z</dcterms:modified>
</cp:coreProperties>
</file>