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877AE" w14:textId="77777777" w:rsidR="00973E21" w:rsidRDefault="00973E21" w:rsidP="00973E21">
      <w:pPr>
        <w:rPr>
          <w:rFonts w:ascii="Calibri" w:hAnsi="Calibri" w:cs="Calibri"/>
        </w:rPr>
      </w:pPr>
    </w:p>
    <w:p w14:paraId="30B44ABE" w14:textId="77777777" w:rsidR="00973E21" w:rsidRDefault="00973E21" w:rsidP="00973E2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EB839BD" wp14:editId="1C8BC029">
            <wp:extent cx="2890837" cy="3007582"/>
            <wp:effectExtent l="0" t="0" r="5080" b="2540"/>
            <wp:docPr id="11015867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6722" name="Picture 110158672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446" cy="301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Supplemental Figure 1. Lung perfusion scan of Patient One. </w:t>
      </w:r>
      <w:r w:rsidRPr="009820C5">
        <w:rPr>
          <w:rFonts w:ascii="Calibri" w:hAnsi="Calibri" w:cs="Calibri"/>
        </w:rPr>
        <w:t>Ratio % 11% left/89% right</w:t>
      </w:r>
    </w:p>
    <w:p w14:paraId="0FA43085" w14:textId="77777777" w:rsidR="00973E21" w:rsidRDefault="00973E21" w:rsidP="00973E21">
      <w:pPr>
        <w:rPr>
          <w:rFonts w:ascii="Calibri" w:hAnsi="Calibri" w:cs="Calibri"/>
        </w:rPr>
      </w:pPr>
    </w:p>
    <w:p w14:paraId="28E61B76" w14:textId="56566450" w:rsidR="00973E21" w:rsidRDefault="00973E21" w:rsidP="00973E21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85796B9" wp14:editId="133E0908">
            <wp:extent cx="3176588" cy="3291298"/>
            <wp:effectExtent l="0" t="0" r="5080" b="4445"/>
            <wp:docPr id="20923601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360113" name="Picture 20923601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693" cy="330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20C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Supplemental Figure 2. Lung perfusion scan of Patient </w:t>
      </w:r>
      <w:r w:rsidR="00AE12D3">
        <w:rPr>
          <w:rFonts w:ascii="Calibri" w:hAnsi="Calibri" w:cs="Calibri"/>
        </w:rPr>
        <w:t>Two</w:t>
      </w:r>
      <w:r>
        <w:rPr>
          <w:rFonts w:ascii="Calibri" w:hAnsi="Calibri" w:cs="Calibri"/>
        </w:rPr>
        <w:t xml:space="preserve">. </w:t>
      </w:r>
      <w:r w:rsidRPr="009820C5">
        <w:rPr>
          <w:rFonts w:ascii="Calibri" w:hAnsi="Calibri" w:cs="Calibri"/>
        </w:rPr>
        <w:t xml:space="preserve">Ratio % </w:t>
      </w:r>
      <w:r>
        <w:rPr>
          <w:rFonts w:ascii="Calibri" w:hAnsi="Calibri" w:cs="Calibri"/>
        </w:rPr>
        <w:t>26</w:t>
      </w:r>
      <w:r w:rsidRPr="009820C5">
        <w:rPr>
          <w:rFonts w:ascii="Calibri" w:hAnsi="Calibri" w:cs="Calibri"/>
        </w:rPr>
        <w:t>% left/</w:t>
      </w:r>
      <w:r>
        <w:rPr>
          <w:rFonts w:ascii="Calibri" w:hAnsi="Calibri" w:cs="Calibri"/>
        </w:rPr>
        <w:t>74</w:t>
      </w:r>
      <w:r w:rsidRPr="009820C5">
        <w:rPr>
          <w:rFonts w:ascii="Calibri" w:hAnsi="Calibri" w:cs="Calibri"/>
        </w:rPr>
        <w:t>% right</w:t>
      </w:r>
    </w:p>
    <w:p w14:paraId="6525FA87" w14:textId="77777777" w:rsidR="00595AB7" w:rsidRDefault="00595AB7"/>
    <w:sectPr w:rsidR="00595AB7" w:rsidSect="004C48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21"/>
    <w:rsid w:val="00014C45"/>
    <w:rsid w:val="000F75E2"/>
    <w:rsid w:val="00271B3E"/>
    <w:rsid w:val="00283D86"/>
    <w:rsid w:val="002B361E"/>
    <w:rsid w:val="003457DD"/>
    <w:rsid w:val="00392AA0"/>
    <w:rsid w:val="004C48E6"/>
    <w:rsid w:val="0051618C"/>
    <w:rsid w:val="00572CCB"/>
    <w:rsid w:val="00595AB7"/>
    <w:rsid w:val="008F0E05"/>
    <w:rsid w:val="00973E21"/>
    <w:rsid w:val="009F6BD5"/>
    <w:rsid w:val="00A02743"/>
    <w:rsid w:val="00A36B20"/>
    <w:rsid w:val="00AE12D3"/>
    <w:rsid w:val="00B229E6"/>
    <w:rsid w:val="00B5759D"/>
    <w:rsid w:val="00D33A8B"/>
    <w:rsid w:val="00F0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3A967"/>
  <w15:chartTrackingRefBased/>
  <w15:docId w15:val="{2B1EB804-5016-4C61-82FE-9DAAA531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E21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E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E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E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E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E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E2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E2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E2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E2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E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E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E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E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E21"/>
    <w:pPr>
      <w:spacing w:before="160" w:after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73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E21"/>
    <w:pPr>
      <w:spacing w:after="160"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73E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E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E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Asnaashariamiri, Kousar</dc:creator>
  <cp:keywords/>
  <dc:description/>
  <cp:lastModifiedBy>Asnaashariamiri, Kousar</cp:lastModifiedBy>
  <cp:revision>2</cp:revision>
  <dcterms:created xsi:type="dcterms:W3CDTF">2026-02-20T14:27:00Z</dcterms:created>
  <dcterms:modified xsi:type="dcterms:W3CDTF">2026-02-20T14:33:00Z</dcterms:modified>
</cp:coreProperties>
</file>