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6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410"/>
        <w:gridCol w:w="1984"/>
        <w:gridCol w:w="1985"/>
        <w:gridCol w:w="2126"/>
        <w:gridCol w:w="1843"/>
      </w:tblGrid>
      <w:tr w:rsidR="0013532D" w:rsidRPr="0013532D" w:rsidTr="0013532D">
        <w:trPr>
          <w:trHeight w:val="315"/>
        </w:trPr>
        <w:tc>
          <w:tcPr>
            <w:tcW w:w="11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  <w:r w:rsidRPr="001353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de-DE"/>
              </w:rPr>
              <w:t>Supplementary Table 5.</w:t>
            </w: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 Mean dosages (S.D.) for diploid and tetraploid cases and controls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>for</w:t>
            </w: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Pr="001353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DE"/>
              </w:rPr>
              <w:t>C4A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, </w:t>
            </w:r>
            <w:r w:rsidRPr="001353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DE"/>
              </w:rPr>
              <w:t>C4B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  <w:t xml:space="preserve"> and total </w:t>
            </w:r>
            <w:r w:rsidRPr="0013532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de-DE"/>
              </w:rPr>
              <w:t>C4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ALL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AUS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WUE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MUE/TUE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C4A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cases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diploid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0.993 (0.066)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0.988 (0.085)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0.994 (0.052)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0.998 (0.05)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controls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diploid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1.005 (0.069)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1.017 (0.094)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1.004 (0.047)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0.991 (0.052)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C4B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cases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diploid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1.034 (0.074)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1.036 (0.066)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1.034 (0.079)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1.029 (0.077)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controls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, diploid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1.025 (0.072)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1.021 (0.061)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1.03 (0.077)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1.025 (0.079)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Total C4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cases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tetraploid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1.007 (0.058)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1.005 (0.059)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1.008 (0.045)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1.008 (0.071)</w:t>
            </w:r>
          </w:p>
        </w:tc>
      </w:tr>
      <w:tr w:rsidR="0013532D" w:rsidRPr="0013532D" w:rsidTr="0013532D">
        <w:trPr>
          <w:trHeight w:val="315"/>
        </w:trPr>
        <w:tc>
          <w:tcPr>
            <w:tcW w:w="129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controls</w:t>
            </w:r>
            <w:proofErr w:type="spellEnd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, </w:t>
            </w:r>
            <w:proofErr w:type="spellStart"/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tetraploid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>1.012 (0.057)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1.01 (0.057)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1.015 (0.042)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532D" w:rsidRPr="0013532D" w:rsidRDefault="0013532D" w:rsidP="00135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</w:pPr>
            <w:r w:rsidRPr="0013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de-DE"/>
              </w:rPr>
              <w:t xml:space="preserve">1.009 (0.072) </w:t>
            </w:r>
          </w:p>
        </w:tc>
      </w:tr>
    </w:tbl>
    <w:p w:rsidR="00FD5F94" w:rsidRDefault="0013532D">
      <w:bookmarkStart w:id="0" w:name="_GoBack"/>
      <w:bookmarkEnd w:id="0"/>
    </w:p>
    <w:sectPr w:rsidR="00FD5F94" w:rsidSect="0013532D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32D"/>
    <w:rsid w:val="0013532D"/>
    <w:rsid w:val="003726F4"/>
    <w:rsid w:val="00C5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Regensburg</Company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web02547</dc:creator>
  <cp:lastModifiedBy>web02547</cp:lastModifiedBy>
  <cp:revision>1</cp:revision>
  <dcterms:created xsi:type="dcterms:W3CDTF">2015-09-03T10:00:00Z</dcterms:created>
  <dcterms:modified xsi:type="dcterms:W3CDTF">2015-09-03T10:03:00Z</dcterms:modified>
</cp:coreProperties>
</file>