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14" w:rsidRPr="00CD42CD" w:rsidRDefault="00A756DA" w:rsidP="00CB5114">
      <w:pPr>
        <w:rPr>
          <w:b/>
        </w:rPr>
      </w:pPr>
      <w:r>
        <w:rPr>
          <w:b/>
        </w:rPr>
        <w:t>Additional file 1:</w:t>
      </w:r>
      <w:r w:rsidR="00CB5114" w:rsidRPr="00CD42CD">
        <w:rPr>
          <w:b/>
        </w:rPr>
        <w:t xml:space="preserve"> </w:t>
      </w:r>
      <w:r w:rsidR="00CB5114">
        <w:rPr>
          <w:b/>
        </w:rPr>
        <w:t>T</w:t>
      </w:r>
      <w:r w:rsidR="00CB5114" w:rsidRPr="00CD42CD">
        <w:rPr>
          <w:b/>
        </w:rPr>
        <w:t xml:space="preserve">able </w:t>
      </w:r>
      <w:r w:rsidR="00846C41">
        <w:rPr>
          <w:b/>
        </w:rPr>
        <w:t>S</w:t>
      </w:r>
      <w:r w:rsidR="00CB5114" w:rsidRPr="00CD42CD">
        <w:rPr>
          <w:b/>
        </w:rPr>
        <w:t>1 Percentage change results</w:t>
      </w:r>
    </w:p>
    <w:tbl>
      <w:tblPr>
        <w:tblW w:w="10415" w:type="dxa"/>
        <w:tblInd w:w="93" w:type="dxa"/>
        <w:tblLook w:val="04A0"/>
      </w:tblPr>
      <w:tblGrid>
        <w:gridCol w:w="960"/>
        <w:gridCol w:w="960"/>
        <w:gridCol w:w="798"/>
        <w:gridCol w:w="717"/>
        <w:gridCol w:w="550"/>
        <w:gridCol w:w="828"/>
        <w:gridCol w:w="717"/>
        <w:gridCol w:w="605"/>
        <w:gridCol w:w="798"/>
        <w:gridCol w:w="717"/>
        <w:gridCol w:w="615"/>
        <w:gridCol w:w="828"/>
        <w:gridCol w:w="717"/>
        <w:gridCol w:w="605"/>
      </w:tblGrid>
      <w:tr w:rsidR="00CB5114" w:rsidRPr="007A2BD6" w:rsidTr="00FF76B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Level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Cytokine</w:t>
            </w: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Low Cytokine</w:t>
            </w:r>
          </w:p>
        </w:tc>
        <w:tc>
          <w:tcPr>
            <w:tcW w:w="215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Elevated Cytokine Control</w:t>
            </w:r>
          </w:p>
        </w:tc>
        <w:tc>
          <w:tcPr>
            <w:tcW w:w="213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Low Cytokine Schizophrenia</w:t>
            </w:r>
          </w:p>
        </w:tc>
        <w:tc>
          <w:tcPr>
            <w:tcW w:w="215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Elevated Cytokine Schizophrenia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Control</w:t>
            </w:r>
          </w:p>
        </w:tc>
        <w:tc>
          <w:tcPr>
            <w:tcW w:w="215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3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5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CB5114" w:rsidRPr="007A2BD6" w:rsidTr="00FF76B9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Mean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SEM</w:t>
            </w:r>
          </w:p>
        </w:tc>
        <w:tc>
          <w:tcPr>
            <w:tcW w:w="5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Mean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SEM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Mean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SEM</w:t>
            </w:r>
          </w:p>
        </w:tc>
        <w:tc>
          <w:tcPr>
            <w:tcW w:w="61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Mean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SEM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</w:tr>
      <w:tr w:rsidR="00CB5114" w:rsidRPr="007A2BD6" w:rsidTr="00FF76B9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mRNA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</w:t>
            </w:r>
            <w:r w:rsidRPr="007A2BD6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n-AU"/>
              </w:rPr>
              <w:t>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4.7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45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102.2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83.8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IL-6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-0.9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6.7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123.2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IL-8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8.4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172.4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-12.1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98.1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IL-2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8.1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38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197.3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-31.7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50.5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16.1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</w:tr>
      <w:tr w:rsidR="00CB5114" w:rsidRPr="007A2BD6" w:rsidTr="00FF76B9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IL-18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45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92.5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20.4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63.9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Plasma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</w:t>
            </w:r>
            <w:r w:rsidRPr="007A2BD6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n-AU"/>
              </w:rPr>
              <w:t>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7.5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172.9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41.5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52.9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17.2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30.3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12.1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IL-6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-36.8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14.3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32.5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IL-8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38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9.1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-26.1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</w:t>
            </w:r>
          </w:p>
        </w:tc>
      </w:tr>
      <w:tr w:rsidR="00CB5114" w:rsidRPr="007A2BD6" w:rsidTr="00FF76B9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IL-2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9.1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19.9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-1.8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29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Serum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</w:t>
            </w:r>
            <w:r w:rsidRPr="007A2BD6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n-AU"/>
              </w:rPr>
              <w:t>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13.2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-27.4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11.6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-10.6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10.7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-10.2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13.4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IL-6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-0.5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IL-8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33.1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</w:tr>
      <w:tr w:rsidR="00CB5114" w:rsidRPr="007A2BD6" w:rsidTr="00FF76B9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IL-2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15.8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22.1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21.4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Plasma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IFN</w:t>
            </w:r>
            <w:r w:rsidRPr="007A2BD6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n-AU"/>
              </w:rPr>
              <w:t>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11.5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22.5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21.4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-1.5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12.1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6.9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14.5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18.2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-10.3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</w:t>
            </w:r>
          </w:p>
        </w:tc>
      </w:tr>
      <w:tr w:rsidR="00CB5114" w:rsidRPr="007A2BD6" w:rsidTr="00FF76B9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IL-12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33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19.7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24.2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Serum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IFN</w:t>
            </w:r>
            <w:r w:rsidRPr="007A2BD6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n-AU"/>
              </w:rPr>
              <w:t>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19.7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43.7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77.1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IL-12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9.6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-0.4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</w:t>
            </w:r>
          </w:p>
        </w:tc>
      </w:tr>
      <w:tr w:rsidR="00CB5114" w:rsidRPr="007A2BD6" w:rsidTr="00FF76B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TNF</w:t>
            </w:r>
            <w:r w:rsidRPr="007A2BD6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n-AU"/>
              </w:rPr>
              <w:t>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5.4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-11.2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8.4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45.3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11.4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114" w:rsidRPr="007A2BD6" w:rsidRDefault="00CB5114" w:rsidP="00FF76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7A2BD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26</w:t>
            </w:r>
          </w:p>
        </w:tc>
      </w:tr>
    </w:tbl>
    <w:p w:rsidR="00B65A29" w:rsidRDefault="00846C41">
      <w:bookmarkStart w:id="0" w:name="_GoBack"/>
      <w:bookmarkEnd w:id="0"/>
    </w:p>
    <w:sectPr w:rsidR="00B65A29" w:rsidSect="00CB51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CB5114"/>
    <w:rsid w:val="003A1F87"/>
    <w:rsid w:val="00441A03"/>
    <w:rsid w:val="006D4D63"/>
    <w:rsid w:val="00846C41"/>
    <w:rsid w:val="00A756DA"/>
    <w:rsid w:val="00CB5114"/>
    <w:rsid w:val="00DE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141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Boerrigter</dc:creator>
  <cp:lastModifiedBy>S3G_Apply_Fixed_Case</cp:lastModifiedBy>
  <cp:revision>22</cp:revision>
  <dcterms:created xsi:type="dcterms:W3CDTF">2017-04-27T04:27:00Z</dcterms:created>
  <dcterms:modified xsi:type="dcterms:W3CDTF">2017-09-08T11:51:00Z</dcterms:modified>
</cp:coreProperties>
</file>