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AB300" w14:textId="51A9D9D1" w:rsidR="009C6C7B" w:rsidRPr="003468B5" w:rsidRDefault="009C6C7B" w:rsidP="003468B5">
      <w:pPr>
        <w:jc w:val="center"/>
        <w:rPr>
          <w:rFonts w:ascii="Times New Roman" w:hAnsi="Times New Roman" w:cs="Times New Roman"/>
          <w:b/>
          <w:sz w:val="28"/>
        </w:rPr>
      </w:pPr>
      <w:r w:rsidRPr="003468B5">
        <w:rPr>
          <w:rFonts w:ascii="Times New Roman" w:hAnsi="Times New Roman" w:cs="Times New Roman"/>
          <w:b/>
          <w:sz w:val="28"/>
        </w:rPr>
        <w:t xml:space="preserve">MULTIFACTOR ANOVA </w:t>
      </w:r>
      <w:r w:rsidR="00581B37" w:rsidRPr="003468B5">
        <w:rPr>
          <w:rFonts w:ascii="Times New Roman" w:hAnsi="Times New Roman" w:cs="Times New Roman"/>
          <w:b/>
          <w:sz w:val="28"/>
        </w:rPr>
        <w:t>INFORMATION</w:t>
      </w:r>
    </w:p>
    <w:p w14:paraId="7C161957" w14:textId="35A65C34" w:rsidR="001615CA" w:rsidRPr="00B43BBB" w:rsidRDefault="001615CA" w:rsidP="009C6C7B">
      <w:pPr>
        <w:jc w:val="both"/>
        <w:rPr>
          <w:rFonts w:ascii="Times New Roman" w:hAnsi="Times New Roman" w:cs="Times New Roman"/>
          <w:b/>
          <w:sz w:val="24"/>
        </w:rPr>
      </w:pPr>
      <w:r w:rsidRPr="00B43BBB">
        <w:rPr>
          <w:rFonts w:ascii="Times New Roman" w:hAnsi="Times New Roman" w:cs="Times New Roman"/>
          <w:b/>
          <w:sz w:val="24"/>
        </w:rPr>
        <w:t>Monitorization of the physical activity</w:t>
      </w:r>
      <w:r w:rsidR="00646873" w:rsidRPr="00B43BBB">
        <w:rPr>
          <w:rFonts w:ascii="Times New Roman" w:hAnsi="Times New Roman" w:cs="Times New Roman"/>
          <w:b/>
          <w:sz w:val="24"/>
        </w:rPr>
        <w:t xml:space="preserve"> throughout the 30 days</w:t>
      </w:r>
      <w:r w:rsidR="00B43BBB" w:rsidRPr="00B43BBB">
        <w:rPr>
          <w:rFonts w:ascii="Times New Roman" w:hAnsi="Times New Roman" w:cs="Times New Roman"/>
          <w:b/>
          <w:sz w:val="24"/>
        </w:rPr>
        <w:t xml:space="preserve"> of treatment</w:t>
      </w:r>
    </w:p>
    <w:tbl>
      <w:tblPr>
        <w:tblStyle w:val="Tablanormal2"/>
        <w:tblW w:w="5000" w:type="pct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32"/>
        <w:gridCol w:w="1360"/>
        <w:gridCol w:w="1378"/>
        <w:gridCol w:w="1378"/>
        <w:gridCol w:w="1378"/>
        <w:gridCol w:w="1378"/>
      </w:tblGrid>
      <w:tr w:rsidR="00E26AD0" w:rsidRPr="00790842" w14:paraId="5DBA8A4B" w14:textId="77777777" w:rsidTr="00F03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3C572" w14:textId="0236D21B" w:rsidR="00E26AD0" w:rsidRPr="00790842" w:rsidRDefault="00E26AD0" w:rsidP="00F0342C">
            <w:pPr>
              <w:rPr>
                <w:rFonts w:ascii="Times New Roman" w:hAnsi="Times New Roman" w:cs="Times New Roman"/>
                <w:i/>
              </w:rPr>
            </w:pPr>
            <w:r w:rsidRPr="00804015">
              <w:rPr>
                <w:rFonts w:ascii="Times New Roman" w:hAnsi="Times New Roman" w:cs="Times New Roman"/>
              </w:rPr>
              <w:t>Table S</w:t>
            </w:r>
            <w:r w:rsidR="00B43BBB">
              <w:rPr>
                <w:rFonts w:ascii="Times New Roman" w:hAnsi="Times New Roman" w:cs="Times New Roman"/>
              </w:rPr>
              <w:t>1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</w:rPr>
              <w:t>Tabular results from repeated measures two-way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 ANOVA </w:t>
            </w:r>
            <w:r>
              <w:rPr>
                <w:rFonts w:ascii="Times New Roman" w:hAnsi="Times New Roman" w:cs="Times New Roman"/>
                <w:b w:val="0"/>
              </w:rPr>
              <w:t>analysis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 for the</w:t>
            </w:r>
            <w:r>
              <w:rPr>
                <w:rFonts w:ascii="Times New Roman" w:hAnsi="Times New Roman" w:cs="Times New Roman"/>
                <w:b w:val="0"/>
              </w:rPr>
              <w:t xml:space="preserve"> running distance (Km) over </w:t>
            </w:r>
            <w:r w:rsidR="00B43BBB">
              <w:rPr>
                <w:rFonts w:ascii="Times New Roman" w:hAnsi="Times New Roman" w:cs="Times New Roman"/>
                <w:b w:val="0"/>
              </w:rPr>
              <w:t>30</w:t>
            </w:r>
            <w:r>
              <w:rPr>
                <w:rFonts w:ascii="Times New Roman" w:hAnsi="Times New Roman" w:cs="Times New Roman"/>
                <w:b w:val="0"/>
              </w:rPr>
              <w:t xml:space="preserve"> days</w:t>
            </w:r>
            <w:r w:rsidR="00B43BBB">
              <w:rPr>
                <w:rFonts w:ascii="Times New Roman" w:hAnsi="Times New Roman" w:cs="Times New Roman"/>
                <w:b w:val="0"/>
              </w:rPr>
              <w:t xml:space="preserve">. </w:t>
            </w:r>
            <w:r w:rsidR="007C680E">
              <w:rPr>
                <w:rFonts w:ascii="Times New Roman" w:hAnsi="Times New Roman" w:cs="Times New Roman"/>
                <w:b w:val="0"/>
              </w:rPr>
              <w:t xml:space="preserve">Data </w:t>
            </w:r>
            <w:r w:rsidR="000B2EF6">
              <w:rPr>
                <w:rFonts w:ascii="Times New Roman" w:hAnsi="Times New Roman" w:cs="Times New Roman"/>
                <w:b w:val="0"/>
              </w:rPr>
              <w:t>represented</w:t>
            </w:r>
            <w:r w:rsidR="007C680E">
              <w:rPr>
                <w:rFonts w:ascii="Times New Roman" w:hAnsi="Times New Roman" w:cs="Times New Roman"/>
                <w:b w:val="0"/>
              </w:rPr>
              <w:t xml:space="preserve"> in the graph from </w:t>
            </w:r>
            <w:r w:rsidR="007C680E" w:rsidRPr="000B2EF6">
              <w:rPr>
                <w:rFonts w:ascii="Times New Roman" w:hAnsi="Times New Roman" w:cs="Times New Roman"/>
              </w:rPr>
              <w:t>Figure 2b</w:t>
            </w:r>
            <w:r w:rsidR="007C680E">
              <w:rPr>
                <w:rFonts w:ascii="Times New Roman" w:hAnsi="Times New Roman" w:cs="Times New Roman"/>
                <w:b w:val="0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E26AD0" w:rsidRPr="00790842" w14:paraId="6B85456E" w14:textId="77777777" w:rsidTr="00F0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83DF4" w14:textId="6B720B94" w:rsidR="00E26AD0" w:rsidRPr="00790842" w:rsidRDefault="00E26AD0" w:rsidP="00F034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DAA42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9800A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1E635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972A5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F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FF34B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p</w:t>
            </w:r>
            <w:r w:rsidRPr="0079084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E26AD0" w:rsidRPr="00790842" w14:paraId="3CCB8DC9" w14:textId="77777777" w:rsidTr="00F0342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nil"/>
            </w:tcBorders>
            <w:vAlign w:val="center"/>
          </w:tcPr>
          <w:p w14:paraId="72C58E36" w14:textId="77777777" w:rsidR="00E26AD0" w:rsidRPr="00790842" w:rsidRDefault="00E26AD0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Interaction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1FED9432" w14:textId="26D252A8" w:rsidR="00E26AD0" w:rsidRPr="00790842" w:rsidRDefault="00E26AD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28.40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785B0F43" w14:textId="0A212490" w:rsidR="00E26AD0" w:rsidRPr="00790842" w:rsidRDefault="00E26AD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58657A05" w14:textId="1CAF4659" w:rsidR="00E26AD0" w:rsidRPr="00790842" w:rsidRDefault="00B43BBB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2.367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4806F53F" w14:textId="6444F2F7" w:rsidR="00E26AD0" w:rsidRPr="00790842" w:rsidRDefault="00B43BBB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1.375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4DFB4D26" w14:textId="0BCE6722" w:rsidR="00E26AD0" w:rsidRPr="00790842" w:rsidRDefault="00B43BBB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0.1954</w:t>
            </w:r>
          </w:p>
        </w:tc>
      </w:tr>
      <w:tr w:rsidR="00E26AD0" w:rsidRPr="00790842" w14:paraId="29896290" w14:textId="77777777" w:rsidTr="00F0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680B2FD5" w14:textId="77777777" w:rsidR="00E26AD0" w:rsidRPr="00790842" w:rsidRDefault="00E26AD0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Time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1036FA17" w14:textId="5E97B7D5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176.4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824F390" w14:textId="4913C46C" w:rsidR="00E26AD0" w:rsidRPr="00790842" w:rsidRDefault="00B43BBB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CA09F6C" w14:textId="0209BED8" w:rsidR="00E26AD0" w:rsidRPr="00790842" w:rsidRDefault="00B43BBB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44.10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910D059" w14:textId="7CE19728" w:rsidR="00E26AD0" w:rsidRPr="00790842" w:rsidRDefault="00B43BBB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05159F35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E26AD0" w:rsidRPr="00790842" w14:paraId="3E7EC90D" w14:textId="77777777" w:rsidTr="00F0342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1696EB88" w14:textId="77777777" w:rsidR="00E26AD0" w:rsidRPr="00790842" w:rsidRDefault="00E26AD0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Groups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36D6833E" w14:textId="5363F37A" w:rsidR="00E26AD0" w:rsidRPr="00790842" w:rsidRDefault="00E26AD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95.64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5E75BC43" w14:textId="77777777" w:rsidR="00E26AD0" w:rsidRPr="00790842" w:rsidRDefault="00E26AD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65C42EE7" w14:textId="6915BA24" w:rsidR="00E26AD0" w:rsidRPr="00790842" w:rsidRDefault="00B43BBB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31.88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2484895" w14:textId="28E8573A" w:rsidR="00E26AD0" w:rsidRPr="00790842" w:rsidRDefault="00B43BBB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1.585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1A154EDA" w14:textId="518A07C9" w:rsidR="00E26AD0" w:rsidRPr="00790842" w:rsidRDefault="00E26AD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0.</w:t>
            </w:r>
            <w:r w:rsidR="00B43BBB">
              <w:rPr>
                <w:rFonts w:ascii="Times New Roman" w:hAnsi="Times New Roman" w:cs="Times New Roman"/>
              </w:rPr>
              <w:t>2242</w:t>
            </w:r>
          </w:p>
        </w:tc>
      </w:tr>
      <w:tr w:rsidR="00E26AD0" w:rsidRPr="00790842" w14:paraId="36BDCE9A" w14:textId="77777777" w:rsidTr="00F0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single" w:sz="4" w:space="0" w:color="auto"/>
            </w:tcBorders>
            <w:vAlign w:val="center"/>
          </w:tcPr>
          <w:p w14:paraId="20F3D8FB" w14:textId="77777777" w:rsidR="00E26AD0" w:rsidRPr="00790842" w:rsidRDefault="00E26AD0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Residual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45D7E62E" w14:textId="11856ED0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137.7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06A65A1E" w14:textId="3AD6B133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36DBD77D" w14:textId="5DDB27FD" w:rsidR="00E26AD0" w:rsidRPr="00790842" w:rsidRDefault="00B43BBB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1.722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2AE69ECB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6C66970D" w14:textId="77777777" w:rsidR="00E26AD0" w:rsidRPr="00790842" w:rsidRDefault="00E26AD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4609F" w:rsidRPr="00781D99" w14:paraId="775C9990" w14:textId="77777777" w:rsidTr="0048586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9C4B9" w14:textId="77777777" w:rsidR="0044609F" w:rsidRPr="00781D99" w:rsidRDefault="0044609F" w:rsidP="0048586D">
            <w:pPr>
              <w:rPr>
                <w:rFonts w:ascii="Times New Roman" w:hAnsi="Times New Roman" w:cs="Times New Roman"/>
                <w:b w:val="0"/>
                <w:sz w:val="18"/>
              </w:rPr>
            </w:pPr>
            <w:r w:rsidRPr="00781D99">
              <w:rPr>
                <w:rFonts w:ascii="Times New Roman" w:hAnsi="Times New Roman" w:cs="Times New Roman"/>
                <w:b w:val="0"/>
                <w:sz w:val="18"/>
              </w:rPr>
              <w:t>SS: sum of squares/ DF: degrees of freedom/ MS: mean square</w:t>
            </w:r>
          </w:p>
        </w:tc>
      </w:tr>
    </w:tbl>
    <w:p w14:paraId="4B1731D8" w14:textId="1B242954" w:rsidR="00646873" w:rsidRPr="00643B89" w:rsidRDefault="00646873" w:rsidP="00646873">
      <w:pPr>
        <w:jc w:val="both"/>
        <w:rPr>
          <w:rFonts w:ascii="Times New Roman" w:hAnsi="Times New Roman" w:cs="Times New Roman"/>
          <w:sz w:val="24"/>
        </w:rPr>
      </w:pPr>
      <w:r w:rsidRPr="00643B89">
        <w:rPr>
          <w:rFonts w:ascii="Times New Roman" w:hAnsi="Times New Roman" w:cs="Times New Roman"/>
          <w:sz w:val="24"/>
        </w:rPr>
        <w:t>A two-way ANOVA (</w:t>
      </w:r>
      <w:r w:rsidR="00B43BBB" w:rsidRPr="00643B89">
        <w:rPr>
          <w:rFonts w:ascii="Times New Roman" w:hAnsi="Times New Roman" w:cs="Times New Roman"/>
          <w:sz w:val="24"/>
        </w:rPr>
        <w:t>Time</w:t>
      </w:r>
      <w:r w:rsidRPr="00643B89">
        <w:rPr>
          <w:rFonts w:ascii="Times New Roman" w:hAnsi="Times New Roman" w:cs="Times New Roman"/>
          <w:sz w:val="24"/>
        </w:rPr>
        <w:t xml:space="preserve"> x </w:t>
      </w:r>
      <w:r w:rsidR="00B43BBB" w:rsidRPr="00643B89">
        <w:rPr>
          <w:rFonts w:ascii="Times New Roman" w:hAnsi="Times New Roman" w:cs="Times New Roman"/>
          <w:sz w:val="24"/>
        </w:rPr>
        <w:t>Groups</w:t>
      </w:r>
      <w:r w:rsidRPr="00643B89">
        <w:rPr>
          <w:rFonts w:ascii="Times New Roman" w:hAnsi="Times New Roman" w:cs="Times New Roman"/>
          <w:sz w:val="24"/>
        </w:rPr>
        <w:t xml:space="preserve">) was performed and the results indicated a significant main effect for </w:t>
      </w:r>
      <w:r w:rsidR="00643B89" w:rsidRPr="00643B89">
        <w:rPr>
          <w:rFonts w:ascii="Times New Roman" w:hAnsi="Times New Roman" w:cs="Times New Roman"/>
          <w:sz w:val="24"/>
        </w:rPr>
        <w:t>Time</w:t>
      </w:r>
      <w:r w:rsidRPr="00643B89">
        <w:rPr>
          <w:rFonts w:ascii="Times New Roman" w:hAnsi="Times New Roman" w:cs="Times New Roman"/>
          <w:sz w:val="24"/>
        </w:rPr>
        <w:t xml:space="preserve"> [</w:t>
      </w:r>
      <w:r w:rsidRPr="00643B89">
        <w:rPr>
          <w:rFonts w:ascii="Times New Roman" w:hAnsi="Times New Roman" w:cs="Times New Roman"/>
          <w:i/>
          <w:sz w:val="24"/>
        </w:rPr>
        <w:t>F</w:t>
      </w:r>
      <w:r w:rsidRPr="00643B89">
        <w:rPr>
          <w:rFonts w:ascii="Times New Roman" w:hAnsi="Times New Roman" w:cs="Times New Roman"/>
          <w:sz w:val="24"/>
        </w:rPr>
        <w:t xml:space="preserve"> (</w:t>
      </w:r>
      <w:r w:rsidR="00643B89" w:rsidRPr="00643B89">
        <w:rPr>
          <w:rFonts w:ascii="Times New Roman" w:hAnsi="Times New Roman" w:cs="Times New Roman"/>
          <w:sz w:val="24"/>
        </w:rPr>
        <w:t>4</w:t>
      </w:r>
      <w:r w:rsidRPr="00643B89">
        <w:rPr>
          <w:rFonts w:ascii="Times New Roman" w:hAnsi="Times New Roman" w:cs="Times New Roman"/>
          <w:sz w:val="24"/>
        </w:rPr>
        <w:t xml:space="preserve">, </w:t>
      </w:r>
      <w:r w:rsidR="00643B89" w:rsidRPr="00643B89">
        <w:rPr>
          <w:rFonts w:ascii="Times New Roman" w:hAnsi="Times New Roman" w:cs="Times New Roman"/>
          <w:sz w:val="24"/>
        </w:rPr>
        <w:t>80</w:t>
      </w:r>
      <w:r w:rsidRPr="00643B89">
        <w:rPr>
          <w:rFonts w:ascii="Times New Roman" w:hAnsi="Times New Roman" w:cs="Times New Roman"/>
          <w:sz w:val="24"/>
        </w:rPr>
        <w:t xml:space="preserve">) = </w:t>
      </w:r>
      <w:r w:rsidR="00643B89" w:rsidRPr="00643B89">
        <w:rPr>
          <w:rFonts w:ascii="Times New Roman" w:hAnsi="Times New Roman" w:cs="Times New Roman"/>
          <w:sz w:val="24"/>
        </w:rPr>
        <w:t>25.61</w:t>
      </w:r>
      <w:r w:rsidRPr="00643B89">
        <w:rPr>
          <w:rFonts w:ascii="Times New Roman" w:hAnsi="Times New Roman" w:cs="Times New Roman"/>
          <w:sz w:val="24"/>
        </w:rPr>
        <w:t xml:space="preserve">, </w:t>
      </w:r>
      <w:r w:rsidRPr="00643B89">
        <w:rPr>
          <w:rFonts w:ascii="Times New Roman" w:hAnsi="Times New Roman" w:cs="Times New Roman"/>
          <w:i/>
          <w:sz w:val="24"/>
        </w:rPr>
        <w:t>p</w:t>
      </w:r>
      <w:r w:rsidRPr="00643B89">
        <w:rPr>
          <w:rFonts w:ascii="Times New Roman" w:hAnsi="Times New Roman" w:cs="Times New Roman"/>
          <w:sz w:val="24"/>
        </w:rPr>
        <w:t xml:space="preserve"> &lt; 0.0001] and not for </w:t>
      </w:r>
      <w:r w:rsidR="00643B89" w:rsidRPr="00643B89">
        <w:rPr>
          <w:rFonts w:ascii="Times New Roman" w:hAnsi="Times New Roman" w:cs="Times New Roman"/>
          <w:sz w:val="24"/>
        </w:rPr>
        <w:t>Groups</w:t>
      </w:r>
      <w:r w:rsidRPr="00643B89">
        <w:rPr>
          <w:rFonts w:ascii="Times New Roman" w:hAnsi="Times New Roman" w:cs="Times New Roman"/>
          <w:sz w:val="24"/>
        </w:rPr>
        <w:t xml:space="preserve"> [</w:t>
      </w:r>
      <w:r w:rsidRPr="00643B89">
        <w:rPr>
          <w:rFonts w:ascii="Times New Roman" w:hAnsi="Times New Roman" w:cs="Times New Roman"/>
          <w:i/>
          <w:sz w:val="24"/>
        </w:rPr>
        <w:t>F</w:t>
      </w:r>
      <w:r w:rsidRPr="00643B89">
        <w:rPr>
          <w:rFonts w:ascii="Times New Roman" w:hAnsi="Times New Roman" w:cs="Times New Roman"/>
          <w:sz w:val="24"/>
        </w:rPr>
        <w:t xml:space="preserve"> (3, </w:t>
      </w:r>
      <w:r w:rsidR="00643B89" w:rsidRPr="00643B89">
        <w:rPr>
          <w:rFonts w:ascii="Times New Roman" w:hAnsi="Times New Roman" w:cs="Times New Roman"/>
          <w:sz w:val="24"/>
        </w:rPr>
        <w:t>20</w:t>
      </w:r>
      <w:r w:rsidRPr="00643B89">
        <w:rPr>
          <w:rFonts w:ascii="Times New Roman" w:hAnsi="Times New Roman" w:cs="Times New Roman"/>
          <w:sz w:val="24"/>
        </w:rPr>
        <w:t xml:space="preserve">) = </w:t>
      </w:r>
      <w:r w:rsidR="006145D8">
        <w:rPr>
          <w:rFonts w:ascii="Times New Roman" w:hAnsi="Times New Roman" w:cs="Times New Roman"/>
          <w:sz w:val="24"/>
        </w:rPr>
        <w:t>1.585</w:t>
      </w:r>
      <w:r w:rsidRPr="00643B89">
        <w:rPr>
          <w:rFonts w:ascii="Times New Roman" w:hAnsi="Times New Roman" w:cs="Times New Roman"/>
          <w:sz w:val="24"/>
        </w:rPr>
        <w:t xml:space="preserve">, </w:t>
      </w:r>
      <w:r w:rsidRPr="00643B89">
        <w:rPr>
          <w:rFonts w:ascii="Times New Roman" w:hAnsi="Times New Roman" w:cs="Times New Roman"/>
          <w:i/>
          <w:sz w:val="24"/>
        </w:rPr>
        <w:t>p</w:t>
      </w:r>
      <w:r w:rsidRPr="00643B89">
        <w:rPr>
          <w:rFonts w:ascii="Times New Roman" w:hAnsi="Times New Roman" w:cs="Times New Roman"/>
          <w:sz w:val="24"/>
        </w:rPr>
        <w:t xml:space="preserve"> </w:t>
      </w:r>
      <w:r w:rsidR="006145D8">
        <w:rPr>
          <w:rFonts w:ascii="Times New Roman" w:hAnsi="Times New Roman" w:cs="Times New Roman"/>
          <w:sz w:val="24"/>
        </w:rPr>
        <w:t>=</w:t>
      </w:r>
      <w:r w:rsidRPr="00643B89">
        <w:rPr>
          <w:rFonts w:ascii="Times New Roman" w:hAnsi="Times New Roman" w:cs="Times New Roman"/>
          <w:sz w:val="24"/>
        </w:rPr>
        <w:t xml:space="preserve"> 0.</w:t>
      </w:r>
      <w:r w:rsidR="006145D8">
        <w:rPr>
          <w:rFonts w:ascii="Times New Roman" w:hAnsi="Times New Roman" w:cs="Times New Roman"/>
          <w:sz w:val="24"/>
        </w:rPr>
        <w:t>2242</w:t>
      </w:r>
      <w:r w:rsidRPr="00643B89">
        <w:rPr>
          <w:rFonts w:ascii="Times New Roman" w:hAnsi="Times New Roman" w:cs="Times New Roman"/>
          <w:sz w:val="24"/>
        </w:rPr>
        <w:t>]. The interaction is considered not significant [</w:t>
      </w:r>
      <w:r w:rsidRPr="00643B89">
        <w:rPr>
          <w:rFonts w:ascii="Times New Roman" w:hAnsi="Times New Roman" w:cs="Times New Roman"/>
          <w:i/>
          <w:sz w:val="24"/>
        </w:rPr>
        <w:t>F</w:t>
      </w:r>
      <w:r w:rsidRPr="00643B89">
        <w:rPr>
          <w:rFonts w:ascii="Times New Roman" w:hAnsi="Times New Roman" w:cs="Times New Roman"/>
          <w:sz w:val="24"/>
        </w:rPr>
        <w:t xml:space="preserve"> (</w:t>
      </w:r>
      <w:r w:rsidR="00643B89" w:rsidRPr="00643B89">
        <w:rPr>
          <w:rFonts w:ascii="Times New Roman" w:hAnsi="Times New Roman" w:cs="Times New Roman"/>
          <w:sz w:val="24"/>
        </w:rPr>
        <w:t>12</w:t>
      </w:r>
      <w:r w:rsidRPr="00643B89">
        <w:rPr>
          <w:rFonts w:ascii="Times New Roman" w:hAnsi="Times New Roman" w:cs="Times New Roman"/>
          <w:sz w:val="24"/>
        </w:rPr>
        <w:t xml:space="preserve">, </w:t>
      </w:r>
      <w:r w:rsidR="00643B89" w:rsidRPr="00643B89">
        <w:rPr>
          <w:rFonts w:ascii="Times New Roman" w:hAnsi="Times New Roman" w:cs="Times New Roman"/>
          <w:sz w:val="24"/>
        </w:rPr>
        <w:t>80</w:t>
      </w:r>
      <w:r w:rsidRPr="00643B89">
        <w:rPr>
          <w:rFonts w:ascii="Times New Roman" w:hAnsi="Times New Roman" w:cs="Times New Roman"/>
          <w:sz w:val="24"/>
        </w:rPr>
        <w:t xml:space="preserve">) = </w:t>
      </w:r>
      <w:r w:rsidR="00643B89" w:rsidRPr="00643B89">
        <w:rPr>
          <w:rFonts w:ascii="Times New Roman" w:hAnsi="Times New Roman" w:cs="Times New Roman"/>
          <w:sz w:val="24"/>
        </w:rPr>
        <w:t>1.375</w:t>
      </w:r>
      <w:r w:rsidRPr="00643B89">
        <w:rPr>
          <w:rFonts w:ascii="Times New Roman" w:hAnsi="Times New Roman" w:cs="Times New Roman"/>
          <w:sz w:val="24"/>
        </w:rPr>
        <w:t xml:space="preserve">, </w:t>
      </w:r>
      <w:r w:rsidRPr="00643B89">
        <w:rPr>
          <w:rFonts w:ascii="Times New Roman" w:hAnsi="Times New Roman" w:cs="Times New Roman"/>
          <w:i/>
          <w:sz w:val="24"/>
        </w:rPr>
        <w:t>p</w:t>
      </w:r>
      <w:r w:rsidRPr="00643B89">
        <w:rPr>
          <w:rFonts w:ascii="Times New Roman" w:hAnsi="Times New Roman" w:cs="Times New Roman"/>
          <w:sz w:val="24"/>
        </w:rPr>
        <w:t xml:space="preserve"> = 0.</w:t>
      </w:r>
      <w:r w:rsidR="00643B89" w:rsidRPr="00643B89">
        <w:rPr>
          <w:rFonts w:ascii="Times New Roman" w:hAnsi="Times New Roman" w:cs="Times New Roman"/>
          <w:sz w:val="24"/>
        </w:rPr>
        <w:t>1954</w:t>
      </w:r>
      <w:r w:rsidRPr="00643B89">
        <w:rPr>
          <w:rFonts w:ascii="Times New Roman" w:hAnsi="Times New Roman" w:cs="Times New Roman"/>
          <w:sz w:val="24"/>
        </w:rPr>
        <w:t>].</w:t>
      </w:r>
    </w:p>
    <w:p w14:paraId="2A5D4BEE" w14:textId="5836B6C9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460F283E" w14:textId="4E87A997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4581E23E" w14:textId="22D13CF1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501BA9EA" w14:textId="505250F8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00F92791" w14:textId="716FA79C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637E05E1" w14:textId="74B47801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4A6CB473" w14:textId="475383CE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69F4627B" w14:textId="5F72F10F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5796A743" w14:textId="499B94E0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70AB1F8D" w14:textId="6FE65DAE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73A4C6FB" w14:textId="1372853F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2B6E7151" w14:textId="46FE0971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1ABD05CD" w14:textId="60944377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32ED1CB3" w14:textId="4D72CB27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47E885FD" w14:textId="3E690730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5E4592D4" w14:textId="2E1EB96A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6BBBEEA6" w14:textId="23BF39A9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7A13DCD6" w14:textId="670BF2C7" w:rsidR="00B43BBB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506DB201" w14:textId="77777777" w:rsidR="00B43BBB" w:rsidRPr="00A811C5" w:rsidRDefault="00B43BBB" w:rsidP="00646873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3772FE98" w14:textId="2F1FCA53" w:rsidR="00646873" w:rsidRPr="00804015" w:rsidRDefault="00646873" w:rsidP="00646873">
      <w:pPr>
        <w:jc w:val="both"/>
        <w:rPr>
          <w:rFonts w:ascii="Times New Roman" w:hAnsi="Times New Roman" w:cs="Times New Roman"/>
          <w:b/>
          <w:sz w:val="24"/>
        </w:rPr>
      </w:pPr>
      <w:r w:rsidRPr="00804015">
        <w:rPr>
          <w:rFonts w:ascii="Times New Roman" w:hAnsi="Times New Roman" w:cs="Times New Roman"/>
          <w:b/>
          <w:sz w:val="24"/>
        </w:rPr>
        <w:t xml:space="preserve">Monitorization of the physical activity </w:t>
      </w:r>
      <w:r w:rsidR="00B43BBB">
        <w:rPr>
          <w:rFonts w:ascii="Times New Roman" w:hAnsi="Times New Roman" w:cs="Times New Roman"/>
          <w:b/>
          <w:sz w:val="24"/>
        </w:rPr>
        <w:t>over</w:t>
      </w:r>
      <w:r w:rsidRPr="00804015">
        <w:rPr>
          <w:rFonts w:ascii="Times New Roman" w:hAnsi="Times New Roman" w:cs="Times New Roman"/>
          <w:b/>
          <w:sz w:val="24"/>
        </w:rPr>
        <w:t xml:space="preserve"> 24h</w:t>
      </w:r>
    </w:p>
    <w:p w14:paraId="0A5694B7" w14:textId="768AD28D" w:rsidR="00041827" w:rsidRDefault="00041827" w:rsidP="0004182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repeated measures two-way ANOVA was carried out for compare over 24h the monitorization of the physical activity between the different groups. </w:t>
      </w:r>
      <w:r w:rsidR="003E1E58">
        <w:rPr>
          <w:rFonts w:ascii="Times New Roman" w:hAnsi="Times New Roman" w:cs="Times New Roman"/>
          <w:sz w:val="24"/>
        </w:rPr>
        <w:t>The information concerning ANOVA analysis is</w:t>
      </w:r>
      <w:r w:rsidR="00B43BBB">
        <w:rPr>
          <w:rFonts w:ascii="Times New Roman" w:hAnsi="Times New Roman" w:cs="Times New Roman"/>
          <w:sz w:val="24"/>
        </w:rPr>
        <w:t xml:space="preserve"> collected</w:t>
      </w:r>
      <w:r w:rsidR="003E1E58">
        <w:rPr>
          <w:rFonts w:ascii="Times New Roman" w:hAnsi="Times New Roman" w:cs="Times New Roman"/>
          <w:sz w:val="24"/>
        </w:rPr>
        <w:t xml:space="preserve"> in </w:t>
      </w:r>
      <w:r w:rsidR="003E1E58" w:rsidRPr="00B43BBB">
        <w:rPr>
          <w:rFonts w:ascii="Times New Roman" w:hAnsi="Times New Roman" w:cs="Times New Roman"/>
          <w:sz w:val="24"/>
        </w:rPr>
        <w:t>table S</w:t>
      </w:r>
      <w:r w:rsidR="00781D99" w:rsidRPr="00B43BBB">
        <w:rPr>
          <w:rFonts w:ascii="Times New Roman" w:hAnsi="Times New Roman" w:cs="Times New Roman"/>
          <w:sz w:val="24"/>
        </w:rPr>
        <w:t>2</w:t>
      </w:r>
      <w:r w:rsidR="003E1E58" w:rsidRPr="00B43BBB">
        <w:rPr>
          <w:rFonts w:ascii="Times New Roman" w:hAnsi="Times New Roman" w:cs="Times New Roman"/>
          <w:sz w:val="24"/>
        </w:rPr>
        <w:t>.</w:t>
      </w:r>
      <w:r w:rsidR="003E1E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anormal2"/>
        <w:tblW w:w="5000" w:type="pct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32"/>
        <w:gridCol w:w="1360"/>
        <w:gridCol w:w="1378"/>
        <w:gridCol w:w="1378"/>
        <w:gridCol w:w="1378"/>
        <w:gridCol w:w="1378"/>
      </w:tblGrid>
      <w:tr w:rsidR="003E1E58" w:rsidRPr="00790842" w14:paraId="4FC5A6DB" w14:textId="77777777" w:rsidTr="00804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E366" w14:textId="6001D725" w:rsidR="003E1E58" w:rsidRPr="00790842" w:rsidRDefault="003E1E58" w:rsidP="00804015">
            <w:pPr>
              <w:rPr>
                <w:rFonts w:ascii="Times New Roman" w:hAnsi="Times New Roman" w:cs="Times New Roman"/>
                <w:i/>
              </w:rPr>
            </w:pPr>
            <w:r w:rsidRPr="00804015">
              <w:rPr>
                <w:rFonts w:ascii="Times New Roman" w:hAnsi="Times New Roman" w:cs="Times New Roman"/>
              </w:rPr>
              <w:t>Table S</w:t>
            </w:r>
            <w:r w:rsidR="00781D99">
              <w:rPr>
                <w:rFonts w:ascii="Times New Roman" w:hAnsi="Times New Roman" w:cs="Times New Roman"/>
              </w:rPr>
              <w:t>2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. </w:t>
            </w:r>
            <w:r w:rsidR="00804015">
              <w:rPr>
                <w:rFonts w:ascii="Times New Roman" w:hAnsi="Times New Roman" w:cs="Times New Roman"/>
                <w:b w:val="0"/>
              </w:rPr>
              <w:t>Tabular results from repeated measures two-way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 ANOVA </w:t>
            </w:r>
            <w:r w:rsidR="00804015">
              <w:rPr>
                <w:rFonts w:ascii="Times New Roman" w:hAnsi="Times New Roman" w:cs="Times New Roman"/>
                <w:b w:val="0"/>
              </w:rPr>
              <w:t>analysis</w:t>
            </w:r>
            <w:r w:rsidRPr="00790842">
              <w:rPr>
                <w:rFonts w:ascii="Times New Roman" w:hAnsi="Times New Roman" w:cs="Times New Roman"/>
                <w:b w:val="0"/>
              </w:rPr>
              <w:t xml:space="preserve"> for the</w:t>
            </w:r>
            <w:r w:rsidR="00804015">
              <w:rPr>
                <w:rFonts w:ascii="Times New Roman" w:hAnsi="Times New Roman" w:cs="Times New Roman"/>
                <w:b w:val="0"/>
              </w:rPr>
              <w:t xml:space="preserve"> running distance (Km) over 24h on days after MPTP administrations.</w:t>
            </w:r>
            <w:r w:rsidR="000B2EF6">
              <w:rPr>
                <w:rFonts w:ascii="Times New Roman" w:hAnsi="Times New Roman" w:cs="Times New Roman"/>
                <w:b w:val="0"/>
              </w:rPr>
              <w:t xml:space="preserve"> Data in graphs in </w:t>
            </w:r>
            <w:r w:rsidR="000B2EF6" w:rsidRPr="000B2EF6">
              <w:rPr>
                <w:rFonts w:ascii="Times New Roman" w:hAnsi="Times New Roman" w:cs="Times New Roman"/>
              </w:rPr>
              <w:t>Figure 2c-d</w:t>
            </w:r>
            <w:r w:rsidR="000B2EF6">
              <w:rPr>
                <w:rFonts w:ascii="Times New Roman" w:hAnsi="Times New Roman" w:cs="Times New Roman"/>
                <w:b w:val="0"/>
              </w:rPr>
              <w:t>.</w:t>
            </w:r>
            <w:r w:rsidR="00804015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3E1E58" w:rsidRPr="00790842" w14:paraId="5C9DA49A" w14:textId="77777777" w:rsidTr="003E1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F017D" w14:textId="2E61A4DE" w:rsidR="003E1E58" w:rsidRPr="00790842" w:rsidRDefault="003E1E58" w:rsidP="003E1E58">
            <w:pPr>
              <w:jc w:val="center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1</w:t>
            </w:r>
            <w:r w:rsidRPr="00790842">
              <w:rPr>
                <w:rFonts w:ascii="Times New Roman" w:hAnsi="Times New Roman" w:cs="Times New Roman"/>
                <w:vertAlign w:val="superscript"/>
              </w:rPr>
              <w:t>st</w:t>
            </w:r>
            <w:r w:rsidRPr="00790842"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901C3" w14:textId="348F4CC9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D03B9" w14:textId="5FC35C30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B2413" w14:textId="75AF7EE2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5584E" w14:textId="5E4E3102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F</w:t>
            </w:r>
            <w:r w:rsidR="00781D9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81D99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9603B" w14:textId="77777777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p</w:t>
            </w:r>
            <w:r w:rsidRPr="0079084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3E1E58" w:rsidRPr="00790842" w14:paraId="4C8E48AC" w14:textId="77777777" w:rsidTr="003E1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nil"/>
            </w:tcBorders>
            <w:vAlign w:val="center"/>
          </w:tcPr>
          <w:p w14:paraId="26C09ABD" w14:textId="511294F6" w:rsidR="003E1E58" w:rsidRPr="00790842" w:rsidRDefault="003E1E58" w:rsidP="003E1E5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Interaction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45FD02A0" w14:textId="7D224278" w:rsidR="003E1E58" w:rsidRPr="00790842" w:rsidRDefault="001E770E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3.249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4504462F" w14:textId="73FFF9D1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00220934" w14:textId="2EF6A4F3" w:rsidR="003E1E58" w:rsidRPr="00790842" w:rsidRDefault="001E770E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0.04513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65A9649" w14:textId="591AB853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3.337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2C44200C" w14:textId="77777777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3E1E58" w:rsidRPr="00790842" w14:paraId="39272EAC" w14:textId="77777777" w:rsidTr="003E1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08BAD669" w14:textId="0AB77805" w:rsidR="003E1E58" w:rsidRPr="00790842" w:rsidRDefault="003E1E58" w:rsidP="003E1E5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Time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02C01C8A" w14:textId="44586153" w:rsidR="003E1E58" w:rsidRPr="00790842" w:rsidRDefault="001E770E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5.890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1F139BEC" w14:textId="60A916E1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5A9F6AEC" w14:textId="7A1DA420" w:rsidR="003E1E58" w:rsidRPr="00790842" w:rsidRDefault="001E770E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0.2454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E5172A5" w14:textId="4882E0E4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18.15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5A8007B" w14:textId="509BF487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3E1E58" w:rsidRPr="00790842" w14:paraId="0333643B" w14:textId="77777777" w:rsidTr="003E1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0297BC99" w14:textId="104A5905" w:rsidR="003E1E58" w:rsidRPr="00790842" w:rsidRDefault="003E1E58" w:rsidP="003E1E5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Groups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122AFB72" w14:textId="4B2F45A8" w:rsidR="003E1E58" w:rsidRPr="00790842" w:rsidRDefault="001E770E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0.5574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15FD114C" w14:textId="51DF9EC9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155A1250" w14:textId="734A528E" w:rsidR="003E1E58" w:rsidRPr="00790842" w:rsidRDefault="001E770E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0.1858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88D42AA" w14:textId="182ACF04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E43341F" w14:textId="424C967B" w:rsidR="003E1E58" w:rsidRPr="00790842" w:rsidRDefault="003E1E58" w:rsidP="003E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0.0767</w:t>
            </w:r>
          </w:p>
        </w:tc>
      </w:tr>
      <w:tr w:rsidR="003E1E58" w:rsidRPr="00790842" w14:paraId="37790622" w14:textId="77777777" w:rsidTr="003E1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single" w:sz="4" w:space="0" w:color="auto"/>
            </w:tcBorders>
            <w:vAlign w:val="center"/>
          </w:tcPr>
          <w:p w14:paraId="0986BFEF" w14:textId="037D5D05" w:rsidR="003E1E58" w:rsidRPr="00790842" w:rsidRDefault="003E1E58" w:rsidP="003E1E5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Residual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117DF850" w14:textId="024163E6" w:rsidR="003E1E58" w:rsidRPr="00790842" w:rsidRDefault="001E770E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6.490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46AB4016" w14:textId="6A739F2D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5F61CCB3" w14:textId="69267369" w:rsidR="003E1E58" w:rsidRPr="00790842" w:rsidRDefault="001E770E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0.0701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28ABC94A" w14:textId="2FD439F4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6155E682" w14:textId="7BC0173C" w:rsidR="003E1E58" w:rsidRPr="00790842" w:rsidRDefault="003E1E58" w:rsidP="003E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E1E58" w:rsidRPr="00790842" w14:paraId="467720C7" w14:textId="77777777" w:rsidTr="003E1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A68A9" w14:textId="4832DAFF" w:rsidR="003E1E58" w:rsidRPr="00790842" w:rsidRDefault="003E1E58" w:rsidP="00F0342C">
            <w:pPr>
              <w:jc w:val="center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15</w:t>
            </w:r>
            <w:r w:rsidRPr="0079084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790842"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DF202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3608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79BC2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F4CED" w14:textId="36A3C390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F</w:t>
            </w:r>
            <w:r w:rsidR="00781D9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81D99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E5B4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p</w:t>
            </w:r>
            <w:r w:rsidRPr="0079084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3E1E58" w:rsidRPr="00790842" w14:paraId="26226727" w14:textId="77777777" w:rsidTr="003E1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nil"/>
            </w:tcBorders>
            <w:vAlign w:val="center"/>
          </w:tcPr>
          <w:p w14:paraId="63314BD5" w14:textId="77777777" w:rsidR="003E1E58" w:rsidRPr="00790842" w:rsidRDefault="003E1E58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Interaction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7537068A" w14:textId="459624F5" w:rsidR="003E1E58" w:rsidRPr="00790842" w:rsidRDefault="00994D4C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6.208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5B02C601" w14:textId="77777777" w:rsidR="003E1E58" w:rsidRPr="00790842" w:rsidRDefault="003E1E58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4730788" w14:textId="276C084D" w:rsidR="003E1E58" w:rsidRPr="00790842" w:rsidRDefault="00994D4C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BF4A6DA" w14:textId="1004DAB8" w:rsidR="003E1E58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2.002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3B1C6C0" w14:textId="77777777" w:rsidR="003E1E58" w:rsidRPr="00790842" w:rsidRDefault="003E1E58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3E1E58" w:rsidRPr="00790842" w14:paraId="348DDE3E" w14:textId="77777777" w:rsidTr="003E1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10DC0DE0" w14:textId="77777777" w:rsidR="003E1E58" w:rsidRPr="00790842" w:rsidRDefault="003E1E58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Time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650D0185" w14:textId="5206C74C" w:rsidR="003E1E58" w:rsidRPr="00790842" w:rsidRDefault="00994D4C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21.92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F003F88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079213AF" w14:textId="32535C33" w:rsidR="003E1E58" w:rsidRPr="00790842" w:rsidRDefault="00994D4C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0.9134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0A09DACC" w14:textId="703A626A" w:rsidR="003E1E58" w:rsidRPr="00790842" w:rsidRDefault="000615AD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71B7CC2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3E1E58" w:rsidRPr="00790842" w14:paraId="116D398E" w14:textId="77777777" w:rsidTr="003E1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4193BA1A" w14:textId="77777777" w:rsidR="003E1E58" w:rsidRPr="00790842" w:rsidRDefault="003E1E58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Groups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5B575F85" w14:textId="41C850DF" w:rsidR="003E1E58" w:rsidRPr="00790842" w:rsidRDefault="00994D4C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1.758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1F8569F" w14:textId="77777777" w:rsidR="003E1E58" w:rsidRPr="00790842" w:rsidRDefault="003E1E58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6F1FDB6A" w14:textId="5DF0BCDE" w:rsidR="003E1E58" w:rsidRPr="00790842" w:rsidRDefault="00994D4C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0.5858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431608D" w14:textId="4703EF7F" w:rsidR="003E1E58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2.436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6551E28D" w14:textId="3CC4A5BD" w:rsidR="003E1E58" w:rsidRPr="00790842" w:rsidRDefault="003E1E58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0.0</w:t>
            </w:r>
            <w:r w:rsidR="000615AD" w:rsidRPr="00790842">
              <w:rPr>
                <w:rFonts w:ascii="Times New Roman" w:hAnsi="Times New Roman" w:cs="Times New Roman"/>
              </w:rPr>
              <w:t>946</w:t>
            </w:r>
          </w:p>
        </w:tc>
      </w:tr>
      <w:tr w:rsidR="003E1E58" w:rsidRPr="00790842" w14:paraId="5434CD45" w14:textId="77777777" w:rsidTr="003E1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single" w:sz="4" w:space="0" w:color="auto"/>
            </w:tcBorders>
            <w:vAlign w:val="center"/>
          </w:tcPr>
          <w:p w14:paraId="2645B981" w14:textId="77777777" w:rsidR="003E1E58" w:rsidRPr="00790842" w:rsidRDefault="003E1E58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Residual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5BEA5730" w14:textId="0D565A24" w:rsidR="003E1E58" w:rsidRPr="00790842" w:rsidRDefault="00994D4C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20.68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481FB7A9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03D5A577" w14:textId="5C4AE3AC" w:rsidR="003E1E58" w:rsidRPr="00790842" w:rsidRDefault="00994D4C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0.0431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36397C41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5660A207" w14:textId="77777777" w:rsidR="003E1E58" w:rsidRPr="00790842" w:rsidRDefault="003E1E58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15AD" w:rsidRPr="00790842" w14:paraId="19EBE88F" w14:textId="77777777" w:rsidTr="00F0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57049" w14:textId="188E4C2C" w:rsidR="000615AD" w:rsidRPr="00790842" w:rsidRDefault="000615AD" w:rsidP="00F0342C">
            <w:pPr>
              <w:jc w:val="center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30</w:t>
            </w:r>
            <w:r w:rsidRPr="0079084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790842"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18AC4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570C6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42129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1BCE" w14:textId="43CA7C30" w:rsidR="000615AD" w:rsidRPr="00781D99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F</w:t>
            </w:r>
            <w:r w:rsidR="00781D99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OLE_LINK2"/>
            <w:r w:rsidR="00781D99">
              <w:rPr>
                <w:rFonts w:ascii="Times New Roman" w:hAnsi="Times New Roman" w:cs="Times New Roman"/>
                <w:b/>
              </w:rPr>
              <w:t>value</w:t>
            </w:r>
            <w:bookmarkEnd w:id="0"/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C75B1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90842">
              <w:rPr>
                <w:rFonts w:ascii="Times New Roman" w:hAnsi="Times New Roman" w:cs="Times New Roman"/>
                <w:b/>
                <w:i/>
              </w:rPr>
              <w:t>p</w:t>
            </w:r>
            <w:r w:rsidRPr="0079084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0615AD" w:rsidRPr="00790842" w14:paraId="21D3A0C0" w14:textId="77777777" w:rsidTr="00F0342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single" w:sz="4" w:space="0" w:color="auto"/>
              <w:bottom w:val="nil"/>
            </w:tcBorders>
            <w:vAlign w:val="center"/>
          </w:tcPr>
          <w:p w14:paraId="0A4586F3" w14:textId="77777777" w:rsidR="000615AD" w:rsidRPr="00790842" w:rsidRDefault="000615AD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Interaction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2856D951" w14:textId="2D5815C2" w:rsidR="000615AD" w:rsidRPr="00790842" w:rsidRDefault="00BF137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26DBC561" w14:textId="77777777" w:rsidR="000615AD" w:rsidRPr="00790842" w:rsidRDefault="000615AD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582FE29E" w14:textId="0280DD5C" w:rsidR="000615AD" w:rsidRPr="00790842" w:rsidRDefault="00BF137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4015B312" w14:textId="42605B7E" w:rsidR="000615AD" w:rsidRPr="00790842" w:rsidRDefault="00E91FB7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4.412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B83940E" w14:textId="77777777" w:rsidR="000615AD" w:rsidRPr="00790842" w:rsidRDefault="000615AD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0615AD" w:rsidRPr="00790842" w14:paraId="0567CAA7" w14:textId="77777777" w:rsidTr="00F0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4ECA9A0D" w14:textId="77777777" w:rsidR="000615AD" w:rsidRPr="00790842" w:rsidRDefault="000615AD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Time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4D84B652" w14:textId="0BCE37E8" w:rsidR="000615AD" w:rsidRPr="00790842" w:rsidRDefault="00BF137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77533A35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EECFBF6" w14:textId="3F361C34" w:rsidR="000615AD" w:rsidRPr="00790842" w:rsidRDefault="00BF137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1.170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748AFE2E" w14:textId="2DA69F91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1</w:t>
            </w:r>
            <w:r w:rsidR="00E91FB7" w:rsidRPr="00790842">
              <w:rPr>
                <w:rFonts w:ascii="Times New Roman" w:hAnsi="Times New Roman" w:cs="Times New Roman"/>
              </w:rPr>
              <w:t>9.96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1346278B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&lt;0.0001</w:t>
            </w:r>
          </w:p>
        </w:tc>
      </w:tr>
      <w:tr w:rsidR="000615AD" w:rsidRPr="00790842" w14:paraId="5726FDE6" w14:textId="77777777" w:rsidTr="00F0342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nil"/>
            </w:tcBorders>
            <w:vAlign w:val="center"/>
          </w:tcPr>
          <w:p w14:paraId="79D62342" w14:textId="77777777" w:rsidR="000615AD" w:rsidRPr="00790842" w:rsidRDefault="000615AD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Groups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27139CD4" w14:textId="25289284" w:rsidR="000615AD" w:rsidRPr="00790842" w:rsidRDefault="00BF137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674429D" w14:textId="77777777" w:rsidR="000615AD" w:rsidRPr="00790842" w:rsidRDefault="000615AD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252C5375" w14:textId="105A8302" w:rsidR="000615AD" w:rsidRPr="00790842" w:rsidRDefault="00BF1370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308A81DA" w14:textId="2B4E7549" w:rsidR="000615AD" w:rsidRPr="00790842" w:rsidRDefault="00E91FB7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0.6446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CA45393" w14:textId="22E5559D" w:rsidR="000615AD" w:rsidRPr="00790842" w:rsidRDefault="000615AD" w:rsidP="00F0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0.</w:t>
            </w:r>
            <w:r w:rsidR="00E91FB7" w:rsidRPr="00790842">
              <w:rPr>
                <w:rFonts w:ascii="Times New Roman" w:hAnsi="Times New Roman" w:cs="Times New Roman"/>
              </w:rPr>
              <w:t>5954</w:t>
            </w:r>
          </w:p>
        </w:tc>
      </w:tr>
      <w:tr w:rsidR="000615AD" w:rsidRPr="00790842" w14:paraId="171ACF67" w14:textId="77777777" w:rsidTr="00804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  <w:tcBorders>
              <w:top w:val="nil"/>
              <w:bottom w:val="single" w:sz="4" w:space="0" w:color="auto"/>
            </w:tcBorders>
            <w:vAlign w:val="center"/>
          </w:tcPr>
          <w:p w14:paraId="0DE7560C" w14:textId="77777777" w:rsidR="000615AD" w:rsidRPr="00790842" w:rsidRDefault="000615AD" w:rsidP="00F0342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90842">
              <w:rPr>
                <w:rFonts w:ascii="Times New Roman" w:hAnsi="Times New Roman" w:cs="Times New Roman"/>
                <w:b w:val="0"/>
              </w:rPr>
              <w:t>Residual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7EDCB6A3" w14:textId="61DF164A" w:rsidR="000615AD" w:rsidRPr="00790842" w:rsidRDefault="00BF137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28.14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745798D4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0842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5F8EE28B" w14:textId="00EE6C49" w:rsidR="000615AD" w:rsidRPr="00790842" w:rsidRDefault="00BF1370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0795CD22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vAlign w:val="center"/>
          </w:tcPr>
          <w:p w14:paraId="18EB54A4" w14:textId="77777777" w:rsidR="000615AD" w:rsidRPr="00790842" w:rsidRDefault="000615AD" w:rsidP="00F034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04015" w:rsidRPr="00790842" w14:paraId="5E032643" w14:textId="77777777" w:rsidTr="00781D9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66BD1" w14:textId="33376957" w:rsidR="00804015" w:rsidRPr="00781D99" w:rsidRDefault="00804015" w:rsidP="00781D99">
            <w:pPr>
              <w:rPr>
                <w:rFonts w:ascii="Times New Roman" w:hAnsi="Times New Roman" w:cs="Times New Roman"/>
                <w:b w:val="0"/>
                <w:sz w:val="18"/>
              </w:rPr>
            </w:pPr>
            <w:r w:rsidRPr="00781D99">
              <w:rPr>
                <w:rFonts w:ascii="Times New Roman" w:hAnsi="Times New Roman" w:cs="Times New Roman"/>
                <w:b w:val="0"/>
                <w:sz w:val="18"/>
              </w:rPr>
              <w:t>SS: sum of squares/ DF: degrees of freedom</w:t>
            </w:r>
            <w:r w:rsidR="00781D99" w:rsidRPr="00781D99">
              <w:rPr>
                <w:rFonts w:ascii="Times New Roman" w:hAnsi="Times New Roman" w:cs="Times New Roman"/>
                <w:b w:val="0"/>
                <w:sz w:val="18"/>
              </w:rPr>
              <w:t>/ MS: mean square</w:t>
            </w:r>
          </w:p>
        </w:tc>
      </w:tr>
    </w:tbl>
    <w:p w14:paraId="400B5857" w14:textId="1C884BEA" w:rsidR="00941CB3" w:rsidRDefault="00315F49" w:rsidP="009C6C7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790842">
        <w:rPr>
          <w:rFonts w:ascii="Times New Roman" w:hAnsi="Times New Roman" w:cs="Times New Roman"/>
          <w:sz w:val="24"/>
        </w:rPr>
        <w:t xml:space="preserve">epeated measures two-way ANOVA (Time x Groups) </w:t>
      </w:r>
      <w:r>
        <w:rPr>
          <w:rFonts w:ascii="Times New Roman" w:hAnsi="Times New Roman" w:cs="Times New Roman"/>
          <w:sz w:val="24"/>
        </w:rPr>
        <w:t>revealed a significant interaction on day 1</w:t>
      </w:r>
      <w:r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(72, 480) = 3.337,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0.0001], day 15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(72, 480) = 2.002,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 and day 30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(72, 480) = 4.412,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0.0001]. Following this data, we </w:t>
      </w:r>
      <w:r w:rsidR="00AD62A1" w:rsidRPr="00AD62A1">
        <w:rPr>
          <w:rFonts w:ascii="Times New Roman" w:hAnsi="Times New Roman" w:cs="Times New Roman"/>
          <w:sz w:val="24"/>
          <w:lang w:val="en"/>
        </w:rPr>
        <w:t>proceeded</w:t>
      </w:r>
      <w:r w:rsidR="00AD62A1">
        <w:rPr>
          <w:rFonts w:ascii="Times New Roman" w:hAnsi="Times New Roman" w:cs="Times New Roman"/>
          <w:sz w:val="24"/>
          <w:lang w:val="en"/>
        </w:rPr>
        <w:t xml:space="preserve"> to analyze with a Sidak’s as multiple comparisons post</w:t>
      </w:r>
      <w:r w:rsidR="00C6645E">
        <w:rPr>
          <w:rFonts w:ascii="Times New Roman" w:hAnsi="Times New Roman" w:cs="Times New Roman"/>
          <w:sz w:val="24"/>
          <w:lang w:val="en"/>
        </w:rPr>
        <w:t>-</w:t>
      </w:r>
      <w:r w:rsidR="00AD62A1">
        <w:rPr>
          <w:rFonts w:ascii="Times New Roman" w:hAnsi="Times New Roman" w:cs="Times New Roman"/>
          <w:sz w:val="24"/>
          <w:lang w:val="en"/>
        </w:rPr>
        <w:t xml:space="preserve">hoc test. </w:t>
      </w:r>
      <w:r w:rsidR="00AD62A1">
        <w:rPr>
          <w:rFonts w:ascii="Times New Roman" w:hAnsi="Times New Roman" w:cs="Times New Roman"/>
          <w:sz w:val="24"/>
        </w:rPr>
        <w:t>On day 1</w:t>
      </w:r>
      <w:r w:rsidR="00AD62A1">
        <w:rPr>
          <w:rFonts w:ascii="Times New Roman" w:hAnsi="Times New Roman" w:cs="Times New Roman"/>
          <w:sz w:val="24"/>
          <w:vertAlign w:val="superscript"/>
        </w:rPr>
        <w:t>st</w:t>
      </w:r>
      <w:r w:rsidR="00AD62A1">
        <w:rPr>
          <w:rFonts w:ascii="Times New Roman" w:hAnsi="Times New Roman" w:cs="Times New Roman"/>
          <w:sz w:val="24"/>
        </w:rPr>
        <w:t>, the most significantly peak of activity was registered from 18:00 to 21:00 performed by PA (</w:t>
      </w:r>
      <w:r w:rsidR="00AD62A1">
        <w:rPr>
          <w:rFonts w:ascii="Times New Roman" w:hAnsi="Times New Roman" w:cs="Times New Roman"/>
          <w:i/>
          <w:sz w:val="24"/>
        </w:rPr>
        <w:t>p</w:t>
      </w:r>
      <w:r w:rsidR="00AD62A1">
        <w:rPr>
          <w:rFonts w:ascii="Times New Roman" w:hAnsi="Times New Roman" w:cs="Times New Roman"/>
          <w:sz w:val="24"/>
        </w:rPr>
        <w:t xml:space="preserve"> &lt; 0.0001) and PA+NAC (</w:t>
      </w:r>
      <w:r w:rsidR="00AD62A1" w:rsidRPr="00AD62A1">
        <w:rPr>
          <w:rFonts w:ascii="Times New Roman" w:hAnsi="Times New Roman" w:cs="Times New Roman"/>
          <w:i/>
          <w:sz w:val="24"/>
        </w:rPr>
        <w:t>p</w:t>
      </w:r>
      <w:r w:rsidR="00AD62A1">
        <w:rPr>
          <w:rFonts w:ascii="Times New Roman" w:hAnsi="Times New Roman" w:cs="Times New Roman"/>
          <w:sz w:val="24"/>
        </w:rPr>
        <w:t xml:space="preserve"> &lt; 0.0001)</w:t>
      </w:r>
      <w:r w:rsidR="009753D6">
        <w:rPr>
          <w:rFonts w:ascii="Times New Roman" w:hAnsi="Times New Roman" w:cs="Times New Roman"/>
          <w:sz w:val="24"/>
        </w:rPr>
        <w:t>. For MPTP intoxicated mice there was no significant peak of physical activity registered. On day 15</w:t>
      </w:r>
      <w:r w:rsidR="009753D6">
        <w:rPr>
          <w:rFonts w:ascii="Times New Roman" w:hAnsi="Times New Roman" w:cs="Times New Roman"/>
          <w:sz w:val="24"/>
          <w:vertAlign w:val="superscript"/>
        </w:rPr>
        <w:t>th</w:t>
      </w:r>
      <w:r w:rsidR="009753D6">
        <w:rPr>
          <w:rFonts w:ascii="Times New Roman" w:hAnsi="Times New Roman" w:cs="Times New Roman"/>
          <w:sz w:val="24"/>
        </w:rPr>
        <w:t xml:space="preserve">, </w:t>
      </w:r>
      <w:r w:rsidR="00994D4C">
        <w:rPr>
          <w:rFonts w:ascii="Times New Roman" w:hAnsi="Times New Roman" w:cs="Times New Roman"/>
          <w:sz w:val="24"/>
        </w:rPr>
        <w:t>it is repeated the same pattern of significant peak of physical activity from 18:00 to 22:00 performed by PA (</w:t>
      </w:r>
      <w:r w:rsidR="00994D4C">
        <w:rPr>
          <w:rFonts w:ascii="Times New Roman" w:hAnsi="Times New Roman" w:cs="Times New Roman"/>
          <w:i/>
          <w:sz w:val="24"/>
        </w:rPr>
        <w:t>p</w:t>
      </w:r>
      <w:r w:rsidR="00994D4C">
        <w:rPr>
          <w:rFonts w:ascii="Times New Roman" w:hAnsi="Times New Roman" w:cs="Times New Roman"/>
          <w:sz w:val="24"/>
        </w:rPr>
        <w:t xml:space="preserve"> &lt; 0.0001) and PA+NAC (</w:t>
      </w:r>
      <w:r w:rsidR="00994D4C" w:rsidRPr="00AD62A1">
        <w:rPr>
          <w:rFonts w:ascii="Times New Roman" w:hAnsi="Times New Roman" w:cs="Times New Roman"/>
          <w:i/>
          <w:sz w:val="24"/>
        </w:rPr>
        <w:t>p</w:t>
      </w:r>
      <w:r w:rsidR="00994D4C">
        <w:rPr>
          <w:rFonts w:ascii="Times New Roman" w:hAnsi="Times New Roman" w:cs="Times New Roman"/>
          <w:sz w:val="24"/>
        </w:rPr>
        <w:t xml:space="preserve"> &lt; 0.0001) but not significant peak of running distance was performed by MPTP intoxicated mice. </w:t>
      </w:r>
      <w:r w:rsidR="00BF1370">
        <w:rPr>
          <w:rFonts w:ascii="Times New Roman" w:hAnsi="Times New Roman" w:cs="Times New Roman"/>
          <w:sz w:val="24"/>
        </w:rPr>
        <w:t>Finally, on day 30</w:t>
      </w:r>
      <w:r w:rsidR="00BF1370">
        <w:rPr>
          <w:rFonts w:ascii="Times New Roman" w:hAnsi="Times New Roman" w:cs="Times New Roman"/>
          <w:sz w:val="24"/>
          <w:vertAlign w:val="superscript"/>
        </w:rPr>
        <w:t>th</w:t>
      </w:r>
      <w:r w:rsidR="00BF1370">
        <w:rPr>
          <w:rFonts w:ascii="Times New Roman" w:hAnsi="Times New Roman" w:cs="Times New Roman"/>
          <w:sz w:val="24"/>
        </w:rPr>
        <w:t xml:space="preserve">, the significant peak of physical activity </w:t>
      </w:r>
      <w:r w:rsidR="00804015">
        <w:rPr>
          <w:rFonts w:ascii="Times New Roman" w:hAnsi="Times New Roman" w:cs="Times New Roman"/>
          <w:sz w:val="24"/>
        </w:rPr>
        <w:t>was performed from 19:00 to 23:00 by PA (</w:t>
      </w:r>
      <w:r w:rsidR="00804015">
        <w:rPr>
          <w:rFonts w:ascii="Times New Roman" w:hAnsi="Times New Roman" w:cs="Times New Roman"/>
          <w:i/>
          <w:sz w:val="24"/>
        </w:rPr>
        <w:t>p</w:t>
      </w:r>
      <w:r w:rsidR="00804015">
        <w:rPr>
          <w:rFonts w:ascii="Times New Roman" w:hAnsi="Times New Roman" w:cs="Times New Roman"/>
          <w:sz w:val="24"/>
        </w:rPr>
        <w:t xml:space="preserve"> &lt; 0.0001) and PA+NAC (</w:t>
      </w:r>
      <w:r w:rsidR="00804015">
        <w:rPr>
          <w:rFonts w:ascii="Times New Roman" w:hAnsi="Times New Roman" w:cs="Times New Roman"/>
          <w:i/>
          <w:sz w:val="24"/>
        </w:rPr>
        <w:t>p</w:t>
      </w:r>
      <w:r w:rsidR="00804015">
        <w:rPr>
          <w:rFonts w:ascii="Times New Roman" w:hAnsi="Times New Roman" w:cs="Times New Roman"/>
          <w:sz w:val="24"/>
        </w:rPr>
        <w:t xml:space="preserve"> &lt; 0.0001) and not significant peak of running distance for parkinsonian animals. </w:t>
      </w:r>
    </w:p>
    <w:p w14:paraId="3CF108BB" w14:textId="77777777" w:rsidR="00E750B0" w:rsidRDefault="00E750B0" w:rsidP="009C6C7B">
      <w:pPr>
        <w:jc w:val="both"/>
        <w:rPr>
          <w:rFonts w:ascii="Times New Roman" w:hAnsi="Times New Roman" w:cs="Times New Roman"/>
          <w:sz w:val="24"/>
        </w:rPr>
      </w:pPr>
    </w:p>
    <w:p w14:paraId="30253BA8" w14:textId="0C2ACA1D" w:rsidR="00941CB3" w:rsidRPr="00B43BBB" w:rsidRDefault="00941CB3" w:rsidP="009C6C7B">
      <w:pPr>
        <w:jc w:val="both"/>
        <w:rPr>
          <w:rFonts w:ascii="Times New Roman" w:hAnsi="Times New Roman" w:cs="Times New Roman"/>
          <w:b/>
          <w:sz w:val="24"/>
        </w:rPr>
      </w:pPr>
      <w:r w:rsidRPr="00B43BBB">
        <w:rPr>
          <w:rFonts w:ascii="Times New Roman" w:hAnsi="Times New Roman" w:cs="Times New Roman"/>
          <w:b/>
          <w:sz w:val="24"/>
        </w:rPr>
        <w:lastRenderedPageBreak/>
        <w:t xml:space="preserve">Dopaminergic neuronal death 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9"/>
        <w:gridCol w:w="498"/>
        <w:gridCol w:w="871"/>
        <w:gridCol w:w="1007"/>
        <w:gridCol w:w="4609"/>
      </w:tblGrid>
      <w:tr w:rsidR="00714CDF" w:rsidRPr="00F0342C" w14:paraId="098087C9" w14:textId="77777777" w:rsidTr="00D53DFC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1CF75" w14:textId="3DEA16A9" w:rsidR="00714CDF" w:rsidRPr="00F0342C" w:rsidRDefault="00D53DFC" w:rsidP="00D53DFC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3468B5">
              <w:rPr>
                <w:rFonts w:ascii="Times New Roman" w:hAnsi="Times New Roman" w:cs="Times New Roman"/>
                <w:b/>
              </w:rPr>
              <w:t>Table</w:t>
            </w:r>
            <w:r w:rsidR="00714CDF" w:rsidRPr="003468B5">
              <w:rPr>
                <w:rFonts w:ascii="Times New Roman" w:hAnsi="Times New Roman" w:cs="Times New Roman"/>
                <w:b/>
              </w:rPr>
              <w:t xml:space="preserve"> </w:t>
            </w:r>
            <w:r w:rsidRPr="003468B5">
              <w:rPr>
                <w:rFonts w:ascii="Times New Roman" w:hAnsi="Times New Roman" w:cs="Times New Roman"/>
                <w:b/>
              </w:rPr>
              <w:t>S</w:t>
            </w:r>
            <w:r w:rsidR="00B43BBB" w:rsidRPr="003468B5">
              <w:rPr>
                <w:rFonts w:ascii="Times New Roman" w:hAnsi="Times New Roman" w:cs="Times New Roman"/>
                <w:b/>
              </w:rPr>
              <w:t>3</w:t>
            </w:r>
            <w:r w:rsidR="00714CDF" w:rsidRPr="00F0342C">
              <w:rPr>
                <w:rFonts w:ascii="Times New Roman" w:hAnsi="Times New Roman" w:cs="Times New Roman"/>
              </w:rPr>
              <w:t>. Multifactor ANOVA table for the variables and</w:t>
            </w:r>
            <w:r w:rsidR="009A4CFE" w:rsidRPr="00F0342C">
              <w:rPr>
                <w:rFonts w:ascii="Times New Roman" w:hAnsi="Times New Roman" w:cs="Times New Roman"/>
              </w:rPr>
              <w:t xml:space="preserve"> factors for </w:t>
            </w:r>
            <w:r w:rsidR="009A4CFE" w:rsidRPr="00F0342C">
              <w:rPr>
                <w:rFonts w:ascii="Times New Roman" w:hAnsi="Times New Roman" w:cs="Times New Roman"/>
                <w:b/>
              </w:rPr>
              <w:t>TH+ cells/mm</w:t>
            </w:r>
            <w:r w:rsidR="009A4CFE" w:rsidRPr="00F0342C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="009A4CFE" w:rsidRPr="00F0342C">
              <w:rPr>
                <w:rFonts w:ascii="Times New Roman" w:hAnsi="Times New Roman" w:cs="Times New Roman"/>
                <w:b/>
              </w:rPr>
              <w:t xml:space="preserve"> in the SNpc</w:t>
            </w:r>
            <w:r w:rsidR="009A4CFE" w:rsidRPr="00F0342C">
              <w:rPr>
                <w:rFonts w:ascii="Times New Roman" w:hAnsi="Times New Roman" w:cs="Times New Roman"/>
              </w:rPr>
              <w:t xml:space="preserve">. Data represented with </w:t>
            </w:r>
            <w:r w:rsidR="009A4CFE" w:rsidRPr="000B2EF6">
              <w:rPr>
                <w:rFonts w:ascii="Times New Roman" w:hAnsi="Times New Roman" w:cs="Times New Roman"/>
              </w:rPr>
              <w:t>pos</w:t>
            </w:r>
            <w:r w:rsidRPr="000B2EF6">
              <w:rPr>
                <w:rFonts w:ascii="Times New Roman" w:hAnsi="Times New Roman" w:cs="Times New Roman"/>
              </w:rPr>
              <w:t>t</w:t>
            </w:r>
            <w:r w:rsidR="009A4CFE" w:rsidRPr="000B2EF6">
              <w:rPr>
                <w:rFonts w:ascii="Times New Roman" w:hAnsi="Times New Roman" w:cs="Times New Roman"/>
              </w:rPr>
              <w:t>-hoc</w:t>
            </w:r>
            <w:r w:rsidR="009A4CFE" w:rsidRPr="00F0342C">
              <w:rPr>
                <w:rFonts w:ascii="Times New Roman" w:hAnsi="Times New Roman" w:cs="Times New Roman"/>
              </w:rPr>
              <w:t xml:space="preserve"> analyses in </w:t>
            </w:r>
            <w:r w:rsidR="009A4CFE" w:rsidRPr="00F0342C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</w:t>
            </w:r>
            <w:r w:rsidR="009A4CFE" w:rsidRPr="00F0342C">
              <w:rPr>
                <w:rFonts w:ascii="Times New Roman" w:hAnsi="Times New Roman" w:cs="Times New Roman"/>
                <w:b/>
              </w:rPr>
              <w:t xml:space="preserve"> </w:t>
            </w:r>
            <w:r w:rsidR="009A4CFE" w:rsidRPr="000B2EF6">
              <w:rPr>
                <w:rFonts w:ascii="Times New Roman" w:hAnsi="Times New Roman" w:cs="Times New Roman"/>
                <w:b/>
              </w:rPr>
              <w:t>3b</w:t>
            </w:r>
            <w:r w:rsidR="000B2EF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14CDF" w:rsidRPr="00F0342C" w14:paraId="5CF0319E" w14:textId="77777777" w:rsidTr="00A04B89">
        <w:trPr>
          <w:trHeight w:val="731"/>
        </w:trPr>
        <w:tc>
          <w:tcPr>
            <w:tcW w:w="228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E5DA0D" w14:textId="77777777" w:rsidR="00714CDF" w:rsidRPr="00F0342C" w:rsidRDefault="00714CDF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5" w:type="pct"/>
            <w:vMerge w:val="restart"/>
            <w:tcBorders>
              <w:top w:val="single" w:sz="4" w:space="0" w:color="auto"/>
            </w:tcBorders>
            <w:vAlign w:val="center"/>
          </w:tcPr>
          <w:p w14:paraId="66EAE8C1" w14:textId="77777777" w:rsidR="00714CDF" w:rsidRPr="00F0342C" w:rsidRDefault="00984CFA" w:rsidP="00B716FD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9BD6330" wp14:editId="2193178F">
                  <wp:extent cx="2309286" cy="1710783"/>
                  <wp:effectExtent l="0" t="0" r="0" b="381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H_SNpc_Interaction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038" cy="171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CFA" w:rsidRPr="00F0342C" w14:paraId="54F3EE98" w14:textId="77777777" w:rsidTr="00492112"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5DC2" w14:textId="77777777" w:rsidR="00702767" w:rsidRPr="00F0342C" w:rsidRDefault="00702767" w:rsidP="00492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8968" w14:textId="77777777" w:rsidR="00702767" w:rsidRPr="00F0342C" w:rsidRDefault="00BF5063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D</w:t>
            </w:r>
            <w:r w:rsidR="00714CDF" w:rsidRPr="00F0342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41E2" w14:textId="77777777" w:rsidR="00702767" w:rsidRPr="00F0342C" w:rsidRDefault="00714CDF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D528C" w14:textId="77777777" w:rsidR="00702767" w:rsidRPr="00F0342C" w:rsidRDefault="00714CDF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715" w:type="pct"/>
            <w:vMerge/>
          </w:tcPr>
          <w:p w14:paraId="3FD4775D" w14:textId="77777777" w:rsidR="00702767" w:rsidRPr="00F0342C" w:rsidRDefault="00702767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4CFA" w:rsidRPr="00F0342C" w14:paraId="0DD2CB26" w14:textId="77777777" w:rsidTr="00492112">
        <w:tc>
          <w:tcPr>
            <w:tcW w:w="89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153149" w14:textId="77777777" w:rsidR="00702767" w:rsidRPr="00F0342C" w:rsidRDefault="00714CDF" w:rsidP="00492112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07EDC" w14:textId="77777777" w:rsidR="00702767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F8063" w14:textId="63710582" w:rsidR="00702767" w:rsidRPr="00F0342C" w:rsidRDefault="00B716FD" w:rsidP="00DB0B0C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</w:t>
            </w:r>
            <w:r w:rsidR="00DB0B0C">
              <w:rPr>
                <w:rFonts w:ascii="Times New Roman" w:hAnsi="Times New Roman" w:cs="Times New Roman"/>
              </w:rPr>
              <w:t>7234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D0DDC" w14:textId="4FD6F8FB" w:rsidR="00702767" w:rsidRPr="00F0342C" w:rsidRDefault="00B716FD" w:rsidP="00DB0B0C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</w:t>
            </w:r>
            <w:r w:rsidR="00DB0B0C">
              <w:rPr>
                <w:rFonts w:ascii="Times New Roman" w:hAnsi="Times New Roman" w:cs="Times New Roman"/>
              </w:rPr>
              <w:t>5457</w:t>
            </w:r>
          </w:p>
        </w:tc>
        <w:tc>
          <w:tcPr>
            <w:tcW w:w="2715" w:type="pct"/>
            <w:vMerge/>
          </w:tcPr>
          <w:p w14:paraId="4C199E18" w14:textId="77777777" w:rsidR="00702767" w:rsidRPr="00F0342C" w:rsidRDefault="00702767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4CFA" w:rsidRPr="00F0342C" w14:paraId="42BFA2F8" w14:textId="77777777" w:rsidTr="00492112">
        <w:tc>
          <w:tcPr>
            <w:tcW w:w="897" w:type="pct"/>
            <w:tcBorders>
              <w:right w:val="single" w:sz="4" w:space="0" w:color="auto"/>
            </w:tcBorders>
            <w:vAlign w:val="center"/>
          </w:tcPr>
          <w:p w14:paraId="6AC82EC5" w14:textId="77777777" w:rsidR="00702767" w:rsidRPr="00F0342C" w:rsidRDefault="00B716FD" w:rsidP="00492112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1DBA" w14:textId="77777777" w:rsidR="00702767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C1A40" w14:textId="370327E0" w:rsidR="00702767" w:rsidRPr="00F0342C" w:rsidRDefault="00DB0B0C" w:rsidP="00492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5.1420</w:t>
            </w:r>
          </w:p>
        </w:tc>
        <w:tc>
          <w:tcPr>
            <w:tcW w:w="596" w:type="pct"/>
            <w:tcBorders>
              <w:left w:val="single" w:sz="4" w:space="0" w:color="auto"/>
            </w:tcBorders>
            <w:vAlign w:val="center"/>
          </w:tcPr>
          <w:p w14:paraId="5D87CD22" w14:textId="08B2D995" w:rsidR="00702767" w:rsidRPr="00F0342C" w:rsidRDefault="00B716FD" w:rsidP="00DB0B0C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0.00</w:t>
            </w:r>
            <w:r w:rsidR="00DB0B0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5" w:type="pct"/>
            <w:vMerge/>
          </w:tcPr>
          <w:p w14:paraId="3DD580EC" w14:textId="77777777" w:rsidR="00702767" w:rsidRPr="00F0342C" w:rsidRDefault="00702767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4CFA" w:rsidRPr="00F0342C" w14:paraId="41C7FB20" w14:textId="77777777" w:rsidTr="00492112">
        <w:tc>
          <w:tcPr>
            <w:tcW w:w="897" w:type="pct"/>
            <w:tcBorders>
              <w:right w:val="single" w:sz="4" w:space="0" w:color="auto"/>
            </w:tcBorders>
            <w:vAlign w:val="center"/>
          </w:tcPr>
          <w:p w14:paraId="4CDBD7A3" w14:textId="77777777" w:rsidR="00702767" w:rsidRPr="00F0342C" w:rsidRDefault="00B716FD" w:rsidP="00492112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C765C" w14:textId="77777777" w:rsidR="00702767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581B7" w14:textId="1354E5E8" w:rsidR="00702767" w:rsidRPr="00F0342C" w:rsidRDefault="00DB0B0C" w:rsidP="00492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156.70</w:t>
            </w:r>
          </w:p>
        </w:tc>
        <w:tc>
          <w:tcPr>
            <w:tcW w:w="596" w:type="pct"/>
            <w:tcBorders>
              <w:left w:val="single" w:sz="4" w:space="0" w:color="auto"/>
            </w:tcBorders>
            <w:vAlign w:val="center"/>
          </w:tcPr>
          <w:p w14:paraId="26CDF83D" w14:textId="77777777" w:rsidR="00702767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15" w:type="pct"/>
            <w:vMerge/>
          </w:tcPr>
          <w:p w14:paraId="46B8FCD3" w14:textId="77777777" w:rsidR="00702767" w:rsidRPr="00F0342C" w:rsidRDefault="00702767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4CFA" w:rsidRPr="00F0342C" w14:paraId="4056053E" w14:textId="77777777" w:rsidTr="00492112">
        <w:tc>
          <w:tcPr>
            <w:tcW w:w="8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F9D79D" w14:textId="77777777" w:rsidR="00B716FD" w:rsidRPr="00F0342C" w:rsidRDefault="00B716FD" w:rsidP="00492112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6579" w14:textId="77777777" w:rsidR="00B716FD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98B7" w14:textId="77777777" w:rsidR="00B716FD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58271" w14:textId="77777777" w:rsidR="00B716FD" w:rsidRPr="00F0342C" w:rsidRDefault="00B716FD" w:rsidP="00492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5" w:type="pct"/>
            <w:vMerge/>
          </w:tcPr>
          <w:p w14:paraId="5889FA59" w14:textId="77777777" w:rsidR="00B716FD" w:rsidRPr="00F0342C" w:rsidRDefault="00B716FD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16FD" w:rsidRPr="00F0342C" w14:paraId="2B0A7EC6" w14:textId="77777777" w:rsidTr="00492112">
        <w:tc>
          <w:tcPr>
            <w:tcW w:w="228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13FE5B" w14:textId="5D7D42AF" w:rsidR="00B716FD" w:rsidRPr="00F0342C" w:rsidRDefault="00B43BBB" w:rsidP="009C6C7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>D</w:t>
            </w:r>
            <w:r w:rsidR="00492112" w:rsidRPr="00A04B89">
              <w:rPr>
                <w:rFonts w:ascii="Times New Roman" w:hAnsi="Times New Roman" w:cs="Times New Roman"/>
                <w:sz w:val="20"/>
              </w:rPr>
              <w:t xml:space="preserve">F: degrees of </w:t>
            </w:r>
            <w:r w:rsidRPr="00A04B89">
              <w:rPr>
                <w:rFonts w:ascii="Times New Roman" w:hAnsi="Times New Roman" w:cs="Times New Roman"/>
                <w:sz w:val="20"/>
              </w:rPr>
              <w:t>f</w:t>
            </w:r>
            <w:r w:rsidR="00492112" w:rsidRPr="00A04B89">
              <w:rPr>
                <w:rFonts w:ascii="Times New Roman" w:hAnsi="Times New Roman" w:cs="Times New Roman"/>
                <w:sz w:val="20"/>
              </w:rPr>
              <w:t xml:space="preserve">reedom; F: </w:t>
            </w:r>
            <w:r w:rsidR="00492112"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="00492112"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="00492112"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="00492112"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715" w:type="pct"/>
            <w:vMerge/>
            <w:tcBorders>
              <w:bottom w:val="single" w:sz="4" w:space="0" w:color="auto"/>
            </w:tcBorders>
          </w:tcPr>
          <w:p w14:paraId="7D11B2EF" w14:textId="77777777" w:rsidR="00B716FD" w:rsidRPr="00F0342C" w:rsidRDefault="00B716FD" w:rsidP="009C6C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AE46D3" w14:textId="0637E0D9" w:rsidR="00BF5063" w:rsidRDefault="00492112" w:rsidP="00492112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 w:rsidR="003054C5">
        <w:rPr>
          <w:rFonts w:ascii="Times New Roman" w:hAnsi="Times New Roman" w:cs="Times New Roman"/>
          <w:sz w:val="24"/>
        </w:rPr>
        <w:t>s</w:t>
      </w:r>
      <w:r w:rsidR="00BF5063">
        <w:rPr>
          <w:rFonts w:ascii="Times New Roman" w:hAnsi="Times New Roman" w:cs="Times New Roman"/>
          <w:sz w:val="24"/>
        </w:rPr>
        <w:t xml:space="preserve">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 w:rsidR="00BF5063">
        <w:rPr>
          <w:rFonts w:ascii="Times New Roman" w:hAnsi="Times New Roman" w:cs="Times New Roman"/>
          <w:sz w:val="24"/>
        </w:rPr>
        <w:t xml:space="preserve">was performed and the results </w:t>
      </w:r>
      <w:r w:rsidR="00066AD5">
        <w:rPr>
          <w:rFonts w:ascii="Times New Roman" w:hAnsi="Times New Roman" w:cs="Times New Roman"/>
          <w:sz w:val="24"/>
        </w:rPr>
        <w:t xml:space="preserve">indicated </w:t>
      </w:r>
      <w:r w:rsidR="00FB103D">
        <w:rPr>
          <w:rFonts w:ascii="Times New Roman" w:hAnsi="Times New Roman" w:cs="Times New Roman"/>
          <w:sz w:val="24"/>
        </w:rPr>
        <w:t xml:space="preserve">a </w:t>
      </w:r>
      <w:r w:rsidR="00066AD5">
        <w:rPr>
          <w:rFonts w:ascii="Times New Roman" w:hAnsi="Times New Roman" w:cs="Times New Roman"/>
          <w:sz w:val="24"/>
        </w:rPr>
        <w:t>significant main effect for Treatment</w:t>
      </w:r>
      <w:r w:rsidR="009A4CFE">
        <w:rPr>
          <w:rFonts w:ascii="Times New Roman" w:hAnsi="Times New Roman" w:cs="Times New Roman"/>
          <w:sz w:val="24"/>
        </w:rPr>
        <w:t>s</w:t>
      </w:r>
      <w:r w:rsidR="00066AD5">
        <w:rPr>
          <w:rFonts w:ascii="Times New Roman" w:hAnsi="Times New Roman" w:cs="Times New Roman"/>
          <w:sz w:val="24"/>
        </w:rPr>
        <w:t xml:space="preserve"> [</w:t>
      </w:r>
      <w:r w:rsidR="00066AD5" w:rsidRPr="00817460">
        <w:rPr>
          <w:rFonts w:ascii="Times New Roman" w:hAnsi="Times New Roman" w:cs="Times New Roman"/>
          <w:i/>
          <w:sz w:val="24"/>
        </w:rPr>
        <w:t>F</w:t>
      </w:r>
      <w:r w:rsidR="00066AD5">
        <w:rPr>
          <w:rFonts w:ascii="Times New Roman" w:hAnsi="Times New Roman" w:cs="Times New Roman"/>
          <w:sz w:val="24"/>
        </w:rPr>
        <w:t xml:space="preserve"> (3, 31) = </w:t>
      </w:r>
      <w:r w:rsidR="00DB0B0C">
        <w:rPr>
          <w:rFonts w:ascii="Times New Roman" w:hAnsi="Times New Roman" w:cs="Times New Roman"/>
          <w:sz w:val="24"/>
        </w:rPr>
        <w:t>5.1420</w:t>
      </w:r>
      <w:r w:rsidR="00066AD5">
        <w:rPr>
          <w:rFonts w:ascii="Times New Roman" w:hAnsi="Times New Roman" w:cs="Times New Roman"/>
          <w:sz w:val="24"/>
        </w:rPr>
        <w:t xml:space="preserve">, </w:t>
      </w:r>
      <w:r w:rsidR="00066AD5" w:rsidRPr="00817460">
        <w:rPr>
          <w:rFonts w:ascii="Times New Roman" w:hAnsi="Times New Roman" w:cs="Times New Roman"/>
          <w:i/>
          <w:sz w:val="24"/>
        </w:rPr>
        <w:t>p</w:t>
      </w:r>
      <w:r w:rsidR="00066AD5">
        <w:rPr>
          <w:rFonts w:ascii="Times New Roman" w:hAnsi="Times New Roman" w:cs="Times New Roman"/>
          <w:sz w:val="24"/>
        </w:rPr>
        <w:t xml:space="preserve"> = 0.00</w:t>
      </w:r>
      <w:r w:rsidR="00DB0B0C">
        <w:rPr>
          <w:rFonts w:ascii="Times New Roman" w:hAnsi="Times New Roman" w:cs="Times New Roman"/>
          <w:sz w:val="24"/>
        </w:rPr>
        <w:t>53</w:t>
      </w:r>
      <w:r w:rsidR="00066AD5">
        <w:rPr>
          <w:rFonts w:ascii="Times New Roman" w:hAnsi="Times New Roman" w:cs="Times New Roman"/>
          <w:sz w:val="24"/>
        </w:rPr>
        <w:t>]</w:t>
      </w:r>
      <w:r w:rsidR="009A4CFE">
        <w:rPr>
          <w:rFonts w:ascii="Times New Roman" w:hAnsi="Times New Roman" w:cs="Times New Roman"/>
          <w:sz w:val="24"/>
        </w:rPr>
        <w:t xml:space="preserve"> and </w:t>
      </w:r>
      <w:r w:rsidR="00FB103D">
        <w:rPr>
          <w:rFonts w:ascii="Times New Roman" w:hAnsi="Times New Roman" w:cs="Times New Roman"/>
          <w:sz w:val="24"/>
        </w:rPr>
        <w:t xml:space="preserve">for </w:t>
      </w:r>
      <w:r w:rsidR="009A4CFE">
        <w:rPr>
          <w:rFonts w:ascii="Times New Roman" w:hAnsi="Times New Roman" w:cs="Times New Roman"/>
          <w:sz w:val="24"/>
        </w:rPr>
        <w:t>Parkinsonism [</w:t>
      </w:r>
      <w:r w:rsidR="009A4CFE" w:rsidRPr="00817460">
        <w:rPr>
          <w:rFonts w:ascii="Times New Roman" w:hAnsi="Times New Roman" w:cs="Times New Roman"/>
          <w:i/>
          <w:sz w:val="24"/>
        </w:rPr>
        <w:t>F</w:t>
      </w:r>
      <w:r w:rsidR="009A4CFE">
        <w:rPr>
          <w:rFonts w:ascii="Times New Roman" w:hAnsi="Times New Roman" w:cs="Times New Roman"/>
          <w:sz w:val="24"/>
        </w:rPr>
        <w:t xml:space="preserve"> (1, 31) = 1</w:t>
      </w:r>
      <w:r w:rsidR="00DB0B0C">
        <w:rPr>
          <w:rFonts w:ascii="Times New Roman" w:hAnsi="Times New Roman" w:cs="Times New Roman"/>
          <w:sz w:val="24"/>
        </w:rPr>
        <w:t>56.70</w:t>
      </w:r>
      <w:r w:rsidR="009A4CFE">
        <w:rPr>
          <w:rFonts w:ascii="Times New Roman" w:hAnsi="Times New Roman" w:cs="Times New Roman"/>
          <w:sz w:val="24"/>
        </w:rPr>
        <w:t xml:space="preserve">, </w:t>
      </w:r>
      <w:r w:rsidR="009A4CFE" w:rsidRPr="00817460">
        <w:rPr>
          <w:rFonts w:ascii="Times New Roman" w:hAnsi="Times New Roman" w:cs="Times New Roman"/>
          <w:i/>
          <w:sz w:val="24"/>
        </w:rPr>
        <w:t>p</w:t>
      </w:r>
      <w:r w:rsidR="009A4CFE">
        <w:rPr>
          <w:rFonts w:ascii="Times New Roman" w:hAnsi="Times New Roman" w:cs="Times New Roman"/>
          <w:sz w:val="24"/>
        </w:rPr>
        <w:t xml:space="preserve"> &lt; 0.0001]</w:t>
      </w:r>
      <w:r w:rsidR="00FB103D">
        <w:rPr>
          <w:rFonts w:ascii="Times New Roman" w:hAnsi="Times New Roman" w:cs="Times New Roman"/>
          <w:sz w:val="24"/>
        </w:rPr>
        <w:t>. T</w:t>
      </w:r>
      <w:r w:rsidR="009A4CFE">
        <w:rPr>
          <w:rFonts w:ascii="Times New Roman" w:hAnsi="Times New Roman" w:cs="Times New Roman"/>
          <w:sz w:val="24"/>
        </w:rPr>
        <w:t>here was no significant interaction between these two v</w:t>
      </w:r>
      <w:bookmarkStart w:id="1" w:name="_GoBack"/>
      <w:bookmarkEnd w:id="1"/>
      <w:r w:rsidR="009A4CFE">
        <w:rPr>
          <w:rFonts w:ascii="Times New Roman" w:hAnsi="Times New Roman" w:cs="Times New Roman"/>
          <w:sz w:val="24"/>
        </w:rPr>
        <w:t>ariables [</w:t>
      </w:r>
      <w:r w:rsidR="009A4CFE" w:rsidRPr="00817460">
        <w:rPr>
          <w:rFonts w:ascii="Times New Roman" w:hAnsi="Times New Roman" w:cs="Times New Roman"/>
          <w:i/>
          <w:sz w:val="24"/>
        </w:rPr>
        <w:t>F</w:t>
      </w:r>
      <w:r w:rsidR="009A4CFE">
        <w:rPr>
          <w:rFonts w:ascii="Times New Roman" w:hAnsi="Times New Roman" w:cs="Times New Roman"/>
          <w:sz w:val="24"/>
        </w:rPr>
        <w:t xml:space="preserve"> (3, 31) = 0.</w:t>
      </w:r>
      <w:r w:rsidR="00DB0B0C">
        <w:rPr>
          <w:rFonts w:ascii="Times New Roman" w:hAnsi="Times New Roman" w:cs="Times New Roman"/>
          <w:sz w:val="24"/>
        </w:rPr>
        <w:t>7234</w:t>
      </w:r>
      <w:r w:rsidR="009A4CFE">
        <w:rPr>
          <w:rFonts w:ascii="Times New Roman" w:hAnsi="Times New Roman" w:cs="Times New Roman"/>
          <w:sz w:val="24"/>
        </w:rPr>
        <w:t xml:space="preserve">, </w:t>
      </w:r>
      <w:r w:rsidR="009A4CFE" w:rsidRPr="00817460">
        <w:rPr>
          <w:rFonts w:ascii="Times New Roman" w:hAnsi="Times New Roman" w:cs="Times New Roman"/>
          <w:i/>
          <w:sz w:val="24"/>
        </w:rPr>
        <w:t>p</w:t>
      </w:r>
      <w:r w:rsidR="009A4CFE">
        <w:rPr>
          <w:rFonts w:ascii="Times New Roman" w:hAnsi="Times New Roman" w:cs="Times New Roman"/>
          <w:sz w:val="24"/>
        </w:rPr>
        <w:t xml:space="preserve"> = 0.</w:t>
      </w:r>
      <w:r w:rsidR="00DB0B0C">
        <w:rPr>
          <w:rFonts w:ascii="Times New Roman" w:hAnsi="Times New Roman" w:cs="Times New Roman"/>
          <w:sz w:val="24"/>
        </w:rPr>
        <w:t>5457</w:t>
      </w:r>
      <w:r w:rsidR="009A4CFE">
        <w:rPr>
          <w:rFonts w:ascii="Times New Roman" w:hAnsi="Times New Roman" w:cs="Times New Roman"/>
          <w:sz w:val="24"/>
        </w:rPr>
        <w:t xml:space="preserve">]. </w:t>
      </w:r>
      <w:r w:rsidR="00066AD5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524"/>
        <w:gridCol w:w="876"/>
        <w:gridCol w:w="1012"/>
        <w:gridCol w:w="4570"/>
      </w:tblGrid>
      <w:tr w:rsidR="00D53DFC" w:rsidRPr="00F0342C" w14:paraId="2B722EC4" w14:textId="77777777" w:rsidTr="001615CA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FDEC6" w14:textId="220B27EA" w:rsidR="00D53DFC" w:rsidRPr="00F0342C" w:rsidRDefault="00D53DFC" w:rsidP="0024605B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3468B5">
              <w:rPr>
                <w:rFonts w:ascii="Times New Roman" w:hAnsi="Times New Roman" w:cs="Times New Roman"/>
                <w:b/>
              </w:rPr>
              <w:t>Table S</w:t>
            </w:r>
            <w:r w:rsidR="00B43BBB" w:rsidRPr="003468B5">
              <w:rPr>
                <w:rFonts w:ascii="Times New Roman" w:hAnsi="Times New Roman" w:cs="Times New Roman"/>
                <w:b/>
              </w:rPr>
              <w:t>4</w:t>
            </w:r>
            <w:r w:rsidRPr="00F0342C">
              <w:rPr>
                <w:rFonts w:ascii="Times New Roman" w:hAnsi="Times New Roman" w:cs="Times New Roman"/>
              </w:rPr>
              <w:t xml:space="preserve">. Multifactor ANOVA table for the variables and factors for </w:t>
            </w:r>
            <w:r w:rsidR="0024605B" w:rsidRPr="00F0342C">
              <w:rPr>
                <w:rFonts w:ascii="Times New Roman" w:hAnsi="Times New Roman" w:cs="Times New Roman"/>
                <w:b/>
              </w:rPr>
              <w:t>Mean Area %/ Mean Int. Grey</w:t>
            </w:r>
            <w:r w:rsidRPr="00F0342C">
              <w:rPr>
                <w:rFonts w:ascii="Times New Roman" w:hAnsi="Times New Roman" w:cs="Times New Roman"/>
                <w:b/>
              </w:rPr>
              <w:t xml:space="preserve"> in the </w:t>
            </w:r>
            <w:r w:rsidR="0024605B" w:rsidRPr="00F0342C">
              <w:rPr>
                <w:rFonts w:ascii="Times New Roman" w:hAnsi="Times New Roman" w:cs="Times New Roman"/>
                <w:b/>
              </w:rPr>
              <w:t>striatum</w:t>
            </w:r>
            <w:r w:rsidRPr="00F0342C">
              <w:rPr>
                <w:rFonts w:ascii="Times New Roman" w:hAnsi="Times New Roman" w:cs="Times New Roman"/>
              </w:rPr>
              <w:t xml:space="preserve">. Data represented with </w:t>
            </w:r>
            <w:r w:rsidRPr="000B2EF6">
              <w:rPr>
                <w:rFonts w:ascii="Times New Roman" w:hAnsi="Times New Roman" w:cs="Times New Roman"/>
              </w:rPr>
              <w:t>post-hoc</w:t>
            </w:r>
            <w:r w:rsidRPr="00F0342C">
              <w:rPr>
                <w:rFonts w:ascii="Times New Roman" w:hAnsi="Times New Roman" w:cs="Times New Roman"/>
              </w:rPr>
              <w:t xml:space="preserve"> analyses in </w:t>
            </w:r>
            <w:r w:rsidRPr="00F0342C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</w:t>
            </w:r>
            <w:r w:rsidRPr="00F0342C">
              <w:rPr>
                <w:rFonts w:ascii="Times New Roman" w:hAnsi="Times New Roman" w:cs="Times New Roman"/>
                <w:b/>
              </w:rPr>
              <w:t xml:space="preserve"> </w:t>
            </w:r>
            <w:r w:rsidRPr="000B2EF6">
              <w:rPr>
                <w:rFonts w:ascii="Times New Roman" w:hAnsi="Times New Roman" w:cs="Times New Roman"/>
                <w:b/>
              </w:rPr>
              <w:t>3</w:t>
            </w:r>
            <w:r w:rsidR="000B2EF6">
              <w:rPr>
                <w:rFonts w:ascii="Times New Roman" w:hAnsi="Times New Roman" w:cs="Times New Roman"/>
                <w:b/>
              </w:rPr>
              <w:t>c.</w:t>
            </w:r>
          </w:p>
        </w:tc>
      </w:tr>
      <w:tr w:rsidR="00D53DFC" w:rsidRPr="00F0342C" w14:paraId="34E5868F" w14:textId="77777777" w:rsidTr="00B43BBB">
        <w:trPr>
          <w:trHeight w:val="808"/>
        </w:trPr>
        <w:tc>
          <w:tcPr>
            <w:tcW w:w="231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78F110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7" w:type="pct"/>
            <w:vMerge w:val="restart"/>
            <w:tcBorders>
              <w:top w:val="single" w:sz="4" w:space="0" w:color="auto"/>
            </w:tcBorders>
            <w:vAlign w:val="center"/>
          </w:tcPr>
          <w:p w14:paraId="78C4E72C" w14:textId="77777777" w:rsidR="00D53DFC" w:rsidRPr="00F0342C" w:rsidRDefault="008756A3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22FB8ABD" wp14:editId="3705A34F">
                  <wp:extent cx="2331800" cy="1851950"/>
                  <wp:effectExtent l="0" t="0" r="0" b="444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H_Estriado_Interaction.t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800" cy="18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A3" w:rsidRPr="00F0342C" w14:paraId="5EDC172E" w14:textId="77777777" w:rsidTr="00B43BBB"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44A" w14:textId="77777777" w:rsidR="00D53DFC" w:rsidRPr="00F0342C" w:rsidRDefault="00D53DFC" w:rsidP="0016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9AA5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64AA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2947E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687" w:type="pct"/>
            <w:vMerge/>
          </w:tcPr>
          <w:p w14:paraId="76C7823B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56A3" w:rsidRPr="00F0342C" w14:paraId="29733BB0" w14:textId="77777777" w:rsidTr="00B43BBB"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22264" w14:textId="77777777" w:rsidR="00D53DFC" w:rsidRPr="00F0342C" w:rsidRDefault="00D53DFC" w:rsidP="001615CA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E38A3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F84AE" w14:textId="77777777" w:rsidR="00D53DFC" w:rsidRPr="00F0342C" w:rsidRDefault="008756A3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0.6373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C1DB48" w14:textId="77777777" w:rsidR="00D53DFC" w:rsidRPr="00F0342C" w:rsidRDefault="00D53DFC" w:rsidP="008756A3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</w:t>
            </w:r>
            <w:r w:rsidR="008756A3" w:rsidRPr="00F0342C">
              <w:rPr>
                <w:rFonts w:ascii="Times New Roman" w:hAnsi="Times New Roman" w:cs="Times New Roman"/>
              </w:rPr>
              <w:t>5983</w:t>
            </w:r>
          </w:p>
        </w:tc>
        <w:tc>
          <w:tcPr>
            <w:tcW w:w="2687" w:type="pct"/>
            <w:vMerge/>
          </w:tcPr>
          <w:p w14:paraId="200636DB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56A3" w:rsidRPr="00F0342C" w14:paraId="402720D5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44C59765" w14:textId="77777777" w:rsidR="00D53DFC" w:rsidRPr="00F0342C" w:rsidRDefault="00D53DFC" w:rsidP="001615CA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DC9F7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A057D" w14:textId="77777777" w:rsidR="00D53DFC" w:rsidRPr="00F0342C" w:rsidRDefault="008756A3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0.9184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0CC15086" w14:textId="77777777" w:rsidR="00D53DFC" w:rsidRPr="00F0342C" w:rsidRDefault="00D53DFC" w:rsidP="008756A3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0.</w:t>
            </w:r>
            <w:r w:rsidR="008756A3" w:rsidRPr="00F0342C">
              <w:rPr>
                <w:rFonts w:ascii="Times New Roman" w:hAnsi="Times New Roman" w:cs="Times New Roman"/>
              </w:rPr>
              <w:t>4469</w:t>
            </w:r>
          </w:p>
        </w:tc>
        <w:tc>
          <w:tcPr>
            <w:tcW w:w="2687" w:type="pct"/>
            <w:vMerge/>
          </w:tcPr>
          <w:p w14:paraId="6F3ADC6C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56A3" w:rsidRPr="00F0342C" w14:paraId="1D5C0436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38236020" w14:textId="77777777" w:rsidR="00D53DFC" w:rsidRPr="00F0342C" w:rsidRDefault="00D53DFC" w:rsidP="001615CA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B6FCF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D3D47" w14:textId="77777777" w:rsidR="00D53DFC" w:rsidRPr="00F0342C" w:rsidRDefault="008756A3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82.76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42D4A7E8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687" w:type="pct"/>
            <w:vMerge/>
          </w:tcPr>
          <w:p w14:paraId="733A4452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56A3" w:rsidRPr="00F0342C" w14:paraId="244868D5" w14:textId="77777777" w:rsidTr="00B43BBB"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A605C" w14:textId="77777777" w:rsidR="00D53DFC" w:rsidRPr="00F0342C" w:rsidRDefault="00D53DFC" w:rsidP="001615CA">
            <w:pPr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93F9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  <w:r w:rsidRPr="00F0342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652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2410D6" w14:textId="77777777" w:rsidR="00D53DFC" w:rsidRPr="00F0342C" w:rsidRDefault="00D53DFC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pct"/>
            <w:vMerge/>
          </w:tcPr>
          <w:p w14:paraId="1DA6D50F" w14:textId="77777777" w:rsidR="00D53DFC" w:rsidRPr="00F0342C" w:rsidRDefault="00D53DF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BBB" w:rsidRPr="00F0342C" w14:paraId="6DAA6FCC" w14:textId="77777777" w:rsidTr="00B43BBB">
        <w:tc>
          <w:tcPr>
            <w:tcW w:w="231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EA78B1" w14:textId="2F5CEEA3" w:rsidR="00B43BBB" w:rsidRPr="00F0342C" w:rsidRDefault="00B43BBB" w:rsidP="00B43BB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 xml:space="preserve">DF: degrees of freedom; F: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687" w:type="pct"/>
            <w:vMerge/>
            <w:tcBorders>
              <w:bottom w:val="single" w:sz="4" w:space="0" w:color="auto"/>
            </w:tcBorders>
          </w:tcPr>
          <w:p w14:paraId="2624D274" w14:textId="77777777" w:rsidR="00B43BBB" w:rsidRPr="00F0342C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8FE623" w14:textId="2543E9C9" w:rsidR="0024605B" w:rsidRDefault="00D53DFC" w:rsidP="00D53DFC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 w:rsidR="003054C5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was performed and the results indicated a significant main effect for </w:t>
      </w:r>
      <w:r w:rsidR="0024605B">
        <w:rPr>
          <w:rFonts w:ascii="Times New Roman" w:hAnsi="Times New Roman" w:cs="Times New Roman"/>
          <w:sz w:val="24"/>
        </w:rPr>
        <w:t>Parkinsonism [</w:t>
      </w:r>
      <w:r w:rsidR="0024605B" w:rsidRPr="00817460">
        <w:rPr>
          <w:rFonts w:ascii="Times New Roman" w:hAnsi="Times New Roman" w:cs="Times New Roman"/>
          <w:i/>
          <w:sz w:val="24"/>
        </w:rPr>
        <w:t>F</w:t>
      </w:r>
      <w:r w:rsidR="0024605B">
        <w:rPr>
          <w:rFonts w:ascii="Times New Roman" w:hAnsi="Times New Roman" w:cs="Times New Roman"/>
          <w:sz w:val="24"/>
        </w:rPr>
        <w:t xml:space="preserve"> (1, 31) = 82.7</w:t>
      </w:r>
      <w:r w:rsidR="00B64130">
        <w:rPr>
          <w:rFonts w:ascii="Times New Roman" w:hAnsi="Times New Roman" w:cs="Times New Roman"/>
          <w:sz w:val="24"/>
        </w:rPr>
        <w:t>6</w:t>
      </w:r>
      <w:r w:rsidR="0024605B">
        <w:rPr>
          <w:rFonts w:ascii="Times New Roman" w:hAnsi="Times New Roman" w:cs="Times New Roman"/>
          <w:sz w:val="24"/>
        </w:rPr>
        <w:t xml:space="preserve">, </w:t>
      </w:r>
      <w:r w:rsidR="0024605B" w:rsidRPr="00817460">
        <w:rPr>
          <w:rFonts w:ascii="Times New Roman" w:hAnsi="Times New Roman" w:cs="Times New Roman"/>
          <w:i/>
          <w:sz w:val="24"/>
        </w:rPr>
        <w:t>p</w:t>
      </w:r>
      <w:r w:rsidR="0024605B">
        <w:rPr>
          <w:rFonts w:ascii="Times New Roman" w:hAnsi="Times New Roman" w:cs="Times New Roman"/>
          <w:sz w:val="24"/>
        </w:rPr>
        <w:t xml:space="preserve"> &lt; 0.0001] and not for </w:t>
      </w:r>
      <w:r>
        <w:rPr>
          <w:rFonts w:ascii="Times New Roman" w:hAnsi="Times New Roman" w:cs="Times New Roman"/>
          <w:sz w:val="24"/>
        </w:rPr>
        <w:t>Treatments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31) =</w:t>
      </w:r>
      <w:r w:rsidR="0024605B">
        <w:rPr>
          <w:rFonts w:ascii="Times New Roman" w:hAnsi="Times New Roman" w:cs="Times New Roman"/>
          <w:sz w:val="24"/>
        </w:rPr>
        <w:t xml:space="preserve"> 0.9184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</w:t>
      </w:r>
      <w:r w:rsidR="0024605B">
        <w:rPr>
          <w:rFonts w:ascii="Times New Roman" w:hAnsi="Times New Roman" w:cs="Times New Roman"/>
          <w:sz w:val="24"/>
        </w:rPr>
        <w:t>4469</w:t>
      </w:r>
      <w:r>
        <w:rPr>
          <w:rFonts w:ascii="Times New Roman" w:hAnsi="Times New Roman" w:cs="Times New Roman"/>
          <w:sz w:val="24"/>
        </w:rPr>
        <w:t>]. T</w:t>
      </w:r>
      <w:r w:rsidR="0024605B">
        <w:rPr>
          <w:rFonts w:ascii="Times New Roman" w:hAnsi="Times New Roman" w:cs="Times New Roman"/>
          <w:sz w:val="24"/>
        </w:rPr>
        <w:t>he interaction is considered not significant</w:t>
      </w:r>
      <w:r>
        <w:rPr>
          <w:rFonts w:ascii="Times New Roman" w:hAnsi="Times New Roman" w:cs="Times New Roman"/>
          <w:sz w:val="24"/>
        </w:rPr>
        <w:t xml:space="preserve">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31) = </w:t>
      </w:r>
      <w:r w:rsidR="0024605B">
        <w:rPr>
          <w:rFonts w:ascii="Times New Roman" w:hAnsi="Times New Roman" w:cs="Times New Roman"/>
          <w:sz w:val="24"/>
        </w:rPr>
        <w:t>0.6373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0.5</w:t>
      </w:r>
      <w:r w:rsidR="0024605B">
        <w:rPr>
          <w:rFonts w:ascii="Times New Roman" w:hAnsi="Times New Roman" w:cs="Times New Roman"/>
          <w:sz w:val="24"/>
        </w:rPr>
        <w:t>983</w:t>
      </w:r>
      <w:r>
        <w:rPr>
          <w:rFonts w:ascii="Times New Roman" w:hAnsi="Times New Roman" w:cs="Times New Roman"/>
          <w:sz w:val="24"/>
        </w:rPr>
        <w:t>].</w:t>
      </w:r>
    </w:p>
    <w:p w14:paraId="0972F2E3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  <w:bookmarkStart w:id="2" w:name="OLE_LINK1"/>
    </w:p>
    <w:p w14:paraId="4134A11A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17469EBF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6AB35712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57C6EC90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6DF7EFFA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2ADD7FF3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3A4DABFF" w14:textId="77777777" w:rsidR="00B43BBB" w:rsidRDefault="00B43BBB" w:rsidP="009C6C7B">
      <w:pPr>
        <w:jc w:val="both"/>
        <w:rPr>
          <w:rFonts w:ascii="Times New Roman" w:hAnsi="Times New Roman" w:cs="Times New Roman"/>
          <w:b/>
          <w:sz w:val="24"/>
        </w:rPr>
      </w:pPr>
    </w:p>
    <w:p w14:paraId="0C274170" w14:textId="0E825D9B" w:rsidR="00984CFA" w:rsidRPr="00B43BBB" w:rsidRDefault="00984CFA" w:rsidP="009C6C7B">
      <w:pPr>
        <w:jc w:val="both"/>
        <w:rPr>
          <w:rFonts w:ascii="Times New Roman" w:hAnsi="Times New Roman" w:cs="Times New Roman"/>
          <w:b/>
          <w:sz w:val="24"/>
        </w:rPr>
      </w:pPr>
      <w:r w:rsidRPr="00B43BBB">
        <w:rPr>
          <w:rFonts w:ascii="Times New Roman" w:hAnsi="Times New Roman" w:cs="Times New Roman"/>
          <w:b/>
          <w:sz w:val="24"/>
        </w:rPr>
        <w:lastRenderedPageBreak/>
        <w:t>Microglial activation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524"/>
        <w:gridCol w:w="876"/>
        <w:gridCol w:w="1012"/>
        <w:gridCol w:w="4570"/>
      </w:tblGrid>
      <w:tr w:rsidR="00F2329C" w:rsidRPr="00B43BBB" w14:paraId="5ACF289E" w14:textId="77777777" w:rsidTr="001615CA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2"/>
          <w:p w14:paraId="59061E8F" w14:textId="06664E20" w:rsidR="00F2329C" w:rsidRPr="00B43BBB" w:rsidRDefault="00F2329C" w:rsidP="00025FD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3468B5">
              <w:rPr>
                <w:rFonts w:ascii="Times New Roman" w:hAnsi="Times New Roman" w:cs="Times New Roman"/>
                <w:b/>
              </w:rPr>
              <w:t xml:space="preserve">Table </w:t>
            </w:r>
            <w:r w:rsidR="00F0342C" w:rsidRPr="003468B5">
              <w:rPr>
                <w:rFonts w:ascii="Times New Roman" w:hAnsi="Times New Roman" w:cs="Times New Roman"/>
                <w:b/>
              </w:rPr>
              <w:t>S5</w:t>
            </w:r>
            <w:r w:rsidRPr="00B43BBB">
              <w:rPr>
                <w:rFonts w:ascii="Times New Roman" w:hAnsi="Times New Roman" w:cs="Times New Roman"/>
              </w:rPr>
              <w:t xml:space="preserve">. Multifactor ANOVA table for the variables and factors for </w:t>
            </w:r>
            <w:r w:rsidR="00025FD3" w:rsidRPr="00B43BBB">
              <w:rPr>
                <w:rFonts w:ascii="Times New Roman" w:hAnsi="Times New Roman" w:cs="Times New Roman"/>
                <w:b/>
              </w:rPr>
              <w:t>Iba-1</w:t>
            </w:r>
            <w:r w:rsidRPr="00B43BBB">
              <w:rPr>
                <w:rFonts w:ascii="Times New Roman" w:hAnsi="Times New Roman" w:cs="Times New Roman"/>
                <w:b/>
              </w:rPr>
              <w:t>+ cells/mm</w:t>
            </w:r>
            <w:r w:rsidRPr="00B43BBB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43BBB">
              <w:rPr>
                <w:rFonts w:ascii="Times New Roman" w:hAnsi="Times New Roman" w:cs="Times New Roman"/>
                <w:b/>
              </w:rPr>
              <w:t xml:space="preserve"> in the SNpc</w:t>
            </w:r>
            <w:r w:rsidRPr="00B43BBB">
              <w:rPr>
                <w:rFonts w:ascii="Times New Roman" w:hAnsi="Times New Roman" w:cs="Times New Roman"/>
              </w:rPr>
              <w:t xml:space="preserve">. Data represented with </w:t>
            </w:r>
            <w:r w:rsidRPr="000B2EF6">
              <w:rPr>
                <w:rFonts w:ascii="Times New Roman" w:hAnsi="Times New Roman" w:cs="Times New Roman"/>
              </w:rPr>
              <w:t>post-hoc</w:t>
            </w:r>
            <w:r w:rsidRPr="00B43BBB">
              <w:rPr>
                <w:rFonts w:ascii="Times New Roman" w:hAnsi="Times New Roman" w:cs="Times New Roman"/>
              </w:rPr>
              <w:t xml:space="preserve"> analyses in </w:t>
            </w:r>
            <w:r w:rsidRPr="00B43BBB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</w:t>
            </w:r>
            <w:r w:rsidRPr="00B43BBB">
              <w:rPr>
                <w:rFonts w:ascii="Times New Roman" w:hAnsi="Times New Roman" w:cs="Times New Roman"/>
                <w:b/>
              </w:rPr>
              <w:t xml:space="preserve"> </w:t>
            </w:r>
            <w:r w:rsidR="000B2EF6" w:rsidRPr="000B2EF6">
              <w:rPr>
                <w:rFonts w:ascii="Times New Roman" w:hAnsi="Times New Roman" w:cs="Times New Roman"/>
                <w:b/>
              </w:rPr>
              <w:t>4b.</w:t>
            </w:r>
          </w:p>
        </w:tc>
      </w:tr>
      <w:tr w:rsidR="00F2329C" w:rsidRPr="00B43BBB" w14:paraId="49EB528E" w14:textId="77777777" w:rsidTr="00B43BBB">
        <w:trPr>
          <w:trHeight w:val="808"/>
        </w:trPr>
        <w:tc>
          <w:tcPr>
            <w:tcW w:w="231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5618FA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7" w:type="pct"/>
            <w:vMerge w:val="restart"/>
            <w:tcBorders>
              <w:top w:val="single" w:sz="4" w:space="0" w:color="auto"/>
            </w:tcBorders>
            <w:vAlign w:val="center"/>
          </w:tcPr>
          <w:p w14:paraId="7A091804" w14:textId="51B5444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501B893" wp14:editId="33E1CF5E">
                  <wp:extent cx="2529191" cy="1923065"/>
                  <wp:effectExtent l="0" t="0" r="5080" b="571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ba1_SNpc_Interaction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1" cy="192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29C" w:rsidRPr="00B43BBB" w14:paraId="5E14304D" w14:textId="77777777" w:rsidTr="00B43BBB"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A39" w14:textId="77777777" w:rsidR="00F2329C" w:rsidRPr="00B43BBB" w:rsidRDefault="00F2329C" w:rsidP="0016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8856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4034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2F98F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687" w:type="pct"/>
            <w:vMerge/>
          </w:tcPr>
          <w:p w14:paraId="2FCCC7A7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329C" w:rsidRPr="00B43BBB" w14:paraId="36DEF1D4" w14:textId="77777777" w:rsidTr="00B43BBB"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8DE39F" w14:textId="77777777" w:rsidR="00F2329C" w:rsidRPr="00B43BBB" w:rsidRDefault="00F2329C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228F3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9B21E" w14:textId="77777777" w:rsidR="00F2329C" w:rsidRPr="00B43BBB" w:rsidRDefault="00A669B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6.023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2F973" w14:textId="77777777" w:rsidR="00F2329C" w:rsidRPr="00B43BBB" w:rsidRDefault="00F2329C" w:rsidP="00A669BF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</w:t>
            </w:r>
            <w:r w:rsidR="00A669BF" w:rsidRPr="00B43BBB">
              <w:rPr>
                <w:rFonts w:ascii="Times New Roman" w:hAnsi="Times New Roman" w:cs="Times New Roman"/>
              </w:rPr>
              <w:t>0024</w:t>
            </w:r>
          </w:p>
        </w:tc>
        <w:tc>
          <w:tcPr>
            <w:tcW w:w="2687" w:type="pct"/>
            <w:vMerge/>
          </w:tcPr>
          <w:p w14:paraId="73E86E5E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329C" w:rsidRPr="00B43BBB" w14:paraId="7A20A900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21F0183A" w14:textId="77777777" w:rsidR="00F2329C" w:rsidRPr="00B43BBB" w:rsidRDefault="00F2329C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E241E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C4B77" w14:textId="77777777" w:rsidR="00F2329C" w:rsidRPr="00B43BBB" w:rsidRDefault="00A669B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0.6243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2B8819C1" w14:textId="77777777" w:rsidR="00F2329C" w:rsidRPr="00B43BBB" w:rsidRDefault="00F2329C" w:rsidP="00A669BF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</w:t>
            </w:r>
            <w:r w:rsidR="00A669BF" w:rsidRPr="00B43BBB">
              <w:rPr>
                <w:rFonts w:ascii="Times New Roman" w:hAnsi="Times New Roman" w:cs="Times New Roman"/>
              </w:rPr>
              <w:t>6049</w:t>
            </w:r>
          </w:p>
        </w:tc>
        <w:tc>
          <w:tcPr>
            <w:tcW w:w="2687" w:type="pct"/>
            <w:vMerge/>
          </w:tcPr>
          <w:p w14:paraId="1F50CEF7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329C" w:rsidRPr="00B43BBB" w14:paraId="09F83319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52006BF2" w14:textId="77777777" w:rsidR="00F2329C" w:rsidRPr="00B43BBB" w:rsidRDefault="00F2329C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A01FF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B80BB" w14:textId="77777777" w:rsidR="00F2329C" w:rsidRPr="00B43BBB" w:rsidRDefault="00A669B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26.33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303671C2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687" w:type="pct"/>
            <w:vMerge/>
          </w:tcPr>
          <w:p w14:paraId="33B6E190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54C5" w:rsidRPr="00B43BBB" w14:paraId="1A86535C" w14:textId="77777777" w:rsidTr="00B43BBB"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CCFB22" w14:textId="77777777" w:rsidR="00F2329C" w:rsidRPr="00B43BBB" w:rsidRDefault="00F2329C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11E7" w14:textId="77777777" w:rsidR="00F2329C" w:rsidRPr="00B43BBB" w:rsidRDefault="00A669B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C0DB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567CC" w14:textId="77777777" w:rsidR="00F2329C" w:rsidRPr="00B43BBB" w:rsidRDefault="00F2329C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pct"/>
            <w:vMerge/>
          </w:tcPr>
          <w:p w14:paraId="0DABFFF0" w14:textId="77777777" w:rsidR="00F2329C" w:rsidRPr="00B43BBB" w:rsidRDefault="00F2329C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BBB" w:rsidRPr="00B43BBB" w14:paraId="3D3F5F55" w14:textId="77777777" w:rsidTr="00B43BBB">
        <w:tc>
          <w:tcPr>
            <w:tcW w:w="231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38BA9A" w14:textId="33D7633C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 xml:space="preserve">DF: degrees of freedom; F: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687" w:type="pct"/>
            <w:vMerge/>
            <w:tcBorders>
              <w:bottom w:val="single" w:sz="4" w:space="0" w:color="auto"/>
            </w:tcBorders>
          </w:tcPr>
          <w:p w14:paraId="515B790A" w14:textId="77777777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390C88" w14:textId="096426A8" w:rsidR="00025FD3" w:rsidRDefault="00F2329C" w:rsidP="00025FD3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 w:rsidR="003054C5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was performed and the results indicated a significant main effect for </w:t>
      </w:r>
      <w:r w:rsidR="00A669BF">
        <w:rPr>
          <w:rFonts w:ascii="Times New Roman" w:hAnsi="Times New Roman" w:cs="Times New Roman"/>
          <w:sz w:val="24"/>
        </w:rPr>
        <w:t>Parkinsonism [</w:t>
      </w:r>
      <w:r w:rsidR="00A669BF" w:rsidRPr="00817460">
        <w:rPr>
          <w:rFonts w:ascii="Times New Roman" w:hAnsi="Times New Roman" w:cs="Times New Roman"/>
          <w:i/>
          <w:sz w:val="24"/>
        </w:rPr>
        <w:t>F</w:t>
      </w:r>
      <w:r w:rsidR="00A669BF">
        <w:rPr>
          <w:rFonts w:ascii="Times New Roman" w:hAnsi="Times New Roman" w:cs="Times New Roman"/>
          <w:sz w:val="24"/>
        </w:rPr>
        <w:t xml:space="preserve"> (</w:t>
      </w:r>
      <w:r w:rsidR="002B7464">
        <w:rPr>
          <w:rFonts w:ascii="Times New Roman" w:hAnsi="Times New Roman" w:cs="Times New Roman"/>
          <w:sz w:val="24"/>
        </w:rPr>
        <w:t>1</w:t>
      </w:r>
      <w:r w:rsidR="00A669BF">
        <w:rPr>
          <w:rFonts w:ascii="Times New Roman" w:hAnsi="Times New Roman" w:cs="Times New Roman"/>
          <w:sz w:val="24"/>
        </w:rPr>
        <w:t xml:space="preserve">, </w:t>
      </w:r>
      <w:r w:rsidR="00025FD3">
        <w:rPr>
          <w:rFonts w:ascii="Times New Roman" w:hAnsi="Times New Roman" w:cs="Times New Roman"/>
          <w:sz w:val="24"/>
        </w:rPr>
        <w:t>30</w:t>
      </w:r>
      <w:r w:rsidR="00A669BF">
        <w:rPr>
          <w:rFonts w:ascii="Times New Roman" w:hAnsi="Times New Roman" w:cs="Times New Roman"/>
          <w:sz w:val="24"/>
        </w:rPr>
        <w:t xml:space="preserve">) = 26.33, </w:t>
      </w:r>
      <w:r w:rsidR="00A669BF" w:rsidRPr="00817460">
        <w:rPr>
          <w:rFonts w:ascii="Times New Roman" w:hAnsi="Times New Roman" w:cs="Times New Roman"/>
          <w:i/>
          <w:sz w:val="24"/>
        </w:rPr>
        <w:t>p</w:t>
      </w:r>
      <w:r w:rsidR="00A669BF">
        <w:rPr>
          <w:rFonts w:ascii="Times New Roman" w:hAnsi="Times New Roman" w:cs="Times New Roman"/>
          <w:sz w:val="24"/>
        </w:rPr>
        <w:t xml:space="preserve"> &lt; 0.0001] but not significant for Treatment [</w:t>
      </w:r>
      <w:r w:rsidR="00A669BF" w:rsidRPr="00817460">
        <w:rPr>
          <w:rFonts w:ascii="Times New Roman" w:hAnsi="Times New Roman" w:cs="Times New Roman"/>
          <w:i/>
          <w:sz w:val="24"/>
        </w:rPr>
        <w:t>F</w:t>
      </w:r>
      <w:r w:rsidR="00A669BF">
        <w:rPr>
          <w:rFonts w:ascii="Times New Roman" w:hAnsi="Times New Roman" w:cs="Times New Roman"/>
          <w:sz w:val="24"/>
        </w:rPr>
        <w:t xml:space="preserve"> (3, </w:t>
      </w:r>
      <w:r w:rsidR="00025FD3">
        <w:rPr>
          <w:rFonts w:ascii="Times New Roman" w:hAnsi="Times New Roman" w:cs="Times New Roman"/>
          <w:sz w:val="24"/>
        </w:rPr>
        <w:t>30</w:t>
      </w:r>
      <w:r w:rsidR="00A669BF">
        <w:rPr>
          <w:rFonts w:ascii="Times New Roman" w:hAnsi="Times New Roman" w:cs="Times New Roman"/>
          <w:sz w:val="24"/>
        </w:rPr>
        <w:t xml:space="preserve">) = </w:t>
      </w:r>
      <w:r w:rsidR="00025FD3">
        <w:rPr>
          <w:rFonts w:ascii="Times New Roman" w:hAnsi="Times New Roman" w:cs="Times New Roman"/>
          <w:sz w:val="24"/>
        </w:rPr>
        <w:t>0.6243</w:t>
      </w:r>
      <w:r w:rsidR="00A669BF">
        <w:rPr>
          <w:rFonts w:ascii="Times New Roman" w:hAnsi="Times New Roman" w:cs="Times New Roman"/>
          <w:sz w:val="24"/>
        </w:rPr>
        <w:t xml:space="preserve">, </w:t>
      </w:r>
      <w:r w:rsidR="00A669BF" w:rsidRPr="00817460">
        <w:rPr>
          <w:rFonts w:ascii="Times New Roman" w:hAnsi="Times New Roman" w:cs="Times New Roman"/>
          <w:i/>
          <w:sz w:val="24"/>
        </w:rPr>
        <w:t>p</w:t>
      </w:r>
      <w:r w:rsidR="00A669BF">
        <w:rPr>
          <w:rFonts w:ascii="Times New Roman" w:hAnsi="Times New Roman" w:cs="Times New Roman"/>
          <w:sz w:val="24"/>
        </w:rPr>
        <w:t xml:space="preserve"> = 0.</w:t>
      </w:r>
      <w:r w:rsidR="00025FD3">
        <w:rPr>
          <w:rFonts w:ascii="Times New Roman" w:hAnsi="Times New Roman" w:cs="Times New Roman"/>
          <w:sz w:val="24"/>
        </w:rPr>
        <w:t>6049</w:t>
      </w:r>
      <w:r w:rsidR="00A669BF">
        <w:rPr>
          <w:rFonts w:ascii="Times New Roman" w:hAnsi="Times New Roman" w:cs="Times New Roman"/>
          <w:sz w:val="24"/>
        </w:rPr>
        <w:t>]</w:t>
      </w:r>
      <w:r w:rsidR="00025FD3">
        <w:rPr>
          <w:rFonts w:ascii="Times New Roman" w:hAnsi="Times New Roman" w:cs="Times New Roman"/>
          <w:sz w:val="24"/>
        </w:rPr>
        <w:t xml:space="preserve">. The interaction was considered very significant </w:t>
      </w:r>
      <w:r>
        <w:rPr>
          <w:rFonts w:ascii="Times New Roman" w:hAnsi="Times New Roman" w:cs="Times New Roman"/>
          <w:sz w:val="24"/>
        </w:rPr>
        <w:t>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</w:t>
      </w:r>
      <w:r w:rsidR="00025FD3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) = </w:t>
      </w:r>
      <w:r w:rsidR="00025FD3">
        <w:rPr>
          <w:rFonts w:ascii="Times New Roman" w:hAnsi="Times New Roman" w:cs="Times New Roman"/>
          <w:sz w:val="24"/>
        </w:rPr>
        <w:t>6.023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</w:t>
      </w:r>
      <w:r w:rsidR="00025FD3">
        <w:rPr>
          <w:rFonts w:ascii="Times New Roman" w:hAnsi="Times New Roman" w:cs="Times New Roman"/>
          <w:sz w:val="24"/>
        </w:rPr>
        <w:t>0024</w:t>
      </w:r>
      <w:r>
        <w:rPr>
          <w:rFonts w:ascii="Times New Roman" w:hAnsi="Times New Roman" w:cs="Times New Roman"/>
          <w:sz w:val="24"/>
        </w:rPr>
        <w:t>].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524"/>
        <w:gridCol w:w="854"/>
        <w:gridCol w:w="1012"/>
        <w:gridCol w:w="4592"/>
      </w:tblGrid>
      <w:tr w:rsidR="00025FD3" w:rsidRPr="00B43BBB" w14:paraId="3D85C996" w14:textId="77777777" w:rsidTr="001615CA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29046" w14:textId="1A0C41E3" w:rsidR="00025FD3" w:rsidRPr="00B43BBB" w:rsidRDefault="00025FD3" w:rsidP="00B64130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3468B5">
              <w:rPr>
                <w:rFonts w:ascii="Times New Roman" w:hAnsi="Times New Roman" w:cs="Times New Roman"/>
                <w:b/>
              </w:rPr>
              <w:t xml:space="preserve">Table </w:t>
            </w:r>
            <w:r w:rsidR="00F0342C" w:rsidRPr="003468B5">
              <w:rPr>
                <w:rFonts w:ascii="Times New Roman" w:hAnsi="Times New Roman" w:cs="Times New Roman"/>
                <w:b/>
              </w:rPr>
              <w:t>S</w:t>
            </w:r>
            <w:r w:rsidR="00B64130" w:rsidRPr="003468B5">
              <w:rPr>
                <w:rFonts w:ascii="Times New Roman" w:hAnsi="Times New Roman" w:cs="Times New Roman"/>
                <w:b/>
              </w:rPr>
              <w:t>6</w:t>
            </w:r>
            <w:r w:rsidRPr="003468B5">
              <w:rPr>
                <w:rFonts w:ascii="Times New Roman" w:hAnsi="Times New Roman" w:cs="Times New Roman"/>
                <w:b/>
              </w:rPr>
              <w:t>.</w:t>
            </w:r>
            <w:r w:rsidRPr="00B43BBB">
              <w:rPr>
                <w:rFonts w:ascii="Times New Roman" w:hAnsi="Times New Roman" w:cs="Times New Roman"/>
              </w:rPr>
              <w:t xml:space="preserve"> Multifactor ANOVA table for the variables and factors for </w:t>
            </w:r>
            <w:r w:rsidRPr="00B43BBB">
              <w:rPr>
                <w:rFonts w:ascii="Times New Roman" w:hAnsi="Times New Roman" w:cs="Times New Roman"/>
                <w:b/>
              </w:rPr>
              <w:t>Iba-1+ cells/mm</w:t>
            </w:r>
            <w:r w:rsidRPr="00B43BBB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43BBB">
              <w:rPr>
                <w:rFonts w:ascii="Times New Roman" w:hAnsi="Times New Roman" w:cs="Times New Roman"/>
                <w:b/>
              </w:rPr>
              <w:t xml:space="preserve"> in the </w:t>
            </w:r>
            <w:r w:rsidR="003054C5" w:rsidRPr="00B43BBB">
              <w:rPr>
                <w:rFonts w:ascii="Times New Roman" w:hAnsi="Times New Roman" w:cs="Times New Roman"/>
                <w:b/>
              </w:rPr>
              <w:t>striatum</w:t>
            </w:r>
            <w:r w:rsidRPr="00B43BBB">
              <w:rPr>
                <w:rFonts w:ascii="Times New Roman" w:hAnsi="Times New Roman" w:cs="Times New Roman"/>
              </w:rPr>
              <w:t xml:space="preserve">. Data represented with </w:t>
            </w:r>
            <w:r w:rsidRPr="000B2EF6">
              <w:rPr>
                <w:rFonts w:ascii="Times New Roman" w:hAnsi="Times New Roman" w:cs="Times New Roman"/>
              </w:rPr>
              <w:t>post-hoc</w:t>
            </w:r>
            <w:r w:rsidRPr="00B43BBB">
              <w:rPr>
                <w:rFonts w:ascii="Times New Roman" w:hAnsi="Times New Roman" w:cs="Times New Roman"/>
              </w:rPr>
              <w:t xml:space="preserve"> analyses in </w:t>
            </w:r>
            <w:r w:rsidRPr="00B43BBB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 4d.</w:t>
            </w:r>
          </w:p>
        </w:tc>
      </w:tr>
      <w:tr w:rsidR="00025FD3" w:rsidRPr="00B43BBB" w14:paraId="63244EB4" w14:textId="77777777" w:rsidTr="003054C5">
        <w:trPr>
          <w:trHeight w:val="808"/>
        </w:trPr>
        <w:tc>
          <w:tcPr>
            <w:tcW w:w="23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935895" w14:textId="77777777" w:rsidR="00025FD3" w:rsidRPr="00B43BBB" w:rsidRDefault="00025FD3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vMerge w:val="restart"/>
            <w:tcBorders>
              <w:top w:val="single" w:sz="4" w:space="0" w:color="auto"/>
            </w:tcBorders>
            <w:vAlign w:val="center"/>
          </w:tcPr>
          <w:p w14:paraId="3FBA24D8" w14:textId="63E6AAF5" w:rsidR="00025FD3" w:rsidRPr="00B43BBB" w:rsidRDefault="003054C5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2339644E" wp14:editId="6E5D18A6">
                  <wp:extent cx="2438645" cy="1855365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ba1_Estriado_Interaction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872" cy="187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4C5" w:rsidRPr="00B43BBB" w14:paraId="1272AD57" w14:textId="77777777" w:rsidTr="003054C5"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403D" w14:textId="77777777" w:rsidR="00025FD3" w:rsidRPr="00B43BBB" w:rsidRDefault="00025FD3" w:rsidP="0016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667" w14:textId="77777777" w:rsidR="00025FD3" w:rsidRPr="00B43BBB" w:rsidRDefault="00025FD3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77A3" w14:textId="77777777" w:rsidR="00025FD3" w:rsidRPr="00B43BBB" w:rsidRDefault="00025FD3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56702" w14:textId="77777777" w:rsidR="00025FD3" w:rsidRPr="00B43BBB" w:rsidRDefault="00025FD3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700" w:type="pct"/>
            <w:vMerge/>
          </w:tcPr>
          <w:p w14:paraId="4AED7372" w14:textId="77777777" w:rsidR="00025FD3" w:rsidRPr="00B43BBB" w:rsidRDefault="00025FD3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54C5" w:rsidRPr="00B43BBB" w14:paraId="6081BC1A" w14:textId="77777777" w:rsidTr="003054C5"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709CAD" w14:textId="77777777" w:rsidR="003054C5" w:rsidRPr="00B43BBB" w:rsidRDefault="003054C5" w:rsidP="003054C5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769EB" w14:textId="77777777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74ABE" w14:textId="5E390806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12.79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2B23EE" w14:textId="3B1B4AC3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00" w:type="pct"/>
            <w:vMerge/>
          </w:tcPr>
          <w:p w14:paraId="690E312F" w14:textId="77777777" w:rsidR="003054C5" w:rsidRPr="00B43BBB" w:rsidRDefault="003054C5" w:rsidP="003054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54C5" w:rsidRPr="00B43BBB" w14:paraId="45EFED4E" w14:textId="77777777" w:rsidTr="003054C5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6C1A1E17" w14:textId="77777777" w:rsidR="00025FD3" w:rsidRPr="00B43BBB" w:rsidRDefault="00025FD3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140BB" w14:textId="77777777" w:rsidR="00025FD3" w:rsidRPr="00B43BBB" w:rsidRDefault="00025FD3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D20D2" w14:textId="4084F876" w:rsidR="00025FD3" w:rsidRPr="00B43BBB" w:rsidRDefault="003054C5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9.511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4080FECB" w14:textId="3393ABF1" w:rsidR="00025FD3" w:rsidRPr="00B43BBB" w:rsidRDefault="003054C5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2700" w:type="pct"/>
            <w:vMerge/>
          </w:tcPr>
          <w:p w14:paraId="2FBB77CE" w14:textId="77777777" w:rsidR="00025FD3" w:rsidRPr="00B43BBB" w:rsidRDefault="00025FD3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54C5" w:rsidRPr="00B43BBB" w14:paraId="7B8200E6" w14:textId="77777777" w:rsidTr="003054C5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206FB084" w14:textId="77777777" w:rsidR="003054C5" w:rsidRPr="00B43BBB" w:rsidRDefault="003054C5" w:rsidP="003054C5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36FFF" w14:textId="77777777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C84BF" w14:textId="5611FC4E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74.87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14FD57A6" w14:textId="660E805E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00" w:type="pct"/>
            <w:vMerge/>
          </w:tcPr>
          <w:p w14:paraId="561840FD" w14:textId="77777777" w:rsidR="003054C5" w:rsidRPr="00B43BBB" w:rsidRDefault="003054C5" w:rsidP="003054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54C5" w:rsidRPr="00B43BBB" w14:paraId="68CC93C7" w14:textId="77777777" w:rsidTr="003054C5"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7356" w14:textId="77777777" w:rsidR="003054C5" w:rsidRPr="00B43BBB" w:rsidRDefault="003054C5" w:rsidP="003054C5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86C7" w14:textId="77777777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66A5" w14:textId="77777777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1BA694" w14:textId="77777777" w:rsidR="003054C5" w:rsidRPr="00B43BBB" w:rsidRDefault="003054C5" w:rsidP="00305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vMerge/>
          </w:tcPr>
          <w:p w14:paraId="3CD23F20" w14:textId="77777777" w:rsidR="003054C5" w:rsidRPr="00B43BBB" w:rsidRDefault="003054C5" w:rsidP="003054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BBB" w:rsidRPr="00B43BBB" w14:paraId="2CE12C8B" w14:textId="77777777" w:rsidTr="003054C5">
        <w:tc>
          <w:tcPr>
            <w:tcW w:w="23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4E1B61" w14:textId="1ADB048D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 xml:space="preserve">DF: degrees of freedom; F: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700" w:type="pct"/>
            <w:vMerge/>
            <w:tcBorders>
              <w:bottom w:val="single" w:sz="4" w:space="0" w:color="auto"/>
            </w:tcBorders>
          </w:tcPr>
          <w:p w14:paraId="4E7D02CC" w14:textId="77777777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76A191" w14:textId="129353DE" w:rsidR="00025FD3" w:rsidRDefault="00025FD3" w:rsidP="00025FD3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 w:rsidR="003054C5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was performed and the results indicated a significant main effect for Parkinsonism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</w:t>
      </w:r>
      <w:r w:rsidR="002B746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, 30) = </w:t>
      </w:r>
      <w:r w:rsidR="003054C5">
        <w:rPr>
          <w:rFonts w:ascii="Times New Roman" w:hAnsi="Times New Roman" w:cs="Times New Roman"/>
          <w:sz w:val="24"/>
        </w:rPr>
        <w:t>74.87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 </w:t>
      </w:r>
      <w:r w:rsidR="003054C5"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for Treatment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30) = </w:t>
      </w:r>
      <w:r w:rsidR="00350BAF">
        <w:rPr>
          <w:rFonts w:ascii="Times New Roman" w:hAnsi="Times New Roman" w:cs="Times New Roman"/>
          <w:sz w:val="24"/>
        </w:rPr>
        <w:t>9.511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</w:t>
      </w:r>
      <w:r w:rsidR="00350BAF">
        <w:rPr>
          <w:rFonts w:ascii="Times New Roman" w:hAnsi="Times New Roman" w:cs="Times New Roman"/>
          <w:sz w:val="24"/>
        </w:rPr>
        <w:t>&lt; 0.0001</w:t>
      </w:r>
      <w:r>
        <w:rPr>
          <w:rFonts w:ascii="Times New Roman" w:hAnsi="Times New Roman" w:cs="Times New Roman"/>
          <w:sz w:val="24"/>
        </w:rPr>
        <w:t>]. The interaction was considered very significant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30) = </w:t>
      </w:r>
      <w:r w:rsidR="00350BAF">
        <w:rPr>
          <w:rFonts w:ascii="Times New Roman" w:hAnsi="Times New Roman" w:cs="Times New Roman"/>
          <w:sz w:val="24"/>
        </w:rPr>
        <w:t>12.79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0.0024].</w:t>
      </w:r>
    </w:p>
    <w:p w14:paraId="4321260C" w14:textId="002D6E45" w:rsidR="00235DD3" w:rsidRDefault="00235DD3" w:rsidP="00025FD3">
      <w:pPr>
        <w:jc w:val="both"/>
      </w:pPr>
    </w:p>
    <w:p w14:paraId="69EC105A" w14:textId="78D4D844" w:rsidR="00350BAF" w:rsidRDefault="00350BAF" w:rsidP="00025FD3">
      <w:pPr>
        <w:jc w:val="both"/>
      </w:pPr>
    </w:p>
    <w:p w14:paraId="18799B0C" w14:textId="1BF9893F" w:rsidR="00350BAF" w:rsidRDefault="00350BAF" w:rsidP="00025FD3">
      <w:pPr>
        <w:jc w:val="both"/>
      </w:pPr>
    </w:p>
    <w:p w14:paraId="4F1308D5" w14:textId="773A10CE" w:rsidR="00350BAF" w:rsidRDefault="00350BAF" w:rsidP="00025FD3">
      <w:pPr>
        <w:jc w:val="both"/>
      </w:pPr>
    </w:p>
    <w:p w14:paraId="09A3A334" w14:textId="19FEB36C" w:rsidR="00350BAF" w:rsidRDefault="00350BAF" w:rsidP="00025FD3">
      <w:pPr>
        <w:jc w:val="both"/>
      </w:pPr>
    </w:p>
    <w:p w14:paraId="5B35F28D" w14:textId="3FA6ED87" w:rsidR="00941CB3" w:rsidRDefault="00941CB3" w:rsidP="00025FD3">
      <w:pPr>
        <w:jc w:val="both"/>
      </w:pPr>
    </w:p>
    <w:p w14:paraId="01F339E0" w14:textId="6AFFF414" w:rsidR="00941CB3" w:rsidRDefault="00941CB3" w:rsidP="00025FD3">
      <w:pPr>
        <w:jc w:val="both"/>
      </w:pPr>
    </w:p>
    <w:p w14:paraId="5B5D6438" w14:textId="6CB42572" w:rsidR="00350BAF" w:rsidRPr="00A04B89" w:rsidRDefault="00350BAF" w:rsidP="00350BAF">
      <w:pPr>
        <w:jc w:val="both"/>
        <w:rPr>
          <w:rFonts w:ascii="Times New Roman" w:hAnsi="Times New Roman" w:cs="Times New Roman"/>
          <w:b/>
          <w:sz w:val="24"/>
        </w:rPr>
      </w:pPr>
      <w:r w:rsidRPr="00A04B89">
        <w:rPr>
          <w:rFonts w:ascii="Times New Roman" w:hAnsi="Times New Roman" w:cs="Times New Roman"/>
          <w:b/>
          <w:sz w:val="24"/>
        </w:rPr>
        <w:lastRenderedPageBreak/>
        <w:t>Astroglial activation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524"/>
        <w:gridCol w:w="854"/>
        <w:gridCol w:w="1012"/>
        <w:gridCol w:w="4592"/>
      </w:tblGrid>
      <w:tr w:rsidR="00350BAF" w:rsidRPr="00B43BBB" w14:paraId="501D3D7B" w14:textId="77777777" w:rsidTr="001615CA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6295B" w14:textId="58856ACC" w:rsidR="00350BAF" w:rsidRPr="00B43BBB" w:rsidRDefault="00350BAF" w:rsidP="00BB7F7F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3468B5">
              <w:rPr>
                <w:rFonts w:ascii="Times New Roman" w:hAnsi="Times New Roman" w:cs="Times New Roman"/>
                <w:b/>
              </w:rPr>
              <w:t xml:space="preserve">Table </w:t>
            </w:r>
            <w:r w:rsidR="00B64130" w:rsidRPr="003468B5">
              <w:rPr>
                <w:rFonts w:ascii="Times New Roman" w:hAnsi="Times New Roman" w:cs="Times New Roman"/>
                <w:b/>
              </w:rPr>
              <w:t>S7</w:t>
            </w:r>
            <w:r w:rsidRPr="00B43BBB">
              <w:rPr>
                <w:rFonts w:ascii="Times New Roman" w:hAnsi="Times New Roman" w:cs="Times New Roman"/>
              </w:rPr>
              <w:t xml:space="preserve">. Multifactor ANOVA table for the variables and factors for </w:t>
            </w:r>
            <w:r w:rsidR="00BB7F7F" w:rsidRPr="00B43BBB">
              <w:rPr>
                <w:rFonts w:ascii="Times New Roman" w:hAnsi="Times New Roman" w:cs="Times New Roman"/>
                <w:b/>
              </w:rPr>
              <w:t>GFAP</w:t>
            </w:r>
            <w:r w:rsidRPr="00B43BBB">
              <w:rPr>
                <w:rFonts w:ascii="Times New Roman" w:hAnsi="Times New Roman" w:cs="Times New Roman"/>
                <w:b/>
              </w:rPr>
              <w:t>+ cells/mm</w:t>
            </w:r>
            <w:r w:rsidRPr="00B43BBB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43BBB">
              <w:rPr>
                <w:rFonts w:ascii="Times New Roman" w:hAnsi="Times New Roman" w:cs="Times New Roman"/>
                <w:b/>
              </w:rPr>
              <w:t xml:space="preserve"> in the </w:t>
            </w:r>
            <w:r w:rsidR="00BB7F7F" w:rsidRPr="00B43BBB">
              <w:rPr>
                <w:rFonts w:ascii="Times New Roman" w:hAnsi="Times New Roman" w:cs="Times New Roman"/>
                <w:b/>
              </w:rPr>
              <w:t>SNpc</w:t>
            </w:r>
            <w:r w:rsidRPr="00B43BBB">
              <w:rPr>
                <w:rFonts w:ascii="Times New Roman" w:hAnsi="Times New Roman" w:cs="Times New Roman"/>
              </w:rPr>
              <w:t xml:space="preserve">. Data represented with </w:t>
            </w:r>
            <w:r w:rsidRPr="00B43BBB">
              <w:rPr>
                <w:rFonts w:ascii="Times New Roman" w:hAnsi="Times New Roman" w:cs="Times New Roman"/>
                <w:i/>
              </w:rPr>
              <w:t>post-hoc</w:t>
            </w:r>
            <w:r w:rsidRPr="00B43BBB">
              <w:rPr>
                <w:rFonts w:ascii="Times New Roman" w:hAnsi="Times New Roman" w:cs="Times New Roman"/>
              </w:rPr>
              <w:t xml:space="preserve"> analyses in </w:t>
            </w:r>
            <w:r w:rsidRPr="00B43BBB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 5b.</w:t>
            </w:r>
          </w:p>
        </w:tc>
      </w:tr>
      <w:tr w:rsidR="00350BAF" w:rsidRPr="00B43BBB" w14:paraId="12A55EC4" w14:textId="77777777" w:rsidTr="001615CA">
        <w:trPr>
          <w:trHeight w:val="808"/>
        </w:trPr>
        <w:tc>
          <w:tcPr>
            <w:tcW w:w="23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C8515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vMerge w:val="restart"/>
            <w:tcBorders>
              <w:top w:val="single" w:sz="4" w:space="0" w:color="auto"/>
            </w:tcBorders>
            <w:vAlign w:val="center"/>
          </w:tcPr>
          <w:p w14:paraId="1D1A3D10" w14:textId="5FBC870D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5E95D862" wp14:editId="658117AF">
                  <wp:extent cx="2633051" cy="1936704"/>
                  <wp:effectExtent l="0" t="0" r="0" b="698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FAP_SNpc_Interaction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641" cy="195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F7F" w:rsidRPr="00B43BBB" w14:paraId="625E2C5E" w14:textId="77777777" w:rsidTr="001615CA"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169" w14:textId="77777777" w:rsidR="00350BAF" w:rsidRPr="00B43BBB" w:rsidRDefault="00350BAF" w:rsidP="0016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696E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642C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DC334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700" w:type="pct"/>
            <w:vMerge/>
          </w:tcPr>
          <w:p w14:paraId="3B6665DA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F7F" w:rsidRPr="00B43BBB" w14:paraId="0C25CB34" w14:textId="77777777" w:rsidTr="001615CA"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D8F9A0" w14:textId="77777777" w:rsidR="00350BAF" w:rsidRPr="00B43BBB" w:rsidRDefault="00350BAF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D430C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1E79F" w14:textId="6B241793" w:rsidR="00350BAF" w:rsidRPr="00B43BBB" w:rsidRDefault="00BB7F7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11.51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8F8473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00" w:type="pct"/>
            <w:vMerge/>
          </w:tcPr>
          <w:p w14:paraId="25D8E068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F7F" w:rsidRPr="00B43BBB" w14:paraId="480835A9" w14:textId="77777777" w:rsidTr="001615CA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20F14011" w14:textId="77777777" w:rsidR="00350BAF" w:rsidRPr="00B43BBB" w:rsidRDefault="00350BAF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38C2A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505BD" w14:textId="1AC5C6FF" w:rsidR="00350BAF" w:rsidRPr="00B43BBB" w:rsidRDefault="00BB7F7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9.496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660A25BC" w14:textId="2133CB67" w:rsidR="00350BAF" w:rsidRPr="00B43BBB" w:rsidRDefault="00350BAF" w:rsidP="00BB7F7F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0.000</w:t>
            </w:r>
            <w:r w:rsidR="00BB7F7F" w:rsidRPr="00B4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0" w:type="pct"/>
            <w:vMerge/>
          </w:tcPr>
          <w:p w14:paraId="2E5683BA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F7F" w:rsidRPr="00B43BBB" w14:paraId="44953B5C" w14:textId="77777777" w:rsidTr="001615CA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7DFF6BFB" w14:textId="77777777" w:rsidR="00350BAF" w:rsidRPr="00B43BBB" w:rsidRDefault="00350BAF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E8959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FD43" w14:textId="5CB46DF3" w:rsidR="00350BAF" w:rsidRPr="00B43BBB" w:rsidRDefault="00BB7F7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81.09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22CBDCB1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00" w:type="pct"/>
            <w:vMerge/>
          </w:tcPr>
          <w:p w14:paraId="01DE349E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F7F" w:rsidRPr="00B43BBB" w14:paraId="525694A8" w14:textId="77777777" w:rsidTr="001615CA"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3077A" w14:textId="77777777" w:rsidR="00350BAF" w:rsidRPr="00B43BBB" w:rsidRDefault="00350BAF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8FA3" w14:textId="6FFBA33C" w:rsidR="00350BAF" w:rsidRPr="00B43BBB" w:rsidRDefault="00350BAF" w:rsidP="00BB7F7F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  <w:r w:rsidR="00BB7F7F" w:rsidRPr="00B4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4285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8DCE25" w14:textId="77777777" w:rsidR="00350BAF" w:rsidRPr="00B43BBB" w:rsidRDefault="00350BAF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vMerge/>
          </w:tcPr>
          <w:p w14:paraId="342A3596" w14:textId="77777777" w:rsidR="00350BAF" w:rsidRPr="00B43BBB" w:rsidRDefault="00350BAF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BBB" w:rsidRPr="00B43BBB" w14:paraId="09E8BC70" w14:textId="77777777" w:rsidTr="001615CA">
        <w:tc>
          <w:tcPr>
            <w:tcW w:w="23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91D0B7" w14:textId="63CBBDCD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 xml:space="preserve">DF: degrees of freedom; F: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700" w:type="pct"/>
            <w:vMerge/>
            <w:tcBorders>
              <w:bottom w:val="single" w:sz="4" w:space="0" w:color="auto"/>
            </w:tcBorders>
          </w:tcPr>
          <w:p w14:paraId="1B00D499" w14:textId="77777777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91D9C6" w14:textId="1B79BB39" w:rsidR="00350BAF" w:rsidRDefault="00350BAF" w:rsidP="00350BAF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>
        <w:rPr>
          <w:rFonts w:ascii="Times New Roman" w:hAnsi="Times New Roman" w:cs="Times New Roman"/>
          <w:sz w:val="24"/>
        </w:rPr>
        <w:t>s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was performed and the results indicated a significant main effect for Parkinsonism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</w:t>
      </w:r>
      <w:r w:rsidR="002B746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 w:rsidR="00BB7F7F">
        <w:rPr>
          <w:rFonts w:ascii="Times New Roman" w:hAnsi="Times New Roman" w:cs="Times New Roman"/>
          <w:sz w:val="24"/>
        </w:rPr>
        <w:t>34</w:t>
      </w:r>
      <w:r>
        <w:rPr>
          <w:rFonts w:ascii="Times New Roman" w:hAnsi="Times New Roman" w:cs="Times New Roman"/>
          <w:sz w:val="24"/>
        </w:rPr>
        <w:t xml:space="preserve">) = </w:t>
      </w:r>
      <w:r w:rsidR="00BB7F7F">
        <w:rPr>
          <w:rFonts w:ascii="Times New Roman" w:hAnsi="Times New Roman" w:cs="Times New Roman"/>
          <w:sz w:val="24"/>
        </w:rPr>
        <w:t>81.09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 and for Treatment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</w:t>
      </w:r>
      <w:r w:rsidR="00BB7F7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 = 9.</w:t>
      </w:r>
      <w:r w:rsidR="00BB7F7F">
        <w:rPr>
          <w:rFonts w:ascii="Times New Roman" w:hAnsi="Times New Roman" w:cs="Times New Roman"/>
          <w:sz w:val="24"/>
        </w:rPr>
        <w:t>496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</w:t>
      </w:r>
      <w:r w:rsidR="00BB7F7F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0.0001]. The interaction was considered very significant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</w:t>
      </w:r>
      <w:r w:rsidR="00BB7F7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) = </w:t>
      </w:r>
      <w:r w:rsidR="00BB7F7F">
        <w:rPr>
          <w:rFonts w:ascii="Times New Roman" w:hAnsi="Times New Roman" w:cs="Times New Roman"/>
          <w:sz w:val="24"/>
        </w:rPr>
        <w:t>11.51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</w:t>
      </w:r>
      <w:r w:rsidR="00BB7F7F">
        <w:rPr>
          <w:rFonts w:ascii="Times New Roman" w:hAnsi="Times New Roman" w:cs="Times New Roman"/>
          <w:sz w:val="24"/>
        </w:rPr>
        <w:t>&lt; 0.0001</w:t>
      </w:r>
      <w:r>
        <w:rPr>
          <w:rFonts w:ascii="Times New Roman" w:hAnsi="Times New Roman" w:cs="Times New Roman"/>
          <w:sz w:val="24"/>
        </w:rPr>
        <w:t>].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524"/>
        <w:gridCol w:w="760"/>
        <w:gridCol w:w="1012"/>
        <w:gridCol w:w="4686"/>
      </w:tblGrid>
      <w:tr w:rsidR="00C560E9" w:rsidRPr="00B43BBB" w14:paraId="717E781C" w14:textId="77777777" w:rsidTr="001615CA">
        <w:trPr>
          <w:trHeight w:val="73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F528B" w14:textId="4B8E913A" w:rsidR="000B2EF6" w:rsidRPr="000B2EF6" w:rsidRDefault="00C560E9" w:rsidP="002B7464">
            <w:pPr>
              <w:rPr>
                <w:rFonts w:ascii="Times New Roman" w:hAnsi="Times New Roman" w:cs="Times New Roman"/>
                <w:b/>
              </w:rPr>
            </w:pPr>
            <w:r w:rsidRPr="003468B5">
              <w:rPr>
                <w:rFonts w:ascii="Times New Roman" w:hAnsi="Times New Roman" w:cs="Times New Roman"/>
                <w:b/>
              </w:rPr>
              <w:t>Table S</w:t>
            </w:r>
            <w:r w:rsidR="00B64130" w:rsidRPr="003468B5">
              <w:rPr>
                <w:rFonts w:ascii="Times New Roman" w:hAnsi="Times New Roman" w:cs="Times New Roman"/>
                <w:b/>
              </w:rPr>
              <w:t>8</w:t>
            </w:r>
            <w:r w:rsidRPr="00B43BBB">
              <w:rPr>
                <w:rFonts w:ascii="Times New Roman" w:hAnsi="Times New Roman" w:cs="Times New Roman"/>
              </w:rPr>
              <w:t xml:space="preserve">. Multifactor ANOVA table for the variables and factors for </w:t>
            </w:r>
            <w:r w:rsidRPr="00B43BBB">
              <w:rPr>
                <w:rFonts w:ascii="Times New Roman" w:hAnsi="Times New Roman" w:cs="Times New Roman"/>
                <w:b/>
              </w:rPr>
              <w:t>GFAP+ cells/mm</w:t>
            </w:r>
            <w:r w:rsidRPr="00B43BBB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43BBB">
              <w:rPr>
                <w:rFonts w:ascii="Times New Roman" w:hAnsi="Times New Roman" w:cs="Times New Roman"/>
                <w:b/>
              </w:rPr>
              <w:t xml:space="preserve"> in the </w:t>
            </w:r>
            <w:r w:rsidR="002B7464" w:rsidRPr="00B43BBB">
              <w:rPr>
                <w:rFonts w:ascii="Times New Roman" w:hAnsi="Times New Roman" w:cs="Times New Roman"/>
                <w:b/>
              </w:rPr>
              <w:t>striatum</w:t>
            </w:r>
            <w:r w:rsidRPr="00B43BBB">
              <w:rPr>
                <w:rFonts w:ascii="Times New Roman" w:hAnsi="Times New Roman" w:cs="Times New Roman"/>
              </w:rPr>
              <w:t xml:space="preserve">. Data represented with </w:t>
            </w:r>
            <w:r w:rsidRPr="000B2EF6">
              <w:rPr>
                <w:rFonts w:ascii="Times New Roman" w:hAnsi="Times New Roman" w:cs="Times New Roman"/>
              </w:rPr>
              <w:t>post-hoc</w:t>
            </w:r>
            <w:r w:rsidRPr="00B43BBB">
              <w:rPr>
                <w:rFonts w:ascii="Times New Roman" w:hAnsi="Times New Roman" w:cs="Times New Roman"/>
              </w:rPr>
              <w:t xml:space="preserve"> analyses in </w:t>
            </w:r>
            <w:r w:rsidRPr="00B43BBB">
              <w:rPr>
                <w:rFonts w:ascii="Times New Roman" w:hAnsi="Times New Roman" w:cs="Times New Roman"/>
                <w:b/>
              </w:rPr>
              <w:t>Fig</w:t>
            </w:r>
            <w:r w:rsidR="000B2EF6">
              <w:rPr>
                <w:rFonts w:ascii="Times New Roman" w:hAnsi="Times New Roman" w:cs="Times New Roman"/>
                <w:b/>
              </w:rPr>
              <w:t>ure 5c.</w:t>
            </w:r>
          </w:p>
        </w:tc>
      </w:tr>
      <w:tr w:rsidR="00C560E9" w:rsidRPr="00B43BBB" w14:paraId="08A8B48C" w14:textId="77777777" w:rsidTr="00B43BBB">
        <w:trPr>
          <w:trHeight w:val="808"/>
        </w:trPr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D2AD4E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pct"/>
            <w:vMerge w:val="restart"/>
            <w:tcBorders>
              <w:top w:val="single" w:sz="4" w:space="0" w:color="auto"/>
            </w:tcBorders>
            <w:vAlign w:val="center"/>
          </w:tcPr>
          <w:p w14:paraId="7C4F48CC" w14:textId="3E4BABFD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7811E78B" wp14:editId="0593CAC2">
                  <wp:extent cx="2829830" cy="2140341"/>
                  <wp:effectExtent l="0" t="0" r="889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FAP_Striatum_Interaction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261" cy="215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0E9" w:rsidRPr="00B43BBB" w14:paraId="32CCFF7B" w14:textId="77777777" w:rsidTr="00B43BBB"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0AD8" w14:textId="77777777" w:rsidR="00C560E9" w:rsidRPr="00B43BBB" w:rsidRDefault="00C560E9" w:rsidP="0016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CBD9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1356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27302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755" w:type="pct"/>
            <w:vMerge/>
          </w:tcPr>
          <w:p w14:paraId="0342C004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60E9" w:rsidRPr="00B43BBB" w14:paraId="06C8AE5A" w14:textId="77777777" w:rsidTr="00B43BBB"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1DF58" w14:textId="77777777" w:rsidR="00C560E9" w:rsidRPr="00B43BBB" w:rsidRDefault="00C560E9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2415F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2A843" w14:textId="6DE68B1A" w:rsidR="00C560E9" w:rsidRPr="00B43BBB" w:rsidRDefault="00C560E9" w:rsidP="002B7464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</w:t>
            </w:r>
            <w:r w:rsidR="002B7464" w:rsidRPr="00B43BBB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DE883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55" w:type="pct"/>
            <w:vMerge/>
          </w:tcPr>
          <w:p w14:paraId="08AD98B9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60E9" w:rsidRPr="00B43BBB" w14:paraId="63992142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5BD56E90" w14:textId="77777777" w:rsidR="00C560E9" w:rsidRPr="00B43BBB" w:rsidRDefault="00C560E9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F692C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2952D" w14:textId="5A171CE1" w:rsidR="00C560E9" w:rsidRPr="00B43BBB" w:rsidRDefault="002B7464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6.264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10D1B12C" w14:textId="7A3E3400" w:rsidR="00C560E9" w:rsidRPr="00B43BBB" w:rsidRDefault="00C560E9" w:rsidP="002B7464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0.00</w:t>
            </w:r>
            <w:r w:rsidR="002B7464" w:rsidRPr="00B43B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5" w:type="pct"/>
            <w:vMerge/>
          </w:tcPr>
          <w:p w14:paraId="5786A5F2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60E9" w:rsidRPr="00B43BBB" w14:paraId="790CAF3E" w14:textId="77777777" w:rsidTr="00B43BBB"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14:paraId="049DD3D8" w14:textId="77777777" w:rsidR="00C560E9" w:rsidRPr="00B43BBB" w:rsidRDefault="00C560E9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Parkinsonism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CA67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5AF74" w14:textId="6DCA08CE" w:rsidR="00C560E9" w:rsidRPr="00B43BBB" w:rsidRDefault="002B7464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184.1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3B08CD68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755" w:type="pct"/>
            <w:vMerge/>
          </w:tcPr>
          <w:p w14:paraId="5BBCE792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60E9" w:rsidRPr="00B43BBB" w14:paraId="61CFC5E9" w14:textId="77777777" w:rsidTr="00B43BBB"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ABCA3E" w14:textId="77777777" w:rsidR="00C560E9" w:rsidRPr="00B43BBB" w:rsidRDefault="00C560E9" w:rsidP="001615CA">
            <w:pPr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9BF1" w14:textId="442E27AB" w:rsidR="00C560E9" w:rsidRPr="00B43BBB" w:rsidRDefault="00C560E9" w:rsidP="002B7464">
            <w:pPr>
              <w:jc w:val="center"/>
              <w:rPr>
                <w:rFonts w:ascii="Times New Roman" w:hAnsi="Times New Roman" w:cs="Times New Roman"/>
              </w:rPr>
            </w:pPr>
            <w:r w:rsidRPr="00B43BBB">
              <w:rPr>
                <w:rFonts w:ascii="Times New Roman" w:hAnsi="Times New Roman" w:cs="Times New Roman"/>
              </w:rPr>
              <w:t>3</w:t>
            </w:r>
            <w:r w:rsidR="002B7464" w:rsidRPr="00B4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A48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D7B546" w14:textId="77777777" w:rsidR="00C560E9" w:rsidRPr="00B43BBB" w:rsidRDefault="00C560E9" w:rsidP="0016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pct"/>
            <w:vMerge/>
          </w:tcPr>
          <w:p w14:paraId="635227DA" w14:textId="77777777" w:rsidR="00C560E9" w:rsidRPr="00B43BBB" w:rsidRDefault="00C560E9" w:rsidP="00161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BBB" w:rsidRPr="00B43BBB" w14:paraId="47392F0F" w14:textId="77777777" w:rsidTr="00B43BBB"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E8752D" w14:textId="5C0DBB3D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  <w:r w:rsidRPr="00A04B89">
              <w:rPr>
                <w:rFonts w:ascii="Times New Roman" w:hAnsi="Times New Roman" w:cs="Times New Roman"/>
                <w:sz w:val="20"/>
              </w:rPr>
              <w:t xml:space="preserve">DF: degrees of freedom; F: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value; P: </w:t>
            </w:r>
            <w:r w:rsidRPr="00A04B89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A04B89">
              <w:rPr>
                <w:rFonts w:ascii="Times New Roman" w:hAnsi="Times New Roman" w:cs="Times New Roman"/>
                <w:sz w:val="20"/>
              </w:rPr>
              <w:t xml:space="preserve"> value</w:t>
            </w:r>
          </w:p>
        </w:tc>
        <w:tc>
          <w:tcPr>
            <w:tcW w:w="2755" w:type="pct"/>
            <w:vMerge/>
            <w:tcBorders>
              <w:bottom w:val="single" w:sz="4" w:space="0" w:color="auto"/>
            </w:tcBorders>
          </w:tcPr>
          <w:p w14:paraId="42E43104" w14:textId="77777777" w:rsidR="00B43BBB" w:rsidRPr="00B43BBB" w:rsidRDefault="00B43BBB" w:rsidP="00B43B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CF2CA9" w14:textId="08E57531" w:rsidR="00C560E9" w:rsidRDefault="00C560E9" w:rsidP="00C560E9">
      <w:pPr>
        <w:jc w:val="both"/>
        <w:rPr>
          <w:rFonts w:ascii="Times New Roman" w:hAnsi="Times New Roman" w:cs="Times New Roman"/>
          <w:sz w:val="24"/>
        </w:rPr>
      </w:pPr>
      <w:r w:rsidRPr="00817460">
        <w:rPr>
          <w:rFonts w:ascii="Times New Roman" w:hAnsi="Times New Roman" w:cs="Times New Roman"/>
          <w:sz w:val="24"/>
        </w:rPr>
        <w:t>A two-way ANOVA (Treatment</w:t>
      </w:r>
      <w:r>
        <w:rPr>
          <w:rFonts w:ascii="Times New Roman" w:hAnsi="Times New Roman" w:cs="Times New Roman"/>
          <w:sz w:val="24"/>
        </w:rPr>
        <w:t>s x Parkinsonism</w:t>
      </w:r>
      <w:r w:rsidRPr="0081746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was performed and the results indicated a significant main effect for Parkinsonism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</w:t>
      </w:r>
      <w:r w:rsidR="002B746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, 3</w:t>
      </w:r>
      <w:r w:rsidR="002B746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) = </w:t>
      </w:r>
      <w:r w:rsidR="002B7464">
        <w:rPr>
          <w:rFonts w:ascii="Times New Roman" w:hAnsi="Times New Roman" w:cs="Times New Roman"/>
          <w:sz w:val="24"/>
        </w:rPr>
        <w:t>184.1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 and for Treatment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</w:t>
      </w:r>
      <w:r w:rsidR="002B746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) = </w:t>
      </w:r>
      <w:r w:rsidR="002B7464">
        <w:rPr>
          <w:rFonts w:ascii="Times New Roman" w:hAnsi="Times New Roman" w:cs="Times New Roman"/>
          <w:sz w:val="24"/>
        </w:rPr>
        <w:t>6.264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0.00</w:t>
      </w:r>
      <w:r w:rsidR="002B7464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>]. The interaction was considered very significant [</w:t>
      </w:r>
      <w:r w:rsidRPr="0081746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(3, 3</w:t>
      </w:r>
      <w:r w:rsidR="002B746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) = </w:t>
      </w:r>
      <w:r w:rsidR="002B7464">
        <w:rPr>
          <w:rFonts w:ascii="Times New Roman" w:hAnsi="Times New Roman" w:cs="Times New Roman"/>
          <w:sz w:val="24"/>
        </w:rPr>
        <w:t>13.48</w:t>
      </w:r>
      <w:r>
        <w:rPr>
          <w:rFonts w:ascii="Times New Roman" w:hAnsi="Times New Roman" w:cs="Times New Roman"/>
          <w:sz w:val="24"/>
        </w:rPr>
        <w:t xml:space="preserve">, </w:t>
      </w:r>
      <w:r w:rsidRPr="00817460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0.0001].</w:t>
      </w:r>
    </w:p>
    <w:p w14:paraId="6EDDDEB6" w14:textId="77777777" w:rsidR="00BB7F7F" w:rsidRDefault="00BB7F7F" w:rsidP="00350BAF">
      <w:pPr>
        <w:jc w:val="both"/>
        <w:rPr>
          <w:rFonts w:ascii="Times New Roman" w:hAnsi="Times New Roman" w:cs="Times New Roman"/>
          <w:sz w:val="24"/>
        </w:rPr>
      </w:pPr>
    </w:p>
    <w:p w14:paraId="178E67DC" w14:textId="77777777" w:rsidR="00350BAF" w:rsidRDefault="00350BAF" w:rsidP="00350BAF">
      <w:pPr>
        <w:jc w:val="both"/>
        <w:rPr>
          <w:rFonts w:ascii="Times New Roman" w:hAnsi="Times New Roman" w:cs="Times New Roman"/>
          <w:sz w:val="24"/>
        </w:rPr>
      </w:pPr>
    </w:p>
    <w:p w14:paraId="2668E06D" w14:textId="23E67684" w:rsidR="00350BAF" w:rsidRPr="009C6C7B" w:rsidRDefault="00350BAF" w:rsidP="00350BAF">
      <w:pPr>
        <w:jc w:val="both"/>
      </w:pPr>
    </w:p>
    <w:sectPr w:rsidR="00350BAF" w:rsidRPr="009C6C7B" w:rsidSect="007B6F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7B"/>
    <w:rsid w:val="00025D8D"/>
    <w:rsid w:val="00025FD3"/>
    <w:rsid w:val="00041827"/>
    <w:rsid w:val="000615AD"/>
    <w:rsid w:val="00066AD5"/>
    <w:rsid w:val="000B2EF6"/>
    <w:rsid w:val="001615CA"/>
    <w:rsid w:val="001A1AD4"/>
    <w:rsid w:val="001E770E"/>
    <w:rsid w:val="00235DD3"/>
    <w:rsid w:val="0024605B"/>
    <w:rsid w:val="00263FB2"/>
    <w:rsid w:val="002B7464"/>
    <w:rsid w:val="003054C5"/>
    <w:rsid w:val="00315F49"/>
    <w:rsid w:val="003468B5"/>
    <w:rsid w:val="00350BAF"/>
    <w:rsid w:val="00365F34"/>
    <w:rsid w:val="003E1E58"/>
    <w:rsid w:val="00440846"/>
    <w:rsid w:val="0044609F"/>
    <w:rsid w:val="00492112"/>
    <w:rsid w:val="00581B37"/>
    <w:rsid w:val="006145D8"/>
    <w:rsid w:val="00643B89"/>
    <w:rsid w:val="00646873"/>
    <w:rsid w:val="00702767"/>
    <w:rsid w:val="00714CDF"/>
    <w:rsid w:val="00781D99"/>
    <w:rsid w:val="00790842"/>
    <w:rsid w:val="007B6F19"/>
    <w:rsid w:val="007C680E"/>
    <w:rsid w:val="00804015"/>
    <w:rsid w:val="00805C7C"/>
    <w:rsid w:val="008562F2"/>
    <w:rsid w:val="008756A3"/>
    <w:rsid w:val="00941CB3"/>
    <w:rsid w:val="009753D6"/>
    <w:rsid w:val="00984CFA"/>
    <w:rsid w:val="00994D4C"/>
    <w:rsid w:val="009A4CFE"/>
    <w:rsid w:val="009C6C7B"/>
    <w:rsid w:val="00A04B89"/>
    <w:rsid w:val="00A669BF"/>
    <w:rsid w:val="00A811C5"/>
    <w:rsid w:val="00AD62A1"/>
    <w:rsid w:val="00AE0E33"/>
    <w:rsid w:val="00B43BBB"/>
    <w:rsid w:val="00B64130"/>
    <w:rsid w:val="00B716FD"/>
    <w:rsid w:val="00BB7F7F"/>
    <w:rsid w:val="00BF1370"/>
    <w:rsid w:val="00BF5063"/>
    <w:rsid w:val="00C560E9"/>
    <w:rsid w:val="00C6645E"/>
    <w:rsid w:val="00C8720E"/>
    <w:rsid w:val="00D47912"/>
    <w:rsid w:val="00D53DFC"/>
    <w:rsid w:val="00DB0B0C"/>
    <w:rsid w:val="00E26AD0"/>
    <w:rsid w:val="00E750B0"/>
    <w:rsid w:val="00E84AD4"/>
    <w:rsid w:val="00E91FB7"/>
    <w:rsid w:val="00F0342C"/>
    <w:rsid w:val="00F07AB3"/>
    <w:rsid w:val="00F2329C"/>
    <w:rsid w:val="00FB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BAF3"/>
  <w15:chartTrackingRefBased/>
  <w15:docId w15:val="{0E7F2E10-43D8-42EC-847F-610C0A35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9C6C7B"/>
    <w:pPr>
      <w:spacing w:after="0" w:line="240" w:lineRule="auto"/>
    </w:pPr>
    <w:rPr>
      <w:lang w:val="es-ES_trad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70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</dc:creator>
  <cp:keywords/>
  <dc:description/>
  <cp:lastModifiedBy>Ana Luisa</cp:lastModifiedBy>
  <cp:revision>20</cp:revision>
  <dcterms:created xsi:type="dcterms:W3CDTF">2018-09-03T12:09:00Z</dcterms:created>
  <dcterms:modified xsi:type="dcterms:W3CDTF">2018-09-13T08:44:00Z</dcterms:modified>
</cp:coreProperties>
</file>