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065" w:rsidRPr="00816C88" w:rsidRDefault="00816C88" w:rsidP="00816C8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16C88">
        <w:rPr>
          <w:rFonts w:ascii="Times New Roman" w:hAnsi="Times New Roman" w:cs="Times New Roman"/>
          <w:b/>
          <w:sz w:val="24"/>
          <w:szCs w:val="24"/>
        </w:rPr>
        <w:t>Supplementary methods</w:t>
      </w:r>
    </w:p>
    <w:p w:rsidR="00A87CCA" w:rsidRPr="00B67E82" w:rsidRDefault="00A87CCA" w:rsidP="00A87CCA">
      <w:pPr>
        <w:spacing w:before="24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67E82">
        <w:rPr>
          <w:rFonts w:ascii="Times New Roman" w:hAnsi="Times New Roman" w:cs="Times New Roman"/>
          <w:b/>
          <w:i/>
          <w:sz w:val="24"/>
          <w:szCs w:val="24"/>
        </w:rPr>
        <w:t xml:space="preserve">Construction of </w:t>
      </w:r>
      <w:proofErr w:type="spellStart"/>
      <w:r w:rsidRPr="00B67E82">
        <w:rPr>
          <w:rFonts w:ascii="Times New Roman" w:hAnsi="Times New Roman" w:cs="Times New Roman"/>
          <w:b/>
          <w:i/>
          <w:sz w:val="24"/>
          <w:szCs w:val="24"/>
        </w:rPr>
        <w:t>lentiviruses</w:t>
      </w:r>
      <w:proofErr w:type="spellEnd"/>
      <w:r w:rsidRPr="00B67E82">
        <w:rPr>
          <w:rFonts w:ascii="Times New Roman" w:hAnsi="Times New Roman" w:cs="Times New Roman"/>
          <w:b/>
          <w:i/>
          <w:sz w:val="24"/>
          <w:szCs w:val="24"/>
        </w:rPr>
        <w:t xml:space="preserve"> and plasmids</w:t>
      </w:r>
    </w:p>
    <w:p w:rsidR="00A87CCA" w:rsidRPr="00B67E82" w:rsidRDefault="00A87CCA" w:rsidP="00A87C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67E82">
        <w:rPr>
          <w:rFonts w:ascii="Times New Roman" w:hAnsi="Times New Roman" w:cs="Times New Roman"/>
          <w:sz w:val="24"/>
          <w:szCs w:val="24"/>
        </w:rPr>
        <w:t xml:space="preserve">To generate </w:t>
      </w:r>
      <w:proofErr w:type="spellStart"/>
      <w:r w:rsidRPr="00B67E82">
        <w:rPr>
          <w:rFonts w:ascii="Times New Roman" w:hAnsi="Times New Roman" w:cs="Times New Roman"/>
          <w:sz w:val="24"/>
          <w:szCs w:val="24"/>
        </w:rPr>
        <w:t>lentiviral</w:t>
      </w:r>
      <w:proofErr w:type="spellEnd"/>
      <w:r w:rsidRPr="00B67E82">
        <w:rPr>
          <w:rFonts w:ascii="Times New Roman" w:hAnsi="Times New Roman" w:cs="Times New Roman"/>
          <w:sz w:val="24"/>
          <w:szCs w:val="24"/>
        </w:rPr>
        <w:t xml:space="preserve"> constructs, the entire sequence of human or mouse SNHG15 was amplified and inserted into </w:t>
      </w:r>
      <w:r w:rsidRPr="00B67E82">
        <w:rPr>
          <w:rFonts w:ascii="Times New Roman" w:eastAsia="宋体" w:hAnsi="Times New Roman" w:cs="Times New Roman"/>
          <w:sz w:val="24"/>
          <w:szCs w:val="24"/>
        </w:rPr>
        <w:t xml:space="preserve">the </w:t>
      </w:r>
      <w:r w:rsidRPr="00B67E82">
        <w:rPr>
          <w:rFonts w:ascii="Times New Roman" w:hAnsi="Times New Roman" w:cs="Times New Roman"/>
          <w:sz w:val="24"/>
          <w:szCs w:val="24"/>
        </w:rPr>
        <w:t xml:space="preserve">SNHG15 </w:t>
      </w:r>
      <w:bookmarkStart w:id="0" w:name="OLE_LINK29"/>
      <w:bookmarkStart w:id="1" w:name="OLE_LINK30"/>
      <w:proofErr w:type="spellStart"/>
      <w:r w:rsidRPr="00B67E82">
        <w:rPr>
          <w:rFonts w:ascii="Times New Roman" w:hAnsi="Times New Roman" w:cs="Times New Roman"/>
          <w:sz w:val="24"/>
          <w:szCs w:val="24"/>
        </w:rPr>
        <w:t>lentiviral</w:t>
      </w:r>
      <w:bookmarkEnd w:id="0"/>
      <w:bookmarkEnd w:id="1"/>
      <w:proofErr w:type="spellEnd"/>
      <w:r w:rsidRPr="00B67E82">
        <w:rPr>
          <w:rFonts w:ascii="Times New Roman" w:hAnsi="Times New Roman" w:cs="Times New Roman"/>
          <w:sz w:val="24"/>
          <w:szCs w:val="24"/>
        </w:rPr>
        <w:t xml:space="preserve"> vector (pLenti-GIII-CMV-GFP-2A-Puro), and we also constructed plasmids </w:t>
      </w:r>
      <w:r w:rsidRPr="00B67E82">
        <w:rPr>
          <w:rFonts w:ascii="Times New Roman" w:eastAsia="宋体" w:hAnsi="Times New Roman" w:cs="Times New Roman"/>
          <w:sz w:val="24"/>
          <w:szCs w:val="24"/>
        </w:rPr>
        <w:t>for</w:t>
      </w:r>
      <w:r w:rsidRPr="00B67E82">
        <w:rPr>
          <w:rFonts w:ascii="Times New Roman" w:hAnsi="Times New Roman" w:cs="Times New Roman"/>
          <w:sz w:val="24"/>
          <w:szCs w:val="24"/>
        </w:rPr>
        <w:t xml:space="preserve"> overexpression of human and mouse STAT6. A </w:t>
      </w:r>
      <w:bookmarkStart w:id="2" w:name="OLE_LINK10"/>
      <w:bookmarkStart w:id="3" w:name="OLE_LINK11"/>
      <w:proofErr w:type="spellStart"/>
      <w:r w:rsidRPr="00B67E82">
        <w:rPr>
          <w:rFonts w:ascii="Times New Roman" w:hAnsi="Times New Roman" w:cs="Times New Roman"/>
          <w:sz w:val="24"/>
          <w:szCs w:val="24"/>
        </w:rPr>
        <w:t>lentiviral</w:t>
      </w:r>
      <w:bookmarkEnd w:id="2"/>
      <w:bookmarkEnd w:id="3"/>
      <w:proofErr w:type="spellEnd"/>
      <w:r w:rsidRPr="00B67E82">
        <w:rPr>
          <w:rFonts w:ascii="Times New Roman" w:hAnsi="Times New Roman" w:cs="Times New Roman"/>
          <w:sz w:val="24"/>
          <w:szCs w:val="24"/>
        </w:rPr>
        <w:t xml:space="preserve"> vector </w:t>
      </w:r>
      <w:r w:rsidRPr="00B67E82">
        <w:rPr>
          <w:rFonts w:ascii="Times New Roman" w:eastAsia="宋体" w:hAnsi="Times New Roman" w:cs="Times New Roman"/>
          <w:sz w:val="24"/>
          <w:szCs w:val="24"/>
        </w:rPr>
        <w:t>that</w:t>
      </w:r>
      <w:r w:rsidRPr="00B67E82">
        <w:rPr>
          <w:rFonts w:ascii="Times New Roman" w:hAnsi="Times New Roman" w:cs="Times New Roman"/>
          <w:sz w:val="24"/>
          <w:szCs w:val="24"/>
        </w:rPr>
        <w:t xml:space="preserve"> only contained the green fluorescent protein (GFP) sequence was considered the negative control (</w:t>
      </w:r>
      <w:proofErr w:type="spellStart"/>
      <w:r w:rsidRPr="00B67E82">
        <w:rPr>
          <w:rFonts w:ascii="Times New Roman" w:hAnsi="Times New Roman" w:cs="Times New Roman"/>
          <w:sz w:val="24"/>
          <w:szCs w:val="24"/>
        </w:rPr>
        <w:t>pLenti</w:t>
      </w:r>
      <w:proofErr w:type="spellEnd"/>
      <w:r w:rsidRPr="00B67E82">
        <w:rPr>
          <w:rFonts w:ascii="Times New Roman" w:hAnsi="Times New Roman" w:cs="Times New Roman"/>
          <w:sz w:val="24"/>
          <w:szCs w:val="24"/>
        </w:rPr>
        <w:t xml:space="preserve">-EV). To construct the </w:t>
      </w:r>
      <w:proofErr w:type="spellStart"/>
      <w:r w:rsidRPr="00B67E82">
        <w:rPr>
          <w:rFonts w:ascii="Times New Roman" w:hAnsi="Times New Roman" w:cs="Times New Roman"/>
          <w:sz w:val="24"/>
          <w:szCs w:val="24"/>
        </w:rPr>
        <w:t>lentiviral</w:t>
      </w:r>
      <w:proofErr w:type="spellEnd"/>
      <w:r w:rsidRPr="00B67E82">
        <w:rPr>
          <w:rFonts w:ascii="Times New Roman" w:hAnsi="Times New Roman" w:cs="Times New Roman"/>
          <w:sz w:val="24"/>
          <w:szCs w:val="24"/>
        </w:rPr>
        <w:t xml:space="preserve"> vector expressing </w:t>
      </w:r>
      <w:proofErr w:type="spellStart"/>
      <w:r w:rsidRPr="00B67E82">
        <w:rPr>
          <w:rFonts w:ascii="Times New Roman" w:eastAsia="宋体" w:hAnsi="Times New Roman" w:cs="Times New Roman"/>
          <w:sz w:val="24"/>
          <w:szCs w:val="24"/>
        </w:rPr>
        <w:t>siRNA</w:t>
      </w:r>
      <w:proofErr w:type="spellEnd"/>
      <w:r w:rsidRPr="00B67E82">
        <w:rPr>
          <w:rFonts w:ascii="Times New Roman" w:hAnsi="Times New Roman" w:cs="Times New Roman"/>
          <w:sz w:val="24"/>
          <w:szCs w:val="24"/>
        </w:rPr>
        <w:t xml:space="preserve"> against SNHG15 (si-SNHG15), </w:t>
      </w:r>
      <w:proofErr w:type="spellStart"/>
      <w:r w:rsidRPr="00B67E82">
        <w:rPr>
          <w:rFonts w:ascii="Times New Roman" w:eastAsia="宋体" w:hAnsi="Times New Roman" w:cs="Times New Roman"/>
          <w:sz w:val="24"/>
          <w:szCs w:val="24"/>
        </w:rPr>
        <w:t>siRNA</w:t>
      </w:r>
      <w:proofErr w:type="spellEnd"/>
      <w:r w:rsidRPr="00B67E82">
        <w:rPr>
          <w:rFonts w:ascii="Times New Roman" w:hAnsi="Times New Roman" w:cs="Times New Roman"/>
          <w:sz w:val="24"/>
          <w:szCs w:val="24"/>
        </w:rPr>
        <w:t xml:space="preserve"> was designed and validated with the optimal knockdown efficiency and was then inserted into</w:t>
      </w:r>
      <w:r w:rsidRPr="00B67E82">
        <w:rPr>
          <w:rFonts w:ascii="Times New Roman" w:eastAsia="宋体" w:hAnsi="Times New Roman" w:cs="Times New Roman"/>
          <w:sz w:val="24"/>
          <w:szCs w:val="24"/>
        </w:rPr>
        <w:t xml:space="preserve"> a</w:t>
      </w:r>
      <w:r w:rsidRPr="00B67E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E82">
        <w:rPr>
          <w:rFonts w:ascii="Times New Roman" w:hAnsi="Times New Roman" w:cs="Times New Roman"/>
          <w:sz w:val="24"/>
          <w:szCs w:val="24"/>
        </w:rPr>
        <w:t>lentiviral</w:t>
      </w:r>
      <w:proofErr w:type="spellEnd"/>
      <w:r w:rsidRPr="00B67E82">
        <w:rPr>
          <w:rFonts w:ascii="Times New Roman" w:hAnsi="Times New Roman" w:cs="Times New Roman"/>
          <w:sz w:val="24"/>
          <w:szCs w:val="24"/>
        </w:rPr>
        <w:t xml:space="preserve"> vector (pLenti-si-SNHG15). Additionally, a </w:t>
      </w:r>
      <w:proofErr w:type="spellStart"/>
      <w:r w:rsidRPr="00B67E82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B67E82">
        <w:rPr>
          <w:rFonts w:ascii="Times New Roman" w:hAnsi="Times New Roman" w:cs="Times New Roman"/>
          <w:sz w:val="24"/>
          <w:szCs w:val="24"/>
        </w:rPr>
        <w:t xml:space="preserve"> against STAT6 was constructed by </w:t>
      </w:r>
      <w:proofErr w:type="spellStart"/>
      <w:r w:rsidRPr="00B67E82">
        <w:rPr>
          <w:rFonts w:ascii="Times New Roman" w:hAnsi="Times New Roman" w:cs="Times New Roman"/>
          <w:sz w:val="24"/>
          <w:szCs w:val="24"/>
        </w:rPr>
        <w:t>RiboBio</w:t>
      </w:r>
      <w:proofErr w:type="spellEnd"/>
      <w:r w:rsidRPr="00B67E82">
        <w:rPr>
          <w:rFonts w:ascii="Times New Roman" w:hAnsi="Times New Roman" w:cs="Times New Roman"/>
          <w:sz w:val="24"/>
          <w:szCs w:val="24"/>
        </w:rPr>
        <w:t xml:space="preserve">. The target sequence is listed in Supplementary Table 2. </w:t>
      </w:r>
      <w:proofErr w:type="spellStart"/>
      <w:r w:rsidRPr="00B67E82">
        <w:rPr>
          <w:rFonts w:ascii="Times New Roman" w:hAnsi="Times New Roman" w:cs="Times New Roman"/>
          <w:sz w:val="24"/>
          <w:szCs w:val="24"/>
        </w:rPr>
        <w:t>Lentiviral</w:t>
      </w:r>
      <w:proofErr w:type="spellEnd"/>
      <w:r w:rsidRPr="00B67E82">
        <w:rPr>
          <w:rFonts w:ascii="Times New Roman" w:hAnsi="Times New Roman" w:cs="Times New Roman"/>
          <w:sz w:val="24"/>
          <w:szCs w:val="24"/>
        </w:rPr>
        <w:t xml:space="preserve"> vectors were obtained from </w:t>
      </w:r>
      <w:proofErr w:type="spellStart"/>
      <w:r w:rsidRPr="00B67E82">
        <w:rPr>
          <w:rFonts w:ascii="Times New Roman" w:hAnsi="Times New Roman" w:cs="Times New Roman"/>
          <w:sz w:val="24"/>
          <w:szCs w:val="24"/>
        </w:rPr>
        <w:t>Hanbio</w:t>
      </w:r>
      <w:proofErr w:type="spellEnd"/>
      <w:r w:rsidRPr="00B67E82">
        <w:rPr>
          <w:rFonts w:ascii="Times New Roman" w:hAnsi="Times New Roman" w:cs="Times New Roman"/>
          <w:sz w:val="24"/>
          <w:szCs w:val="24"/>
        </w:rPr>
        <w:t xml:space="preserve"> Technology (Shanghai, China).</w:t>
      </w:r>
    </w:p>
    <w:p w:rsidR="00A87CCA" w:rsidRDefault="00A87CCA" w:rsidP="00A87CCA">
      <w:p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 w:rsidRPr="000808E3">
        <w:rPr>
          <w:rFonts w:ascii="Times New Roman" w:hAnsi="Times New Roman" w:cs="Times New Roman"/>
          <w:b/>
          <w:i/>
          <w:sz w:val="24"/>
          <w:szCs w:val="24"/>
        </w:rPr>
        <w:t>Protein extraction and western blot analysis</w:t>
      </w:r>
    </w:p>
    <w:p w:rsidR="00A87CCA" w:rsidRPr="00B67E82" w:rsidRDefault="00A87CCA" w:rsidP="00A87C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67E82">
        <w:rPr>
          <w:rFonts w:ascii="Times New Roman" w:hAnsi="Times New Roman" w:cs="Times New Roman"/>
          <w:sz w:val="24"/>
          <w:szCs w:val="24"/>
        </w:rPr>
        <w:t xml:space="preserve">Cells were lysed </w:t>
      </w:r>
      <w:r w:rsidRPr="00B67E82">
        <w:rPr>
          <w:rFonts w:ascii="Times New Roman" w:hAnsi="Times New Roman" w:cs="Times New Roman" w:hint="eastAsia"/>
          <w:sz w:val="24"/>
          <w:szCs w:val="24"/>
        </w:rPr>
        <w:t>in</w:t>
      </w:r>
      <w:r w:rsidRPr="00B67E82">
        <w:t xml:space="preserve"> </w:t>
      </w:r>
      <w:r w:rsidRPr="00B67E82">
        <w:rPr>
          <w:rFonts w:ascii="Times New Roman" w:hAnsi="Times New Roman" w:cs="Times New Roman" w:hint="eastAsia"/>
          <w:sz w:val="24"/>
          <w:szCs w:val="24"/>
        </w:rPr>
        <w:t>5</w:t>
      </w:r>
      <w:r w:rsidRPr="00B67E82">
        <w:rPr>
          <w:rFonts w:ascii="Times New Roman" w:hAnsi="Times New Roman" w:cs="Times New Roman"/>
          <w:sz w:val="24"/>
          <w:szCs w:val="24"/>
        </w:rPr>
        <w:t xml:space="preserve">0 </w:t>
      </w:r>
      <w:proofErr w:type="spellStart"/>
      <w:r w:rsidRPr="00B67E82">
        <w:rPr>
          <w:rFonts w:ascii="Times New Roman" w:hAnsi="Times New Roman" w:cs="Times New Roman"/>
          <w:sz w:val="24"/>
          <w:szCs w:val="24"/>
        </w:rPr>
        <w:t>μ</w:t>
      </w:r>
      <w:r w:rsidRPr="00B67E82">
        <w:rPr>
          <w:rFonts w:ascii="Times New Roman" w:hAnsi="Times New Roman" w:cs="Times New Roman" w:hint="eastAsia"/>
          <w:sz w:val="24"/>
          <w:szCs w:val="24"/>
        </w:rPr>
        <w:t>L</w:t>
      </w:r>
      <w:proofErr w:type="spellEnd"/>
      <w:r w:rsidRPr="00B67E82">
        <w:rPr>
          <w:rFonts w:ascii="Times New Roman" w:hAnsi="Times New Roman" w:cs="Times New Roman"/>
          <w:sz w:val="24"/>
          <w:szCs w:val="24"/>
        </w:rPr>
        <w:t xml:space="preserve"> of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protein </w:t>
      </w:r>
      <w:proofErr w:type="spellStart"/>
      <w:r w:rsidRPr="00B67E82">
        <w:rPr>
          <w:rFonts w:ascii="Times New Roman" w:hAnsi="Times New Roman" w:cs="Times New Roman"/>
          <w:sz w:val="24"/>
          <w:szCs w:val="24"/>
        </w:rPr>
        <w:t>lysis</w:t>
      </w:r>
      <w:proofErr w:type="spellEnd"/>
      <w:r w:rsidRPr="00B67E82">
        <w:rPr>
          <w:rFonts w:ascii="Times New Roman" w:hAnsi="Times New Roman" w:cs="Times New Roman"/>
          <w:sz w:val="24"/>
          <w:szCs w:val="24"/>
        </w:rPr>
        <w:t xml:space="preserve"> buffer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 xml:space="preserve">supplemented </w:t>
      </w:r>
      <w:r w:rsidRPr="00B67E82">
        <w:rPr>
          <w:rFonts w:ascii="Times New Roman" w:hAnsi="Times New Roman" w:cs="Times New Roman" w:hint="eastAsia"/>
          <w:sz w:val="24"/>
          <w:szCs w:val="24"/>
        </w:rPr>
        <w:t>with</w:t>
      </w:r>
      <w:r w:rsidRPr="00B67E82">
        <w:rPr>
          <w:rFonts w:ascii="Times New Roman" w:eastAsia="宋体" w:hAnsi="Times New Roman" w:cs="Times New Roman"/>
          <w:sz w:val="24"/>
          <w:szCs w:val="24"/>
        </w:rPr>
        <w:t xml:space="preserve"> 5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B67E82">
        <w:rPr>
          <w:rFonts w:ascii="Times New Roman" w:eastAsia="宋体" w:hAnsi="Times New Roman" w:cs="Times New Roman"/>
          <w:sz w:val="24"/>
          <w:szCs w:val="24"/>
        </w:rPr>
        <w:t>μL</w:t>
      </w:r>
      <w:proofErr w:type="spellEnd"/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>of phosphatase inhibitors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B67E82">
        <w:rPr>
          <w:rFonts w:ascii="Times New Roman" w:hAnsi="Times New Roman" w:cs="Times New Roman"/>
          <w:sz w:val="24"/>
          <w:szCs w:val="24"/>
        </w:rPr>
        <w:t>0.</w:t>
      </w:r>
      <w:r w:rsidRPr="00B67E82">
        <w:rPr>
          <w:rFonts w:ascii="Times New Roman" w:eastAsia="宋体" w:hAnsi="Times New Roman" w:cs="Times New Roman"/>
          <w:sz w:val="24"/>
          <w:szCs w:val="24"/>
        </w:rPr>
        <w:t xml:space="preserve">5 </w:t>
      </w:r>
      <w:proofErr w:type="spellStart"/>
      <w:r w:rsidRPr="00B67E82">
        <w:rPr>
          <w:rFonts w:ascii="Times New Roman" w:eastAsia="宋体" w:hAnsi="Times New Roman" w:cs="Times New Roman"/>
          <w:sz w:val="24"/>
          <w:szCs w:val="24"/>
        </w:rPr>
        <w:t>μL</w:t>
      </w:r>
      <w:proofErr w:type="spellEnd"/>
      <w:r w:rsidRPr="00B67E82"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>of a protease inhibitor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and 2.5 100</w:t>
      </w:r>
      <w:r w:rsidRPr="00B67E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E82">
        <w:rPr>
          <w:rFonts w:ascii="Times New Roman" w:hAnsi="Times New Roman" w:cs="Times New Roman" w:hint="eastAsia"/>
          <w:sz w:val="24"/>
          <w:szCs w:val="24"/>
        </w:rPr>
        <w:t>mM</w:t>
      </w:r>
      <w:proofErr w:type="spellEnd"/>
      <w:r w:rsidRPr="00B67E82">
        <w:rPr>
          <w:rFonts w:ascii="Times New Roman" w:hAnsi="Times New Roman" w:cs="Times New Roman" w:hint="eastAsia"/>
          <w:sz w:val="24"/>
          <w:szCs w:val="24"/>
        </w:rPr>
        <w:t xml:space="preserve"> PMSF (</w:t>
      </w:r>
      <w:proofErr w:type="spellStart"/>
      <w:r w:rsidRPr="00B67E82">
        <w:rPr>
          <w:rFonts w:ascii="Times New Roman" w:hAnsi="Times New Roman" w:cs="Times New Roman" w:hint="eastAsia"/>
          <w:sz w:val="24"/>
          <w:szCs w:val="24"/>
        </w:rPr>
        <w:t>KeyGEN</w:t>
      </w:r>
      <w:proofErr w:type="spellEnd"/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B67E82">
        <w:rPr>
          <w:rFonts w:ascii="Times New Roman" w:hAnsi="Times New Roman" w:cs="Times New Roman" w:hint="eastAsia"/>
          <w:sz w:val="24"/>
          <w:szCs w:val="24"/>
        </w:rPr>
        <w:t>BioTECH</w:t>
      </w:r>
      <w:proofErr w:type="spellEnd"/>
      <w:r w:rsidRPr="00B67E82">
        <w:rPr>
          <w:rFonts w:ascii="Times New Roman" w:hAnsi="Times New Roman" w:cs="Times New Roman" w:hint="eastAsia"/>
          <w:sz w:val="24"/>
          <w:szCs w:val="24"/>
        </w:rPr>
        <w:t>, Nanjing, China)</w:t>
      </w:r>
      <w:r w:rsidRPr="00B67E82">
        <w:rPr>
          <w:rFonts w:ascii="Times New Roman" w:hAnsi="Times New Roman" w:cs="Times New Roman"/>
          <w:sz w:val="24"/>
          <w:szCs w:val="24"/>
        </w:rPr>
        <w:t>.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>Protein extraction and western blot analysis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were</w:t>
      </w:r>
      <w:r w:rsidRPr="00B67E82">
        <w:rPr>
          <w:rFonts w:ascii="Times New Roman" w:hAnsi="Times New Roman" w:cs="Times New Roman"/>
          <w:sz w:val="24"/>
          <w:szCs w:val="24"/>
        </w:rPr>
        <w:t xml:space="preserve"> performed as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described in our previous study</w:t>
      </w:r>
      <w:r w:rsidRPr="00B67E82">
        <w:rPr>
          <w:rFonts w:ascii="Times New Roman" w:hAnsi="Times New Roman" w:cs="Times New Roman"/>
          <w:sz w:val="24"/>
          <w:szCs w:val="24"/>
        </w:rPr>
        <w:t xml:space="preserve"> [32337817]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. Briefly, after </w:t>
      </w:r>
      <w:r w:rsidRPr="00B67E82">
        <w:rPr>
          <w:rFonts w:ascii="Times New Roman" w:eastAsia="宋体" w:hAnsi="Times New Roman" w:cs="Times New Roman"/>
          <w:sz w:val="24"/>
          <w:szCs w:val="24"/>
        </w:rPr>
        <w:t>determination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by </w:t>
      </w:r>
      <w:r w:rsidRPr="00B67E82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B67E82">
        <w:rPr>
          <w:rFonts w:ascii="Times New Roman" w:hAnsi="Times New Roman" w:cs="Times New Roman"/>
          <w:sz w:val="24"/>
          <w:szCs w:val="24"/>
        </w:rPr>
        <w:t>bicinchoninic</w:t>
      </w:r>
      <w:proofErr w:type="spellEnd"/>
      <w:r w:rsidRPr="00B67E82">
        <w:rPr>
          <w:rFonts w:ascii="Times New Roman" w:hAnsi="Times New Roman" w:cs="Times New Roman"/>
          <w:sz w:val="24"/>
          <w:szCs w:val="24"/>
        </w:rPr>
        <w:t xml:space="preserve"> acid (BCA) protein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>assay (</w:t>
      </w:r>
      <w:proofErr w:type="spellStart"/>
      <w:r w:rsidRPr="00B67E82">
        <w:rPr>
          <w:rFonts w:ascii="Times New Roman" w:hAnsi="Times New Roman" w:cs="Times New Roman"/>
          <w:sz w:val="24"/>
          <w:szCs w:val="24"/>
        </w:rPr>
        <w:t>Beyotime</w:t>
      </w:r>
      <w:proofErr w:type="spellEnd"/>
      <w:r w:rsidRPr="00B67E82">
        <w:rPr>
          <w:rFonts w:ascii="Times New Roman" w:hAnsi="Times New Roman" w:cs="Times New Roman"/>
          <w:sz w:val="24"/>
          <w:szCs w:val="24"/>
        </w:rPr>
        <w:t>, Shanghai, China)</w:t>
      </w:r>
      <w:r w:rsidRPr="00B67E82">
        <w:rPr>
          <w:rFonts w:ascii="Times New Roman" w:hAnsi="Times New Roman" w:cs="Times New Roman" w:hint="eastAsia"/>
          <w:sz w:val="24"/>
          <w:szCs w:val="24"/>
        </w:rPr>
        <w:t>,</w:t>
      </w:r>
      <w:r w:rsidRPr="00B67E82">
        <w:rPr>
          <w:rFonts w:ascii="Times New Roman" w:hAnsi="Times New Roman" w:cs="Times New Roman"/>
          <w:sz w:val="24"/>
          <w:szCs w:val="24"/>
        </w:rPr>
        <w:t xml:space="preserve"> total protein samples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>were resolved on 10%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>polyacrylamide gels and were then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B67E82">
        <w:rPr>
          <w:rFonts w:ascii="Times New Roman" w:eastAsia="宋体" w:hAnsi="Times New Roman" w:cs="Times New Roman"/>
          <w:sz w:val="24"/>
          <w:szCs w:val="24"/>
        </w:rPr>
        <w:t>electroblotted</w:t>
      </w:r>
      <w:proofErr w:type="spellEnd"/>
      <w:r w:rsidRPr="00B67E82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B67E82">
        <w:rPr>
          <w:rFonts w:ascii="Times New Roman" w:hAnsi="Times New Roman" w:cs="Times New Roman" w:hint="eastAsia"/>
          <w:sz w:val="24"/>
          <w:szCs w:val="24"/>
        </w:rPr>
        <w:t>onto</w:t>
      </w:r>
      <w:r w:rsidRPr="00B67E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E82">
        <w:rPr>
          <w:rFonts w:ascii="Times New Roman" w:hAnsi="Times New Roman" w:cs="Times New Roman"/>
          <w:sz w:val="24"/>
          <w:szCs w:val="24"/>
        </w:rPr>
        <w:t>polyvinylidene</w:t>
      </w:r>
      <w:proofErr w:type="spellEnd"/>
      <w:r w:rsidRPr="00B67E82">
        <w:rPr>
          <w:rFonts w:ascii="Times New Roman" w:hAnsi="Times New Roman" w:cs="Times New Roman"/>
          <w:sz w:val="24"/>
          <w:szCs w:val="24"/>
        </w:rPr>
        <w:t xml:space="preserve"> fluoride membranes (Merck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>Millipore, Billerica, MA, USA).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Subsequently</w:t>
      </w:r>
      <w:r w:rsidRPr="00B67E82">
        <w:rPr>
          <w:rFonts w:ascii="Times New Roman" w:hAnsi="Times New Roman" w:cs="Times New Roman"/>
          <w:sz w:val="24"/>
          <w:szCs w:val="24"/>
        </w:rPr>
        <w:t>, the membranes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 xml:space="preserve">were blocked with 5% </w:t>
      </w:r>
      <w:r w:rsidRPr="00B67E82">
        <w:rPr>
          <w:rFonts w:ascii="Times New Roman" w:eastAsia="宋体" w:hAnsi="Times New Roman" w:cs="Times New Roman"/>
          <w:sz w:val="24"/>
          <w:szCs w:val="24"/>
        </w:rPr>
        <w:t>nonfat</w:t>
      </w:r>
      <w:r w:rsidRPr="00B67E82">
        <w:rPr>
          <w:rFonts w:ascii="Times New Roman" w:hAnsi="Times New Roman" w:cs="Times New Roman"/>
          <w:sz w:val="24"/>
          <w:szCs w:val="24"/>
        </w:rPr>
        <w:t xml:space="preserve"> milk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Pr="00B67E82">
        <w:rPr>
          <w:rFonts w:ascii="Times New Roman" w:hAnsi="Times New Roman" w:cs="Times New Roman"/>
          <w:sz w:val="24"/>
          <w:szCs w:val="24"/>
        </w:rPr>
        <w:t>Sigma–Aldrich, St. Louis, MO, USA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) and </w:t>
      </w:r>
      <w:r w:rsidRPr="00B67E82">
        <w:rPr>
          <w:rFonts w:ascii="Times New Roman" w:hAnsi="Times New Roman" w:cs="Times New Roman"/>
          <w:sz w:val="24"/>
          <w:szCs w:val="24"/>
        </w:rPr>
        <w:t>incubated with primary antibodies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>specific for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>NF-</w:t>
      </w:r>
      <w:proofErr w:type="spellStart"/>
      <w:r w:rsidRPr="00B67E82">
        <w:rPr>
          <w:rFonts w:ascii="Times New Roman" w:hAnsi="Times New Roman" w:cs="Times New Roman"/>
          <w:sz w:val="24"/>
          <w:szCs w:val="24"/>
        </w:rPr>
        <w:t>κB</w:t>
      </w:r>
      <w:proofErr w:type="spellEnd"/>
      <w:r w:rsidRPr="00B67E82">
        <w:rPr>
          <w:rFonts w:ascii="Times New Roman" w:hAnsi="Times New Roman" w:cs="Times New Roman"/>
          <w:sz w:val="24"/>
          <w:szCs w:val="24"/>
        </w:rPr>
        <w:t xml:space="preserve"> p65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(1:1000, </w:t>
      </w:r>
      <w:proofErr w:type="spellStart"/>
      <w:r w:rsidRPr="00B67E82">
        <w:rPr>
          <w:rFonts w:ascii="Times New Roman" w:hAnsi="Times New Roman" w:cs="Times New Roman" w:hint="eastAsia"/>
          <w:sz w:val="24"/>
          <w:szCs w:val="24"/>
        </w:rPr>
        <w:t>Proteintech</w:t>
      </w:r>
      <w:proofErr w:type="spellEnd"/>
      <w:r w:rsidRPr="00B67E82">
        <w:rPr>
          <w:rFonts w:ascii="Times New Roman" w:hAnsi="Times New Roman" w:cs="Times New Roman" w:hint="eastAsia"/>
          <w:sz w:val="24"/>
          <w:szCs w:val="24"/>
        </w:rPr>
        <w:t xml:space="preserve"> Group</w:t>
      </w:r>
      <w:r w:rsidRPr="00B67E82">
        <w:rPr>
          <w:rFonts w:ascii="Times New Roman" w:hAnsi="Times New Roman" w:cs="Times New Roman"/>
          <w:sz w:val="24"/>
          <w:szCs w:val="24"/>
        </w:rPr>
        <w:t>, Rosemont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B67E82">
        <w:rPr>
          <w:rFonts w:ascii="Times New Roman" w:hAnsi="Times New Roman" w:cs="Times New Roman"/>
          <w:sz w:val="24"/>
          <w:szCs w:val="24"/>
        </w:rPr>
        <w:t>USA</w:t>
      </w:r>
      <w:r w:rsidRPr="00B67E82">
        <w:rPr>
          <w:rFonts w:ascii="Times New Roman" w:hAnsi="Times New Roman" w:cs="Times New Roman" w:hint="eastAsia"/>
          <w:sz w:val="24"/>
          <w:szCs w:val="24"/>
        </w:rPr>
        <w:t>, 10745-1-AP</w:t>
      </w:r>
      <w:r w:rsidRPr="00B67E82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B67E82">
        <w:rPr>
          <w:rFonts w:ascii="Times New Roman" w:hAnsi="Times New Roman" w:cs="Times New Roman"/>
          <w:sz w:val="24"/>
          <w:szCs w:val="24"/>
        </w:rPr>
        <w:t>phospho</w:t>
      </w:r>
      <w:proofErr w:type="spellEnd"/>
      <w:r w:rsidRPr="00B67E82">
        <w:rPr>
          <w:rFonts w:ascii="Times New Roman" w:hAnsi="Times New Roman" w:cs="Times New Roman" w:hint="eastAsia"/>
          <w:sz w:val="24"/>
          <w:szCs w:val="24"/>
        </w:rPr>
        <w:t>-</w:t>
      </w:r>
      <w:r w:rsidRPr="00B67E82">
        <w:rPr>
          <w:rFonts w:ascii="Times New Roman" w:hAnsi="Times New Roman" w:cs="Times New Roman"/>
          <w:sz w:val="24"/>
          <w:szCs w:val="24"/>
        </w:rPr>
        <w:t>NF-</w:t>
      </w:r>
      <w:proofErr w:type="spellStart"/>
      <w:r w:rsidRPr="00B67E82">
        <w:rPr>
          <w:rFonts w:ascii="Times New Roman" w:hAnsi="Times New Roman" w:cs="Times New Roman"/>
          <w:sz w:val="24"/>
          <w:szCs w:val="24"/>
        </w:rPr>
        <w:t>κB</w:t>
      </w:r>
      <w:proofErr w:type="spellEnd"/>
      <w:r w:rsidRPr="00B67E82">
        <w:rPr>
          <w:rFonts w:ascii="Times New Roman" w:hAnsi="Times New Roman" w:cs="Times New Roman"/>
          <w:sz w:val="24"/>
          <w:szCs w:val="24"/>
        </w:rPr>
        <w:t xml:space="preserve"> p65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(1:1000, </w:t>
      </w:r>
      <w:r w:rsidRPr="00B67E82">
        <w:rPr>
          <w:rFonts w:ascii="Times New Roman" w:hAnsi="Times New Roman" w:cs="Times New Roman"/>
          <w:sz w:val="24"/>
          <w:szCs w:val="24"/>
        </w:rPr>
        <w:t xml:space="preserve">CST, 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MA, </w:t>
      </w:r>
      <w:r w:rsidRPr="00B67E82">
        <w:rPr>
          <w:rFonts w:ascii="Times New Roman" w:hAnsi="Times New Roman" w:cs="Times New Roman"/>
          <w:sz w:val="24"/>
          <w:szCs w:val="24"/>
        </w:rPr>
        <w:t>USA</w:t>
      </w:r>
      <w:r w:rsidRPr="00B67E82">
        <w:rPr>
          <w:rFonts w:ascii="Times New Roman" w:hAnsi="Times New Roman" w:cs="Times New Roman" w:hint="eastAsia"/>
          <w:sz w:val="24"/>
          <w:szCs w:val="24"/>
        </w:rPr>
        <w:t>, 3033S</w:t>
      </w:r>
      <w:r w:rsidRPr="00B67E82">
        <w:rPr>
          <w:rFonts w:ascii="Times New Roman" w:hAnsi="Times New Roman" w:cs="Times New Roman"/>
          <w:sz w:val="24"/>
          <w:szCs w:val="24"/>
        </w:rPr>
        <w:t>)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, </w:t>
      </w:r>
      <w:proofErr w:type="spellStart"/>
      <w:r w:rsidRPr="00B67E82">
        <w:rPr>
          <w:rFonts w:ascii="Times New Roman" w:hAnsi="Times New Roman" w:cs="Times New Roman"/>
          <w:sz w:val="24"/>
          <w:szCs w:val="24"/>
        </w:rPr>
        <w:t>IκB</w:t>
      </w:r>
      <w:proofErr w:type="spellEnd"/>
      <w:r w:rsidRPr="00B67E82">
        <w:rPr>
          <w:rFonts w:ascii="Times New Roman" w:hAnsi="Times New Roman" w:cs="Times New Roman" w:hint="eastAsia"/>
          <w:sz w:val="24"/>
          <w:szCs w:val="24"/>
        </w:rPr>
        <w:t>-</w:t>
      </w:r>
      <w:r w:rsidRPr="00B67E82">
        <w:rPr>
          <w:rFonts w:ascii="Times New Roman" w:hAnsi="Times New Roman" w:cs="Times New Roman"/>
          <w:sz w:val="24"/>
          <w:szCs w:val="24"/>
        </w:rPr>
        <w:t>α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(1:1000, </w:t>
      </w:r>
      <w:proofErr w:type="spellStart"/>
      <w:r w:rsidRPr="00B67E82">
        <w:rPr>
          <w:rFonts w:ascii="Times New Roman" w:hAnsi="Times New Roman" w:cs="Times New Roman" w:hint="eastAsia"/>
          <w:sz w:val="24"/>
          <w:szCs w:val="24"/>
        </w:rPr>
        <w:t>Proteintech</w:t>
      </w:r>
      <w:proofErr w:type="spellEnd"/>
      <w:r w:rsidRPr="00B67E82">
        <w:rPr>
          <w:rFonts w:ascii="Times New Roman" w:hAnsi="Times New Roman" w:cs="Times New Roman" w:hint="eastAsia"/>
          <w:sz w:val="24"/>
          <w:szCs w:val="24"/>
        </w:rPr>
        <w:t xml:space="preserve"> Group</w:t>
      </w:r>
      <w:r w:rsidRPr="00B67E82">
        <w:rPr>
          <w:rFonts w:ascii="Times New Roman" w:hAnsi="Times New Roman" w:cs="Times New Roman"/>
          <w:sz w:val="24"/>
          <w:szCs w:val="24"/>
        </w:rPr>
        <w:t>, Rosemont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B67E82">
        <w:rPr>
          <w:rFonts w:ascii="Times New Roman" w:hAnsi="Times New Roman" w:cs="Times New Roman"/>
          <w:sz w:val="24"/>
          <w:szCs w:val="24"/>
        </w:rPr>
        <w:t>USA</w:t>
      </w:r>
      <w:r w:rsidRPr="00B67E82">
        <w:rPr>
          <w:rFonts w:ascii="Times New Roman" w:hAnsi="Times New Roman" w:cs="Times New Roman" w:hint="eastAsia"/>
          <w:sz w:val="24"/>
          <w:szCs w:val="24"/>
        </w:rPr>
        <w:t>, 10268-1-AP</w:t>
      </w:r>
      <w:r w:rsidRPr="00B67E82">
        <w:rPr>
          <w:rFonts w:ascii="Times New Roman" w:hAnsi="Times New Roman" w:cs="Times New Roman"/>
          <w:sz w:val="24"/>
          <w:szCs w:val="24"/>
        </w:rPr>
        <w:t>),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B67E82">
        <w:rPr>
          <w:rFonts w:ascii="Times New Roman" w:hAnsi="Times New Roman" w:cs="Times New Roman"/>
          <w:sz w:val="24"/>
          <w:szCs w:val="24"/>
        </w:rPr>
        <w:t>phospho</w:t>
      </w:r>
      <w:r w:rsidRPr="00B67E82">
        <w:rPr>
          <w:rFonts w:ascii="Times New Roman" w:hAnsi="Times New Roman" w:cs="Times New Roman" w:hint="eastAsia"/>
          <w:sz w:val="24"/>
          <w:szCs w:val="24"/>
        </w:rPr>
        <w:t>-</w:t>
      </w:r>
      <w:r w:rsidRPr="00B67E82">
        <w:rPr>
          <w:rFonts w:ascii="Times New Roman" w:hAnsi="Times New Roman" w:cs="Times New Roman"/>
          <w:sz w:val="24"/>
          <w:szCs w:val="24"/>
        </w:rPr>
        <w:t>IκB</w:t>
      </w:r>
      <w:proofErr w:type="spellEnd"/>
      <w:r w:rsidRPr="00B67E82">
        <w:rPr>
          <w:rFonts w:ascii="Times New Roman" w:hAnsi="Times New Roman" w:cs="Times New Roman" w:hint="eastAsia"/>
          <w:sz w:val="24"/>
          <w:szCs w:val="24"/>
        </w:rPr>
        <w:t>-</w:t>
      </w:r>
      <w:r w:rsidRPr="00B67E82">
        <w:rPr>
          <w:rFonts w:ascii="Times New Roman" w:hAnsi="Times New Roman" w:cs="Times New Roman"/>
          <w:sz w:val="24"/>
          <w:szCs w:val="24"/>
        </w:rPr>
        <w:t>α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(1:500, </w:t>
      </w:r>
      <w:r w:rsidRPr="00B67E82">
        <w:rPr>
          <w:rFonts w:ascii="Times New Roman" w:hAnsi="Times New Roman" w:cs="Times New Roman"/>
          <w:sz w:val="24"/>
          <w:szCs w:val="24"/>
        </w:rPr>
        <w:t xml:space="preserve">CST, 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MA, </w:t>
      </w:r>
      <w:r w:rsidRPr="00B67E82">
        <w:rPr>
          <w:rFonts w:ascii="Times New Roman" w:hAnsi="Times New Roman" w:cs="Times New Roman"/>
          <w:sz w:val="24"/>
          <w:szCs w:val="24"/>
        </w:rPr>
        <w:t>USA</w:t>
      </w:r>
      <w:r w:rsidRPr="00B67E82">
        <w:rPr>
          <w:rFonts w:ascii="Times New Roman" w:hAnsi="Times New Roman" w:cs="Times New Roman" w:hint="eastAsia"/>
          <w:sz w:val="24"/>
          <w:szCs w:val="24"/>
        </w:rPr>
        <w:t>, 2859S</w:t>
      </w:r>
      <w:r w:rsidRPr="00B67E82">
        <w:rPr>
          <w:rFonts w:ascii="Times New Roman" w:hAnsi="Times New Roman" w:cs="Times New Roman"/>
          <w:sz w:val="24"/>
          <w:szCs w:val="24"/>
        </w:rPr>
        <w:t>)</w:t>
      </w:r>
      <w:r w:rsidRPr="00B67E82">
        <w:rPr>
          <w:rFonts w:ascii="Times New Roman" w:hAnsi="Times New Roman" w:cs="Times New Roman" w:hint="eastAsia"/>
          <w:sz w:val="24"/>
          <w:szCs w:val="24"/>
        </w:rPr>
        <w:t>, S</w:t>
      </w:r>
      <w:r w:rsidRPr="00B67E82">
        <w:rPr>
          <w:rFonts w:ascii="Times New Roman" w:hAnsi="Times New Roman" w:cs="Times New Roman"/>
          <w:sz w:val="24"/>
          <w:szCs w:val="24"/>
        </w:rPr>
        <w:t>TAT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6 (1:4000, </w:t>
      </w:r>
      <w:proofErr w:type="spellStart"/>
      <w:r w:rsidRPr="00B67E82">
        <w:rPr>
          <w:rFonts w:ascii="Times New Roman" w:hAnsi="Times New Roman" w:cs="Times New Roman" w:hint="eastAsia"/>
          <w:sz w:val="24"/>
          <w:szCs w:val="24"/>
        </w:rPr>
        <w:t>Proteintech</w:t>
      </w:r>
      <w:proofErr w:type="spellEnd"/>
      <w:r w:rsidRPr="00B67E82">
        <w:rPr>
          <w:rFonts w:ascii="Times New Roman" w:hAnsi="Times New Roman" w:cs="Times New Roman" w:hint="eastAsia"/>
          <w:sz w:val="24"/>
          <w:szCs w:val="24"/>
        </w:rPr>
        <w:t xml:space="preserve"> Group</w:t>
      </w:r>
      <w:r w:rsidRPr="00B67E82">
        <w:rPr>
          <w:rFonts w:ascii="Times New Roman" w:hAnsi="Times New Roman" w:cs="Times New Roman"/>
          <w:sz w:val="24"/>
          <w:szCs w:val="24"/>
        </w:rPr>
        <w:t>, Rosemont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B67E82">
        <w:rPr>
          <w:rFonts w:ascii="Times New Roman" w:hAnsi="Times New Roman" w:cs="Times New Roman"/>
          <w:sz w:val="24"/>
          <w:szCs w:val="24"/>
        </w:rPr>
        <w:t>USA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, 66717-1-Ig), </w:t>
      </w:r>
      <w:proofErr w:type="spellStart"/>
      <w:r w:rsidRPr="00B67E82">
        <w:rPr>
          <w:rFonts w:ascii="Times New Roman" w:hAnsi="Times New Roman" w:cs="Times New Roman"/>
          <w:sz w:val="24"/>
          <w:szCs w:val="24"/>
        </w:rPr>
        <w:t>phospho</w:t>
      </w:r>
      <w:proofErr w:type="spellEnd"/>
      <w:r w:rsidRPr="00B67E82">
        <w:rPr>
          <w:rFonts w:ascii="Times New Roman" w:hAnsi="Times New Roman" w:cs="Times New Roman" w:hint="eastAsia"/>
          <w:sz w:val="24"/>
          <w:szCs w:val="24"/>
        </w:rPr>
        <w:t>-S</w:t>
      </w:r>
      <w:r w:rsidRPr="00B67E82">
        <w:rPr>
          <w:rFonts w:ascii="Times New Roman" w:hAnsi="Times New Roman" w:cs="Times New Roman"/>
          <w:sz w:val="24"/>
          <w:szCs w:val="24"/>
        </w:rPr>
        <w:t>TAT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(1:500, </w:t>
      </w:r>
      <w:r w:rsidRPr="00B67E82">
        <w:rPr>
          <w:rFonts w:ascii="Times New Roman" w:hAnsi="Times New Roman" w:cs="Times New Roman"/>
          <w:sz w:val="24"/>
          <w:szCs w:val="24"/>
        </w:rPr>
        <w:t xml:space="preserve">CST, 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MA, </w:t>
      </w:r>
      <w:r w:rsidRPr="00B67E82">
        <w:rPr>
          <w:rFonts w:ascii="Times New Roman" w:hAnsi="Times New Roman" w:cs="Times New Roman"/>
          <w:sz w:val="24"/>
          <w:szCs w:val="24"/>
        </w:rPr>
        <w:t>USA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, 56554S), TRAF2 (1:2000, </w:t>
      </w:r>
      <w:proofErr w:type="spellStart"/>
      <w:r w:rsidRPr="00B67E82">
        <w:rPr>
          <w:rFonts w:ascii="Times New Roman" w:hAnsi="Times New Roman" w:cs="Times New Roman" w:hint="eastAsia"/>
          <w:sz w:val="24"/>
          <w:szCs w:val="24"/>
        </w:rPr>
        <w:t>Abcam</w:t>
      </w:r>
      <w:proofErr w:type="spellEnd"/>
      <w:r w:rsidRPr="00B67E82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B67E82">
        <w:rPr>
          <w:rFonts w:ascii="Times New Roman" w:hAnsi="Times New Roman" w:cs="Times New Roman"/>
          <w:sz w:val="24"/>
          <w:szCs w:val="24"/>
        </w:rPr>
        <w:t>Cambridge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, US, ab126758), JNK (1:1000, </w:t>
      </w:r>
      <w:r w:rsidRPr="00B67E82">
        <w:rPr>
          <w:rFonts w:ascii="Times New Roman" w:hAnsi="Times New Roman" w:cs="Times New Roman"/>
          <w:sz w:val="24"/>
          <w:szCs w:val="24"/>
        </w:rPr>
        <w:t xml:space="preserve">CST, 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MA, </w:t>
      </w:r>
      <w:r w:rsidRPr="00B67E82">
        <w:rPr>
          <w:rFonts w:ascii="Times New Roman" w:hAnsi="Times New Roman" w:cs="Times New Roman"/>
          <w:sz w:val="24"/>
          <w:szCs w:val="24"/>
        </w:rPr>
        <w:t>USA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, 9252S), </w:t>
      </w:r>
      <w:proofErr w:type="spellStart"/>
      <w:r w:rsidRPr="00B67E82">
        <w:rPr>
          <w:rFonts w:ascii="Times New Roman" w:hAnsi="Times New Roman" w:cs="Times New Roman"/>
          <w:sz w:val="24"/>
          <w:szCs w:val="24"/>
        </w:rPr>
        <w:t>phospho</w:t>
      </w:r>
      <w:proofErr w:type="spellEnd"/>
      <w:r w:rsidRPr="00B67E82">
        <w:rPr>
          <w:rFonts w:ascii="Times New Roman" w:hAnsi="Times New Roman" w:cs="Times New Roman" w:hint="eastAsia"/>
          <w:sz w:val="24"/>
          <w:szCs w:val="24"/>
        </w:rPr>
        <w:t xml:space="preserve">-JNK (1:1000, </w:t>
      </w:r>
      <w:r w:rsidRPr="00B67E82">
        <w:rPr>
          <w:rFonts w:ascii="Times New Roman" w:hAnsi="Times New Roman" w:cs="Times New Roman"/>
          <w:sz w:val="24"/>
          <w:szCs w:val="24"/>
        </w:rPr>
        <w:t xml:space="preserve">CST, 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MA, </w:t>
      </w:r>
      <w:r w:rsidRPr="00B67E82">
        <w:rPr>
          <w:rFonts w:ascii="Times New Roman" w:hAnsi="Times New Roman" w:cs="Times New Roman"/>
          <w:sz w:val="24"/>
          <w:szCs w:val="24"/>
        </w:rPr>
        <w:t>USA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, 4668S), p38 MAPK </w:t>
      </w:r>
      <w:r w:rsidRPr="00B67E82">
        <w:rPr>
          <w:rFonts w:ascii="Times New Roman" w:hAnsi="Times New Roman" w:cs="Times New Roman" w:hint="eastAsia"/>
          <w:sz w:val="24"/>
          <w:szCs w:val="24"/>
        </w:rPr>
        <w:lastRenderedPageBreak/>
        <w:t xml:space="preserve">(1:1000, </w:t>
      </w:r>
      <w:proofErr w:type="spellStart"/>
      <w:r w:rsidRPr="00B67E82">
        <w:rPr>
          <w:rFonts w:ascii="Times New Roman" w:hAnsi="Times New Roman" w:cs="Times New Roman" w:hint="eastAsia"/>
          <w:sz w:val="24"/>
          <w:szCs w:val="24"/>
        </w:rPr>
        <w:t>Proteintech</w:t>
      </w:r>
      <w:proofErr w:type="spellEnd"/>
      <w:r w:rsidRPr="00B67E82">
        <w:rPr>
          <w:rFonts w:ascii="Times New Roman" w:hAnsi="Times New Roman" w:cs="Times New Roman" w:hint="eastAsia"/>
          <w:sz w:val="24"/>
          <w:szCs w:val="24"/>
        </w:rPr>
        <w:t xml:space="preserve"> Group</w:t>
      </w:r>
      <w:r w:rsidRPr="00B67E82">
        <w:rPr>
          <w:rFonts w:ascii="Times New Roman" w:hAnsi="Times New Roman" w:cs="Times New Roman"/>
          <w:sz w:val="24"/>
          <w:szCs w:val="24"/>
        </w:rPr>
        <w:t>, Rosemont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B67E82">
        <w:rPr>
          <w:rFonts w:ascii="Times New Roman" w:hAnsi="Times New Roman" w:cs="Times New Roman"/>
          <w:sz w:val="24"/>
          <w:szCs w:val="24"/>
        </w:rPr>
        <w:t>USA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, 14064-1-AP), </w:t>
      </w:r>
      <w:r w:rsidRPr="00B67E82">
        <w:rPr>
          <w:rFonts w:ascii="Times New Roman" w:hAnsi="Times New Roman" w:cs="Times New Roman"/>
          <w:sz w:val="24"/>
          <w:szCs w:val="24"/>
        </w:rPr>
        <w:t>phospho</w:t>
      </w:r>
      <w:r w:rsidRPr="00B67E82">
        <w:rPr>
          <w:rFonts w:ascii="Times New Roman" w:hAnsi="Times New Roman" w:cs="Times New Roman" w:hint="eastAsia"/>
          <w:sz w:val="24"/>
          <w:szCs w:val="24"/>
        </w:rPr>
        <w:t>-p38 MAPK</w:t>
      </w:r>
      <w:r w:rsidRPr="00B67E82">
        <w:rPr>
          <w:rFonts w:ascii="Times New Roman" w:hAnsi="Times New Roman" w:cs="Times New Roman"/>
          <w:sz w:val="24"/>
          <w:szCs w:val="24"/>
        </w:rPr>
        <w:t xml:space="preserve"> 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(1:1000, </w:t>
      </w:r>
      <w:r w:rsidRPr="00B67E82">
        <w:rPr>
          <w:rFonts w:ascii="Times New Roman" w:hAnsi="Times New Roman" w:cs="Times New Roman"/>
          <w:sz w:val="24"/>
          <w:szCs w:val="24"/>
        </w:rPr>
        <w:t xml:space="preserve">Cell Signaling Technology, 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MA, </w:t>
      </w:r>
      <w:r w:rsidRPr="00B67E82">
        <w:rPr>
          <w:rFonts w:ascii="Times New Roman" w:hAnsi="Times New Roman" w:cs="Times New Roman"/>
          <w:sz w:val="24"/>
          <w:szCs w:val="24"/>
        </w:rPr>
        <w:t>USA</w:t>
      </w:r>
      <w:r w:rsidRPr="00B67E82">
        <w:rPr>
          <w:rFonts w:ascii="Times New Roman" w:hAnsi="Times New Roman" w:cs="Times New Roman" w:hint="eastAsia"/>
          <w:sz w:val="24"/>
          <w:szCs w:val="24"/>
        </w:rPr>
        <w:t>, 4511S), and GAPDH (1</w:t>
      </w:r>
      <w:r w:rsidRPr="00B67E82">
        <w:rPr>
          <w:rFonts w:ascii="Times New Roman" w:hAnsi="Times New Roman" w:cs="Times New Roman"/>
          <w:sz w:val="24"/>
          <w:szCs w:val="24"/>
        </w:rPr>
        <w:t>:</w:t>
      </w:r>
      <w:r w:rsidRPr="00B67E82">
        <w:rPr>
          <w:rFonts w:ascii="Times New Roman" w:hAnsi="Times New Roman" w:cs="Times New Roman" w:hint="eastAsia"/>
          <w:sz w:val="24"/>
          <w:szCs w:val="24"/>
        </w:rPr>
        <w:t>2</w:t>
      </w:r>
      <w:r w:rsidRPr="00B67E82">
        <w:rPr>
          <w:rFonts w:ascii="Times New Roman" w:hAnsi="Times New Roman" w:cs="Times New Roman"/>
          <w:sz w:val="24"/>
          <w:szCs w:val="24"/>
        </w:rPr>
        <w:t xml:space="preserve">000, </w:t>
      </w:r>
      <w:proofErr w:type="spellStart"/>
      <w:r w:rsidRPr="00B67E82">
        <w:rPr>
          <w:rFonts w:ascii="Times New Roman" w:hAnsi="Times New Roman" w:cs="Times New Roman"/>
          <w:sz w:val="24"/>
          <w:szCs w:val="24"/>
        </w:rPr>
        <w:t>Engibody</w:t>
      </w:r>
      <w:proofErr w:type="spellEnd"/>
      <w:r w:rsidRPr="00B67E82">
        <w:rPr>
          <w:rFonts w:ascii="Times New Roman" w:hAnsi="Times New Roman" w:cs="Times New Roman"/>
          <w:sz w:val="24"/>
          <w:szCs w:val="24"/>
        </w:rPr>
        <w:t xml:space="preserve"> Biotechnology, Dover, USA, AT001</w:t>
      </w:r>
      <w:r w:rsidRPr="00B67E82">
        <w:rPr>
          <w:rFonts w:ascii="Times New Roman" w:hAnsi="Times New Roman" w:cs="Times New Roman" w:hint="eastAsia"/>
          <w:sz w:val="24"/>
          <w:szCs w:val="24"/>
        </w:rPr>
        <w:t>0</w:t>
      </w:r>
      <w:r w:rsidRPr="00B67E82">
        <w:rPr>
          <w:rFonts w:ascii="Times New Roman" w:hAnsi="Times New Roman" w:cs="Times New Roman"/>
          <w:sz w:val="24"/>
          <w:szCs w:val="24"/>
        </w:rPr>
        <w:t>)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>overnight at 4 °C.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Then the membranes were </w:t>
      </w:r>
      <w:r w:rsidRPr="00B67E82">
        <w:rPr>
          <w:rFonts w:ascii="Times New Roman" w:hAnsi="Times New Roman" w:cs="Times New Roman"/>
          <w:sz w:val="24"/>
          <w:szCs w:val="24"/>
        </w:rPr>
        <w:t>incubat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ed </w:t>
      </w:r>
      <w:r w:rsidRPr="00B67E82">
        <w:rPr>
          <w:rFonts w:ascii="Times New Roman" w:hAnsi="Times New Roman" w:cs="Times New Roman"/>
          <w:sz w:val="24"/>
          <w:szCs w:val="24"/>
        </w:rPr>
        <w:t>with a horseradish peroxidase-conjugated goat anti-rabbit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secondary</w:t>
      </w:r>
      <w:r w:rsidRPr="00B67E82">
        <w:rPr>
          <w:rFonts w:ascii="Times New Roman" w:hAnsi="Times New Roman" w:cs="Times New Roman"/>
          <w:sz w:val="24"/>
          <w:szCs w:val="24"/>
        </w:rPr>
        <w:t xml:space="preserve"> antibody (</w:t>
      </w:r>
      <w:proofErr w:type="spellStart"/>
      <w:r w:rsidRPr="00B67E82">
        <w:rPr>
          <w:rFonts w:ascii="Times New Roman" w:hAnsi="Times New Roman" w:cs="Times New Roman" w:hint="eastAsia"/>
          <w:sz w:val="24"/>
          <w:szCs w:val="24"/>
        </w:rPr>
        <w:t>Biosharp</w:t>
      </w:r>
      <w:proofErr w:type="spellEnd"/>
      <w:r w:rsidRPr="00B67E82">
        <w:rPr>
          <w:rFonts w:ascii="Times New Roman" w:hAnsi="Times New Roman" w:cs="Times New Roman"/>
          <w:sz w:val="24"/>
          <w:szCs w:val="24"/>
        </w:rPr>
        <w:t xml:space="preserve">, 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Hefei, China, </w:t>
      </w:r>
      <w:proofErr w:type="gramStart"/>
      <w:r w:rsidRPr="00B67E82">
        <w:rPr>
          <w:rFonts w:ascii="Times New Roman" w:hAnsi="Times New Roman" w:cs="Times New Roman" w:hint="eastAsia"/>
          <w:sz w:val="24"/>
          <w:szCs w:val="24"/>
        </w:rPr>
        <w:t>BL003A</w:t>
      </w:r>
      <w:proofErr w:type="gramEnd"/>
      <w:r w:rsidRPr="00B67E82">
        <w:rPr>
          <w:rFonts w:ascii="Times New Roman" w:hAnsi="Times New Roman" w:cs="Times New Roman"/>
          <w:sz w:val="24"/>
          <w:szCs w:val="24"/>
        </w:rPr>
        <w:t>)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and </w:t>
      </w:r>
      <w:r w:rsidRPr="00B67E82">
        <w:rPr>
          <w:rFonts w:ascii="Times New Roman" w:hAnsi="Times New Roman" w:cs="Times New Roman"/>
          <w:sz w:val="24"/>
          <w:szCs w:val="24"/>
        </w:rPr>
        <w:t>a goat anti-mouse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secondary</w:t>
      </w:r>
      <w:r w:rsidRPr="00B67E82">
        <w:rPr>
          <w:rFonts w:ascii="Times New Roman" w:hAnsi="Times New Roman" w:cs="Times New Roman"/>
          <w:sz w:val="24"/>
          <w:szCs w:val="24"/>
        </w:rPr>
        <w:t xml:space="preserve"> antibody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B67E82">
        <w:rPr>
          <w:rFonts w:ascii="Times New Roman" w:hAnsi="Times New Roman" w:cs="Times New Roman" w:hint="eastAsia"/>
          <w:sz w:val="24"/>
          <w:szCs w:val="24"/>
        </w:rPr>
        <w:t>Biosharp</w:t>
      </w:r>
      <w:proofErr w:type="spellEnd"/>
      <w:r w:rsidRPr="00B67E82">
        <w:rPr>
          <w:rFonts w:ascii="Times New Roman" w:hAnsi="Times New Roman" w:cs="Times New Roman"/>
          <w:sz w:val="24"/>
          <w:szCs w:val="24"/>
        </w:rPr>
        <w:t xml:space="preserve">, </w:t>
      </w:r>
      <w:r w:rsidRPr="00B67E82">
        <w:rPr>
          <w:rFonts w:ascii="Times New Roman" w:hAnsi="Times New Roman" w:cs="Times New Roman" w:hint="eastAsia"/>
          <w:sz w:val="24"/>
          <w:szCs w:val="24"/>
        </w:rPr>
        <w:t>Hefei, China, BL001A</w:t>
      </w:r>
      <w:r w:rsidRPr="00B67E82">
        <w:rPr>
          <w:rFonts w:ascii="Times New Roman" w:hAnsi="Times New Roman" w:cs="Times New Roman"/>
          <w:sz w:val="24"/>
          <w:szCs w:val="24"/>
        </w:rPr>
        <w:t>)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>for 2 h</w:t>
      </w:r>
      <w:r w:rsidRPr="00B67E82">
        <w:rPr>
          <w:rFonts w:ascii="Times New Roman" w:hAnsi="Times New Roman" w:cs="Times New Roman" w:hint="eastAsia"/>
          <w:sz w:val="24"/>
          <w:szCs w:val="24"/>
        </w:rPr>
        <w:t>ours</w:t>
      </w:r>
      <w:r w:rsidRPr="00B67E82">
        <w:rPr>
          <w:rFonts w:ascii="Times New Roman" w:hAnsi="Times New Roman" w:cs="Times New Roman"/>
          <w:sz w:val="24"/>
          <w:szCs w:val="24"/>
        </w:rPr>
        <w:t xml:space="preserve"> at room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>temperature</w:t>
      </w:r>
      <w:r w:rsidRPr="00B67E82">
        <w:rPr>
          <w:rFonts w:ascii="Times New Roman" w:hAnsi="Times New Roman" w:cs="Times New Roman" w:hint="eastAsia"/>
          <w:sz w:val="24"/>
          <w:szCs w:val="24"/>
        </w:rPr>
        <w:t>.</w:t>
      </w:r>
      <w:r w:rsidRPr="00B67E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E82">
        <w:rPr>
          <w:rFonts w:ascii="Times New Roman" w:hAnsi="Times New Roman" w:cs="Times New Roman"/>
          <w:sz w:val="24"/>
          <w:szCs w:val="24"/>
        </w:rPr>
        <w:t>Meilunbio</w:t>
      </w:r>
      <w:proofErr w:type="spellEnd"/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B67E82">
        <w:rPr>
          <w:rFonts w:ascii="Times New Roman" w:hAnsi="Times New Roman" w:cs="Times New Roman"/>
          <w:sz w:val="24"/>
          <w:szCs w:val="24"/>
        </w:rPr>
        <w:t>fg</w:t>
      </w:r>
      <w:proofErr w:type="spellEnd"/>
      <w:r w:rsidRPr="00B67E82">
        <w:rPr>
          <w:rFonts w:ascii="Times New Roman" w:hAnsi="Times New Roman" w:cs="Times New Roman"/>
          <w:sz w:val="24"/>
          <w:szCs w:val="24"/>
        </w:rPr>
        <w:t xml:space="preserve"> super sensitive ECL reagent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(</w:t>
      </w:r>
      <w:proofErr w:type="spellStart"/>
      <w:r w:rsidRPr="00B67E82">
        <w:rPr>
          <w:rFonts w:ascii="Times New Roman" w:hAnsi="Times New Roman" w:cs="Times New Roman"/>
          <w:sz w:val="24"/>
          <w:szCs w:val="24"/>
        </w:rPr>
        <w:t>Meilunbio</w:t>
      </w:r>
      <w:proofErr w:type="spellEnd"/>
      <w:r w:rsidRPr="00B67E82">
        <w:rPr>
          <w:rFonts w:ascii="Times New Roman" w:hAnsi="Times New Roman" w:cs="Times New Roman" w:hint="eastAsia"/>
          <w:sz w:val="24"/>
          <w:szCs w:val="24"/>
        </w:rPr>
        <w:t xml:space="preserve">, Dalian, China) and </w:t>
      </w:r>
      <w:r w:rsidRPr="00B67E82">
        <w:rPr>
          <w:rFonts w:ascii="Times New Roman" w:hAnsi="Times New Roman" w:cs="Times New Roman"/>
          <w:sz w:val="24"/>
          <w:szCs w:val="24"/>
        </w:rPr>
        <w:t xml:space="preserve">a GE </w:t>
      </w:r>
      <w:proofErr w:type="spellStart"/>
      <w:r w:rsidRPr="00B67E82">
        <w:rPr>
          <w:rFonts w:ascii="Times New Roman" w:hAnsi="Times New Roman" w:cs="Times New Roman"/>
          <w:sz w:val="24"/>
          <w:szCs w:val="24"/>
        </w:rPr>
        <w:t>ImageQuant</w:t>
      </w:r>
      <w:proofErr w:type="spellEnd"/>
      <w:r w:rsidRPr="00B67E82">
        <w:rPr>
          <w:rFonts w:ascii="Times New Roman" w:eastAsia="宋体" w:hAnsi="Times New Roman" w:cs="Times New Roman"/>
          <w:sz w:val="24"/>
          <w:szCs w:val="24"/>
        </w:rPr>
        <w:t xml:space="preserve"> LAS4000 mini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 xml:space="preserve">imaging system 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(GE, USA) were used for </w:t>
      </w:r>
      <w:r w:rsidRPr="00B67E82">
        <w:rPr>
          <w:rFonts w:ascii="Times New Roman" w:hAnsi="Times New Roman" w:cs="Times New Roman"/>
          <w:sz w:val="24"/>
          <w:szCs w:val="24"/>
        </w:rPr>
        <w:t>quantification of band intensities on the membranes.</w:t>
      </w:r>
    </w:p>
    <w:p w:rsidR="00A87CCA" w:rsidRPr="00540F64" w:rsidRDefault="00A87CCA" w:rsidP="00A87CCA">
      <w:pPr>
        <w:spacing w:before="24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Mice</w:t>
      </w:r>
    </w:p>
    <w:p w:rsidR="00A87CCA" w:rsidRPr="00B67E82" w:rsidRDefault="00A87CCA" w:rsidP="00A87C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67E82">
        <w:rPr>
          <w:rFonts w:ascii="Times New Roman" w:hAnsi="Times New Roman" w:cs="Times New Roman"/>
          <w:sz w:val="24"/>
          <w:szCs w:val="24"/>
        </w:rPr>
        <w:t>All animal experimental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 xml:space="preserve">procedures 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were </w:t>
      </w:r>
      <w:r w:rsidRPr="00B67E82">
        <w:rPr>
          <w:rFonts w:ascii="Times New Roman" w:hAnsi="Times New Roman" w:cs="Times New Roman"/>
          <w:sz w:val="24"/>
          <w:szCs w:val="24"/>
        </w:rPr>
        <w:t>conducted in accordance with the National Institutes of Health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Guide</w:t>
      </w:r>
      <w:r w:rsidRPr="00B67E82">
        <w:rPr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>for the Care and Use of Laboratory Animals and approved by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>the Institutional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>Animal Care and Use Committee at Nanjing Medical University.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 xml:space="preserve">All animals were housed in a </w:t>
      </w:r>
      <w:r w:rsidRPr="00B67E82">
        <w:rPr>
          <w:rFonts w:ascii="Times New Roman" w:eastAsia="宋体" w:hAnsi="Times New Roman" w:cs="Times New Roman"/>
          <w:sz w:val="24"/>
          <w:szCs w:val="24"/>
        </w:rPr>
        <w:t xml:space="preserve">room with a </w:t>
      </w:r>
      <w:r w:rsidRPr="00B67E82">
        <w:rPr>
          <w:rFonts w:ascii="Times New Roman" w:hAnsi="Times New Roman" w:cs="Times New Roman"/>
          <w:sz w:val="24"/>
          <w:szCs w:val="24"/>
        </w:rPr>
        <w:t xml:space="preserve">constant temperature and humidity on </w:t>
      </w:r>
      <w:r w:rsidRPr="00B67E82">
        <w:rPr>
          <w:rFonts w:ascii="Times New Roman" w:eastAsia="宋体" w:hAnsi="Times New Roman" w:cs="Times New Roman"/>
          <w:sz w:val="24"/>
          <w:szCs w:val="24"/>
        </w:rPr>
        <w:t>a</w:t>
      </w:r>
      <w:r w:rsidRPr="00B67E82">
        <w:rPr>
          <w:rFonts w:ascii="Times New Roman" w:hAnsi="Times New Roman" w:cs="Times New Roman"/>
          <w:sz w:val="24"/>
          <w:szCs w:val="24"/>
        </w:rPr>
        <w:t xml:space="preserve"> constant 12-hour light/12-hour dark cycle. Food and water were available </w:t>
      </w:r>
      <w:r w:rsidRPr="00B67E82">
        <w:rPr>
          <w:rFonts w:ascii="Times New Roman" w:hAnsi="Times New Roman" w:cs="Times New Roman"/>
          <w:i/>
          <w:sz w:val="24"/>
          <w:szCs w:val="24"/>
        </w:rPr>
        <w:t>ad libitum</w:t>
      </w:r>
      <w:r w:rsidRPr="00B67E82">
        <w:rPr>
          <w:rFonts w:ascii="Times New Roman" w:hAnsi="Times New Roman" w:cs="Times New Roman"/>
          <w:sz w:val="24"/>
          <w:szCs w:val="24"/>
        </w:rPr>
        <w:t>.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 xml:space="preserve">Adult male </w:t>
      </w:r>
      <w:bookmarkStart w:id="4" w:name="OLE_LINK67"/>
      <w:bookmarkStart w:id="5" w:name="OLE_LINK68"/>
      <w:r w:rsidRPr="00B67E82">
        <w:rPr>
          <w:rFonts w:ascii="Times New Roman" w:hAnsi="Times New Roman" w:cs="Times New Roman"/>
          <w:sz w:val="24"/>
          <w:szCs w:val="24"/>
        </w:rPr>
        <w:t>C57BL/6J mice</w:t>
      </w:r>
      <w:bookmarkEnd w:id="4"/>
      <w:bookmarkEnd w:id="5"/>
      <w:r w:rsidRPr="00B67E82">
        <w:rPr>
          <w:rFonts w:ascii="Times New Roman" w:hAnsi="Times New Roman" w:cs="Times New Roman"/>
          <w:sz w:val="24"/>
          <w:szCs w:val="24"/>
        </w:rPr>
        <w:t xml:space="preserve"> (</w:t>
      </w:r>
      <w:r w:rsidRPr="00B67E82">
        <w:rPr>
          <w:rFonts w:ascii="Times New Roman" w:hAnsi="Times New Roman" w:cs="Times New Roman" w:hint="eastAsia"/>
          <w:sz w:val="24"/>
          <w:szCs w:val="24"/>
        </w:rPr>
        <w:t>18</w:t>
      </w:r>
      <w:r w:rsidRPr="00B67E82">
        <w:rPr>
          <w:rFonts w:ascii="Times New Roman" w:hAnsi="Times New Roman" w:cs="Times New Roman"/>
          <w:sz w:val="24"/>
          <w:szCs w:val="24"/>
        </w:rPr>
        <w:t>.0-2</w:t>
      </w:r>
      <w:r w:rsidRPr="00B67E82">
        <w:rPr>
          <w:rFonts w:ascii="Times New Roman" w:hAnsi="Times New Roman" w:cs="Times New Roman" w:hint="eastAsia"/>
          <w:sz w:val="24"/>
          <w:szCs w:val="24"/>
        </w:rPr>
        <w:t>0</w:t>
      </w:r>
      <w:r w:rsidRPr="00B67E82">
        <w:rPr>
          <w:rFonts w:ascii="Times New Roman" w:hAnsi="Times New Roman" w:cs="Times New Roman"/>
          <w:sz w:val="24"/>
          <w:szCs w:val="24"/>
        </w:rPr>
        <w:t>.</w:t>
      </w:r>
      <w:r w:rsidRPr="00B67E82">
        <w:rPr>
          <w:rFonts w:ascii="Times New Roman" w:eastAsia="宋体" w:hAnsi="Times New Roman" w:cs="Times New Roman"/>
          <w:sz w:val="24"/>
          <w:szCs w:val="24"/>
        </w:rPr>
        <w:t>0 g</w:t>
      </w:r>
      <w:r w:rsidRPr="00B67E82">
        <w:rPr>
          <w:rFonts w:ascii="Times New Roman" w:hAnsi="Times New Roman" w:cs="Times New Roman"/>
          <w:sz w:val="24"/>
          <w:szCs w:val="24"/>
        </w:rPr>
        <w:t xml:space="preserve">, </w:t>
      </w:r>
      <w:r w:rsidRPr="00B67E82">
        <w:rPr>
          <w:rFonts w:ascii="Times New Roman" w:hAnsi="Times New Roman" w:cs="Times New Roman" w:hint="eastAsia"/>
          <w:sz w:val="24"/>
          <w:szCs w:val="24"/>
        </w:rPr>
        <w:t>6-8</w:t>
      </w:r>
      <w:r w:rsidRPr="00B67E82">
        <w:rPr>
          <w:rFonts w:ascii="Times New Roman" w:hAnsi="Times New Roman" w:cs="Times New Roman"/>
          <w:sz w:val="24"/>
          <w:szCs w:val="24"/>
        </w:rPr>
        <w:t xml:space="preserve"> weeks old)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were purchased from the </w:t>
      </w:r>
      <w:proofErr w:type="spellStart"/>
      <w:r w:rsidRPr="00B67E82">
        <w:rPr>
          <w:rFonts w:ascii="Times New Roman" w:hAnsi="Times New Roman" w:cs="Times New Roman" w:hint="eastAsia"/>
          <w:sz w:val="24"/>
          <w:szCs w:val="24"/>
        </w:rPr>
        <w:t>Minhang</w:t>
      </w:r>
      <w:proofErr w:type="spellEnd"/>
      <w:r w:rsidRPr="00B67E82">
        <w:rPr>
          <w:rFonts w:ascii="Times New Roman" w:hAnsi="Times New Roman" w:cs="Times New Roman" w:hint="eastAsia"/>
          <w:sz w:val="24"/>
          <w:szCs w:val="24"/>
        </w:rPr>
        <w:t xml:space="preserve"> Laboratory Animal Center of East China Normal University, and after </w:t>
      </w:r>
      <w:r w:rsidRPr="00B67E82">
        <w:rPr>
          <w:rFonts w:ascii="Times New Roman" w:eastAsia="宋体" w:hAnsi="Times New Roman" w:cs="Times New Roman"/>
          <w:sz w:val="24"/>
          <w:szCs w:val="24"/>
        </w:rPr>
        <w:t>adaptation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for 1-2 weeks, the mice </w:t>
      </w:r>
      <w:r w:rsidRPr="00B67E82">
        <w:rPr>
          <w:rFonts w:ascii="Times New Roman" w:hAnsi="Times New Roman" w:cs="Times New Roman"/>
          <w:sz w:val="24"/>
          <w:szCs w:val="24"/>
        </w:rPr>
        <w:t>(</w:t>
      </w:r>
      <w:r w:rsidRPr="00B67E82">
        <w:rPr>
          <w:rFonts w:ascii="Times New Roman" w:hAnsi="Times New Roman" w:cs="Times New Roman" w:hint="eastAsia"/>
          <w:sz w:val="24"/>
          <w:szCs w:val="24"/>
        </w:rPr>
        <w:t>24</w:t>
      </w:r>
      <w:r w:rsidRPr="00B67E82">
        <w:rPr>
          <w:rFonts w:ascii="Times New Roman" w:hAnsi="Times New Roman" w:cs="Times New Roman"/>
          <w:sz w:val="24"/>
          <w:szCs w:val="24"/>
        </w:rPr>
        <w:t>.0-2</w:t>
      </w:r>
      <w:r w:rsidRPr="00B67E82">
        <w:rPr>
          <w:rFonts w:ascii="Times New Roman" w:hAnsi="Times New Roman" w:cs="Times New Roman" w:hint="eastAsia"/>
          <w:sz w:val="24"/>
          <w:szCs w:val="24"/>
        </w:rPr>
        <w:t>6</w:t>
      </w:r>
      <w:r w:rsidRPr="00B67E82">
        <w:rPr>
          <w:rFonts w:ascii="Times New Roman" w:hAnsi="Times New Roman" w:cs="Times New Roman"/>
          <w:sz w:val="24"/>
          <w:szCs w:val="24"/>
        </w:rPr>
        <w:t>.</w:t>
      </w:r>
      <w:r w:rsidRPr="00B67E82">
        <w:rPr>
          <w:rFonts w:ascii="Times New Roman" w:eastAsia="宋体" w:hAnsi="Times New Roman" w:cs="Times New Roman"/>
          <w:sz w:val="24"/>
          <w:szCs w:val="24"/>
        </w:rPr>
        <w:t>0 g</w:t>
      </w:r>
      <w:r w:rsidRPr="00B67E82">
        <w:rPr>
          <w:rFonts w:ascii="Times New Roman" w:hAnsi="Times New Roman" w:cs="Times New Roman"/>
          <w:sz w:val="24"/>
          <w:szCs w:val="24"/>
        </w:rPr>
        <w:t xml:space="preserve">, </w:t>
      </w:r>
      <w:r w:rsidRPr="00B67E82">
        <w:rPr>
          <w:rFonts w:ascii="Times New Roman" w:hAnsi="Times New Roman" w:cs="Times New Roman" w:hint="eastAsia"/>
          <w:sz w:val="24"/>
          <w:szCs w:val="24"/>
        </w:rPr>
        <w:t>8-10</w:t>
      </w:r>
      <w:r w:rsidRPr="00B67E82">
        <w:rPr>
          <w:rFonts w:ascii="Times New Roman" w:hAnsi="Times New Roman" w:cs="Times New Roman"/>
          <w:sz w:val="24"/>
          <w:szCs w:val="24"/>
        </w:rPr>
        <w:t xml:space="preserve"> weeks old)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were </w:t>
      </w:r>
      <w:r w:rsidRPr="00B67E82">
        <w:rPr>
          <w:rFonts w:ascii="Times New Roman" w:hAnsi="Times New Roman" w:cs="Times New Roman"/>
          <w:sz w:val="24"/>
          <w:szCs w:val="24"/>
        </w:rPr>
        <w:t>randomly assigned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for animal experiments.</w:t>
      </w:r>
    </w:p>
    <w:p w:rsidR="00A87CCA" w:rsidRPr="00B67E82" w:rsidRDefault="00A87CCA" w:rsidP="00A87CCA">
      <w:pPr>
        <w:spacing w:before="24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67E82">
        <w:rPr>
          <w:rFonts w:ascii="Times New Roman" w:hAnsi="Times New Roman" w:cs="Times New Roman" w:hint="eastAsia"/>
          <w:b/>
          <w:i/>
          <w:sz w:val="24"/>
          <w:szCs w:val="24"/>
        </w:rPr>
        <w:t>T</w:t>
      </w:r>
      <w:r w:rsidRPr="00B67E82">
        <w:rPr>
          <w:rFonts w:ascii="Times New Roman" w:hAnsi="Times New Roman" w:cs="Times New Roman"/>
          <w:b/>
          <w:i/>
          <w:sz w:val="24"/>
          <w:szCs w:val="24"/>
        </w:rPr>
        <w:t>ransient</w:t>
      </w:r>
      <w:r w:rsidRPr="00B67E82">
        <w:rPr>
          <w:rFonts w:ascii="Times New Roman" w:hAnsi="Times New Roman" w:cs="Times New Roman" w:hint="eastAsia"/>
          <w:b/>
          <w:i/>
          <w:sz w:val="24"/>
          <w:szCs w:val="24"/>
        </w:rPr>
        <w:t xml:space="preserve"> middle cerebral artery occlusion (</w:t>
      </w:r>
      <w:proofErr w:type="spellStart"/>
      <w:r w:rsidRPr="00B67E82">
        <w:rPr>
          <w:rFonts w:ascii="Times New Roman" w:hAnsi="Times New Roman" w:cs="Times New Roman" w:hint="eastAsia"/>
          <w:b/>
          <w:i/>
          <w:sz w:val="24"/>
          <w:szCs w:val="24"/>
        </w:rPr>
        <w:t>tMCAO</w:t>
      </w:r>
      <w:proofErr w:type="spellEnd"/>
      <w:r w:rsidRPr="00B67E82">
        <w:rPr>
          <w:rFonts w:ascii="Times New Roman" w:hAnsi="Times New Roman" w:cs="Times New Roman" w:hint="eastAsia"/>
          <w:b/>
          <w:i/>
          <w:sz w:val="24"/>
          <w:szCs w:val="24"/>
        </w:rPr>
        <w:t>) model</w:t>
      </w:r>
    </w:p>
    <w:p w:rsidR="00A87CCA" w:rsidRPr="00B67E82" w:rsidRDefault="00A87CCA" w:rsidP="00A87C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67E82">
        <w:rPr>
          <w:rFonts w:ascii="Times New Roman" w:hAnsi="Times New Roman" w:cs="Times New Roman"/>
          <w:sz w:val="24"/>
          <w:szCs w:val="24"/>
        </w:rPr>
        <w:t xml:space="preserve">To establish 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the stroke model, male mice were </w:t>
      </w:r>
      <w:r w:rsidRPr="00B67E82">
        <w:rPr>
          <w:rFonts w:ascii="Times New Roman" w:hAnsi="Times New Roman" w:cs="Times New Roman"/>
          <w:sz w:val="24"/>
          <w:szCs w:val="24"/>
        </w:rPr>
        <w:t xml:space="preserve">anesthetized; anesthesia was induced 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with 3% </w:t>
      </w:r>
      <w:proofErr w:type="spellStart"/>
      <w:r w:rsidRPr="00B67E82">
        <w:rPr>
          <w:rFonts w:ascii="Times New Roman" w:hAnsi="Times New Roman" w:cs="Times New Roman"/>
          <w:sz w:val="24"/>
          <w:szCs w:val="24"/>
        </w:rPr>
        <w:t>sevoflurane</w:t>
      </w:r>
      <w:proofErr w:type="spellEnd"/>
      <w:r w:rsidRPr="00B67E82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Pr="00B67E82">
        <w:rPr>
          <w:rFonts w:ascii="Times New Roman" w:hAnsi="Times New Roman" w:cs="Times New Roman"/>
          <w:sz w:val="24"/>
          <w:szCs w:val="24"/>
        </w:rPr>
        <w:t>RWD Life Science Co.</w:t>
      </w:r>
      <w:r w:rsidRPr="00B67E82">
        <w:rPr>
          <w:rFonts w:ascii="Times New Roman" w:hAnsi="Times New Roman" w:cs="Times New Roman" w:hint="eastAsia"/>
          <w:sz w:val="24"/>
          <w:szCs w:val="24"/>
        </w:rPr>
        <w:t>,</w:t>
      </w:r>
      <w:r w:rsidRPr="00B67E82">
        <w:rPr>
          <w:rFonts w:ascii="Times New Roman" w:hAnsi="Times New Roman" w:cs="Times New Roman"/>
          <w:sz w:val="24"/>
          <w:szCs w:val="24"/>
        </w:rPr>
        <w:t xml:space="preserve"> 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Shenzhen, China) and </w:t>
      </w:r>
      <w:r w:rsidRPr="00B67E82">
        <w:rPr>
          <w:rFonts w:ascii="Times New Roman" w:hAnsi="Times New Roman" w:cs="Times New Roman"/>
          <w:sz w:val="24"/>
          <w:szCs w:val="24"/>
        </w:rPr>
        <w:t xml:space="preserve">maintained </w:t>
      </w:r>
      <w:r w:rsidRPr="00B67E82">
        <w:rPr>
          <w:rFonts w:ascii="Times New Roman" w:hAnsi="Times New Roman" w:cs="Times New Roman" w:hint="eastAsia"/>
          <w:sz w:val="24"/>
          <w:szCs w:val="24"/>
        </w:rPr>
        <w:t>with 1.0</w:t>
      </w:r>
      <w:r w:rsidRPr="00B67E82">
        <w:rPr>
          <w:rFonts w:ascii="Times New Roman" w:hAnsi="Times New Roman" w:cs="Times New Roman"/>
          <w:sz w:val="24"/>
          <w:szCs w:val="24"/>
        </w:rPr>
        <w:t xml:space="preserve">% 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-2.0% </w:t>
      </w:r>
      <w:proofErr w:type="spellStart"/>
      <w:r w:rsidRPr="00B67E82">
        <w:rPr>
          <w:rFonts w:ascii="Times New Roman" w:hAnsi="Times New Roman" w:cs="Times New Roman"/>
          <w:sz w:val="24"/>
          <w:szCs w:val="24"/>
        </w:rPr>
        <w:t>sevoflurane</w:t>
      </w:r>
      <w:proofErr w:type="spellEnd"/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>in 70% nitrous oxide and 30% oxygen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 xml:space="preserve">delivered via </w:t>
      </w:r>
      <w:r w:rsidRPr="00B67E82">
        <w:rPr>
          <w:rFonts w:ascii="Times New Roman" w:eastAsia="宋体" w:hAnsi="Times New Roman" w:cs="Times New Roman"/>
          <w:sz w:val="24"/>
          <w:szCs w:val="24"/>
        </w:rPr>
        <w:t>a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face mask</w:t>
      </w:r>
      <w:r w:rsidRPr="00B67E82">
        <w:rPr>
          <w:rFonts w:ascii="Times New Roman" w:hAnsi="Times New Roman" w:cs="Times New Roman"/>
          <w:sz w:val="24"/>
          <w:szCs w:val="24"/>
        </w:rPr>
        <w:t xml:space="preserve"> from </w:t>
      </w:r>
      <w:r w:rsidRPr="00B67E82">
        <w:rPr>
          <w:rFonts w:ascii="Times New Roman" w:eastAsia="宋体" w:hAnsi="Times New Roman" w:cs="Times New Roman"/>
          <w:sz w:val="24"/>
          <w:szCs w:val="24"/>
        </w:rPr>
        <w:t>an</w:t>
      </w:r>
      <w:r w:rsidRPr="00B67E82">
        <w:rPr>
          <w:rFonts w:ascii="Times New Roman" w:hAnsi="Times New Roman" w:cs="Times New Roman"/>
          <w:sz w:val="24"/>
          <w:szCs w:val="24"/>
        </w:rPr>
        <w:t xml:space="preserve"> </w:t>
      </w:r>
      <w:r w:rsidRPr="00B67E82">
        <w:rPr>
          <w:rFonts w:ascii="Times New Roman" w:hAnsi="Times New Roman" w:cs="Times New Roman" w:hint="eastAsia"/>
          <w:sz w:val="24"/>
          <w:szCs w:val="24"/>
        </w:rPr>
        <w:t>animal a</w:t>
      </w:r>
      <w:r w:rsidRPr="00B67E82">
        <w:rPr>
          <w:rFonts w:ascii="Times New Roman" w:hAnsi="Times New Roman" w:cs="Times New Roman"/>
          <w:sz w:val="24"/>
          <w:szCs w:val="24"/>
        </w:rPr>
        <w:t xml:space="preserve">nesthesia </w:t>
      </w:r>
      <w:r w:rsidRPr="00B67E82">
        <w:rPr>
          <w:rFonts w:ascii="Times New Roman" w:hAnsi="Times New Roman" w:cs="Times New Roman" w:hint="eastAsia"/>
          <w:sz w:val="24"/>
          <w:szCs w:val="24"/>
        </w:rPr>
        <w:t>m</w:t>
      </w:r>
      <w:r w:rsidRPr="00B67E82">
        <w:rPr>
          <w:rFonts w:ascii="Times New Roman" w:hAnsi="Times New Roman" w:cs="Times New Roman"/>
          <w:sz w:val="24"/>
          <w:szCs w:val="24"/>
        </w:rPr>
        <w:t>achine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(RWD510, </w:t>
      </w:r>
      <w:r w:rsidRPr="00B67E82">
        <w:rPr>
          <w:rFonts w:ascii="Times New Roman" w:hAnsi="Times New Roman" w:cs="Times New Roman"/>
          <w:sz w:val="24"/>
          <w:szCs w:val="24"/>
        </w:rPr>
        <w:t>RWD Life Science Co.</w:t>
      </w:r>
      <w:r w:rsidRPr="00B67E82">
        <w:rPr>
          <w:rFonts w:ascii="Times New Roman" w:hAnsi="Times New Roman" w:cs="Times New Roman" w:hint="eastAsia"/>
          <w:sz w:val="24"/>
          <w:szCs w:val="24"/>
        </w:rPr>
        <w:t>,</w:t>
      </w:r>
      <w:r w:rsidRPr="00B67E82">
        <w:rPr>
          <w:rFonts w:ascii="Times New Roman" w:hAnsi="Times New Roman" w:cs="Times New Roman"/>
          <w:sz w:val="24"/>
          <w:szCs w:val="24"/>
        </w:rPr>
        <w:t xml:space="preserve"> 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Shenzhen, China). A </w:t>
      </w:r>
      <w:r w:rsidRPr="00B67E82">
        <w:rPr>
          <w:rFonts w:ascii="Times New Roman" w:hAnsi="Times New Roman" w:cs="Times New Roman"/>
          <w:sz w:val="24"/>
          <w:szCs w:val="24"/>
        </w:rPr>
        <w:t xml:space="preserve">small </w:t>
      </w:r>
      <w:r w:rsidRPr="00B67E82">
        <w:rPr>
          <w:rFonts w:ascii="Times New Roman" w:hAnsi="Times New Roman" w:cs="Times New Roman" w:hint="eastAsia"/>
          <w:sz w:val="24"/>
          <w:szCs w:val="24"/>
        </w:rPr>
        <w:t>m</w:t>
      </w:r>
      <w:r w:rsidRPr="00B67E82">
        <w:rPr>
          <w:rFonts w:ascii="Times New Roman" w:hAnsi="Times New Roman" w:cs="Times New Roman"/>
          <w:sz w:val="24"/>
          <w:szCs w:val="24"/>
        </w:rPr>
        <w:t>idline incision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>was made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>in the neck skin overlying the trachea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to carefully expose the </w:t>
      </w:r>
      <w:r w:rsidRPr="00B67E82">
        <w:rPr>
          <w:rFonts w:ascii="Times New Roman" w:hAnsi="Times New Roman" w:cs="Times New Roman"/>
          <w:sz w:val="24"/>
          <w:szCs w:val="24"/>
        </w:rPr>
        <w:t>right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>common carotid artery, external carotid artery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>and internal carotid artery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. </w:t>
      </w:r>
      <w:bookmarkStart w:id="6" w:name="_SAM_M_011"/>
      <w:r w:rsidRPr="00B67E82">
        <w:rPr>
          <w:rFonts w:ascii="Times New Roman" w:hAnsi="Times New Roman" w:cs="Times New Roman"/>
          <w:sz w:val="24"/>
          <w:szCs w:val="24"/>
        </w:rPr>
        <w:t xml:space="preserve">The common carotid artery 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and </w:t>
      </w:r>
      <w:r w:rsidRPr="00B67E82">
        <w:rPr>
          <w:rFonts w:ascii="Times New Roman" w:hAnsi="Times New Roman" w:cs="Times New Roman"/>
          <w:sz w:val="24"/>
          <w:szCs w:val="24"/>
        </w:rPr>
        <w:t>external carotid artery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 xml:space="preserve">were ligated 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to </w:t>
      </w:r>
      <w:r w:rsidRPr="00B67E82">
        <w:rPr>
          <w:rFonts w:ascii="Times New Roman" w:hAnsi="Times New Roman" w:cs="Times New Roman"/>
          <w:sz w:val="24"/>
          <w:szCs w:val="24"/>
        </w:rPr>
        <w:t>obstruct the blood flow</w:t>
      </w:r>
      <w:r w:rsidRPr="00B67E82">
        <w:rPr>
          <w:rFonts w:ascii="Times New Roman" w:hAnsi="Times New Roman" w:cs="Times New Roman" w:hint="eastAsia"/>
          <w:sz w:val="24"/>
          <w:szCs w:val="24"/>
        </w:rPr>
        <w:t>, and</w:t>
      </w:r>
      <w:r w:rsidRPr="00B67E82">
        <w:rPr>
          <w:rFonts w:ascii="Times New Roman" w:hAnsi="Times New Roman" w:cs="Times New Roman"/>
          <w:sz w:val="24"/>
          <w:szCs w:val="24"/>
        </w:rPr>
        <w:t xml:space="preserve"> </w:t>
      </w:r>
      <w:r w:rsidRPr="00B67E82">
        <w:rPr>
          <w:rFonts w:ascii="Times New Roman" w:hAnsi="Times New Roman" w:cs="Times New Roman" w:hint="eastAsia"/>
          <w:sz w:val="24"/>
          <w:szCs w:val="24"/>
        </w:rPr>
        <w:t>one s</w:t>
      </w:r>
      <w:r w:rsidRPr="00B67E82">
        <w:rPr>
          <w:rFonts w:ascii="Times New Roman" w:hAnsi="Times New Roman" w:cs="Times New Roman"/>
          <w:sz w:val="24"/>
          <w:szCs w:val="24"/>
        </w:rPr>
        <w:t xml:space="preserve">ilk suture 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was </w:t>
      </w:r>
      <w:r w:rsidRPr="00B67E82">
        <w:rPr>
          <w:rFonts w:ascii="Times New Roman" w:hAnsi="Times New Roman" w:cs="Times New Roman"/>
          <w:sz w:val="24"/>
          <w:szCs w:val="24"/>
        </w:rPr>
        <w:t xml:space="preserve">passed 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under the </w:t>
      </w:r>
      <w:r w:rsidRPr="00B67E82">
        <w:rPr>
          <w:rFonts w:ascii="Times New Roman" w:hAnsi="Times New Roman" w:cs="Times New Roman"/>
          <w:sz w:val="24"/>
          <w:szCs w:val="24"/>
        </w:rPr>
        <w:t>common carotid artery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eastAsia="宋体" w:hAnsi="Times New Roman" w:cs="Times New Roman"/>
          <w:sz w:val="24"/>
          <w:szCs w:val="24"/>
        </w:rPr>
        <w:t>to fix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the </w:t>
      </w:r>
      <w:r w:rsidRPr="00B67E82">
        <w:rPr>
          <w:rFonts w:ascii="Times New Roman" w:hAnsi="Times New Roman" w:cs="Times New Roman"/>
          <w:sz w:val="24"/>
          <w:szCs w:val="24"/>
        </w:rPr>
        <w:t>nylon filament</w:t>
      </w:r>
      <w:r w:rsidRPr="00B67E82">
        <w:rPr>
          <w:rFonts w:ascii="Times New Roman" w:hAnsi="Times New Roman" w:cs="Times New Roman" w:hint="eastAsia"/>
          <w:sz w:val="24"/>
          <w:szCs w:val="24"/>
        </w:rPr>
        <w:t>.</w:t>
      </w:r>
      <w:bookmarkEnd w:id="6"/>
      <w:r w:rsidRPr="00B67E82">
        <w:rPr>
          <w:rFonts w:ascii="Times New Roman" w:hAnsi="Times New Roman" w:cs="Times New Roman" w:hint="eastAsia"/>
          <w:sz w:val="24"/>
          <w:szCs w:val="24"/>
        </w:rPr>
        <w:t xml:space="preserve"> Then</w:t>
      </w:r>
      <w:r w:rsidRPr="00B67E82">
        <w:rPr>
          <w:rFonts w:ascii="Times New Roman" w:eastAsia="宋体" w:hAnsi="Times New Roman" w:cs="Times New Roman"/>
          <w:sz w:val="24"/>
          <w:szCs w:val="24"/>
        </w:rPr>
        <w:t>,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 xml:space="preserve">a </w:t>
      </w:r>
      <w:r w:rsidRPr="00B67E82">
        <w:rPr>
          <w:rFonts w:ascii="Times New Roman" w:hAnsi="Times New Roman" w:cs="Times New Roman" w:hint="eastAsia"/>
          <w:sz w:val="24"/>
          <w:szCs w:val="24"/>
        </w:rPr>
        <w:t>p</w:t>
      </w:r>
      <w:r w:rsidRPr="00B67E82">
        <w:rPr>
          <w:rFonts w:ascii="Times New Roman" w:hAnsi="Times New Roman" w:cs="Times New Roman"/>
          <w:sz w:val="24"/>
          <w:szCs w:val="24"/>
        </w:rPr>
        <w:t xml:space="preserve">artial </w:t>
      </w:r>
      <w:proofErr w:type="spellStart"/>
      <w:r w:rsidRPr="00B67E82">
        <w:rPr>
          <w:rFonts w:ascii="Times New Roman" w:hAnsi="Times New Roman" w:cs="Times New Roman"/>
          <w:sz w:val="24"/>
          <w:szCs w:val="24"/>
        </w:rPr>
        <w:t>arteriotomy</w:t>
      </w:r>
      <w:proofErr w:type="spellEnd"/>
      <w:r w:rsidRPr="00B67E82">
        <w:rPr>
          <w:rFonts w:ascii="Times New Roman" w:hAnsi="Times New Roman" w:cs="Times New Roman"/>
          <w:sz w:val="24"/>
          <w:szCs w:val="24"/>
        </w:rPr>
        <w:t xml:space="preserve"> was </w:t>
      </w:r>
      <w:r w:rsidRPr="00B67E82">
        <w:rPr>
          <w:rFonts w:ascii="Times New Roman" w:eastAsia="宋体" w:hAnsi="Times New Roman" w:cs="Times New Roman"/>
          <w:sz w:val="24"/>
          <w:szCs w:val="24"/>
        </w:rPr>
        <w:t>performed</w:t>
      </w:r>
      <w:r w:rsidRPr="00B67E82">
        <w:rPr>
          <w:rFonts w:ascii="Times New Roman" w:hAnsi="Times New Roman" w:cs="Times New Roman"/>
          <w:sz w:val="24"/>
          <w:szCs w:val="24"/>
        </w:rPr>
        <w:t xml:space="preserve"> at the </w:t>
      </w:r>
      <w:r w:rsidRPr="00B67E82">
        <w:rPr>
          <w:rFonts w:ascii="Times New Roman" w:hAnsi="Times New Roman" w:cs="Times New Roman" w:hint="eastAsia"/>
          <w:sz w:val="24"/>
          <w:szCs w:val="24"/>
        </w:rPr>
        <w:t>dista</w:t>
      </w:r>
      <w:r w:rsidRPr="00B67E82">
        <w:rPr>
          <w:rFonts w:ascii="Times New Roman" w:hAnsi="Times New Roman" w:cs="Times New Roman"/>
          <w:sz w:val="24"/>
          <w:szCs w:val="24"/>
        </w:rPr>
        <w:t xml:space="preserve">l end of </w:t>
      </w:r>
      <w:r w:rsidRPr="00B67E82">
        <w:rPr>
          <w:rFonts w:ascii="Times New Roman" w:hAnsi="Times New Roman" w:cs="Times New Roman"/>
          <w:sz w:val="24"/>
          <w:szCs w:val="24"/>
        </w:rPr>
        <w:lastRenderedPageBreak/>
        <w:t>the common carotid artery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B67E82">
        <w:rPr>
          <w:rFonts w:ascii="Times New Roman" w:eastAsia="宋体" w:hAnsi="Times New Roman" w:cs="Times New Roman"/>
          <w:sz w:val="24"/>
          <w:szCs w:val="24"/>
        </w:rPr>
        <w:t>and a</w:t>
      </w:r>
      <w:r w:rsidRPr="00B67E82">
        <w:rPr>
          <w:rFonts w:ascii="Times New Roman" w:hAnsi="Times New Roman" w:cs="Times New Roman"/>
          <w:sz w:val="24"/>
          <w:szCs w:val="24"/>
        </w:rPr>
        <w:t xml:space="preserve"> 0.22-0.</w:t>
      </w:r>
      <w:r w:rsidRPr="00B67E82">
        <w:rPr>
          <w:rFonts w:ascii="Times New Roman" w:eastAsia="宋体" w:hAnsi="Times New Roman" w:cs="Times New Roman"/>
          <w:sz w:val="24"/>
          <w:szCs w:val="24"/>
        </w:rPr>
        <w:t>23 mm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>diameter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>silicone rubber-coated nylon filament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Pr="00B67E82">
        <w:rPr>
          <w:rFonts w:ascii="Times New Roman" w:hAnsi="Times New Roman" w:cs="Times New Roman"/>
          <w:sz w:val="24"/>
          <w:szCs w:val="24"/>
        </w:rPr>
        <w:t>RWD Life Science Co.</w:t>
      </w:r>
      <w:r w:rsidRPr="00B67E82">
        <w:rPr>
          <w:rFonts w:ascii="Times New Roman" w:hAnsi="Times New Roman" w:cs="Times New Roman" w:hint="eastAsia"/>
          <w:sz w:val="24"/>
          <w:szCs w:val="24"/>
        </w:rPr>
        <w:t>,</w:t>
      </w:r>
      <w:r w:rsidRPr="00B67E82">
        <w:rPr>
          <w:rFonts w:ascii="Times New Roman" w:hAnsi="Times New Roman" w:cs="Times New Roman"/>
          <w:sz w:val="24"/>
          <w:szCs w:val="24"/>
        </w:rPr>
        <w:t xml:space="preserve"> </w:t>
      </w:r>
      <w:r w:rsidRPr="00B67E82">
        <w:rPr>
          <w:rFonts w:ascii="Times New Roman" w:hAnsi="Times New Roman" w:cs="Times New Roman" w:hint="eastAsia"/>
          <w:sz w:val="24"/>
          <w:szCs w:val="24"/>
        </w:rPr>
        <w:t>Shenzhen, China)</w:t>
      </w:r>
      <w:r w:rsidRPr="00B67E82">
        <w:rPr>
          <w:rFonts w:ascii="Times New Roman" w:hAnsi="Times New Roman" w:cs="Times New Roman"/>
          <w:sz w:val="24"/>
          <w:szCs w:val="24"/>
        </w:rPr>
        <w:t xml:space="preserve"> was inserted through the incision to the internal carotid artery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and advanced 9-1</w:t>
      </w:r>
      <w:r w:rsidRPr="00B67E82">
        <w:rPr>
          <w:rFonts w:ascii="Times New Roman" w:eastAsia="宋体" w:hAnsi="Times New Roman" w:cs="Times New Roman"/>
          <w:sz w:val="24"/>
          <w:szCs w:val="24"/>
        </w:rPr>
        <w:t>10 mm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>along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>the carotid bifurcation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to</w:t>
      </w:r>
      <w:r w:rsidRPr="00B67E82">
        <w:rPr>
          <w:rFonts w:ascii="Times New Roman" w:hAnsi="Times New Roman" w:cs="Times New Roman"/>
          <w:sz w:val="24"/>
          <w:szCs w:val="24"/>
        </w:rPr>
        <w:t xml:space="preserve"> the middle cerebral artery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B67E82">
        <w:rPr>
          <w:rFonts w:ascii="Times New Roman" w:hAnsi="Times New Roman" w:cs="Times New Roman"/>
          <w:sz w:val="24"/>
          <w:szCs w:val="24"/>
        </w:rPr>
        <w:t xml:space="preserve">The rectal temperature was measured with 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a </w:t>
      </w:r>
      <w:r w:rsidRPr="00B67E82">
        <w:rPr>
          <w:rFonts w:ascii="Times New Roman" w:hAnsi="Times New Roman" w:cs="Times New Roman"/>
          <w:sz w:val="24"/>
          <w:szCs w:val="24"/>
        </w:rPr>
        <w:t xml:space="preserve">rectal probe and maintained at 37-38 °C </w:t>
      </w:r>
      <w:r w:rsidRPr="00B67E82">
        <w:rPr>
          <w:rFonts w:ascii="Times New Roman" w:hAnsi="Times New Roman" w:cs="Times New Roman" w:hint="eastAsia"/>
          <w:sz w:val="24"/>
          <w:szCs w:val="24"/>
        </w:rPr>
        <w:t>with</w:t>
      </w:r>
      <w:r w:rsidRPr="00B67E82">
        <w:rPr>
          <w:rFonts w:ascii="Times New Roman" w:eastAsia="宋体" w:hAnsi="Times New Roman" w:cs="Times New Roman"/>
          <w:sz w:val="24"/>
          <w:szCs w:val="24"/>
        </w:rPr>
        <w:t xml:space="preserve"> a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heating pad (</w:t>
      </w:r>
      <w:r w:rsidRPr="00B67E82">
        <w:rPr>
          <w:rFonts w:ascii="Times New Roman" w:hAnsi="Times New Roman" w:cs="Times New Roman"/>
          <w:sz w:val="24"/>
          <w:szCs w:val="24"/>
        </w:rPr>
        <w:t>RWD Life Science Co.</w:t>
      </w:r>
      <w:r w:rsidRPr="00B67E82">
        <w:rPr>
          <w:rFonts w:ascii="Times New Roman" w:hAnsi="Times New Roman" w:cs="Times New Roman" w:hint="eastAsia"/>
          <w:sz w:val="24"/>
          <w:szCs w:val="24"/>
        </w:rPr>
        <w:t>,</w:t>
      </w:r>
      <w:r w:rsidRPr="00B67E82">
        <w:rPr>
          <w:rFonts w:ascii="Times New Roman" w:hAnsi="Times New Roman" w:cs="Times New Roman"/>
          <w:sz w:val="24"/>
          <w:szCs w:val="24"/>
        </w:rPr>
        <w:t xml:space="preserve"> 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Shenzhen, China) </w:t>
      </w:r>
      <w:r w:rsidRPr="00B67E82">
        <w:rPr>
          <w:rFonts w:ascii="Times New Roman" w:hAnsi="Times New Roman" w:cs="Times New Roman"/>
          <w:sz w:val="24"/>
          <w:szCs w:val="24"/>
        </w:rPr>
        <w:t>during the surgery</w:t>
      </w:r>
      <w:r w:rsidRPr="00B67E82">
        <w:rPr>
          <w:rFonts w:ascii="Times New Roman" w:hAnsi="Times New Roman" w:cs="Times New Roman" w:hint="eastAsia"/>
          <w:sz w:val="24"/>
          <w:szCs w:val="24"/>
        </w:rPr>
        <w:t>. After</w:t>
      </w:r>
      <w:r w:rsidRPr="00B67E82">
        <w:rPr>
          <w:rFonts w:ascii="Times New Roman" w:eastAsia="宋体" w:hAnsi="Times New Roman" w:cs="Times New Roman"/>
          <w:sz w:val="24"/>
          <w:szCs w:val="24"/>
        </w:rPr>
        <w:t xml:space="preserve"> 60 min of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occlusion, </w:t>
      </w:r>
      <w:r w:rsidRPr="00B67E82">
        <w:rPr>
          <w:rFonts w:ascii="Times New Roman" w:hAnsi="Times New Roman" w:cs="Times New Roman"/>
          <w:sz w:val="24"/>
          <w:szCs w:val="24"/>
        </w:rPr>
        <w:t xml:space="preserve">the filament was gently withdrawn </w:t>
      </w:r>
      <w:r w:rsidRPr="00B67E82">
        <w:rPr>
          <w:rFonts w:ascii="Times New Roman" w:hAnsi="Times New Roman" w:cs="Times New Roman" w:hint="eastAsia"/>
          <w:sz w:val="24"/>
          <w:szCs w:val="24"/>
        </w:rPr>
        <w:t>and removed from</w:t>
      </w:r>
      <w:r w:rsidRPr="00B67E82">
        <w:rPr>
          <w:rFonts w:ascii="Times New Roman" w:hAnsi="Times New Roman" w:cs="Times New Roman"/>
          <w:sz w:val="24"/>
          <w:szCs w:val="24"/>
        </w:rPr>
        <w:t xml:space="preserve"> the common carotid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>artery</w:t>
      </w:r>
      <w:r w:rsidRPr="00B67E82">
        <w:rPr>
          <w:rFonts w:ascii="Times New Roman" w:hAnsi="Times New Roman" w:cs="Times New Roman" w:hint="eastAsia"/>
          <w:sz w:val="24"/>
          <w:szCs w:val="24"/>
        </w:rPr>
        <w:t>.</w:t>
      </w:r>
      <w:r w:rsidRPr="00B67E82">
        <w:rPr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>The incision was sutured</w:t>
      </w:r>
      <w:r w:rsidRPr="00B67E82">
        <w:rPr>
          <w:rFonts w:ascii="Times New Roman" w:eastAsia="宋体" w:hAnsi="Times New Roman" w:cs="Times New Roman"/>
          <w:sz w:val="24"/>
          <w:szCs w:val="24"/>
        </w:rPr>
        <w:t>,</w:t>
      </w:r>
      <w:r w:rsidRPr="00B67E82">
        <w:rPr>
          <w:rFonts w:ascii="Times New Roman" w:hAnsi="Times New Roman" w:cs="Times New Roman"/>
          <w:sz w:val="24"/>
          <w:szCs w:val="24"/>
        </w:rPr>
        <w:t xml:space="preserve"> 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and </w:t>
      </w:r>
      <w:r w:rsidRPr="00B67E82">
        <w:rPr>
          <w:rFonts w:ascii="Times New Roman" w:hAnsi="Times New Roman" w:cs="Times New Roman"/>
          <w:sz w:val="24"/>
          <w:szCs w:val="24"/>
        </w:rPr>
        <w:t>the mice were allowed to recover from anesthesia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 xml:space="preserve">on </w:t>
      </w:r>
      <w:r w:rsidRPr="00B67E82">
        <w:rPr>
          <w:rFonts w:ascii="Times New Roman" w:eastAsia="宋体" w:hAnsi="Times New Roman" w:cs="Times New Roman"/>
          <w:sz w:val="24"/>
          <w:szCs w:val="24"/>
        </w:rPr>
        <w:t>a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>temperature-controlled heating pad.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 xml:space="preserve">The mice in </w:t>
      </w:r>
      <w:r w:rsidRPr="00B67E82">
        <w:rPr>
          <w:rFonts w:ascii="Times New Roman" w:hAnsi="Times New Roman" w:cs="Times New Roman" w:hint="eastAsia"/>
          <w:sz w:val="24"/>
          <w:szCs w:val="24"/>
        </w:rPr>
        <w:t>the s</w:t>
      </w:r>
      <w:r w:rsidRPr="00B67E82">
        <w:rPr>
          <w:rFonts w:ascii="Times New Roman" w:hAnsi="Times New Roman" w:cs="Times New Roman"/>
          <w:sz w:val="24"/>
          <w:szCs w:val="24"/>
        </w:rPr>
        <w:t xml:space="preserve">ham-operated 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group </w:t>
      </w:r>
      <w:r w:rsidRPr="00B67E82">
        <w:rPr>
          <w:rFonts w:ascii="Times New Roman" w:hAnsi="Times New Roman" w:cs="Times New Roman"/>
          <w:sz w:val="24"/>
          <w:szCs w:val="24"/>
        </w:rPr>
        <w:t>underwent the same surgical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>procedure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 xml:space="preserve">on the common 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and </w:t>
      </w:r>
      <w:r w:rsidRPr="00B67E82">
        <w:rPr>
          <w:rFonts w:ascii="Times New Roman" w:hAnsi="Times New Roman" w:cs="Times New Roman"/>
          <w:sz w:val="24"/>
          <w:szCs w:val="24"/>
        </w:rPr>
        <w:t xml:space="preserve">external carotid </w:t>
      </w:r>
      <w:r w:rsidRPr="00B67E82">
        <w:rPr>
          <w:rFonts w:ascii="Times New Roman" w:eastAsia="宋体" w:hAnsi="Times New Roman" w:cs="Times New Roman"/>
          <w:sz w:val="24"/>
          <w:szCs w:val="24"/>
        </w:rPr>
        <w:t>arteries</w:t>
      </w:r>
      <w:r w:rsidRPr="00B67E82">
        <w:rPr>
          <w:rFonts w:ascii="Times New Roman" w:hAnsi="Times New Roman" w:cs="Times New Roman"/>
          <w:sz w:val="24"/>
          <w:szCs w:val="24"/>
        </w:rPr>
        <w:t xml:space="preserve"> except that no filament was inserted</w:t>
      </w:r>
      <w:r w:rsidRPr="00B67E82">
        <w:rPr>
          <w:rFonts w:ascii="Times New Roman" w:hAnsi="Times New Roman" w:cs="Times New Roman" w:hint="eastAsia"/>
          <w:sz w:val="24"/>
          <w:szCs w:val="24"/>
        </w:rPr>
        <w:t>.</w:t>
      </w:r>
    </w:p>
    <w:p w:rsidR="00A87CCA" w:rsidRPr="00B67E82" w:rsidRDefault="00A87CCA" w:rsidP="00A87CCA">
      <w:pPr>
        <w:spacing w:before="24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67E82">
        <w:rPr>
          <w:rFonts w:ascii="Times New Roman" w:hAnsi="Times New Roman" w:cs="Times New Roman" w:hint="eastAsia"/>
          <w:b/>
          <w:i/>
          <w:sz w:val="24"/>
          <w:szCs w:val="24"/>
        </w:rPr>
        <w:t>Adenovir</w:t>
      </w:r>
      <w:r w:rsidRPr="00B67E82">
        <w:rPr>
          <w:rFonts w:ascii="Times New Roman" w:hAnsi="Times New Roman" w:cs="Times New Roman"/>
          <w:b/>
          <w:i/>
          <w:sz w:val="24"/>
          <w:szCs w:val="24"/>
        </w:rPr>
        <w:t>al</w:t>
      </w:r>
      <w:r w:rsidRPr="00B67E82">
        <w:rPr>
          <w:rFonts w:ascii="Times New Roman" w:hAnsi="Times New Roman" w:cs="Times New Roman" w:hint="eastAsia"/>
          <w:b/>
          <w:i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b/>
          <w:i/>
          <w:sz w:val="24"/>
          <w:szCs w:val="24"/>
        </w:rPr>
        <w:t>vector construction</w:t>
      </w:r>
      <w:r w:rsidRPr="00B67E82">
        <w:rPr>
          <w:rFonts w:ascii="Times New Roman" w:hAnsi="Times New Roman" w:cs="Times New Roman" w:hint="eastAsia"/>
          <w:b/>
          <w:i/>
          <w:sz w:val="24"/>
          <w:szCs w:val="24"/>
        </w:rPr>
        <w:t xml:space="preserve"> and injection</w:t>
      </w:r>
    </w:p>
    <w:p w:rsidR="00A87CCA" w:rsidRPr="00B67E82" w:rsidRDefault="00A87CCA" w:rsidP="00A87C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67E82">
        <w:rPr>
          <w:rFonts w:ascii="Times New Roman" w:hAnsi="Times New Roman" w:cs="Times New Roman"/>
          <w:sz w:val="24"/>
          <w:szCs w:val="24"/>
        </w:rPr>
        <w:t>Recombinant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adenovirus </w:t>
      </w:r>
      <w:r w:rsidRPr="00B67E82">
        <w:rPr>
          <w:rFonts w:ascii="Times New Roman" w:hAnsi="Times New Roman" w:cs="Times New Roman"/>
          <w:sz w:val="24"/>
          <w:szCs w:val="24"/>
        </w:rPr>
        <w:t>carrying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the </w:t>
      </w:r>
      <w:r w:rsidRPr="00B67E82">
        <w:rPr>
          <w:rFonts w:ascii="Times New Roman" w:hAnsi="Times New Roman" w:cs="Times New Roman"/>
          <w:sz w:val="24"/>
          <w:szCs w:val="24"/>
        </w:rPr>
        <w:t>vector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B67E82">
        <w:rPr>
          <w:rFonts w:ascii="Times New Roman" w:hAnsi="Times New Roman" w:cs="Times New Roman" w:hint="eastAsia"/>
          <w:sz w:val="24"/>
          <w:szCs w:val="24"/>
        </w:rPr>
        <w:t>pAdenoG</w:t>
      </w:r>
      <w:proofErr w:type="spellEnd"/>
      <w:r w:rsidRPr="00B67E82">
        <w:rPr>
          <w:rFonts w:ascii="Times New Roman" w:hAnsi="Times New Roman" w:cs="Times New Roman" w:hint="eastAsia"/>
          <w:sz w:val="24"/>
          <w:szCs w:val="24"/>
        </w:rPr>
        <w:t>-</w:t>
      </w:r>
      <w:proofErr w:type="spellStart"/>
      <w:r w:rsidRPr="00B67E82">
        <w:rPr>
          <w:rFonts w:ascii="Times New Roman" w:hAnsi="Times New Roman" w:cs="Times New Roman" w:hint="eastAsia"/>
          <w:sz w:val="24"/>
          <w:szCs w:val="24"/>
        </w:rPr>
        <w:t>siRNA</w:t>
      </w:r>
      <w:proofErr w:type="spellEnd"/>
      <w:r w:rsidRPr="00B67E82">
        <w:rPr>
          <w:rFonts w:ascii="Times New Roman" w:hAnsi="Times New Roman" w:cs="Times New Roman" w:hint="eastAsia"/>
          <w:sz w:val="24"/>
          <w:szCs w:val="24"/>
        </w:rPr>
        <w:t>-</w:t>
      </w:r>
      <w:r w:rsidRPr="00B67E82">
        <w:rPr>
          <w:rFonts w:ascii="Times New Roman" w:hAnsi="Times New Roman" w:cs="Times New Roman"/>
          <w:sz w:val="24"/>
          <w:szCs w:val="24"/>
        </w:rPr>
        <w:t xml:space="preserve">green fluorescent protein (GFP) targeting the </w:t>
      </w:r>
      <w:proofErr w:type="spellStart"/>
      <w:r w:rsidRPr="00B67E82">
        <w:rPr>
          <w:rFonts w:ascii="Times New Roman" w:hAnsi="Times New Roman" w:cs="Times New Roman" w:hint="eastAsia"/>
          <w:sz w:val="24"/>
          <w:szCs w:val="24"/>
        </w:rPr>
        <w:t>lncRNA</w:t>
      </w:r>
      <w:proofErr w:type="spellEnd"/>
      <w:r w:rsidRPr="00B67E82">
        <w:rPr>
          <w:rFonts w:ascii="Times New Roman" w:hAnsi="Times New Roman" w:cs="Times New Roman" w:hint="eastAsia"/>
          <w:sz w:val="24"/>
          <w:szCs w:val="24"/>
        </w:rPr>
        <w:t xml:space="preserve"> SNHG15 </w:t>
      </w:r>
      <w:r w:rsidRPr="00B67E82">
        <w:rPr>
          <w:rFonts w:ascii="Times New Roman" w:hAnsi="Times New Roman" w:cs="Times New Roman"/>
          <w:sz w:val="24"/>
          <w:szCs w:val="24"/>
        </w:rPr>
        <w:t>(Ad-sh-SNHG15)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 xml:space="preserve">or the </w:t>
      </w:r>
      <w:r w:rsidRPr="00B67E82">
        <w:rPr>
          <w:rFonts w:ascii="Times New Roman" w:hAnsi="Times New Roman" w:cs="Times New Roman" w:hint="eastAsia"/>
          <w:sz w:val="24"/>
          <w:szCs w:val="24"/>
        </w:rPr>
        <w:t>control vector (</w:t>
      </w:r>
      <w:r w:rsidRPr="00B67E82">
        <w:rPr>
          <w:rFonts w:ascii="Times New Roman" w:hAnsi="Times New Roman" w:cs="Times New Roman"/>
          <w:sz w:val="24"/>
          <w:szCs w:val="24"/>
        </w:rPr>
        <w:t>Ad-</w:t>
      </w:r>
      <w:proofErr w:type="spellStart"/>
      <w:r w:rsidRPr="00B67E82">
        <w:rPr>
          <w:rFonts w:ascii="Times New Roman" w:hAnsi="Times New Roman" w:cs="Times New Roman" w:hint="eastAsia"/>
          <w:sz w:val="24"/>
          <w:szCs w:val="24"/>
        </w:rPr>
        <w:t>sh</w:t>
      </w:r>
      <w:proofErr w:type="spellEnd"/>
      <w:r w:rsidRPr="00B67E82">
        <w:rPr>
          <w:rFonts w:ascii="Times New Roman" w:hAnsi="Times New Roman" w:cs="Times New Roman"/>
          <w:sz w:val="24"/>
          <w:szCs w:val="24"/>
        </w:rPr>
        <w:t>-NC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) </w:t>
      </w:r>
      <w:r w:rsidRPr="00B67E82">
        <w:rPr>
          <w:rFonts w:ascii="Times New Roman" w:hAnsi="Times New Roman" w:cs="Times New Roman"/>
          <w:sz w:val="24"/>
          <w:szCs w:val="24"/>
        </w:rPr>
        <w:t xml:space="preserve">was produced 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and </w:t>
      </w:r>
      <w:r w:rsidRPr="00B67E82">
        <w:rPr>
          <w:rFonts w:ascii="Times New Roman" w:hAnsi="Times New Roman" w:cs="Times New Roman"/>
          <w:sz w:val="24"/>
          <w:szCs w:val="24"/>
        </w:rPr>
        <w:t>packaged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>at ABM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Pr="00B67E82">
        <w:rPr>
          <w:rFonts w:ascii="Times New Roman" w:hAnsi="Times New Roman" w:cs="Times New Roman"/>
          <w:sz w:val="24"/>
          <w:szCs w:val="24"/>
        </w:rPr>
        <w:t>Applied Biological Materials Inc.</w:t>
      </w:r>
      <w:r w:rsidRPr="00B67E82">
        <w:rPr>
          <w:rFonts w:ascii="Times New Roman" w:hAnsi="Times New Roman" w:cs="Times New Roman" w:hint="eastAsia"/>
          <w:sz w:val="24"/>
          <w:szCs w:val="24"/>
        </w:rPr>
        <w:t>,</w:t>
      </w:r>
      <w:r w:rsidRPr="00B67E82">
        <w:rPr>
          <w:rFonts w:ascii="Times New Roman" w:hAnsi="Times New Roman" w:cs="Times New Roman"/>
          <w:sz w:val="24"/>
          <w:szCs w:val="24"/>
        </w:rPr>
        <w:t xml:space="preserve"> Richmond, BC, Canada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). </w:t>
      </w:r>
      <w:r w:rsidRPr="00B67E82">
        <w:rPr>
          <w:rFonts w:ascii="Times New Roman" w:eastAsia="宋体" w:hAnsi="Times New Roman" w:cs="Times New Roman"/>
          <w:sz w:val="24"/>
          <w:szCs w:val="24"/>
        </w:rPr>
        <w:t>Six</w:t>
      </w:r>
      <w:r w:rsidRPr="00B67E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E82">
        <w:rPr>
          <w:rFonts w:ascii="Times New Roman" w:hAnsi="Times New Roman" w:cs="Times New Roman"/>
          <w:sz w:val="24"/>
          <w:szCs w:val="24"/>
        </w:rPr>
        <w:t>siRNAs</w:t>
      </w:r>
      <w:proofErr w:type="spellEnd"/>
      <w:r w:rsidRPr="00B67E82">
        <w:rPr>
          <w:rFonts w:ascii="Times New Roman" w:hAnsi="Times New Roman" w:cs="Times New Roman"/>
          <w:sz w:val="24"/>
          <w:szCs w:val="24"/>
        </w:rPr>
        <w:t xml:space="preserve"> for mouse </w:t>
      </w:r>
      <w:r w:rsidRPr="00B67E82">
        <w:rPr>
          <w:rFonts w:ascii="Times New Roman" w:hAnsi="Times New Roman" w:cs="Times New Roman" w:hint="eastAsia"/>
          <w:sz w:val="24"/>
          <w:szCs w:val="24"/>
        </w:rPr>
        <w:t>SNHG15</w:t>
      </w:r>
      <w:r w:rsidRPr="00B67E82">
        <w:rPr>
          <w:rFonts w:ascii="Times New Roman" w:hAnsi="Times New Roman" w:cs="Times New Roman"/>
          <w:sz w:val="24"/>
          <w:szCs w:val="24"/>
        </w:rPr>
        <w:t xml:space="preserve"> were designed by </w:t>
      </w:r>
      <w:proofErr w:type="spellStart"/>
      <w:r w:rsidRPr="00B67E82">
        <w:rPr>
          <w:rFonts w:ascii="Times New Roman" w:hAnsi="Times New Roman" w:cs="Times New Roman"/>
          <w:sz w:val="24"/>
          <w:szCs w:val="24"/>
        </w:rPr>
        <w:t>RiboBio</w:t>
      </w:r>
      <w:proofErr w:type="spellEnd"/>
      <w:r w:rsidRPr="00B67E82">
        <w:rPr>
          <w:rFonts w:ascii="Times New Roman" w:hAnsi="Times New Roman" w:cs="Times New Roman" w:hint="eastAsia"/>
          <w:sz w:val="24"/>
          <w:szCs w:val="24"/>
        </w:rPr>
        <w:t xml:space="preserve"> (</w:t>
      </w:r>
      <w:proofErr w:type="spellStart"/>
      <w:r w:rsidRPr="00B67E82">
        <w:rPr>
          <w:rFonts w:ascii="Times New Roman" w:hAnsi="Times New Roman" w:cs="Times New Roman"/>
          <w:sz w:val="24"/>
          <w:szCs w:val="24"/>
        </w:rPr>
        <w:t>RiboBio</w:t>
      </w:r>
      <w:proofErr w:type="spellEnd"/>
      <w:r w:rsidRPr="00B67E82">
        <w:rPr>
          <w:rFonts w:ascii="Times New Roman" w:hAnsi="Times New Roman" w:cs="Times New Roman"/>
          <w:sz w:val="24"/>
          <w:szCs w:val="24"/>
        </w:rPr>
        <w:t xml:space="preserve"> Co., </w:t>
      </w:r>
      <w:r w:rsidRPr="00B67E82">
        <w:rPr>
          <w:rFonts w:ascii="Times New Roman" w:hAnsi="Times New Roman" w:cs="Times New Roman" w:hint="eastAsia"/>
          <w:sz w:val="24"/>
          <w:szCs w:val="24"/>
        </w:rPr>
        <w:t>Guangzhou, China)</w:t>
      </w:r>
      <w:r w:rsidRPr="00B67E82">
        <w:rPr>
          <w:rFonts w:ascii="Times New Roman" w:eastAsia="宋体" w:hAnsi="Times New Roman" w:cs="Times New Roman"/>
          <w:sz w:val="24"/>
          <w:szCs w:val="24"/>
        </w:rPr>
        <w:t>,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>an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d </w:t>
      </w:r>
      <w:r w:rsidRPr="00B67E82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B67E82">
        <w:rPr>
          <w:rFonts w:ascii="Times New Roman" w:eastAsia="宋体" w:hAnsi="Times New Roman" w:cs="Times New Roman"/>
          <w:sz w:val="24"/>
          <w:szCs w:val="24"/>
        </w:rPr>
        <w:t>siRNA</w:t>
      </w:r>
      <w:proofErr w:type="spellEnd"/>
      <w:r w:rsidRPr="00B67E82">
        <w:rPr>
          <w:rFonts w:ascii="Times New Roman" w:hAnsi="Times New Roman" w:cs="Times New Roman"/>
          <w:sz w:val="24"/>
          <w:szCs w:val="24"/>
        </w:rPr>
        <w:t xml:space="preserve"> with the optimal interference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 xml:space="preserve">efficiency was chosen to construct the </w:t>
      </w:r>
      <w:proofErr w:type="spellStart"/>
      <w:r w:rsidRPr="00B67E82">
        <w:rPr>
          <w:rFonts w:ascii="Times New Roman" w:hAnsi="Times New Roman" w:cs="Times New Roman"/>
          <w:sz w:val="24"/>
          <w:szCs w:val="24"/>
        </w:rPr>
        <w:t>shRNA</w:t>
      </w:r>
      <w:proofErr w:type="spellEnd"/>
      <w:r w:rsidRPr="00B67E82">
        <w:rPr>
          <w:rFonts w:ascii="Times New Roman" w:hAnsi="Times New Roman" w:cs="Times New Roman"/>
          <w:sz w:val="24"/>
          <w:szCs w:val="24"/>
        </w:rPr>
        <w:t xml:space="preserve"> and was then cloned into adenoviral vectors (</w:t>
      </w:r>
      <w:proofErr w:type="spellStart"/>
      <w:r w:rsidRPr="00B67E82">
        <w:rPr>
          <w:rFonts w:ascii="Times New Roman" w:hAnsi="Times New Roman" w:cs="Times New Roman"/>
          <w:sz w:val="24"/>
          <w:szCs w:val="24"/>
        </w:rPr>
        <w:t>Hanbio</w:t>
      </w:r>
      <w:proofErr w:type="spellEnd"/>
      <w:r w:rsidRPr="00B67E82">
        <w:rPr>
          <w:rFonts w:ascii="Times New Roman" w:hAnsi="Times New Roman" w:cs="Times New Roman"/>
          <w:sz w:val="24"/>
          <w:szCs w:val="24"/>
        </w:rPr>
        <w:t xml:space="preserve"> Technology, Shanghai, China). The target sequence was as follows: GCAGUCUUUGUCCAUGAAA. </w:t>
      </w:r>
      <w:r w:rsidRPr="00B67E82">
        <w:rPr>
          <w:rFonts w:ascii="Times New Roman" w:hAnsi="Times New Roman" w:cs="Times New Roman" w:hint="eastAsia"/>
          <w:sz w:val="24"/>
          <w:szCs w:val="24"/>
        </w:rPr>
        <w:t>Adenovirus (</w:t>
      </w:r>
      <w:r w:rsidRPr="00B67E82">
        <w:rPr>
          <w:rFonts w:ascii="Times New Roman" w:hAnsi="Times New Roman" w:cs="Times New Roman"/>
          <w:sz w:val="24"/>
          <w:szCs w:val="24"/>
        </w:rPr>
        <w:t>2.5×10</w:t>
      </w:r>
      <w:r w:rsidRPr="00B67E82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B67E82">
        <w:rPr>
          <w:rFonts w:ascii="Times New Roman" w:hAnsi="Times New Roman" w:cs="Times New Roman" w:hint="eastAsia"/>
          <w:sz w:val="24"/>
          <w:szCs w:val="24"/>
        </w:rPr>
        <w:t>pfu</w:t>
      </w:r>
      <w:proofErr w:type="spellEnd"/>
      <w:r w:rsidRPr="00B67E82">
        <w:rPr>
          <w:rFonts w:ascii="Times New Roman" w:hAnsi="Times New Roman" w:cs="Times New Roman" w:hint="eastAsia"/>
          <w:sz w:val="24"/>
          <w:szCs w:val="24"/>
        </w:rPr>
        <w:t xml:space="preserve">/mouse) and related </w:t>
      </w:r>
      <w:r w:rsidRPr="00B67E82">
        <w:rPr>
          <w:rFonts w:ascii="Times New Roman" w:eastAsia="宋体" w:hAnsi="Times New Roman" w:cs="Times New Roman"/>
          <w:sz w:val="24"/>
          <w:szCs w:val="24"/>
        </w:rPr>
        <w:t>adenovirus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controls were </w:t>
      </w:r>
      <w:r w:rsidRPr="00B67E82">
        <w:rPr>
          <w:rFonts w:ascii="Times New Roman" w:hAnsi="Times New Roman" w:cs="Times New Roman"/>
          <w:sz w:val="24"/>
          <w:szCs w:val="24"/>
        </w:rPr>
        <w:t>inject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ed into </w:t>
      </w:r>
      <w:r w:rsidRPr="00B67E82">
        <w:rPr>
          <w:rFonts w:ascii="Times New Roman" w:eastAsia="宋体" w:hAnsi="Times New Roman" w:cs="Times New Roman"/>
          <w:sz w:val="24"/>
          <w:szCs w:val="24"/>
        </w:rPr>
        <w:t>mice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 xml:space="preserve">via the tail vein 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7 days before </w:t>
      </w:r>
      <w:r w:rsidRPr="00B67E82">
        <w:rPr>
          <w:rFonts w:ascii="Times New Roman" w:eastAsia="宋体" w:hAnsi="Times New Roman" w:cs="Times New Roman"/>
          <w:sz w:val="24"/>
          <w:szCs w:val="24"/>
        </w:rPr>
        <w:t xml:space="preserve">the </w:t>
      </w:r>
      <w:proofErr w:type="spellStart"/>
      <w:r w:rsidRPr="00B67E82">
        <w:rPr>
          <w:rFonts w:ascii="Times New Roman" w:hAnsi="Times New Roman" w:cs="Times New Roman" w:hint="eastAsia"/>
          <w:sz w:val="24"/>
          <w:szCs w:val="24"/>
        </w:rPr>
        <w:t>tMCAO</w:t>
      </w:r>
      <w:proofErr w:type="spellEnd"/>
      <w:r w:rsidRPr="00B67E82">
        <w:rPr>
          <w:rFonts w:ascii="Times New Roman" w:hAnsi="Times New Roman" w:cs="Times New Roman" w:hint="eastAsia"/>
          <w:sz w:val="24"/>
          <w:szCs w:val="24"/>
        </w:rPr>
        <w:t xml:space="preserve"> model</w:t>
      </w:r>
      <w:r w:rsidRPr="00B67E82">
        <w:rPr>
          <w:rFonts w:ascii="Times New Roman" w:eastAsia="宋体" w:hAnsi="Times New Roman" w:cs="Times New Roman"/>
          <w:sz w:val="24"/>
          <w:szCs w:val="24"/>
        </w:rPr>
        <w:t xml:space="preserve"> was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established.</w:t>
      </w:r>
    </w:p>
    <w:p w:rsidR="00A87CCA" w:rsidRPr="00540F64" w:rsidRDefault="00A87CCA" w:rsidP="00A87CCA">
      <w:pPr>
        <w:spacing w:before="24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 w:hint="eastAsia"/>
          <w:b/>
          <w:i/>
          <w:sz w:val="24"/>
          <w:szCs w:val="24"/>
        </w:rPr>
        <w:t>Neurological deficit</w:t>
      </w:r>
      <w:r w:rsidRPr="00540F64">
        <w:rPr>
          <w:rFonts w:ascii="Times New Roman" w:hAnsi="Times New Roman" w:cs="Times New Roman" w:hint="eastAsia"/>
          <w:b/>
          <w:i/>
          <w:sz w:val="24"/>
          <w:szCs w:val="24"/>
        </w:rPr>
        <w:t xml:space="preserve"> evaluation</w:t>
      </w:r>
    </w:p>
    <w:p w:rsidR="00A87CCA" w:rsidRPr="00B67E82" w:rsidRDefault="00A87CCA" w:rsidP="00A87C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67E82">
        <w:rPr>
          <w:rFonts w:ascii="Times New Roman" w:eastAsia="宋体" w:hAnsi="Times New Roman" w:cs="Times New Roman"/>
          <w:sz w:val="24"/>
          <w:szCs w:val="24"/>
        </w:rPr>
        <w:t>Neurological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function</w:t>
      </w:r>
      <w:r w:rsidRPr="00B67E82">
        <w:rPr>
          <w:rFonts w:ascii="Times New Roman" w:hAnsi="Times New Roman" w:cs="Times New Roman"/>
          <w:sz w:val="24"/>
          <w:szCs w:val="24"/>
        </w:rPr>
        <w:t xml:space="preserve"> was assessed 1, 3 and 7 days after </w:t>
      </w:r>
      <w:proofErr w:type="spellStart"/>
      <w:r w:rsidRPr="00B67E82">
        <w:rPr>
          <w:rFonts w:ascii="Times New Roman" w:hAnsi="Times New Roman" w:cs="Times New Roman"/>
          <w:sz w:val="24"/>
          <w:szCs w:val="24"/>
        </w:rPr>
        <w:t>tMCAO</w:t>
      </w:r>
      <w:proofErr w:type="spellEnd"/>
      <w:r w:rsidRPr="00B67E82">
        <w:rPr>
          <w:rFonts w:ascii="Times New Roman" w:hAnsi="Times New Roman" w:cs="Times New Roman" w:hint="eastAsia"/>
          <w:sz w:val="24"/>
          <w:szCs w:val="24"/>
        </w:rPr>
        <w:t xml:space="preserve">. The </w:t>
      </w:r>
      <w:r w:rsidRPr="00B67E82">
        <w:rPr>
          <w:rFonts w:ascii="Times New Roman" w:eastAsia="宋体" w:hAnsi="Times New Roman" w:cs="Times New Roman"/>
          <w:sz w:val="24"/>
          <w:szCs w:val="24"/>
        </w:rPr>
        <w:t>modified</w:t>
      </w:r>
      <w:r w:rsidRPr="00B67E82">
        <w:rPr>
          <w:rFonts w:ascii="Times New Roman" w:hAnsi="Times New Roman" w:cs="Times New Roman"/>
          <w:sz w:val="24"/>
          <w:szCs w:val="24"/>
        </w:rPr>
        <w:t xml:space="preserve"> neurological severity score (</w:t>
      </w:r>
      <w:proofErr w:type="spellStart"/>
      <w:r w:rsidRPr="00B67E82">
        <w:rPr>
          <w:rFonts w:ascii="Times New Roman" w:hAnsi="Times New Roman" w:cs="Times New Roman"/>
          <w:sz w:val="24"/>
          <w:szCs w:val="24"/>
        </w:rPr>
        <w:t>mNSS</w:t>
      </w:r>
      <w:proofErr w:type="spellEnd"/>
      <w:r w:rsidRPr="00B67E82">
        <w:rPr>
          <w:rFonts w:ascii="Times New Roman" w:hAnsi="Times New Roman" w:cs="Times New Roman"/>
          <w:sz w:val="24"/>
          <w:szCs w:val="24"/>
        </w:rPr>
        <w:t>)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was used by investigators blinded to the </w:t>
      </w:r>
      <w:proofErr w:type="spellStart"/>
      <w:r w:rsidRPr="00B67E82">
        <w:rPr>
          <w:rFonts w:ascii="Times New Roman" w:hAnsi="Times New Roman" w:cs="Times New Roman" w:hint="eastAsia"/>
          <w:sz w:val="24"/>
          <w:szCs w:val="24"/>
        </w:rPr>
        <w:t>tMCAO</w:t>
      </w:r>
      <w:proofErr w:type="spellEnd"/>
      <w:r w:rsidRPr="00B67E82">
        <w:rPr>
          <w:rFonts w:ascii="Times New Roman" w:hAnsi="Times New Roman" w:cs="Times New Roman" w:hint="eastAsia"/>
          <w:sz w:val="24"/>
          <w:szCs w:val="24"/>
        </w:rPr>
        <w:t xml:space="preserve"> and control </w:t>
      </w:r>
      <w:r w:rsidRPr="00B67E82">
        <w:rPr>
          <w:rFonts w:ascii="Times New Roman" w:eastAsia="宋体" w:hAnsi="Times New Roman" w:cs="Times New Roman"/>
          <w:sz w:val="24"/>
          <w:szCs w:val="24"/>
        </w:rPr>
        <w:t xml:space="preserve">groups </w:t>
      </w:r>
      <w:r w:rsidRPr="00B67E82">
        <w:rPr>
          <w:rFonts w:ascii="Times New Roman" w:hAnsi="Times New Roman" w:cs="Times New Roman" w:hint="eastAsia"/>
          <w:sz w:val="24"/>
          <w:szCs w:val="24"/>
        </w:rPr>
        <w:t>to assess the neurological deficits, as described elsewhere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&lt;EndNote&gt;&lt;Cite&gt;&lt;Author&gt;Li&lt;/Author&gt;&lt;Year&gt;2000&lt;/Year&gt;&lt;RecNum&gt;49113&lt;/RecNum&gt;&lt;DisplayText&gt;(20)&lt;/DisplayText&gt;&lt;record&gt;&lt;rec-number&gt;49113&lt;/rec-number&gt;&lt;foreign-keys&gt;&lt;key app="EN" db-id="spa5prxd7esva9expxoxa05vsex9rd0a95vd"&gt;49113&lt;/key&gt;&lt;/foreign-keys&gt;&lt;ref-type name="Journal Article"&gt;17&lt;/ref-type&gt;&lt;contributors&gt;&lt;authors&gt;&lt;author&gt;Li, Yi&lt;/author&gt;&lt;author&gt;Chopp, Michael&lt;/author&gt;&lt;author&gt;Chen, Jieli&lt;/author&gt;&lt;author&gt;Wang, Lei&lt;/author&gt;&lt;author&gt;Gautam, Subhash C.&lt;/author&gt;&lt;author&gt;Xu, Yong-Xian&lt;/author&gt;&lt;author&gt;Zhang, Zhenggang&lt;/author&gt;&lt;/authors&gt;&lt;/contributors&gt;&lt;titles&gt;&lt;title&gt;Intrastriatal Transplantation of Bone Marrow Nonhematopoietic Cells Improves Functional Recovery After Stroke in Adult Mice&lt;/title&gt;&lt;secondary-title&gt;Journal of Cerebral Blood Flow &amp;amp; Metabolism&lt;/secondary-title&gt;&lt;/titles&gt;&lt;periodical&gt;&lt;full-title&gt;Journal of Cerebral Blood Flow &amp;amp; Metabolism&lt;/full-title&gt;&lt;/periodical&gt;&lt;pages&gt;1311-1319&lt;/pages&gt;&lt;volume&gt;20&lt;/volume&gt;&lt;number&gt;9&lt;/number&gt;&lt;dates&gt;&lt;year&gt;2000&lt;/year&gt;&lt;pub-dates&gt;&lt;date&gt;2000/09/01&lt;/date&gt;&lt;/pub-dates&gt;&lt;/dates&gt;&lt;publisher&gt;SAGE Publications Ltd STM&lt;/publisher&gt;&lt;isbn&gt;0271-678X&lt;/isbn&gt;&lt;urls&gt;&lt;related-urls&gt;&lt;url&gt;https://doi.org/10.1097/00004647-200009000-00006&lt;/url&gt;&lt;/related-urls&gt;&lt;/urls&gt;&lt;electronic-resource-num&gt;10.1097/00004647-200009000-00006&lt;/electronic-resource-num&gt;&lt;access-date&gt;2021/04/12&lt;/access-date&gt;&lt;/record&gt;&lt;/Cite&gt;&lt;/EndNote&gt;</w:instrText>
      </w:r>
      <w:r w:rsidRPr="00B67E82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(20)</w:t>
      </w:r>
      <w:r w:rsidRPr="00B67E82">
        <w:rPr>
          <w:rFonts w:ascii="Times New Roman" w:hAnsi="Times New Roman" w:cs="Times New Roman"/>
          <w:sz w:val="24"/>
          <w:szCs w:val="24"/>
        </w:rPr>
        <w:fldChar w:fldCharType="end"/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. Briefly, the </w:t>
      </w:r>
      <w:r w:rsidRPr="00B67E82">
        <w:rPr>
          <w:rFonts w:ascii="Times New Roman" w:hAnsi="Times New Roman" w:cs="Times New Roman"/>
          <w:sz w:val="24"/>
          <w:szCs w:val="24"/>
        </w:rPr>
        <w:t>tail suspension test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, </w:t>
      </w:r>
      <w:proofErr w:type="spellStart"/>
      <w:r w:rsidRPr="00B67E82">
        <w:rPr>
          <w:rFonts w:ascii="Times New Roman" w:hAnsi="Times New Roman" w:cs="Times New Roman"/>
          <w:sz w:val="24"/>
          <w:szCs w:val="24"/>
        </w:rPr>
        <w:t>locomotor</w:t>
      </w:r>
      <w:proofErr w:type="spellEnd"/>
      <w:r w:rsidRPr="00B67E82">
        <w:rPr>
          <w:rFonts w:ascii="Times New Roman" w:hAnsi="Times New Roman" w:cs="Times New Roman"/>
          <w:sz w:val="24"/>
          <w:szCs w:val="24"/>
        </w:rPr>
        <w:t xml:space="preserve"> 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test, beam </w:t>
      </w:r>
      <w:r w:rsidRPr="00B67E82">
        <w:rPr>
          <w:rFonts w:ascii="Times New Roman" w:hAnsi="Times New Roman" w:cs="Times New Roman"/>
          <w:sz w:val="24"/>
          <w:szCs w:val="24"/>
        </w:rPr>
        <w:t xml:space="preserve">walking 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test and reflex test were </w:t>
      </w:r>
      <w:r w:rsidRPr="00B67E82">
        <w:rPr>
          <w:rFonts w:ascii="Times New Roman" w:eastAsia="宋体" w:hAnsi="Times New Roman" w:cs="Times New Roman"/>
          <w:sz w:val="24"/>
          <w:szCs w:val="24"/>
        </w:rPr>
        <w:t>included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in </w:t>
      </w:r>
      <w:r w:rsidRPr="00B67E82">
        <w:rPr>
          <w:rFonts w:ascii="Times New Roman" w:hAnsi="Times New Roman" w:cs="Times New Roman"/>
          <w:sz w:val="24"/>
          <w:szCs w:val="24"/>
        </w:rPr>
        <w:t xml:space="preserve">assessment of 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the </w:t>
      </w:r>
      <w:proofErr w:type="spellStart"/>
      <w:r w:rsidRPr="00B67E82">
        <w:rPr>
          <w:rFonts w:ascii="Times New Roman" w:hAnsi="Times New Roman" w:cs="Times New Roman"/>
          <w:sz w:val="24"/>
          <w:szCs w:val="24"/>
        </w:rPr>
        <w:t>mNSS</w:t>
      </w:r>
      <w:proofErr w:type="spellEnd"/>
      <w:r w:rsidRPr="00B67E82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B67E82">
        <w:rPr>
          <w:rFonts w:ascii="Times New Roman" w:eastAsia="宋体" w:hAnsi="Times New Roman" w:cs="Times New Roman"/>
          <w:sz w:val="24"/>
          <w:szCs w:val="24"/>
        </w:rPr>
        <w:t xml:space="preserve">Neurological </w:t>
      </w:r>
      <w:r w:rsidRPr="00B67E82">
        <w:rPr>
          <w:rFonts w:ascii="Times New Roman" w:hAnsi="Times New Roman" w:cs="Times New Roman"/>
          <w:sz w:val="24"/>
          <w:szCs w:val="24"/>
        </w:rPr>
        <w:t>function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>was graded on a scale of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0 to 14 points</w:t>
      </w:r>
      <w:r w:rsidRPr="00B67E82">
        <w:rPr>
          <w:rFonts w:ascii="Times New Roman" w:eastAsia="宋体" w:hAnsi="Times New Roman" w:cs="Times New Roman"/>
          <w:sz w:val="24"/>
          <w:szCs w:val="24"/>
        </w:rPr>
        <w:t>,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and higher score</w:t>
      </w:r>
      <w:r w:rsidRPr="00B67E82">
        <w:rPr>
          <w:rFonts w:ascii="Times New Roman" w:hAnsi="Times New Roman" w:cs="Times New Roman"/>
          <w:sz w:val="24"/>
          <w:szCs w:val="24"/>
        </w:rPr>
        <w:t>s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indicated more severe </w:t>
      </w:r>
      <w:r w:rsidRPr="00B67E82">
        <w:rPr>
          <w:rFonts w:ascii="Times New Roman" w:hAnsi="Times New Roman" w:cs="Times New Roman"/>
          <w:sz w:val="24"/>
          <w:szCs w:val="24"/>
        </w:rPr>
        <w:t>neurological deficits</w:t>
      </w:r>
      <w:r w:rsidRPr="00B67E82">
        <w:rPr>
          <w:rFonts w:ascii="Times New Roman" w:hAnsi="Times New Roman" w:cs="Times New Roman" w:hint="eastAsia"/>
          <w:sz w:val="24"/>
          <w:szCs w:val="24"/>
        </w:rPr>
        <w:t>.</w:t>
      </w:r>
    </w:p>
    <w:p w:rsidR="00A87CCA" w:rsidRPr="00B67E82" w:rsidRDefault="00A87CCA" w:rsidP="00A87CCA">
      <w:pPr>
        <w:spacing w:before="24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B67E82">
        <w:rPr>
          <w:rFonts w:ascii="Times New Roman" w:hAnsi="Times New Roman" w:cs="Times New Roman"/>
          <w:b/>
          <w:i/>
          <w:sz w:val="24"/>
          <w:szCs w:val="24"/>
        </w:rPr>
        <w:lastRenderedPageBreak/>
        <w:t>Triphenyltetrazolium</w:t>
      </w:r>
      <w:proofErr w:type="spellEnd"/>
      <w:r w:rsidRPr="00B67E82">
        <w:rPr>
          <w:rFonts w:ascii="Times New Roman" w:hAnsi="Times New Roman" w:cs="Times New Roman" w:hint="eastAsia"/>
          <w:b/>
          <w:i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b/>
          <w:i/>
          <w:sz w:val="24"/>
          <w:szCs w:val="24"/>
        </w:rPr>
        <w:t>chloride</w:t>
      </w:r>
      <w:r w:rsidRPr="00B67E82">
        <w:rPr>
          <w:rFonts w:ascii="Times New Roman" w:hAnsi="Times New Roman" w:cs="Times New Roman" w:hint="eastAsia"/>
          <w:b/>
          <w:i/>
          <w:sz w:val="24"/>
          <w:szCs w:val="24"/>
        </w:rPr>
        <w:t xml:space="preserve"> (TTC)</w:t>
      </w:r>
      <w:r w:rsidRPr="00B67E82">
        <w:rPr>
          <w:rFonts w:ascii="Times New Roman" w:hAnsi="Times New Roman" w:cs="Times New Roman"/>
          <w:b/>
          <w:i/>
          <w:sz w:val="24"/>
          <w:szCs w:val="24"/>
        </w:rPr>
        <w:t xml:space="preserve"> staining</w:t>
      </w:r>
      <w:r w:rsidRPr="00B67E82">
        <w:rPr>
          <w:rFonts w:ascii="Times New Roman" w:hAnsi="Times New Roman" w:cs="Times New Roman" w:hint="eastAsia"/>
          <w:b/>
          <w:i/>
          <w:sz w:val="24"/>
          <w:szCs w:val="24"/>
        </w:rPr>
        <w:t xml:space="preserve"> and infarct volume assessment</w:t>
      </w:r>
    </w:p>
    <w:p w:rsidR="00A87CCA" w:rsidRPr="00B67E82" w:rsidRDefault="00A87CCA" w:rsidP="00A87C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67E82">
        <w:rPr>
          <w:rFonts w:ascii="Times New Roman" w:hAnsi="Times New Roman" w:cs="Times New Roman" w:hint="eastAsia"/>
          <w:sz w:val="24"/>
          <w:szCs w:val="24"/>
        </w:rPr>
        <w:t>The infarct volume was assessed 3</w:t>
      </w:r>
      <w:r w:rsidRPr="00B67E82">
        <w:rPr>
          <w:rFonts w:ascii="Times New Roman" w:hAnsi="Times New Roman" w:cs="Times New Roman"/>
          <w:sz w:val="24"/>
          <w:szCs w:val="24"/>
        </w:rPr>
        <w:t xml:space="preserve"> 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days after </w:t>
      </w:r>
      <w:proofErr w:type="spellStart"/>
      <w:r w:rsidRPr="00B67E82">
        <w:rPr>
          <w:rFonts w:ascii="Times New Roman" w:hAnsi="Times New Roman" w:cs="Times New Roman" w:hint="eastAsia"/>
          <w:sz w:val="24"/>
          <w:szCs w:val="24"/>
        </w:rPr>
        <w:t>tMCAO</w:t>
      </w:r>
      <w:proofErr w:type="spellEnd"/>
      <w:r w:rsidRPr="00B67E82">
        <w:rPr>
          <w:rFonts w:ascii="Times New Roman" w:hAnsi="Times New Roman" w:cs="Times New Roman" w:hint="eastAsia"/>
          <w:sz w:val="24"/>
          <w:szCs w:val="24"/>
        </w:rPr>
        <w:t xml:space="preserve"> in accord</w:t>
      </w:r>
      <w:r w:rsidRPr="00B67E82">
        <w:rPr>
          <w:rFonts w:ascii="Times New Roman" w:hAnsi="Times New Roman" w:cs="Times New Roman"/>
          <w:sz w:val="24"/>
          <w:szCs w:val="24"/>
        </w:rPr>
        <w:t>ance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with the time of </w:t>
      </w:r>
      <w:r w:rsidRPr="00B67E82">
        <w:rPr>
          <w:rFonts w:ascii="Times New Roman" w:eastAsia="宋体" w:hAnsi="Times New Roman" w:cs="Times New Roman"/>
          <w:sz w:val="24"/>
          <w:szCs w:val="24"/>
        </w:rPr>
        <w:t>neurological deficit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evaluation. For TTC staining, the </w:t>
      </w:r>
      <w:r w:rsidRPr="00B67E82">
        <w:rPr>
          <w:rFonts w:ascii="Times New Roman" w:hAnsi="Times New Roman" w:cs="Times New Roman"/>
          <w:sz w:val="24"/>
          <w:szCs w:val="24"/>
        </w:rPr>
        <w:t>brain was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removed rapidly and</w:t>
      </w:r>
      <w:r w:rsidRPr="00B67E82">
        <w:rPr>
          <w:rFonts w:ascii="Times New Roman" w:hAnsi="Times New Roman" w:cs="Times New Roman"/>
          <w:sz w:val="24"/>
          <w:szCs w:val="24"/>
        </w:rPr>
        <w:t xml:space="preserve"> </w:t>
      </w:r>
      <w:r w:rsidRPr="00B67E82">
        <w:rPr>
          <w:rFonts w:ascii="Times New Roman" w:hAnsi="Times New Roman" w:cs="Times New Roman" w:hint="eastAsia"/>
          <w:sz w:val="24"/>
          <w:szCs w:val="24"/>
        </w:rPr>
        <w:t>frozen at -20</w:t>
      </w:r>
      <w:r w:rsidRPr="00B67E82">
        <w:rPr>
          <w:rFonts w:ascii="Times New Roman" w:hAnsi="Times New Roman" w:cs="Times New Roman"/>
          <w:sz w:val="24"/>
          <w:szCs w:val="24"/>
        </w:rPr>
        <w:t xml:space="preserve"> °C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for 5 min, and the brain was then </w:t>
      </w:r>
      <w:proofErr w:type="spellStart"/>
      <w:r w:rsidRPr="00B67E82">
        <w:rPr>
          <w:rFonts w:ascii="Times New Roman" w:hAnsi="Times New Roman" w:cs="Times New Roman" w:hint="eastAsia"/>
          <w:sz w:val="24"/>
          <w:szCs w:val="24"/>
        </w:rPr>
        <w:t>c</w:t>
      </w:r>
      <w:r w:rsidRPr="00B67E82">
        <w:rPr>
          <w:rFonts w:ascii="Times New Roman" w:hAnsi="Times New Roman" w:cs="Times New Roman"/>
          <w:sz w:val="24"/>
          <w:szCs w:val="24"/>
        </w:rPr>
        <w:t>oronally</w:t>
      </w:r>
      <w:proofErr w:type="spellEnd"/>
      <w:r w:rsidRPr="00B67E82">
        <w:rPr>
          <w:rFonts w:ascii="Times New Roman" w:hAnsi="Times New Roman" w:cs="Times New Roman"/>
          <w:sz w:val="24"/>
          <w:szCs w:val="24"/>
        </w:rPr>
        <w:t xml:space="preserve"> sectioned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 xml:space="preserve">into 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2 </w:t>
      </w:r>
      <w:r w:rsidRPr="00B67E82">
        <w:rPr>
          <w:rFonts w:ascii="Times New Roman" w:hAnsi="Times New Roman" w:cs="Times New Roman"/>
          <w:sz w:val="24"/>
          <w:szCs w:val="24"/>
        </w:rPr>
        <w:t xml:space="preserve">mm slices 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from the frontal tips in </w:t>
      </w:r>
      <w:r w:rsidRPr="00B67E82">
        <w:rPr>
          <w:rFonts w:ascii="Times New Roman" w:hAnsi="Times New Roman" w:cs="Times New Roman"/>
          <w:sz w:val="24"/>
          <w:szCs w:val="24"/>
        </w:rPr>
        <w:t>a brain matrix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eastAsia="宋体" w:hAnsi="Times New Roman" w:cs="Times New Roman"/>
          <w:sz w:val="24"/>
          <w:szCs w:val="24"/>
        </w:rPr>
        <w:t>at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-20</w:t>
      </w:r>
      <w:r w:rsidRPr="00B67E82">
        <w:rPr>
          <w:rFonts w:ascii="Times New Roman" w:hAnsi="Times New Roman" w:cs="Times New Roman"/>
          <w:sz w:val="24"/>
          <w:szCs w:val="24"/>
        </w:rPr>
        <w:t xml:space="preserve"> °C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. </w:t>
      </w:r>
      <w:bookmarkStart w:id="7" w:name="_SAM_M_009"/>
      <w:r w:rsidRPr="00B67E82">
        <w:rPr>
          <w:rFonts w:ascii="Times New Roman" w:hAnsi="Times New Roman" w:cs="Times New Roman" w:hint="eastAsia"/>
          <w:sz w:val="24"/>
          <w:szCs w:val="24"/>
        </w:rPr>
        <w:t xml:space="preserve">The sections </w:t>
      </w:r>
      <w:r w:rsidRPr="00B67E82">
        <w:rPr>
          <w:rFonts w:ascii="Times New Roman" w:hAnsi="Times New Roman" w:cs="Times New Roman"/>
          <w:sz w:val="24"/>
          <w:szCs w:val="24"/>
        </w:rPr>
        <w:t>were incubated with 2%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TTC </w:t>
      </w:r>
      <w:r w:rsidRPr="00B67E82">
        <w:rPr>
          <w:rFonts w:ascii="Times New Roman" w:hAnsi="Times New Roman" w:cs="Times New Roman"/>
          <w:sz w:val="24"/>
          <w:szCs w:val="24"/>
        </w:rPr>
        <w:t>(Sigma–Aldrich, St.</w:t>
      </w:r>
      <w:bookmarkEnd w:id="7"/>
      <w:r w:rsidRPr="00B67E82">
        <w:rPr>
          <w:rFonts w:ascii="Times New Roman" w:hAnsi="Times New Roman" w:cs="Times New Roman"/>
          <w:sz w:val="24"/>
          <w:szCs w:val="24"/>
        </w:rPr>
        <w:t xml:space="preserve"> Louis, MO, USA) at 37 °C for 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10-15 </w:t>
      </w:r>
      <w:r w:rsidRPr="00B67E82">
        <w:rPr>
          <w:rFonts w:ascii="Times New Roman" w:hAnsi="Times New Roman" w:cs="Times New Roman"/>
          <w:sz w:val="24"/>
          <w:szCs w:val="24"/>
        </w:rPr>
        <w:t>min</w:t>
      </w:r>
      <w:r w:rsidRPr="00B67E82"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>and were then fixed in a 4% paraformaldehyde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solution </w:t>
      </w:r>
      <w:r w:rsidRPr="00B67E82">
        <w:rPr>
          <w:rFonts w:ascii="Times New Roman" w:hAnsi="Times New Roman" w:cs="Times New Roman"/>
          <w:sz w:val="24"/>
          <w:szCs w:val="24"/>
        </w:rPr>
        <w:t xml:space="preserve">overnight. 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Pr="00B67E82">
        <w:rPr>
          <w:rFonts w:ascii="Times New Roman" w:hAnsi="Times New Roman" w:cs="Times New Roman"/>
          <w:sz w:val="24"/>
          <w:szCs w:val="24"/>
        </w:rPr>
        <w:t xml:space="preserve">lesion volume (LV), contralateral hemisphere volume (CV), and </w:t>
      </w:r>
      <w:proofErr w:type="spellStart"/>
      <w:r w:rsidRPr="00B67E82">
        <w:rPr>
          <w:rFonts w:ascii="Times New Roman" w:hAnsi="Times New Roman" w:cs="Times New Roman"/>
          <w:sz w:val="24"/>
          <w:szCs w:val="24"/>
        </w:rPr>
        <w:t>ipsilateral</w:t>
      </w:r>
      <w:proofErr w:type="spellEnd"/>
      <w:r w:rsidRPr="00B67E82">
        <w:rPr>
          <w:rFonts w:ascii="Times New Roman" w:hAnsi="Times New Roman" w:cs="Times New Roman"/>
          <w:sz w:val="24"/>
          <w:szCs w:val="24"/>
        </w:rPr>
        <w:t xml:space="preserve"> hemisphere volume (IV) </w:t>
      </w:r>
      <w:r w:rsidRPr="00B67E82">
        <w:rPr>
          <w:rFonts w:ascii="Times New Roman" w:eastAsia="宋体" w:hAnsi="Times New Roman" w:cs="Times New Roman"/>
          <w:sz w:val="24"/>
          <w:szCs w:val="24"/>
        </w:rPr>
        <w:t>were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quantified with</w:t>
      </w:r>
      <w:r w:rsidRPr="00B67E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7E82">
        <w:rPr>
          <w:rFonts w:ascii="Times New Roman" w:hAnsi="Times New Roman" w:cs="Times New Roman"/>
          <w:sz w:val="24"/>
          <w:szCs w:val="24"/>
        </w:rPr>
        <w:t>ImageJ</w:t>
      </w:r>
      <w:proofErr w:type="spellEnd"/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>software (NIH,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>Bethesda, Maryland, USA)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after </w:t>
      </w:r>
      <w:r w:rsidRPr="00B67E82">
        <w:rPr>
          <w:rFonts w:ascii="Times New Roman" w:hAnsi="Times New Roman" w:cs="Times New Roman"/>
          <w:sz w:val="24"/>
          <w:szCs w:val="24"/>
        </w:rPr>
        <w:t xml:space="preserve">images of </w:t>
      </w:r>
      <w:r w:rsidRPr="00B67E82">
        <w:rPr>
          <w:rFonts w:ascii="Times New Roman" w:hAnsi="Times New Roman" w:cs="Times New Roman" w:hint="eastAsia"/>
          <w:sz w:val="24"/>
          <w:szCs w:val="24"/>
        </w:rPr>
        <w:t>the brain slices were digitized</w:t>
      </w:r>
      <w:r w:rsidRPr="00B67E82">
        <w:rPr>
          <w:rFonts w:ascii="Times New Roman" w:hAnsi="Times New Roman" w:cs="Times New Roman"/>
          <w:sz w:val="24"/>
          <w:szCs w:val="24"/>
        </w:rPr>
        <w:t xml:space="preserve">. 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Pr="00B67E82">
        <w:rPr>
          <w:rFonts w:ascii="Times New Roman" w:hAnsi="Times New Roman" w:cs="Times New Roman"/>
          <w:sz w:val="24"/>
          <w:szCs w:val="24"/>
        </w:rPr>
        <w:t>infarct volume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was calculated as </w:t>
      </w:r>
      <w:r w:rsidRPr="00B67E82">
        <w:rPr>
          <w:rFonts w:ascii="Times New Roman" w:hAnsi="Times New Roman" w:cs="Times New Roman"/>
          <w:sz w:val="24"/>
          <w:szCs w:val="24"/>
        </w:rPr>
        <w:t>[</w:t>
      </w:r>
      <w:r w:rsidRPr="00B67E82">
        <w:rPr>
          <w:rFonts w:ascii="Times New Roman" w:hAnsi="Times New Roman" w:cs="Times New Roman" w:hint="eastAsia"/>
          <w:sz w:val="24"/>
          <w:szCs w:val="24"/>
        </w:rPr>
        <w:t>LV- (IV-CV</w:t>
      </w:r>
      <w:r w:rsidRPr="00B67E82">
        <w:rPr>
          <w:rFonts w:ascii="Times New Roman" w:hAnsi="Times New Roman" w:cs="Times New Roman"/>
          <w:sz w:val="24"/>
          <w:szCs w:val="24"/>
        </w:rPr>
        <w:t>)]</w:t>
      </w:r>
      <w:r w:rsidRPr="00B67E82">
        <w:rPr>
          <w:rFonts w:ascii="Times New Roman" w:hAnsi="Times New Roman" w:cs="Times New Roman" w:hint="eastAsia"/>
          <w:sz w:val="24"/>
          <w:szCs w:val="24"/>
        </w:rPr>
        <w:t>/CV</w:t>
      </w:r>
      <w:r w:rsidRPr="00B67E82">
        <w:rPr>
          <w:rFonts w:ascii="Times New Roman" w:hAnsi="Times New Roman" w:cs="Times New Roman"/>
          <w:sz w:val="24"/>
          <w:szCs w:val="24"/>
        </w:rPr>
        <w:t>×100%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 xml:space="preserve">to correct for brain edema. The 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overall </w:t>
      </w:r>
      <w:r w:rsidRPr="00B67E82">
        <w:rPr>
          <w:rFonts w:ascii="Times New Roman" w:hAnsi="Times New Roman" w:cs="Times New Roman"/>
          <w:sz w:val="24"/>
          <w:szCs w:val="24"/>
        </w:rPr>
        <w:t xml:space="preserve">infarct volume was 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determined </w:t>
      </w:r>
      <w:r w:rsidRPr="00B67E82">
        <w:rPr>
          <w:rFonts w:ascii="Times New Roman" w:eastAsia="宋体" w:hAnsi="Times New Roman" w:cs="Times New Roman"/>
          <w:sz w:val="24"/>
          <w:szCs w:val="24"/>
        </w:rPr>
        <w:t>by summing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>the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67E82">
        <w:rPr>
          <w:rFonts w:ascii="Times New Roman" w:hAnsi="Times New Roman" w:cs="Times New Roman"/>
          <w:sz w:val="24"/>
          <w:szCs w:val="24"/>
        </w:rPr>
        <w:t>infarct volumes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for</w:t>
      </w:r>
      <w:r w:rsidRPr="00B67E82">
        <w:rPr>
          <w:rFonts w:ascii="Times New Roman" w:hAnsi="Times New Roman" w:cs="Times New Roman"/>
          <w:sz w:val="24"/>
          <w:szCs w:val="24"/>
        </w:rPr>
        <w:t xml:space="preserve"> all slices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of each mouse brain.</w:t>
      </w:r>
    </w:p>
    <w:p w:rsidR="00A87CCA" w:rsidRPr="00B67E82" w:rsidRDefault="00A87CCA" w:rsidP="00A87CCA">
      <w:pPr>
        <w:spacing w:before="24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67E82">
        <w:rPr>
          <w:rFonts w:ascii="Times New Roman" w:hAnsi="Times New Roman" w:cs="Times New Roman" w:hint="eastAsia"/>
          <w:b/>
          <w:i/>
          <w:sz w:val="24"/>
          <w:szCs w:val="24"/>
        </w:rPr>
        <w:t>Mouse b</w:t>
      </w:r>
      <w:r w:rsidRPr="00B67E82">
        <w:rPr>
          <w:rFonts w:ascii="Times New Roman" w:hAnsi="Times New Roman" w:cs="Times New Roman"/>
          <w:b/>
          <w:i/>
          <w:sz w:val="24"/>
          <w:szCs w:val="24"/>
        </w:rPr>
        <w:t xml:space="preserve">lood </w:t>
      </w:r>
      <w:r w:rsidRPr="00B67E82">
        <w:rPr>
          <w:rFonts w:ascii="Times New Roman" w:hAnsi="Times New Roman" w:cs="Times New Roman" w:hint="eastAsia"/>
          <w:b/>
          <w:i/>
          <w:sz w:val="24"/>
          <w:szCs w:val="24"/>
        </w:rPr>
        <w:t xml:space="preserve">collection </w:t>
      </w:r>
      <w:r w:rsidRPr="00B67E82">
        <w:rPr>
          <w:rFonts w:ascii="Times New Roman" w:hAnsi="Times New Roman" w:cs="Times New Roman"/>
          <w:b/>
          <w:i/>
          <w:sz w:val="24"/>
          <w:szCs w:val="24"/>
        </w:rPr>
        <w:t>and PBMC preparation</w:t>
      </w:r>
    </w:p>
    <w:p w:rsidR="00A87CCA" w:rsidRPr="00B67E82" w:rsidRDefault="00A87CCA" w:rsidP="00A87C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67E82">
        <w:rPr>
          <w:rFonts w:ascii="Times New Roman" w:hAnsi="Times New Roman" w:cs="Times New Roman" w:hint="eastAsia"/>
          <w:sz w:val="24"/>
          <w:szCs w:val="24"/>
        </w:rPr>
        <w:t>Mouse</w:t>
      </w:r>
      <w:r w:rsidRPr="00B67E82">
        <w:rPr>
          <w:rFonts w:ascii="Times New Roman" w:hAnsi="Times New Roman" w:cs="Times New Roman"/>
          <w:sz w:val="24"/>
          <w:szCs w:val="24"/>
        </w:rPr>
        <w:t xml:space="preserve"> </w:t>
      </w:r>
      <w:r w:rsidRPr="00B67E82">
        <w:rPr>
          <w:rFonts w:ascii="Times New Roman" w:hAnsi="Times New Roman" w:cs="Times New Roman" w:hint="eastAsia"/>
          <w:sz w:val="24"/>
          <w:szCs w:val="24"/>
        </w:rPr>
        <w:t>b</w:t>
      </w:r>
      <w:r w:rsidRPr="00B67E82">
        <w:rPr>
          <w:rFonts w:ascii="Times New Roman" w:hAnsi="Times New Roman" w:cs="Times New Roman"/>
          <w:sz w:val="24"/>
          <w:szCs w:val="24"/>
        </w:rPr>
        <w:t>lood samples were obtained from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the </w:t>
      </w:r>
      <w:r w:rsidRPr="00B67E82">
        <w:rPr>
          <w:rFonts w:ascii="Times New Roman" w:hAnsi="Times New Roman" w:cs="Times New Roman"/>
          <w:sz w:val="24"/>
          <w:szCs w:val="24"/>
        </w:rPr>
        <w:t>retro-orbital plexus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by </w:t>
      </w:r>
      <w:r w:rsidRPr="00B67E82">
        <w:rPr>
          <w:rFonts w:ascii="Times New Roman" w:hAnsi="Times New Roman" w:cs="Times New Roman"/>
          <w:sz w:val="24"/>
          <w:szCs w:val="24"/>
        </w:rPr>
        <w:t xml:space="preserve">enucleation 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to rupture </w:t>
      </w:r>
      <w:r w:rsidRPr="00B67E82">
        <w:rPr>
          <w:rFonts w:ascii="Times New Roman" w:eastAsia="宋体" w:hAnsi="Times New Roman" w:cs="Times New Roman"/>
          <w:sz w:val="24"/>
          <w:szCs w:val="24"/>
        </w:rPr>
        <w:t xml:space="preserve">the </w:t>
      </w:r>
      <w:r w:rsidRPr="00B67E82">
        <w:rPr>
          <w:rFonts w:ascii="Times New Roman" w:hAnsi="Times New Roman" w:cs="Times New Roman"/>
          <w:sz w:val="24"/>
          <w:szCs w:val="24"/>
        </w:rPr>
        <w:t xml:space="preserve">ophthalmic artery. </w:t>
      </w:r>
      <w:bookmarkStart w:id="8" w:name="_SAM_M_008"/>
      <w:r w:rsidRPr="00B67E82">
        <w:rPr>
          <w:rFonts w:ascii="Times New Roman" w:hAnsi="Times New Roman" w:cs="Times New Roman" w:hint="eastAsia"/>
          <w:sz w:val="24"/>
          <w:szCs w:val="24"/>
        </w:rPr>
        <w:t>P</w:t>
      </w:r>
      <w:r w:rsidRPr="00B67E82">
        <w:rPr>
          <w:rFonts w:ascii="Times New Roman" w:hAnsi="Times New Roman" w:cs="Times New Roman"/>
          <w:sz w:val="24"/>
          <w:szCs w:val="24"/>
        </w:rPr>
        <w:t xml:space="preserve">eripheral blood </w:t>
      </w:r>
      <w:r w:rsidRPr="00B67E82">
        <w:rPr>
          <w:rFonts w:ascii="Times New Roman" w:eastAsia="宋体" w:hAnsi="Times New Roman" w:cs="Times New Roman"/>
          <w:sz w:val="24"/>
          <w:szCs w:val="24"/>
        </w:rPr>
        <w:t>samples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(1-1.5 ml) </w:t>
      </w:r>
      <w:r w:rsidRPr="00B67E82">
        <w:rPr>
          <w:rFonts w:ascii="Times New Roman" w:eastAsia="宋体" w:hAnsi="Times New Roman" w:cs="Times New Roman"/>
          <w:sz w:val="24"/>
          <w:szCs w:val="24"/>
        </w:rPr>
        <w:t>were</w:t>
      </w:r>
      <w:r w:rsidRPr="00B67E82">
        <w:rPr>
          <w:rFonts w:ascii="Times New Roman" w:hAnsi="Times New Roman" w:cs="Times New Roman"/>
          <w:sz w:val="24"/>
          <w:szCs w:val="24"/>
        </w:rPr>
        <w:t xml:space="preserve"> collected in K2 EDTA</w:t>
      </w:r>
      <w:r w:rsidRPr="00B67E82">
        <w:rPr>
          <w:rFonts w:ascii="Times New Roman" w:eastAsia="宋体" w:hAnsi="Times New Roman" w:cs="Times New Roman"/>
          <w:sz w:val="24"/>
          <w:szCs w:val="24"/>
        </w:rPr>
        <w:t>-</w:t>
      </w:r>
      <w:r w:rsidRPr="00B67E82">
        <w:rPr>
          <w:rFonts w:ascii="Times New Roman" w:hAnsi="Times New Roman" w:cs="Times New Roman"/>
          <w:sz w:val="24"/>
          <w:szCs w:val="24"/>
        </w:rPr>
        <w:t xml:space="preserve">containing </w:t>
      </w:r>
      <w:r w:rsidRPr="00B67E82">
        <w:rPr>
          <w:rFonts w:ascii="Times New Roman" w:eastAsia="宋体" w:hAnsi="Times New Roman" w:cs="Times New Roman"/>
          <w:sz w:val="24"/>
          <w:szCs w:val="24"/>
        </w:rPr>
        <w:t>tubes</w:t>
      </w:r>
      <w:r w:rsidRPr="00B67E8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67E82">
        <w:rPr>
          <w:rFonts w:ascii="Times New Roman" w:hAnsi="Times New Roman" w:cs="Times New Roman"/>
          <w:sz w:val="24"/>
          <w:szCs w:val="24"/>
        </w:rPr>
        <w:t>Vacutainer</w:t>
      </w:r>
      <w:proofErr w:type="spellEnd"/>
      <w:r w:rsidRPr="00B67E82">
        <w:rPr>
          <w:rFonts w:ascii="Times New Roman" w:hAnsi="Times New Roman" w:cs="Times New Roman"/>
          <w:sz w:val="24"/>
          <w:szCs w:val="24"/>
        </w:rPr>
        <w:t>, BD) and processed within 2 hours</w:t>
      </w:r>
      <w:r w:rsidRPr="00B67E82">
        <w:rPr>
          <w:rFonts w:ascii="Times New Roman" w:hAnsi="Times New Roman" w:cs="Times New Roman" w:hint="eastAsia"/>
          <w:sz w:val="24"/>
          <w:szCs w:val="24"/>
        </w:rPr>
        <w:t>.</w:t>
      </w:r>
      <w:bookmarkEnd w:id="8"/>
      <w:r w:rsidRPr="00B67E82">
        <w:rPr>
          <w:rFonts w:ascii="Times New Roman" w:hAnsi="Times New Roman" w:cs="Times New Roman" w:hint="eastAsia"/>
          <w:sz w:val="24"/>
          <w:szCs w:val="24"/>
        </w:rPr>
        <w:t xml:space="preserve"> After </w:t>
      </w:r>
      <w:r w:rsidRPr="00B67E82">
        <w:rPr>
          <w:rFonts w:ascii="Times New Roman" w:eastAsia="宋体" w:hAnsi="Times New Roman" w:cs="Times New Roman"/>
          <w:sz w:val="24"/>
          <w:szCs w:val="24"/>
        </w:rPr>
        <w:t>centrifugation</w:t>
      </w:r>
      <w:r w:rsidRPr="00B67E82">
        <w:rPr>
          <w:rFonts w:ascii="Times New Roman" w:hAnsi="Times New Roman" w:cs="Times New Roman"/>
          <w:sz w:val="24"/>
          <w:szCs w:val="24"/>
        </w:rPr>
        <w:t xml:space="preserve"> at 1500</w:t>
      </w:r>
      <w:r w:rsidRPr="00B67E82">
        <w:rPr>
          <w:rFonts w:ascii="Times New Roman" w:hAnsi="Times New Roman" w:cs="Times New Roman"/>
          <w:i/>
          <w:sz w:val="24"/>
          <w:szCs w:val="24"/>
        </w:rPr>
        <w:t xml:space="preserve"> rpm </w:t>
      </w:r>
      <w:r w:rsidRPr="00B67E82">
        <w:rPr>
          <w:rFonts w:ascii="Times New Roman" w:hAnsi="Times New Roman" w:cs="Times New Roman"/>
          <w:sz w:val="24"/>
          <w:szCs w:val="24"/>
        </w:rPr>
        <w:t>for 10 minutes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to remove plasma, blood samples were </w:t>
      </w:r>
      <w:r w:rsidRPr="00B67E82">
        <w:rPr>
          <w:rFonts w:ascii="Times New Roman" w:eastAsia="宋体" w:hAnsi="Times New Roman" w:cs="Times New Roman"/>
          <w:sz w:val="24"/>
          <w:szCs w:val="24"/>
        </w:rPr>
        <w:t>subjected to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B67E82">
        <w:rPr>
          <w:rFonts w:ascii="Times New Roman" w:hAnsi="Times New Roman" w:cs="Times New Roman" w:hint="eastAsia"/>
          <w:sz w:val="24"/>
          <w:szCs w:val="24"/>
        </w:rPr>
        <w:t>Ficoll</w:t>
      </w:r>
      <w:proofErr w:type="spellEnd"/>
      <w:r w:rsidRPr="00B67E82">
        <w:rPr>
          <w:rFonts w:ascii="Times New Roman" w:hAnsi="Times New Roman" w:cs="Times New Roman" w:hint="eastAsia"/>
          <w:sz w:val="24"/>
          <w:szCs w:val="24"/>
        </w:rPr>
        <w:t xml:space="preserve"> density centrifugation (TBD science, Tianjin, China) to isolate PBMCs according </w:t>
      </w:r>
      <w:r w:rsidRPr="00B67E82">
        <w:rPr>
          <w:rFonts w:ascii="Times New Roman" w:eastAsia="宋体" w:hAnsi="Times New Roman" w:cs="Times New Roman"/>
          <w:sz w:val="24"/>
          <w:szCs w:val="24"/>
        </w:rPr>
        <w:t xml:space="preserve">to </w:t>
      </w:r>
      <w:r w:rsidRPr="00B67E82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Pr="00B67E82">
        <w:rPr>
          <w:rFonts w:ascii="Times New Roman" w:eastAsia="宋体" w:hAnsi="Times New Roman" w:cs="Times New Roman"/>
          <w:sz w:val="24"/>
          <w:szCs w:val="24"/>
        </w:rPr>
        <w:t>manufacturer’s instructions</w:t>
      </w:r>
      <w:r w:rsidRPr="00B67E82">
        <w:rPr>
          <w:rFonts w:ascii="Times New Roman" w:hAnsi="Times New Roman" w:cs="Times New Roman" w:hint="eastAsia"/>
          <w:sz w:val="24"/>
          <w:szCs w:val="24"/>
        </w:rPr>
        <w:t>.</w:t>
      </w:r>
    </w:p>
    <w:p w:rsidR="00CC4A03" w:rsidRPr="00A87CCA" w:rsidRDefault="00CC4A03" w:rsidP="00816C8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C4A03" w:rsidRPr="00CC4A03" w:rsidRDefault="00CC4A03" w:rsidP="00816C8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C4A03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CC4A03" w:rsidRPr="00CC4A03" w:rsidRDefault="00CC4A03" w:rsidP="00CC4A03">
      <w:pPr>
        <w:pStyle w:val="EndNoteBibliography"/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CC4A03">
        <w:t>1.</w:t>
      </w:r>
      <w:r w:rsidRPr="00CC4A03">
        <w:tab/>
        <w:t>Li Y, Chopp M, Chen J, Wang L, Gautam SC, Xu Y-X, et al. Intrastriatal Transplantation of Bone Marrow Nonhematopoietic Cells Improves Functional Recovery After Stroke in Adult Mice. Journal of Cerebral Blood Flow &amp; Metabolism. 2000;20(9):1311-9.</w:t>
      </w:r>
    </w:p>
    <w:p w:rsidR="00816C88" w:rsidRDefault="00CC4A03" w:rsidP="00816C8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040CB8" w:rsidRDefault="00040CB8" w:rsidP="00816C88">
      <w:pPr>
        <w:spacing w:line="360" w:lineRule="auto"/>
        <w:rPr>
          <w:rFonts w:ascii="Times New Roman" w:hAnsi="Times New Roman" w:cs="Times New Roman"/>
          <w:sz w:val="24"/>
          <w:szCs w:val="24"/>
        </w:rPr>
        <w:sectPr w:rsidR="00040CB8">
          <w:footerReference w:type="default" r:id="rId6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040CB8" w:rsidRPr="003A7F55" w:rsidRDefault="00040CB8" w:rsidP="00040CB8">
      <w:pPr>
        <w:tabs>
          <w:tab w:val="left" w:pos="2724"/>
          <w:tab w:val="center" w:pos="4153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</w:t>
      </w:r>
      <w:r w:rsidRPr="003A7F55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eastAsia="宋体" w:hAnsi="Times New Roman" w:cs="Times New Roman"/>
          <w:b/>
          <w:sz w:val="24"/>
          <w:szCs w:val="24"/>
        </w:rPr>
        <w:t>1</w:t>
      </w:r>
      <w:r w:rsidRPr="003A7F55">
        <w:rPr>
          <w:rFonts w:ascii="Times New Roman" w:hAnsi="Times New Roman" w:cs="Times New Roman"/>
          <w:b/>
          <w:sz w:val="24"/>
          <w:szCs w:val="24"/>
        </w:rPr>
        <w:t xml:space="preserve">. The sequences of </w:t>
      </w:r>
      <w:proofErr w:type="spellStart"/>
      <w:r w:rsidRPr="003A7F55">
        <w:rPr>
          <w:rFonts w:ascii="Times New Roman" w:hAnsi="Times New Roman" w:cs="Times New Roman"/>
          <w:b/>
          <w:sz w:val="24"/>
          <w:szCs w:val="24"/>
        </w:rPr>
        <w:t>qRT</w:t>
      </w:r>
      <w:proofErr w:type="spellEnd"/>
      <w:r w:rsidRPr="003A7F55">
        <w:rPr>
          <w:rFonts w:ascii="Times New Roman" w:hAnsi="Times New Roman" w:cs="Times New Roman"/>
          <w:b/>
          <w:sz w:val="24"/>
          <w:szCs w:val="24"/>
        </w:rPr>
        <w:t>-PCR primers</w:t>
      </w:r>
    </w:p>
    <w:tbl>
      <w:tblPr>
        <w:tblStyle w:val="a5"/>
        <w:tblpPr w:leftFromText="180" w:rightFromText="180" w:vertAnchor="page" w:horzAnchor="margin" w:tblpXSpec="center" w:tblpY="1791"/>
        <w:tblW w:w="10494" w:type="dxa"/>
        <w:tblLayout w:type="fixed"/>
        <w:tblLook w:val="04A0" w:firstRow="1" w:lastRow="0" w:firstColumn="1" w:lastColumn="0" w:noHBand="0" w:noVBand="1"/>
      </w:tblPr>
      <w:tblGrid>
        <w:gridCol w:w="2349"/>
        <w:gridCol w:w="4176"/>
        <w:gridCol w:w="3969"/>
      </w:tblGrid>
      <w:tr w:rsidR="00040CB8" w:rsidRPr="001259B7" w:rsidTr="00341D7C">
        <w:tc>
          <w:tcPr>
            <w:tcW w:w="2349" w:type="dxa"/>
          </w:tcPr>
          <w:p w:rsidR="00040CB8" w:rsidRPr="001259B7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Gene</w:t>
            </w:r>
          </w:p>
        </w:tc>
        <w:tc>
          <w:tcPr>
            <w:tcW w:w="4176" w:type="dxa"/>
          </w:tcPr>
          <w:p w:rsidR="00040CB8" w:rsidRPr="001259B7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 w:rsidRPr="001259B7">
              <w:rPr>
                <w:rFonts w:ascii="Times New Roman" w:hAnsi="Times New Roman" w:cs="Times New Roman"/>
                <w:szCs w:val="21"/>
              </w:rPr>
              <w:t>Forward (5’-3’)</w:t>
            </w:r>
          </w:p>
        </w:tc>
        <w:tc>
          <w:tcPr>
            <w:tcW w:w="3969" w:type="dxa"/>
          </w:tcPr>
          <w:p w:rsidR="00040CB8" w:rsidRPr="001259B7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 w:rsidRPr="001259B7">
              <w:rPr>
                <w:rFonts w:ascii="Times New Roman" w:hAnsi="Times New Roman" w:cs="Times New Roman"/>
                <w:szCs w:val="21"/>
              </w:rPr>
              <w:t>Reverse (5’-3’)</w:t>
            </w:r>
          </w:p>
        </w:tc>
      </w:tr>
      <w:tr w:rsidR="00040CB8" w:rsidRPr="001259B7" w:rsidTr="00341D7C">
        <w:tc>
          <w:tcPr>
            <w:tcW w:w="2349" w:type="dxa"/>
          </w:tcPr>
          <w:p w:rsidR="00040CB8" w:rsidRPr="001259B7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 w:rsidRPr="001259B7">
              <w:rPr>
                <w:rFonts w:ascii="Times New Roman" w:hAnsi="Times New Roman" w:cs="Times New Roman"/>
                <w:szCs w:val="21"/>
              </w:rPr>
              <w:t xml:space="preserve">Human </w:t>
            </w:r>
            <w:r>
              <w:rPr>
                <w:rFonts w:ascii="Times New Roman" w:hAnsi="Times New Roman" w:cs="Times New Roman"/>
                <w:szCs w:val="21"/>
              </w:rPr>
              <w:t>l</w:t>
            </w:r>
            <w:r w:rsidRPr="001259B7">
              <w:rPr>
                <w:rFonts w:ascii="Times New Roman" w:hAnsi="Times New Roman" w:cs="Times New Roman"/>
                <w:szCs w:val="21"/>
              </w:rPr>
              <w:t>inc-DHFRL1-4</w:t>
            </w:r>
            <w:r w:rsidRPr="001259B7">
              <w:rPr>
                <w:rFonts w:ascii="Times New Roman" w:hAnsi="Times New Roman" w:cs="Times New Roman"/>
                <w:szCs w:val="21"/>
              </w:rPr>
              <w:tab/>
            </w:r>
          </w:p>
        </w:tc>
        <w:tc>
          <w:tcPr>
            <w:tcW w:w="4176" w:type="dxa"/>
          </w:tcPr>
          <w:p w:rsidR="00040CB8" w:rsidRPr="001259B7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bookmarkStart w:id="9" w:name="OLE_LINK25"/>
            <w:bookmarkStart w:id="10" w:name="OLE_LINK26"/>
            <w:bookmarkStart w:id="11" w:name="OLE_LINK27"/>
            <w:r w:rsidRPr="001259B7">
              <w:rPr>
                <w:rFonts w:ascii="Times New Roman" w:hAnsi="Times New Roman" w:cs="Times New Roman"/>
                <w:szCs w:val="21"/>
              </w:rPr>
              <w:t>AAGCGTTCAAGCTCAACACC</w:t>
            </w:r>
            <w:bookmarkEnd w:id="9"/>
            <w:bookmarkEnd w:id="10"/>
            <w:bookmarkEnd w:id="11"/>
          </w:p>
        </w:tc>
        <w:tc>
          <w:tcPr>
            <w:tcW w:w="3969" w:type="dxa"/>
          </w:tcPr>
          <w:p w:rsidR="00040CB8" w:rsidRPr="001259B7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bookmarkStart w:id="12" w:name="OLE_LINK28"/>
            <w:r w:rsidRPr="001259B7">
              <w:rPr>
                <w:rFonts w:ascii="Times New Roman" w:hAnsi="Times New Roman" w:cs="Times New Roman"/>
                <w:szCs w:val="21"/>
              </w:rPr>
              <w:t>TGTAGGCTTATGCGGAGGAG</w:t>
            </w:r>
            <w:bookmarkEnd w:id="12"/>
          </w:p>
        </w:tc>
      </w:tr>
      <w:tr w:rsidR="00040CB8" w:rsidRPr="001259B7" w:rsidTr="00341D7C">
        <w:tc>
          <w:tcPr>
            <w:tcW w:w="2349" w:type="dxa"/>
          </w:tcPr>
          <w:p w:rsidR="00040CB8" w:rsidRPr="001259B7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 w:rsidRPr="001259B7">
              <w:rPr>
                <w:rFonts w:ascii="Times New Roman" w:hAnsi="Times New Roman" w:cs="Times New Roman"/>
                <w:szCs w:val="21"/>
              </w:rPr>
              <w:t xml:space="preserve">Human </w:t>
            </w:r>
            <w:r>
              <w:rPr>
                <w:rFonts w:ascii="Times New Roman" w:hAnsi="Times New Roman" w:cs="Times New Roman"/>
                <w:szCs w:val="21"/>
              </w:rPr>
              <w:t>l</w:t>
            </w:r>
            <w:r w:rsidRPr="001259B7">
              <w:rPr>
                <w:rFonts w:ascii="Times New Roman" w:hAnsi="Times New Roman" w:cs="Times New Roman"/>
                <w:szCs w:val="21"/>
              </w:rPr>
              <w:t>inc-FAM98A-3</w:t>
            </w:r>
          </w:p>
        </w:tc>
        <w:tc>
          <w:tcPr>
            <w:tcW w:w="4176" w:type="dxa"/>
          </w:tcPr>
          <w:p w:rsidR="00040CB8" w:rsidRPr="001259B7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 w:rsidRPr="001259B7">
              <w:rPr>
                <w:rFonts w:ascii="Times New Roman" w:hAnsi="Times New Roman" w:cs="Times New Roman"/>
                <w:szCs w:val="21"/>
              </w:rPr>
              <w:t>CTCCGCACACTGGATGAGAA</w:t>
            </w:r>
          </w:p>
        </w:tc>
        <w:tc>
          <w:tcPr>
            <w:tcW w:w="3969" w:type="dxa"/>
          </w:tcPr>
          <w:p w:rsidR="00040CB8" w:rsidRPr="001259B7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 w:rsidRPr="001259B7">
              <w:rPr>
                <w:rFonts w:ascii="Times New Roman" w:hAnsi="Times New Roman" w:cs="Times New Roman"/>
                <w:szCs w:val="21"/>
              </w:rPr>
              <w:t>TTCAGCTTCGCTGGAGAGGT</w:t>
            </w:r>
          </w:p>
        </w:tc>
      </w:tr>
      <w:tr w:rsidR="00040CB8" w:rsidRPr="001259B7" w:rsidTr="00341D7C">
        <w:tc>
          <w:tcPr>
            <w:tcW w:w="2349" w:type="dxa"/>
          </w:tcPr>
          <w:p w:rsidR="00040CB8" w:rsidRPr="001259B7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bookmarkStart w:id="13" w:name="OLE_LINK18"/>
            <w:r w:rsidRPr="001259B7">
              <w:rPr>
                <w:rFonts w:ascii="Times New Roman" w:hAnsi="Times New Roman" w:cs="Times New Roman"/>
                <w:szCs w:val="21"/>
              </w:rPr>
              <w:t xml:space="preserve">Human </w:t>
            </w:r>
            <w:bookmarkStart w:id="14" w:name="OLE_LINK41"/>
            <w:bookmarkStart w:id="15" w:name="OLE_LINK42"/>
            <w:bookmarkEnd w:id="13"/>
            <w:r w:rsidRPr="001259B7">
              <w:rPr>
                <w:rFonts w:ascii="Times New Roman" w:hAnsi="Times New Roman" w:cs="Times New Roman"/>
                <w:szCs w:val="21"/>
              </w:rPr>
              <w:t>SNHG15</w:t>
            </w:r>
            <w:bookmarkEnd w:id="14"/>
            <w:bookmarkEnd w:id="15"/>
          </w:p>
        </w:tc>
        <w:tc>
          <w:tcPr>
            <w:tcW w:w="4176" w:type="dxa"/>
          </w:tcPr>
          <w:p w:rsidR="00040CB8" w:rsidRPr="001259B7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bookmarkStart w:id="16" w:name="OLE_LINK21"/>
            <w:bookmarkStart w:id="17" w:name="OLE_LINK22"/>
            <w:r w:rsidRPr="001259B7">
              <w:rPr>
                <w:rFonts w:ascii="Times New Roman" w:hAnsi="Times New Roman" w:cs="Times New Roman"/>
                <w:szCs w:val="21"/>
              </w:rPr>
              <w:t>TCTTGGCTGGCAGACCTGTA</w:t>
            </w:r>
            <w:bookmarkEnd w:id="16"/>
            <w:bookmarkEnd w:id="17"/>
          </w:p>
        </w:tc>
        <w:tc>
          <w:tcPr>
            <w:tcW w:w="3969" w:type="dxa"/>
          </w:tcPr>
          <w:p w:rsidR="00040CB8" w:rsidRPr="001259B7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bookmarkStart w:id="18" w:name="OLE_LINK23"/>
            <w:bookmarkStart w:id="19" w:name="OLE_LINK24"/>
            <w:r w:rsidRPr="001259B7">
              <w:rPr>
                <w:rFonts w:ascii="Times New Roman" w:hAnsi="Times New Roman" w:cs="Times New Roman"/>
                <w:szCs w:val="21"/>
              </w:rPr>
              <w:t>CAGGAATGGTCAGGCAACAC</w:t>
            </w:r>
            <w:bookmarkEnd w:id="18"/>
            <w:bookmarkEnd w:id="19"/>
          </w:p>
        </w:tc>
      </w:tr>
      <w:tr w:rsidR="00040CB8" w:rsidRPr="001259B7" w:rsidTr="00341D7C">
        <w:tc>
          <w:tcPr>
            <w:tcW w:w="2349" w:type="dxa"/>
          </w:tcPr>
          <w:p w:rsidR="00040CB8" w:rsidRPr="00761BAD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 w:rsidRPr="001259B7">
              <w:rPr>
                <w:rFonts w:ascii="Times New Roman" w:hAnsi="Times New Roman" w:cs="Times New Roman"/>
                <w:szCs w:val="21"/>
              </w:rPr>
              <w:t xml:space="preserve">Human </w:t>
            </w:r>
            <w:r w:rsidRPr="00761BAD">
              <w:rPr>
                <w:rFonts w:ascii="Times New Roman" w:hAnsi="Times New Roman" w:cs="Times New Roman"/>
                <w:szCs w:val="21"/>
              </w:rPr>
              <w:t>IL-6</w:t>
            </w:r>
          </w:p>
        </w:tc>
        <w:tc>
          <w:tcPr>
            <w:tcW w:w="4176" w:type="dxa"/>
          </w:tcPr>
          <w:p w:rsidR="00040CB8" w:rsidRPr="00761BAD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 w:rsidRPr="00761BAD">
              <w:rPr>
                <w:rFonts w:ascii="Times New Roman" w:hAnsi="Times New Roman" w:cs="Times New Roman"/>
                <w:szCs w:val="21"/>
              </w:rPr>
              <w:t>CAGACAGCCACTCACCTC</w:t>
            </w:r>
          </w:p>
        </w:tc>
        <w:tc>
          <w:tcPr>
            <w:tcW w:w="3969" w:type="dxa"/>
          </w:tcPr>
          <w:p w:rsidR="00040CB8" w:rsidRPr="00761BAD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 w:rsidRPr="00761BAD">
              <w:rPr>
                <w:rFonts w:ascii="Times New Roman" w:hAnsi="Times New Roman" w:cs="Times New Roman"/>
                <w:szCs w:val="21"/>
              </w:rPr>
              <w:t>CTCAAACTCCAAAAGACCAG</w:t>
            </w:r>
          </w:p>
        </w:tc>
      </w:tr>
      <w:tr w:rsidR="00040CB8" w:rsidRPr="001259B7" w:rsidTr="00341D7C">
        <w:tc>
          <w:tcPr>
            <w:tcW w:w="2349" w:type="dxa"/>
          </w:tcPr>
          <w:p w:rsidR="00040CB8" w:rsidRPr="00761BAD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 w:rsidRPr="001259B7">
              <w:rPr>
                <w:rFonts w:ascii="Times New Roman" w:hAnsi="Times New Roman" w:cs="Times New Roman"/>
                <w:szCs w:val="21"/>
              </w:rPr>
              <w:t xml:space="preserve">Human </w:t>
            </w:r>
            <w:r w:rsidRPr="00761BAD">
              <w:rPr>
                <w:rFonts w:ascii="Times New Roman" w:hAnsi="Times New Roman" w:cs="Times New Roman"/>
                <w:szCs w:val="21"/>
              </w:rPr>
              <w:t>TNF-α</w:t>
            </w:r>
          </w:p>
        </w:tc>
        <w:tc>
          <w:tcPr>
            <w:tcW w:w="4176" w:type="dxa"/>
          </w:tcPr>
          <w:p w:rsidR="00040CB8" w:rsidRPr="00761BAD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 w:rsidRPr="00761BAD">
              <w:rPr>
                <w:rFonts w:ascii="Times New Roman" w:hAnsi="Times New Roman" w:cs="Times New Roman"/>
                <w:szCs w:val="21"/>
              </w:rPr>
              <w:t>TGTAGCAAACCCTCAAGC</w:t>
            </w:r>
          </w:p>
        </w:tc>
        <w:tc>
          <w:tcPr>
            <w:tcW w:w="3969" w:type="dxa"/>
          </w:tcPr>
          <w:p w:rsidR="00040CB8" w:rsidRPr="00761BAD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 w:rsidRPr="00761BAD">
              <w:rPr>
                <w:rFonts w:ascii="Times New Roman" w:hAnsi="Times New Roman" w:cs="Times New Roman"/>
                <w:szCs w:val="21"/>
              </w:rPr>
              <w:t>GGACCTGGGAGTAGATGAG</w:t>
            </w:r>
          </w:p>
        </w:tc>
      </w:tr>
      <w:tr w:rsidR="00040CB8" w:rsidRPr="001259B7" w:rsidTr="00341D7C">
        <w:tc>
          <w:tcPr>
            <w:tcW w:w="2349" w:type="dxa"/>
          </w:tcPr>
          <w:p w:rsidR="00040CB8" w:rsidRPr="00761BAD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 w:rsidRPr="001259B7">
              <w:rPr>
                <w:rFonts w:ascii="Times New Roman" w:hAnsi="Times New Roman" w:cs="Times New Roman"/>
                <w:szCs w:val="21"/>
              </w:rPr>
              <w:t xml:space="preserve">Human </w:t>
            </w:r>
            <w:r w:rsidRPr="00761BAD">
              <w:rPr>
                <w:rFonts w:ascii="Times New Roman" w:hAnsi="Times New Roman" w:cs="Times New Roman"/>
                <w:szCs w:val="21"/>
              </w:rPr>
              <w:t>IL-10</w:t>
            </w:r>
          </w:p>
        </w:tc>
        <w:tc>
          <w:tcPr>
            <w:tcW w:w="4176" w:type="dxa"/>
          </w:tcPr>
          <w:p w:rsidR="00040CB8" w:rsidRPr="00761BAD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 w:rsidRPr="00761BAD">
              <w:rPr>
                <w:rFonts w:ascii="Times New Roman" w:hAnsi="Times New Roman" w:cs="Times New Roman"/>
                <w:szCs w:val="21"/>
              </w:rPr>
              <w:t>GGAGAACCTGAAGACCCT</w:t>
            </w:r>
          </w:p>
        </w:tc>
        <w:tc>
          <w:tcPr>
            <w:tcW w:w="3969" w:type="dxa"/>
          </w:tcPr>
          <w:p w:rsidR="00040CB8" w:rsidRPr="00761BAD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 w:rsidRPr="00761BAD">
              <w:rPr>
                <w:rFonts w:ascii="Times New Roman" w:hAnsi="Times New Roman" w:cs="Times New Roman"/>
                <w:szCs w:val="21"/>
              </w:rPr>
              <w:t>TGATGAAGATGTCAAACTCACT</w:t>
            </w:r>
          </w:p>
        </w:tc>
      </w:tr>
      <w:tr w:rsidR="00040CB8" w:rsidRPr="001259B7" w:rsidTr="00341D7C">
        <w:tc>
          <w:tcPr>
            <w:tcW w:w="2349" w:type="dxa"/>
          </w:tcPr>
          <w:p w:rsidR="00040CB8" w:rsidRPr="001259B7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Human </w:t>
            </w:r>
            <w:bookmarkStart w:id="20" w:name="OLE_LINK31"/>
            <w:r>
              <w:rPr>
                <w:rFonts w:ascii="Times New Roman" w:hAnsi="Times New Roman" w:cs="Times New Roman"/>
                <w:szCs w:val="21"/>
              </w:rPr>
              <w:t>IL-4</w:t>
            </w:r>
            <w:bookmarkEnd w:id="20"/>
          </w:p>
        </w:tc>
        <w:tc>
          <w:tcPr>
            <w:tcW w:w="4176" w:type="dxa"/>
          </w:tcPr>
          <w:p w:rsidR="00040CB8" w:rsidRPr="00761BAD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 w:rsidRPr="00DD583F">
              <w:rPr>
                <w:rFonts w:ascii="Times New Roman" w:hAnsi="Times New Roman" w:cs="Times New Roman"/>
                <w:szCs w:val="21"/>
              </w:rPr>
              <w:t>AGAAGGACACTCGCTGCCTG</w:t>
            </w:r>
          </w:p>
        </w:tc>
        <w:tc>
          <w:tcPr>
            <w:tcW w:w="3969" w:type="dxa"/>
          </w:tcPr>
          <w:p w:rsidR="00040CB8" w:rsidRPr="00761BAD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 w:rsidRPr="00DD583F">
              <w:rPr>
                <w:rFonts w:ascii="Times New Roman" w:hAnsi="Times New Roman" w:cs="Times New Roman"/>
                <w:szCs w:val="21"/>
              </w:rPr>
              <w:t>GGTTCCTGTCGAGCCGTTTC</w:t>
            </w:r>
          </w:p>
        </w:tc>
      </w:tr>
      <w:tr w:rsidR="00040CB8" w:rsidRPr="001259B7" w:rsidTr="00341D7C">
        <w:tc>
          <w:tcPr>
            <w:tcW w:w="2349" w:type="dxa"/>
          </w:tcPr>
          <w:p w:rsidR="00040CB8" w:rsidRPr="00761BAD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Human Arg-1</w:t>
            </w:r>
          </w:p>
        </w:tc>
        <w:tc>
          <w:tcPr>
            <w:tcW w:w="4176" w:type="dxa"/>
          </w:tcPr>
          <w:p w:rsidR="00040CB8" w:rsidRPr="00761BAD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 w:rsidRPr="000C76A4">
              <w:rPr>
                <w:rFonts w:ascii="Times New Roman" w:hAnsi="Times New Roman" w:cs="Times New Roman"/>
                <w:szCs w:val="21"/>
              </w:rPr>
              <w:t>GGACCTGCCCTTTGCTGACATC</w:t>
            </w:r>
          </w:p>
        </w:tc>
        <w:tc>
          <w:tcPr>
            <w:tcW w:w="3969" w:type="dxa"/>
          </w:tcPr>
          <w:p w:rsidR="00040CB8" w:rsidRPr="00761BAD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 w:rsidRPr="000C76A4">
              <w:rPr>
                <w:rFonts w:ascii="Times New Roman" w:hAnsi="Times New Roman" w:cs="Times New Roman"/>
                <w:szCs w:val="21"/>
              </w:rPr>
              <w:t>TCTTCTTGACTTCTGCCACCTTGC</w:t>
            </w:r>
          </w:p>
        </w:tc>
      </w:tr>
      <w:tr w:rsidR="00040CB8" w:rsidRPr="001259B7" w:rsidTr="00341D7C">
        <w:tc>
          <w:tcPr>
            <w:tcW w:w="2349" w:type="dxa"/>
          </w:tcPr>
          <w:p w:rsidR="00040CB8" w:rsidRPr="00761BAD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Human </w:t>
            </w:r>
            <w:bookmarkStart w:id="21" w:name="OLE_LINK39"/>
            <w:bookmarkStart w:id="22" w:name="OLE_LINK40"/>
            <w:proofErr w:type="spellStart"/>
            <w:r>
              <w:rPr>
                <w:rFonts w:ascii="Times New Roman" w:hAnsi="Times New Roman" w:cs="Times New Roman"/>
                <w:szCs w:val="21"/>
              </w:rPr>
              <w:t>iNOS</w:t>
            </w:r>
            <w:bookmarkEnd w:id="21"/>
            <w:bookmarkEnd w:id="22"/>
            <w:proofErr w:type="spellEnd"/>
          </w:p>
        </w:tc>
        <w:tc>
          <w:tcPr>
            <w:tcW w:w="4176" w:type="dxa"/>
          </w:tcPr>
          <w:p w:rsidR="00040CB8" w:rsidRPr="00761BAD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 w:rsidRPr="004F1C59">
              <w:rPr>
                <w:rFonts w:ascii="Times New Roman" w:hAnsi="Times New Roman" w:cs="Times New Roman"/>
                <w:szCs w:val="21"/>
              </w:rPr>
              <w:t>CCTTCAGTATCACAACCTCAGCA</w:t>
            </w:r>
          </w:p>
        </w:tc>
        <w:tc>
          <w:tcPr>
            <w:tcW w:w="3969" w:type="dxa"/>
          </w:tcPr>
          <w:p w:rsidR="00040CB8" w:rsidRPr="00761BAD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 w:rsidRPr="004F1C59">
              <w:rPr>
                <w:rFonts w:ascii="Times New Roman" w:hAnsi="Times New Roman" w:cs="Times New Roman"/>
                <w:szCs w:val="21"/>
              </w:rPr>
              <w:t>TGGAGACTTCTTTCCCGTCTC</w:t>
            </w:r>
          </w:p>
        </w:tc>
      </w:tr>
      <w:tr w:rsidR="00040CB8" w:rsidRPr="001259B7" w:rsidTr="00341D7C">
        <w:tc>
          <w:tcPr>
            <w:tcW w:w="2349" w:type="dxa"/>
          </w:tcPr>
          <w:p w:rsidR="00040CB8" w:rsidRPr="001259B7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 w:rsidRPr="001259B7">
              <w:rPr>
                <w:rFonts w:ascii="Times New Roman" w:hAnsi="Times New Roman" w:cs="Times New Roman"/>
                <w:szCs w:val="21"/>
              </w:rPr>
              <w:t xml:space="preserve">Human </w:t>
            </w:r>
            <w:r>
              <w:rPr>
                <w:rFonts w:ascii="Times New Roman" w:hAnsi="Times New Roman" w:cs="Times New Roman" w:hint="eastAsia"/>
                <w:szCs w:val="21"/>
              </w:rPr>
              <w:t>T</w:t>
            </w:r>
            <w:r>
              <w:rPr>
                <w:rFonts w:ascii="Times New Roman" w:hAnsi="Times New Roman" w:cs="Times New Roman"/>
                <w:szCs w:val="21"/>
              </w:rPr>
              <w:t>RAF2</w:t>
            </w:r>
          </w:p>
        </w:tc>
        <w:tc>
          <w:tcPr>
            <w:tcW w:w="4176" w:type="dxa"/>
          </w:tcPr>
          <w:p w:rsidR="00040CB8" w:rsidRPr="001259B7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 w:rsidRPr="00A0379F">
              <w:rPr>
                <w:rFonts w:ascii="Times New Roman" w:hAnsi="Times New Roman" w:cs="Times New Roman"/>
                <w:szCs w:val="21"/>
              </w:rPr>
              <w:t>GACGTGAAGGCGCACCACGA</w:t>
            </w:r>
          </w:p>
        </w:tc>
        <w:tc>
          <w:tcPr>
            <w:tcW w:w="3969" w:type="dxa"/>
          </w:tcPr>
          <w:p w:rsidR="00040CB8" w:rsidRPr="001259B7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 w:rsidRPr="00A0379F">
              <w:rPr>
                <w:rFonts w:ascii="Times New Roman" w:hAnsi="Times New Roman" w:cs="Times New Roman"/>
                <w:szCs w:val="21"/>
              </w:rPr>
              <w:t>ACCGTCTCGAGGCAGCCGAT</w:t>
            </w:r>
          </w:p>
        </w:tc>
      </w:tr>
      <w:tr w:rsidR="00040CB8" w:rsidRPr="001259B7" w:rsidTr="00341D7C">
        <w:tc>
          <w:tcPr>
            <w:tcW w:w="2349" w:type="dxa"/>
          </w:tcPr>
          <w:p w:rsidR="00040CB8" w:rsidRPr="00761BAD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 w:rsidRPr="001259B7">
              <w:rPr>
                <w:rFonts w:ascii="Times New Roman" w:hAnsi="Times New Roman" w:cs="Times New Roman"/>
                <w:szCs w:val="21"/>
              </w:rPr>
              <w:t xml:space="preserve">Human </w:t>
            </w:r>
            <w:r w:rsidRPr="00761BAD">
              <w:rPr>
                <w:rFonts w:ascii="Times New Roman" w:hAnsi="Times New Roman" w:cs="Times New Roman"/>
                <w:szCs w:val="21"/>
              </w:rPr>
              <w:t>GAPDH</w:t>
            </w:r>
          </w:p>
        </w:tc>
        <w:tc>
          <w:tcPr>
            <w:tcW w:w="4176" w:type="dxa"/>
          </w:tcPr>
          <w:p w:rsidR="00040CB8" w:rsidRPr="00761BAD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 w:rsidRPr="00761BAD">
              <w:rPr>
                <w:rFonts w:ascii="Times New Roman" w:hAnsi="Times New Roman" w:cs="Times New Roman"/>
                <w:szCs w:val="21"/>
              </w:rPr>
              <w:t>GGGAGCCAAAAGGGTCATCA</w:t>
            </w:r>
          </w:p>
        </w:tc>
        <w:tc>
          <w:tcPr>
            <w:tcW w:w="3969" w:type="dxa"/>
          </w:tcPr>
          <w:p w:rsidR="00040CB8" w:rsidRPr="00761BAD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 w:rsidRPr="00761BAD">
              <w:rPr>
                <w:rFonts w:ascii="Times New Roman" w:hAnsi="Times New Roman" w:cs="Times New Roman"/>
                <w:szCs w:val="21"/>
              </w:rPr>
              <w:t>TGATGGCATGGACTGTGGTC</w:t>
            </w:r>
          </w:p>
        </w:tc>
      </w:tr>
      <w:tr w:rsidR="00040CB8" w:rsidRPr="001259B7" w:rsidTr="00341D7C">
        <w:tc>
          <w:tcPr>
            <w:tcW w:w="2349" w:type="dxa"/>
          </w:tcPr>
          <w:p w:rsidR="00040CB8" w:rsidRPr="00761BAD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 w:rsidRPr="001259B7">
              <w:rPr>
                <w:rFonts w:ascii="Times New Roman" w:hAnsi="Times New Roman" w:cs="Times New Roman"/>
                <w:szCs w:val="21"/>
              </w:rPr>
              <w:t xml:space="preserve">Human </w:t>
            </w:r>
            <w:r w:rsidRPr="00761BAD">
              <w:rPr>
                <w:rFonts w:ascii="Times New Roman" w:hAnsi="Times New Roman" w:cs="Times New Roman" w:hint="eastAsia"/>
                <w:szCs w:val="21"/>
              </w:rPr>
              <w:t>U6</w:t>
            </w:r>
          </w:p>
        </w:tc>
        <w:tc>
          <w:tcPr>
            <w:tcW w:w="4176" w:type="dxa"/>
          </w:tcPr>
          <w:p w:rsidR="00040CB8" w:rsidRPr="00761BAD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 w:rsidRPr="00761BAD">
              <w:rPr>
                <w:rFonts w:ascii="Times New Roman" w:hAnsi="Times New Roman" w:cs="Times New Roman" w:hint="eastAsia"/>
                <w:szCs w:val="21"/>
              </w:rPr>
              <w:t>CAGCACATATACTAAAATTGGAACG</w:t>
            </w:r>
          </w:p>
        </w:tc>
        <w:tc>
          <w:tcPr>
            <w:tcW w:w="3969" w:type="dxa"/>
          </w:tcPr>
          <w:p w:rsidR="00040CB8" w:rsidRPr="00761BAD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 w:rsidRPr="00761BAD">
              <w:rPr>
                <w:rFonts w:ascii="Times New Roman" w:hAnsi="Times New Roman" w:cs="Times New Roman" w:hint="eastAsia"/>
                <w:szCs w:val="21"/>
              </w:rPr>
              <w:t>ACGAATTTGCGTGTCATCC</w:t>
            </w:r>
          </w:p>
        </w:tc>
      </w:tr>
      <w:tr w:rsidR="00040CB8" w:rsidRPr="001259B7" w:rsidTr="00341D7C">
        <w:tc>
          <w:tcPr>
            <w:tcW w:w="2349" w:type="dxa"/>
          </w:tcPr>
          <w:p w:rsidR="00040CB8" w:rsidRPr="001259B7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Mouse SNHG15</w:t>
            </w:r>
          </w:p>
        </w:tc>
        <w:tc>
          <w:tcPr>
            <w:tcW w:w="4176" w:type="dxa"/>
          </w:tcPr>
          <w:p w:rsidR="00040CB8" w:rsidRPr="001259B7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 w:rsidRPr="00761BAD">
              <w:rPr>
                <w:rFonts w:ascii="Times New Roman" w:hAnsi="Times New Roman" w:cs="Times New Roman"/>
                <w:szCs w:val="21"/>
              </w:rPr>
              <w:t>TCTTCCGTCATCAGGGCACAGG</w:t>
            </w:r>
          </w:p>
        </w:tc>
        <w:tc>
          <w:tcPr>
            <w:tcW w:w="3969" w:type="dxa"/>
          </w:tcPr>
          <w:p w:rsidR="00040CB8" w:rsidRPr="001259B7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 w:rsidRPr="00761BAD">
              <w:rPr>
                <w:rFonts w:ascii="Times New Roman" w:hAnsi="Times New Roman" w:cs="Times New Roman"/>
                <w:szCs w:val="21"/>
              </w:rPr>
              <w:t>TCCACCGCAGGCTGATCTCC</w:t>
            </w:r>
          </w:p>
        </w:tc>
      </w:tr>
      <w:tr w:rsidR="00040CB8" w:rsidRPr="001259B7" w:rsidTr="00341D7C">
        <w:tc>
          <w:tcPr>
            <w:tcW w:w="2349" w:type="dxa"/>
          </w:tcPr>
          <w:p w:rsidR="00040CB8" w:rsidRPr="001259B7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 w:rsidRPr="001259B7">
              <w:rPr>
                <w:rFonts w:ascii="Times New Roman" w:hAnsi="Times New Roman" w:cs="Times New Roman"/>
                <w:szCs w:val="21"/>
              </w:rPr>
              <w:t>M</w:t>
            </w:r>
            <w:r w:rsidRPr="001259B7">
              <w:rPr>
                <w:rFonts w:ascii="Times New Roman" w:hAnsi="Times New Roman" w:cs="Times New Roman" w:hint="eastAsia"/>
                <w:szCs w:val="21"/>
              </w:rPr>
              <w:t xml:space="preserve">ouse </w:t>
            </w:r>
            <w:r w:rsidRPr="001259B7">
              <w:rPr>
                <w:rFonts w:ascii="Times New Roman" w:hAnsi="Times New Roman" w:cs="Times New Roman"/>
                <w:szCs w:val="21"/>
              </w:rPr>
              <w:t>IL-6</w:t>
            </w:r>
          </w:p>
        </w:tc>
        <w:tc>
          <w:tcPr>
            <w:tcW w:w="4176" w:type="dxa"/>
          </w:tcPr>
          <w:p w:rsidR="00040CB8" w:rsidRPr="001259B7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 w:rsidRPr="001259B7">
              <w:rPr>
                <w:rFonts w:ascii="Times New Roman" w:hAnsi="Times New Roman" w:cs="Times New Roman"/>
                <w:szCs w:val="21"/>
              </w:rPr>
              <w:t>CTCTGAAGGACTCTGGCTTTG</w:t>
            </w:r>
          </w:p>
        </w:tc>
        <w:tc>
          <w:tcPr>
            <w:tcW w:w="3969" w:type="dxa"/>
          </w:tcPr>
          <w:p w:rsidR="00040CB8" w:rsidRPr="001259B7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 w:rsidRPr="001259B7">
              <w:rPr>
                <w:rFonts w:ascii="Times New Roman" w:hAnsi="Times New Roman" w:cs="Times New Roman"/>
                <w:szCs w:val="21"/>
              </w:rPr>
              <w:t>GATGCTACCAAACTGGATATAATCAG</w:t>
            </w:r>
          </w:p>
        </w:tc>
      </w:tr>
      <w:tr w:rsidR="00040CB8" w:rsidRPr="001259B7" w:rsidTr="00341D7C">
        <w:tc>
          <w:tcPr>
            <w:tcW w:w="2349" w:type="dxa"/>
          </w:tcPr>
          <w:p w:rsidR="00040CB8" w:rsidRPr="001259B7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 w:rsidRPr="001259B7">
              <w:rPr>
                <w:rFonts w:ascii="Times New Roman" w:hAnsi="Times New Roman" w:cs="Times New Roman"/>
                <w:szCs w:val="21"/>
              </w:rPr>
              <w:t>M</w:t>
            </w:r>
            <w:r w:rsidRPr="001259B7">
              <w:rPr>
                <w:rFonts w:ascii="Times New Roman" w:hAnsi="Times New Roman" w:cs="Times New Roman" w:hint="eastAsia"/>
                <w:szCs w:val="21"/>
              </w:rPr>
              <w:t>ouse</w:t>
            </w:r>
            <w:r w:rsidRPr="001259B7">
              <w:rPr>
                <w:rFonts w:ascii="Times New Roman" w:hAnsi="Times New Roman" w:cs="Times New Roman"/>
                <w:szCs w:val="21"/>
              </w:rPr>
              <w:t xml:space="preserve"> TNF-α</w:t>
            </w:r>
          </w:p>
        </w:tc>
        <w:tc>
          <w:tcPr>
            <w:tcW w:w="4176" w:type="dxa"/>
          </w:tcPr>
          <w:p w:rsidR="00040CB8" w:rsidRPr="001259B7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 w:rsidRPr="001259B7">
              <w:rPr>
                <w:rFonts w:ascii="Times New Roman" w:hAnsi="Times New Roman" w:cs="Times New Roman"/>
                <w:szCs w:val="21"/>
              </w:rPr>
              <w:t>CATCTTCTCAAAATTCGAGTGACAA</w:t>
            </w:r>
          </w:p>
        </w:tc>
        <w:tc>
          <w:tcPr>
            <w:tcW w:w="3969" w:type="dxa"/>
          </w:tcPr>
          <w:p w:rsidR="00040CB8" w:rsidRPr="001259B7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 w:rsidRPr="001259B7">
              <w:rPr>
                <w:rFonts w:ascii="Times New Roman" w:hAnsi="Times New Roman" w:cs="Times New Roman"/>
                <w:szCs w:val="21"/>
              </w:rPr>
              <w:t>TGGGAGTAGACAAGGTACAA</w:t>
            </w:r>
          </w:p>
        </w:tc>
      </w:tr>
      <w:tr w:rsidR="00040CB8" w:rsidRPr="001259B7" w:rsidTr="00341D7C">
        <w:tc>
          <w:tcPr>
            <w:tcW w:w="2349" w:type="dxa"/>
          </w:tcPr>
          <w:p w:rsidR="00040CB8" w:rsidRPr="001259B7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 w:rsidRPr="001259B7">
              <w:rPr>
                <w:rFonts w:ascii="Times New Roman" w:hAnsi="Times New Roman" w:cs="Times New Roman"/>
                <w:szCs w:val="21"/>
              </w:rPr>
              <w:t>M</w:t>
            </w:r>
            <w:r w:rsidRPr="001259B7">
              <w:rPr>
                <w:rFonts w:ascii="Times New Roman" w:hAnsi="Times New Roman" w:cs="Times New Roman" w:hint="eastAsia"/>
                <w:szCs w:val="21"/>
              </w:rPr>
              <w:t>ouse</w:t>
            </w:r>
            <w:r w:rsidRPr="001259B7">
              <w:rPr>
                <w:rFonts w:ascii="Times New Roman" w:hAnsi="Times New Roman" w:cs="Times New Roman"/>
                <w:szCs w:val="21"/>
              </w:rPr>
              <w:t xml:space="preserve"> IL-10</w:t>
            </w:r>
          </w:p>
        </w:tc>
        <w:tc>
          <w:tcPr>
            <w:tcW w:w="4176" w:type="dxa"/>
          </w:tcPr>
          <w:p w:rsidR="00040CB8" w:rsidRPr="001259B7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 w:rsidRPr="001259B7">
              <w:rPr>
                <w:rFonts w:ascii="Times New Roman" w:hAnsi="Times New Roman" w:cs="Times New Roman"/>
                <w:szCs w:val="21"/>
              </w:rPr>
              <w:t>CAGGGATCTTAGCTAACGGAAA</w:t>
            </w:r>
          </w:p>
        </w:tc>
        <w:tc>
          <w:tcPr>
            <w:tcW w:w="3969" w:type="dxa"/>
          </w:tcPr>
          <w:p w:rsidR="00040CB8" w:rsidRPr="001259B7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 w:rsidRPr="001259B7">
              <w:rPr>
                <w:rFonts w:ascii="Times New Roman" w:hAnsi="Times New Roman" w:cs="Times New Roman"/>
                <w:szCs w:val="21"/>
              </w:rPr>
              <w:t>GCTCAGTGAATAAATAGAATGGGAAC</w:t>
            </w:r>
          </w:p>
        </w:tc>
      </w:tr>
      <w:tr w:rsidR="00040CB8" w:rsidRPr="001259B7" w:rsidTr="00341D7C">
        <w:tc>
          <w:tcPr>
            <w:tcW w:w="2349" w:type="dxa"/>
          </w:tcPr>
          <w:p w:rsidR="00040CB8" w:rsidRPr="001259B7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 w:rsidRPr="001259B7">
              <w:rPr>
                <w:rFonts w:ascii="Times New Roman" w:hAnsi="Times New Roman" w:cs="Times New Roman"/>
                <w:szCs w:val="21"/>
              </w:rPr>
              <w:t>M</w:t>
            </w:r>
            <w:r w:rsidRPr="001259B7">
              <w:rPr>
                <w:rFonts w:ascii="Times New Roman" w:hAnsi="Times New Roman" w:cs="Times New Roman" w:hint="eastAsia"/>
                <w:szCs w:val="21"/>
              </w:rPr>
              <w:t>ouse IL-4</w:t>
            </w:r>
          </w:p>
        </w:tc>
        <w:tc>
          <w:tcPr>
            <w:tcW w:w="4176" w:type="dxa"/>
          </w:tcPr>
          <w:p w:rsidR="00040CB8" w:rsidRPr="001259B7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bookmarkStart w:id="23" w:name="OLE_LINK32"/>
            <w:bookmarkStart w:id="24" w:name="OLE_LINK33"/>
            <w:bookmarkStart w:id="25" w:name="OLE_LINK37"/>
            <w:r w:rsidRPr="001259B7">
              <w:rPr>
                <w:rFonts w:ascii="Times New Roman" w:hAnsi="Times New Roman" w:cs="Times New Roman"/>
                <w:szCs w:val="21"/>
              </w:rPr>
              <w:t>TACCAGGAGCCATATCCACGGATG</w:t>
            </w:r>
            <w:bookmarkEnd w:id="23"/>
            <w:bookmarkEnd w:id="24"/>
            <w:bookmarkEnd w:id="25"/>
          </w:p>
        </w:tc>
        <w:tc>
          <w:tcPr>
            <w:tcW w:w="3969" w:type="dxa"/>
          </w:tcPr>
          <w:p w:rsidR="00040CB8" w:rsidRPr="001259B7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bookmarkStart w:id="26" w:name="OLE_LINK34"/>
            <w:bookmarkStart w:id="27" w:name="OLE_LINK35"/>
            <w:bookmarkStart w:id="28" w:name="OLE_LINK36"/>
            <w:r w:rsidRPr="001259B7">
              <w:rPr>
                <w:rFonts w:ascii="Times New Roman" w:hAnsi="Times New Roman" w:cs="Times New Roman"/>
                <w:szCs w:val="21"/>
              </w:rPr>
              <w:t>TGTGGTGTTCTTCGTTGCTGTGAG</w:t>
            </w:r>
            <w:bookmarkEnd w:id="26"/>
            <w:bookmarkEnd w:id="27"/>
            <w:bookmarkEnd w:id="28"/>
          </w:p>
        </w:tc>
      </w:tr>
      <w:tr w:rsidR="00040CB8" w:rsidRPr="001259B7" w:rsidTr="00341D7C">
        <w:tc>
          <w:tcPr>
            <w:tcW w:w="2349" w:type="dxa"/>
          </w:tcPr>
          <w:p w:rsidR="00040CB8" w:rsidRPr="00761BAD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 w:rsidRPr="001259B7">
              <w:rPr>
                <w:rFonts w:ascii="Times New Roman" w:hAnsi="Times New Roman" w:cs="Times New Roman"/>
                <w:szCs w:val="21"/>
              </w:rPr>
              <w:t>M</w:t>
            </w:r>
            <w:r w:rsidRPr="001259B7">
              <w:rPr>
                <w:rFonts w:ascii="Times New Roman" w:hAnsi="Times New Roman" w:cs="Times New Roman" w:hint="eastAsia"/>
                <w:szCs w:val="21"/>
              </w:rPr>
              <w:t>ouse</w:t>
            </w:r>
            <w:r>
              <w:rPr>
                <w:rFonts w:ascii="Times New Roman" w:hAnsi="Times New Roman" w:cs="Times New Roman"/>
                <w:szCs w:val="21"/>
              </w:rPr>
              <w:t xml:space="preserve"> Arg-1</w:t>
            </w:r>
          </w:p>
        </w:tc>
        <w:tc>
          <w:tcPr>
            <w:tcW w:w="4176" w:type="dxa"/>
          </w:tcPr>
          <w:p w:rsidR="00040CB8" w:rsidRPr="001259B7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 w:rsidRPr="00BF5A32">
              <w:rPr>
                <w:rFonts w:ascii="Times New Roman" w:hAnsi="Times New Roman" w:cs="Times New Roman"/>
                <w:szCs w:val="21"/>
              </w:rPr>
              <w:t>GGCAAGGTGATGGAAGAGAC</w:t>
            </w:r>
          </w:p>
        </w:tc>
        <w:tc>
          <w:tcPr>
            <w:tcW w:w="3969" w:type="dxa"/>
          </w:tcPr>
          <w:p w:rsidR="00040CB8" w:rsidRPr="001259B7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 w:rsidRPr="00BF5A32">
              <w:rPr>
                <w:rFonts w:ascii="Times New Roman" w:hAnsi="Times New Roman" w:cs="Times New Roman"/>
                <w:szCs w:val="21"/>
              </w:rPr>
              <w:t>AGGTGAATCGGCCTTTTCTT</w:t>
            </w:r>
          </w:p>
        </w:tc>
      </w:tr>
      <w:tr w:rsidR="00040CB8" w:rsidRPr="001259B7" w:rsidTr="00341D7C">
        <w:tc>
          <w:tcPr>
            <w:tcW w:w="2349" w:type="dxa"/>
          </w:tcPr>
          <w:p w:rsidR="00040CB8" w:rsidRPr="00761BAD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 w:rsidRPr="001259B7">
              <w:rPr>
                <w:rFonts w:ascii="Times New Roman" w:hAnsi="Times New Roman" w:cs="Times New Roman"/>
                <w:szCs w:val="21"/>
              </w:rPr>
              <w:t>M</w:t>
            </w:r>
            <w:r w:rsidRPr="001259B7">
              <w:rPr>
                <w:rFonts w:ascii="Times New Roman" w:hAnsi="Times New Roman" w:cs="Times New Roman" w:hint="eastAsia"/>
                <w:szCs w:val="21"/>
              </w:rPr>
              <w:t>ouse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iNOS</w:t>
            </w:r>
            <w:proofErr w:type="spellEnd"/>
          </w:p>
        </w:tc>
        <w:tc>
          <w:tcPr>
            <w:tcW w:w="4176" w:type="dxa"/>
          </w:tcPr>
          <w:p w:rsidR="00040CB8" w:rsidRPr="001259B7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 w:rsidRPr="004F1C59">
              <w:rPr>
                <w:rFonts w:ascii="Times New Roman" w:hAnsi="Times New Roman" w:cs="Times New Roman"/>
                <w:szCs w:val="21"/>
              </w:rPr>
              <w:t>AGCAACTACTGCTGGTGGTG</w:t>
            </w:r>
          </w:p>
        </w:tc>
        <w:tc>
          <w:tcPr>
            <w:tcW w:w="3969" w:type="dxa"/>
          </w:tcPr>
          <w:p w:rsidR="00040CB8" w:rsidRPr="001259B7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 w:rsidRPr="004F1C59">
              <w:rPr>
                <w:rFonts w:ascii="Times New Roman" w:hAnsi="Times New Roman" w:cs="Times New Roman"/>
                <w:szCs w:val="21"/>
              </w:rPr>
              <w:t>TCTTCAGAGTCTGCCCATTG</w:t>
            </w:r>
          </w:p>
        </w:tc>
      </w:tr>
      <w:tr w:rsidR="00040CB8" w:rsidRPr="001259B7" w:rsidTr="00341D7C">
        <w:tc>
          <w:tcPr>
            <w:tcW w:w="2349" w:type="dxa"/>
          </w:tcPr>
          <w:p w:rsidR="00040CB8" w:rsidRPr="001259B7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 w:rsidRPr="001259B7">
              <w:rPr>
                <w:rFonts w:ascii="Times New Roman" w:hAnsi="Times New Roman" w:cs="Times New Roman"/>
                <w:szCs w:val="21"/>
              </w:rPr>
              <w:t>M</w:t>
            </w:r>
            <w:r w:rsidRPr="001259B7">
              <w:rPr>
                <w:rFonts w:ascii="Times New Roman" w:hAnsi="Times New Roman" w:cs="Times New Roman" w:hint="eastAsia"/>
                <w:szCs w:val="21"/>
              </w:rPr>
              <w:t>ouse</w:t>
            </w:r>
            <w:r w:rsidRPr="001259B7">
              <w:rPr>
                <w:rFonts w:ascii="Times New Roman" w:hAnsi="Times New Roman" w:cs="Times New Roman"/>
                <w:szCs w:val="21"/>
              </w:rPr>
              <w:t xml:space="preserve"> GAPDH</w:t>
            </w:r>
          </w:p>
        </w:tc>
        <w:tc>
          <w:tcPr>
            <w:tcW w:w="4176" w:type="dxa"/>
          </w:tcPr>
          <w:p w:rsidR="00040CB8" w:rsidRPr="001259B7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 w:rsidRPr="001259B7">
              <w:rPr>
                <w:rFonts w:ascii="Times New Roman" w:hAnsi="Times New Roman" w:cs="Times New Roman"/>
                <w:szCs w:val="21"/>
              </w:rPr>
              <w:t>CGACTTCAACAGCAACTCCCACTCTTCC</w:t>
            </w:r>
          </w:p>
        </w:tc>
        <w:tc>
          <w:tcPr>
            <w:tcW w:w="3969" w:type="dxa"/>
          </w:tcPr>
          <w:p w:rsidR="00040CB8" w:rsidRPr="001259B7" w:rsidRDefault="00040CB8" w:rsidP="00341D7C">
            <w:pPr>
              <w:rPr>
                <w:rFonts w:ascii="Times New Roman" w:hAnsi="Times New Roman" w:cs="Times New Roman"/>
                <w:szCs w:val="21"/>
              </w:rPr>
            </w:pPr>
            <w:r w:rsidRPr="001259B7">
              <w:rPr>
                <w:rFonts w:ascii="Times New Roman" w:hAnsi="Times New Roman" w:cs="Times New Roman"/>
                <w:szCs w:val="21"/>
              </w:rPr>
              <w:t>TGGGTGGTCCAGGGTTTCTTACTCCTT</w:t>
            </w:r>
          </w:p>
        </w:tc>
      </w:tr>
    </w:tbl>
    <w:p w:rsidR="00040CB8" w:rsidRDefault="00040CB8" w:rsidP="00040CB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94909">
        <w:rPr>
          <w:rFonts w:ascii="Times New Roman" w:hAnsi="Times New Roman" w:cs="Times New Roman"/>
          <w:sz w:val="24"/>
          <w:szCs w:val="24"/>
        </w:rPr>
        <w:t>small</w:t>
      </w:r>
      <w:proofErr w:type="gramEnd"/>
      <w:r w:rsidRPr="00694909">
        <w:rPr>
          <w:rFonts w:ascii="Times New Roman" w:hAnsi="Times New Roman" w:cs="Times New Roman"/>
          <w:sz w:val="24"/>
          <w:szCs w:val="24"/>
        </w:rPr>
        <w:t xml:space="preserve"> nucleolar RNA host gene 15</w:t>
      </w:r>
      <w:r>
        <w:rPr>
          <w:rFonts w:ascii="Times New Roman" w:hAnsi="Times New Roman" w:cs="Times New Roman"/>
          <w:sz w:val="24"/>
          <w:szCs w:val="24"/>
        </w:rPr>
        <w:t>, SNHG15; i</w:t>
      </w:r>
      <w:r w:rsidRPr="00694909">
        <w:rPr>
          <w:rFonts w:ascii="Times New Roman" w:hAnsi="Times New Roman" w:cs="Times New Roman"/>
          <w:sz w:val="24"/>
          <w:szCs w:val="24"/>
        </w:rPr>
        <w:t>nterleukin</w:t>
      </w:r>
      <w:r>
        <w:rPr>
          <w:rFonts w:ascii="Times New Roman" w:hAnsi="Times New Roman" w:cs="Times New Roman"/>
          <w:sz w:val="24"/>
          <w:szCs w:val="24"/>
        </w:rPr>
        <w:t>, IL</w:t>
      </w:r>
      <w:r w:rsidRPr="003A7F5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3A7F55">
        <w:rPr>
          <w:rFonts w:ascii="Times New Roman" w:hAnsi="Times New Roman" w:cs="Times New Roman"/>
          <w:sz w:val="24"/>
          <w:szCs w:val="24"/>
        </w:rPr>
        <w:t>qRT</w:t>
      </w:r>
      <w:proofErr w:type="spellEnd"/>
      <w:r w:rsidRPr="003A7F55">
        <w:rPr>
          <w:rFonts w:ascii="Times New Roman" w:hAnsi="Times New Roman" w:cs="Times New Roman"/>
          <w:sz w:val="24"/>
          <w:szCs w:val="24"/>
        </w:rPr>
        <w:t>-PCR, quantitative real-time PCR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694909">
        <w:rPr>
          <w:rFonts w:ascii="Times New Roman" w:hAnsi="Times New Roman" w:cs="Times New Roman"/>
          <w:sz w:val="24"/>
          <w:szCs w:val="24"/>
        </w:rPr>
        <w:t>arginase</w:t>
      </w:r>
      <w:proofErr w:type="spellEnd"/>
      <w:r w:rsidRPr="00694909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 xml:space="preserve">, Arg-1; </w:t>
      </w:r>
      <w:r w:rsidRPr="00694909">
        <w:rPr>
          <w:rFonts w:ascii="Times New Roman" w:hAnsi="Times New Roman" w:cs="Times New Roman"/>
          <w:sz w:val="24"/>
          <w:szCs w:val="24"/>
        </w:rPr>
        <w:t>inducible NO synthase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iNOS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tumour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necrosis factor, TNF; </w:t>
      </w:r>
      <w:r w:rsidRPr="00694909">
        <w:rPr>
          <w:rFonts w:ascii="Times New Roman" w:hAnsi="Times New Roman" w:cs="Times New Roman"/>
          <w:sz w:val="24"/>
          <w:szCs w:val="24"/>
        </w:rPr>
        <w:t>TNF receptor-associated factor 2</w:t>
      </w:r>
      <w:r>
        <w:rPr>
          <w:rFonts w:ascii="Times New Roman" w:hAnsi="Times New Roman" w:cs="Times New Roman"/>
          <w:sz w:val="24"/>
          <w:szCs w:val="24"/>
        </w:rPr>
        <w:t>, TRAF2</w:t>
      </w:r>
      <w:r w:rsidRPr="003A7F55">
        <w:rPr>
          <w:rFonts w:ascii="Times New Roman" w:hAnsi="Times New Roman" w:cs="Times New Roman"/>
          <w:sz w:val="24"/>
          <w:szCs w:val="24"/>
        </w:rPr>
        <w:t>.</w:t>
      </w:r>
    </w:p>
    <w:p w:rsidR="00040CB8" w:rsidRDefault="00040CB8" w:rsidP="00040CB8">
      <w:pPr>
        <w:rPr>
          <w:rFonts w:ascii="Times New Roman" w:hAnsi="Times New Roman" w:cs="Times New Roman"/>
          <w:sz w:val="24"/>
          <w:szCs w:val="24"/>
        </w:rPr>
        <w:sectPr w:rsidR="00040CB8">
          <w:footerReference w:type="default" r:id="rId7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040CB8" w:rsidRDefault="00040CB8" w:rsidP="00040CB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</w:t>
      </w:r>
      <w:r w:rsidRPr="003A7F55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eastAsia="宋体" w:hAnsi="Times New Roman" w:cs="Times New Roman"/>
          <w:b/>
          <w:sz w:val="24"/>
          <w:szCs w:val="24"/>
        </w:rPr>
        <w:t>2</w:t>
      </w:r>
      <w:r w:rsidRPr="003A7F55">
        <w:rPr>
          <w:rFonts w:ascii="Times New Roman" w:hAnsi="Times New Roman" w:cs="Times New Roman"/>
          <w:b/>
          <w:sz w:val="24"/>
          <w:szCs w:val="24"/>
        </w:rPr>
        <w:t xml:space="preserve">. The sequences of </w:t>
      </w:r>
      <w:r>
        <w:rPr>
          <w:rFonts w:ascii="Times New Roman" w:hAnsi="Times New Roman" w:cs="Times New Roman"/>
          <w:b/>
          <w:sz w:val="24"/>
          <w:szCs w:val="24"/>
        </w:rPr>
        <w:t>probes</w:t>
      </w:r>
    </w:p>
    <w:tbl>
      <w:tblPr>
        <w:tblStyle w:val="a5"/>
        <w:tblW w:w="0" w:type="auto"/>
        <w:tblInd w:w="-289" w:type="dxa"/>
        <w:tblLook w:val="04A0" w:firstRow="1" w:lastRow="0" w:firstColumn="1" w:lastColumn="0" w:noHBand="0" w:noVBand="1"/>
      </w:tblPr>
      <w:tblGrid>
        <w:gridCol w:w="2411"/>
        <w:gridCol w:w="6174"/>
      </w:tblGrid>
      <w:tr w:rsidR="00040CB8" w:rsidTr="00341D7C">
        <w:tc>
          <w:tcPr>
            <w:tcW w:w="2411" w:type="dxa"/>
          </w:tcPr>
          <w:p w:rsidR="00040CB8" w:rsidRPr="005A18B5" w:rsidRDefault="00040CB8" w:rsidP="00341D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FISH probe</w:t>
            </w:r>
          </w:p>
        </w:tc>
        <w:tc>
          <w:tcPr>
            <w:tcW w:w="6174" w:type="dxa"/>
          </w:tcPr>
          <w:p w:rsidR="00040CB8" w:rsidRPr="00156253" w:rsidRDefault="00040CB8" w:rsidP="00341D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6253">
              <w:rPr>
                <w:rFonts w:ascii="Times New Roman" w:hAnsi="Times New Roman" w:cs="Times New Roman"/>
                <w:b/>
                <w:sz w:val="24"/>
                <w:szCs w:val="24"/>
              </w:rPr>
              <w:t>Sequences</w:t>
            </w:r>
          </w:p>
        </w:tc>
      </w:tr>
      <w:tr w:rsidR="00040CB8" w:rsidTr="00341D7C">
        <w:tc>
          <w:tcPr>
            <w:tcW w:w="2411" w:type="dxa"/>
          </w:tcPr>
          <w:p w:rsidR="00040CB8" w:rsidRDefault="00040CB8" w:rsidP="00341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8B5">
              <w:rPr>
                <w:rFonts w:ascii="Times New Roman" w:hAnsi="Times New Roman" w:cs="Times New Roman"/>
                <w:sz w:val="24"/>
                <w:szCs w:val="24"/>
              </w:rPr>
              <w:t>SNHG15</w:t>
            </w:r>
          </w:p>
        </w:tc>
        <w:tc>
          <w:tcPr>
            <w:tcW w:w="6174" w:type="dxa"/>
          </w:tcPr>
          <w:p w:rsidR="00040CB8" w:rsidRDefault="00040CB8" w:rsidP="00341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D7E">
              <w:rPr>
                <w:rFonts w:ascii="Times New Roman" w:hAnsi="Times New Roman" w:cs="Times New Roman"/>
                <w:sz w:val="24"/>
                <w:szCs w:val="24"/>
              </w:rPr>
              <w:t>GGGTCCTGAGGCTGCGTCTGCGTGT</w:t>
            </w:r>
          </w:p>
        </w:tc>
      </w:tr>
      <w:tr w:rsidR="00040CB8" w:rsidTr="00341D7C">
        <w:tc>
          <w:tcPr>
            <w:tcW w:w="2411" w:type="dxa"/>
          </w:tcPr>
          <w:p w:rsidR="00040CB8" w:rsidRDefault="00040CB8" w:rsidP="00341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-RNA</w:t>
            </w:r>
          </w:p>
        </w:tc>
        <w:tc>
          <w:tcPr>
            <w:tcW w:w="6174" w:type="dxa"/>
          </w:tcPr>
          <w:p w:rsidR="00040CB8" w:rsidRPr="00E44DB7" w:rsidRDefault="00040CB8" w:rsidP="00341D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CB8" w:rsidTr="00341D7C">
        <w:tc>
          <w:tcPr>
            <w:tcW w:w="2411" w:type="dxa"/>
          </w:tcPr>
          <w:p w:rsidR="00040CB8" w:rsidRDefault="00040CB8" w:rsidP="00341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Human si-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NHG15</w:t>
            </w:r>
          </w:p>
        </w:tc>
        <w:tc>
          <w:tcPr>
            <w:tcW w:w="6174" w:type="dxa"/>
          </w:tcPr>
          <w:p w:rsidR="00040CB8" w:rsidRPr="00E44DB7" w:rsidRDefault="00040CB8" w:rsidP="00341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GCAAGCCUUGGCAC</w:t>
            </w:r>
            <w:r w:rsidRPr="008B5AEE">
              <w:rPr>
                <w:rFonts w:ascii="Times New Roman" w:hAnsi="Times New Roman" w:cs="Times New Roman"/>
                <w:sz w:val="24"/>
                <w:szCs w:val="24"/>
              </w:rPr>
              <w:t>CUUAA</w:t>
            </w:r>
          </w:p>
        </w:tc>
      </w:tr>
      <w:tr w:rsidR="00040CB8" w:rsidTr="00341D7C">
        <w:tc>
          <w:tcPr>
            <w:tcW w:w="2411" w:type="dxa"/>
          </w:tcPr>
          <w:p w:rsidR="00040CB8" w:rsidRDefault="00040CB8" w:rsidP="00341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9" w:name="OLE_LINK1"/>
            <w:bookmarkStart w:id="30" w:name="OLE_LINK2"/>
            <w:r>
              <w:rPr>
                <w:rFonts w:ascii="Times New Roman" w:hAnsi="Times New Roman" w:cs="Times New Roman"/>
                <w:sz w:val="24"/>
                <w:szCs w:val="24"/>
              </w:rPr>
              <w:t>Mouse si-SNHG15</w:t>
            </w:r>
            <w:bookmarkEnd w:id="29"/>
            <w:bookmarkEnd w:id="30"/>
          </w:p>
        </w:tc>
        <w:tc>
          <w:tcPr>
            <w:tcW w:w="6174" w:type="dxa"/>
          </w:tcPr>
          <w:p w:rsidR="00040CB8" w:rsidRPr="00E44DB7" w:rsidRDefault="00040CB8" w:rsidP="00341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GCAGUCUUU</w:t>
            </w:r>
            <w:r w:rsidRPr="00E2353B">
              <w:rPr>
                <w:rFonts w:ascii="Times New Roman" w:hAnsi="Times New Roman" w:cs="Times New Roman"/>
                <w:sz w:val="24"/>
                <w:szCs w:val="24"/>
              </w:rPr>
              <w:t>GUCCAUGAAA</w:t>
            </w:r>
          </w:p>
        </w:tc>
      </w:tr>
      <w:tr w:rsidR="00040CB8" w:rsidTr="00341D7C">
        <w:tc>
          <w:tcPr>
            <w:tcW w:w="2411" w:type="dxa"/>
          </w:tcPr>
          <w:p w:rsidR="00040CB8" w:rsidRPr="00667495" w:rsidRDefault="00040CB8" w:rsidP="00341D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7495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C</w:t>
            </w:r>
            <w:r w:rsidRPr="00667495">
              <w:rPr>
                <w:rFonts w:ascii="Times New Roman" w:hAnsi="Times New Roman" w:cs="Times New Roman"/>
                <w:b/>
                <w:sz w:val="24"/>
                <w:szCs w:val="24"/>
              </w:rPr>
              <w:t>HIRP probes</w:t>
            </w:r>
          </w:p>
        </w:tc>
        <w:tc>
          <w:tcPr>
            <w:tcW w:w="6174" w:type="dxa"/>
          </w:tcPr>
          <w:p w:rsidR="00040CB8" w:rsidRDefault="00040CB8" w:rsidP="00341D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CB8" w:rsidTr="00341D7C">
        <w:tc>
          <w:tcPr>
            <w:tcW w:w="2411" w:type="dxa"/>
          </w:tcPr>
          <w:p w:rsidR="00040CB8" w:rsidRDefault="00040CB8" w:rsidP="00341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Probe 1</w:t>
            </w:r>
          </w:p>
        </w:tc>
        <w:tc>
          <w:tcPr>
            <w:tcW w:w="6174" w:type="dxa"/>
          </w:tcPr>
          <w:p w:rsidR="00040CB8" w:rsidRDefault="00040CB8" w:rsidP="00341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ACTTGCTCAATTAAGGTGC-/3bio/</w:t>
            </w:r>
          </w:p>
        </w:tc>
      </w:tr>
      <w:tr w:rsidR="00040CB8" w:rsidTr="00341D7C">
        <w:tc>
          <w:tcPr>
            <w:tcW w:w="2411" w:type="dxa"/>
          </w:tcPr>
          <w:p w:rsidR="00040CB8" w:rsidRDefault="00040CB8" w:rsidP="00341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Probe 2</w:t>
            </w:r>
          </w:p>
        </w:tc>
        <w:tc>
          <w:tcPr>
            <w:tcW w:w="6174" w:type="dxa"/>
          </w:tcPr>
          <w:p w:rsidR="00040CB8" w:rsidRDefault="00040CB8" w:rsidP="00341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TTCAGGAGATACCAGAAGG-/3bio/</w:t>
            </w:r>
          </w:p>
        </w:tc>
      </w:tr>
      <w:tr w:rsidR="00040CB8" w:rsidTr="00341D7C">
        <w:tc>
          <w:tcPr>
            <w:tcW w:w="2411" w:type="dxa"/>
          </w:tcPr>
          <w:p w:rsidR="00040CB8" w:rsidRDefault="00040CB8" w:rsidP="00341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Probe 3</w:t>
            </w:r>
          </w:p>
        </w:tc>
        <w:tc>
          <w:tcPr>
            <w:tcW w:w="6174" w:type="dxa"/>
          </w:tcPr>
          <w:p w:rsidR="00040CB8" w:rsidRDefault="00040CB8" w:rsidP="00341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AGACTGCTTGAACATGAGA-/3bio/</w:t>
            </w:r>
          </w:p>
        </w:tc>
      </w:tr>
      <w:tr w:rsidR="00040CB8" w:rsidTr="00341D7C">
        <w:tc>
          <w:tcPr>
            <w:tcW w:w="2411" w:type="dxa"/>
          </w:tcPr>
          <w:p w:rsidR="00040CB8" w:rsidRDefault="00040CB8" w:rsidP="00341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Probe 4</w:t>
            </w:r>
          </w:p>
        </w:tc>
        <w:tc>
          <w:tcPr>
            <w:tcW w:w="6174" w:type="dxa"/>
          </w:tcPr>
          <w:p w:rsidR="00040CB8" w:rsidRDefault="00040CB8" w:rsidP="00341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ATCTTCTCTCAGGTCAGGT-/3bio/</w:t>
            </w:r>
          </w:p>
        </w:tc>
      </w:tr>
      <w:tr w:rsidR="00040CB8" w:rsidTr="00341D7C">
        <w:tc>
          <w:tcPr>
            <w:tcW w:w="2411" w:type="dxa"/>
          </w:tcPr>
          <w:p w:rsidR="00040CB8" w:rsidRDefault="00040CB8" w:rsidP="00341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Probe 5</w:t>
            </w:r>
          </w:p>
        </w:tc>
        <w:tc>
          <w:tcPr>
            <w:tcW w:w="6174" w:type="dxa"/>
          </w:tcPr>
          <w:p w:rsidR="00040CB8" w:rsidRDefault="00040CB8" w:rsidP="00341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TAGAGTTTAGGGTCCTGAG-/3bio/</w:t>
            </w:r>
          </w:p>
        </w:tc>
      </w:tr>
      <w:tr w:rsidR="00040CB8" w:rsidTr="00341D7C">
        <w:tc>
          <w:tcPr>
            <w:tcW w:w="2411" w:type="dxa"/>
          </w:tcPr>
          <w:p w:rsidR="00040CB8" w:rsidRDefault="00040CB8" w:rsidP="00341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Probe 6</w:t>
            </w:r>
          </w:p>
        </w:tc>
        <w:tc>
          <w:tcPr>
            <w:tcW w:w="6174" w:type="dxa"/>
          </w:tcPr>
          <w:p w:rsidR="00040CB8" w:rsidRDefault="00040CB8" w:rsidP="00341D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ATGACTAGACTGCCGAAGA-/3bio/</w:t>
            </w:r>
          </w:p>
        </w:tc>
      </w:tr>
    </w:tbl>
    <w:p w:rsidR="00040CB8" w:rsidRDefault="00040CB8" w:rsidP="00040CB8">
      <w:pPr>
        <w:rPr>
          <w:rFonts w:ascii="Times New Roman" w:hAnsi="Times New Roman" w:cs="Times New Roman"/>
          <w:sz w:val="24"/>
          <w:szCs w:val="24"/>
        </w:rPr>
      </w:pPr>
    </w:p>
    <w:p w:rsidR="00040CB8" w:rsidRPr="003A7F55" w:rsidRDefault="00040CB8" w:rsidP="00040CB8">
      <w:pPr>
        <w:rPr>
          <w:rFonts w:ascii="Times New Roman" w:hAnsi="Times New Roman" w:cs="Times New Roman"/>
          <w:sz w:val="24"/>
          <w:szCs w:val="24"/>
        </w:rPr>
      </w:pPr>
    </w:p>
    <w:p w:rsidR="00040CB8" w:rsidRDefault="00040CB8" w:rsidP="00816C88">
      <w:pPr>
        <w:spacing w:line="360" w:lineRule="auto"/>
        <w:rPr>
          <w:rFonts w:ascii="Times New Roman" w:hAnsi="Times New Roman" w:cs="Times New Roman"/>
          <w:sz w:val="24"/>
          <w:szCs w:val="24"/>
        </w:rPr>
        <w:sectPr w:rsidR="00040CB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040CB8" w:rsidRDefault="000D1FF0" w:rsidP="00816C8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D1FF0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274310" cy="2708282"/>
            <wp:effectExtent l="0" t="0" r="2540" b="0"/>
            <wp:docPr id="3" name="图片 3" descr="E:\文章\2021-SNHG15-TRAF2\journal of neuroinflammation\revision\Figure 2 细胞分布\revision\Figure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文章\2021-SNHG15-TRAF2\journal of neuroinflammation\revision\Figure 2 细胞分布\revision\Figure S1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08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CB8" w:rsidRDefault="00040CB8" w:rsidP="00040CB8">
      <w:pPr>
        <w:spacing w:before="24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57509">
        <w:rPr>
          <w:rFonts w:ascii="Times New Roman" w:hAnsi="Times New Roman" w:cs="Times New Roman"/>
          <w:b/>
          <w:sz w:val="24"/>
          <w:szCs w:val="24"/>
        </w:rPr>
        <w:t>Figure S1. Linc-DHFRL1-4 and linc-FAM98A-3 expression in the subpopulations of PBMCs</w:t>
      </w:r>
      <w:r>
        <w:rPr>
          <w:rFonts w:ascii="Times New Roman" w:hAnsi="Times New Roman" w:cs="Times New Roman"/>
          <w:b/>
          <w:sz w:val="24"/>
          <w:szCs w:val="24"/>
        </w:rPr>
        <w:t xml:space="preserve"> from AIS</w:t>
      </w:r>
      <w:r w:rsidRPr="00557509">
        <w:rPr>
          <w:rFonts w:ascii="Times New Roman" w:hAnsi="Times New Roman" w:cs="Times New Roman"/>
          <w:b/>
          <w:sz w:val="24"/>
          <w:szCs w:val="24"/>
        </w:rPr>
        <w:t>.</w:t>
      </w:r>
    </w:p>
    <w:p w:rsidR="00040CB8" w:rsidRDefault="00040CB8" w:rsidP="00816C88">
      <w:pPr>
        <w:spacing w:line="360" w:lineRule="auto"/>
        <w:rPr>
          <w:rFonts w:ascii="Times New Roman" w:hAnsi="Times New Roman" w:cs="Times New Roman"/>
          <w:sz w:val="24"/>
          <w:szCs w:val="24"/>
        </w:rPr>
        <w:sectPr w:rsidR="00040CB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040CB8" w:rsidRDefault="001536DF" w:rsidP="00816C8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536D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274310" cy="4568515"/>
            <wp:effectExtent l="0" t="0" r="2540" b="3810"/>
            <wp:docPr id="4" name="图片 4" descr="E:\文章\2021-SNHG15-TRAF2\journal of neuroinflammation\revision\Figure 2 细胞分布\revision\Figure 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文章\2021-SNHG15-TRAF2\journal of neuroinflammation\revision\Figure 2 细胞分布\revision\Figure S2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56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CB8" w:rsidRPr="00557509" w:rsidRDefault="00040CB8" w:rsidP="00040CB8">
      <w:pPr>
        <w:spacing w:before="24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57509">
        <w:rPr>
          <w:rFonts w:ascii="Times New Roman" w:hAnsi="Times New Roman" w:cs="Times New Roman"/>
          <w:b/>
          <w:sz w:val="24"/>
          <w:szCs w:val="24"/>
        </w:rPr>
        <w:t>Figure S2. The expression of linc-DHFRL1-4 and linc-FAM98A-3 in IL-4-induced (A-B) or LPS-induced (C-D) monocytes isolated from PBMCs.</w:t>
      </w:r>
    </w:p>
    <w:p w:rsidR="00040CB8" w:rsidRDefault="00040CB8" w:rsidP="00816C8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73853" w:rsidRDefault="00373853" w:rsidP="00816C88">
      <w:pPr>
        <w:spacing w:line="360" w:lineRule="auto"/>
        <w:rPr>
          <w:rFonts w:ascii="Times New Roman" w:hAnsi="Times New Roman" w:cs="Times New Roman"/>
          <w:sz w:val="24"/>
          <w:szCs w:val="24"/>
        </w:rPr>
        <w:sectPr w:rsidR="0037385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73853" w:rsidRDefault="003D65E8" w:rsidP="003D65E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31" w:name="_GoBack"/>
      <w:r w:rsidRPr="003D65E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368770" cy="5396155"/>
            <wp:effectExtent l="0" t="0" r="0" b="0"/>
            <wp:docPr id="6" name="图片 6" descr="E:\文章\2021-SNHG15-TRAF2\journal of neuroinflammation\revision\Figure S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文章\2021-SNHG15-TRAF2\journal of neuroinflammation\revision\Figure S3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721" cy="539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31"/>
    </w:p>
    <w:p w:rsidR="00373853" w:rsidRPr="00EE3823" w:rsidRDefault="00373853" w:rsidP="00816C88">
      <w:pPr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373853">
        <w:rPr>
          <w:rFonts w:ascii="Times New Roman" w:hAnsi="Times New Roman" w:cs="Times New Roman"/>
          <w:b/>
          <w:color w:val="FF0000"/>
          <w:sz w:val="24"/>
          <w:szCs w:val="24"/>
        </w:rPr>
        <w:t>Figure S3.</w:t>
      </w:r>
      <w:r w:rsidRPr="0037385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932A1">
        <w:rPr>
          <w:rFonts w:ascii="Times New Roman" w:hAnsi="Times New Roman" w:cs="Times New Roman"/>
          <w:color w:val="FF0000"/>
          <w:sz w:val="24"/>
          <w:szCs w:val="24"/>
        </w:rPr>
        <w:t xml:space="preserve">(A) </w:t>
      </w:r>
      <w:r w:rsidRPr="00373853">
        <w:rPr>
          <w:rFonts w:ascii="Times New Roman" w:hAnsi="Times New Roman" w:cs="Times New Roman"/>
          <w:color w:val="FF0000"/>
          <w:sz w:val="24"/>
          <w:szCs w:val="24"/>
        </w:rPr>
        <w:t xml:space="preserve">The entire sequences of human or mouse SNHG15 were amplified and </w:t>
      </w:r>
      <w:proofErr w:type="gramStart"/>
      <w:r w:rsidRPr="00373853">
        <w:rPr>
          <w:rFonts w:ascii="Times New Roman" w:hAnsi="Times New Roman" w:cs="Times New Roman"/>
          <w:color w:val="FF0000"/>
          <w:sz w:val="24"/>
          <w:szCs w:val="24"/>
        </w:rPr>
        <w:t>cloned</w:t>
      </w:r>
      <w:proofErr w:type="gramEnd"/>
      <w:r w:rsidRPr="00373853">
        <w:rPr>
          <w:rFonts w:ascii="Times New Roman" w:hAnsi="Times New Roman" w:cs="Times New Roman"/>
          <w:color w:val="FF0000"/>
          <w:sz w:val="24"/>
          <w:szCs w:val="24"/>
        </w:rPr>
        <w:t xml:space="preserve"> into the SNHG15 </w:t>
      </w:r>
      <w:proofErr w:type="spellStart"/>
      <w:r w:rsidRPr="00373853">
        <w:rPr>
          <w:rFonts w:ascii="Times New Roman" w:hAnsi="Times New Roman" w:cs="Times New Roman"/>
          <w:color w:val="FF0000"/>
          <w:sz w:val="24"/>
          <w:szCs w:val="24"/>
        </w:rPr>
        <w:t>lentiviral</w:t>
      </w:r>
      <w:proofErr w:type="spellEnd"/>
      <w:r w:rsidRPr="00373853">
        <w:rPr>
          <w:rFonts w:ascii="Times New Roman" w:hAnsi="Times New Roman" w:cs="Times New Roman"/>
          <w:color w:val="FF0000"/>
          <w:sz w:val="24"/>
          <w:szCs w:val="24"/>
        </w:rPr>
        <w:t xml:space="preserve"> vector (pLenti-GIII-CMV-GFP-2A-Puro), which was transduced into THP-1 and RAW264.7 cells.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Empty vector was also </w:t>
      </w:r>
      <w:r w:rsidRPr="00373853">
        <w:rPr>
          <w:rFonts w:ascii="Times New Roman" w:hAnsi="Times New Roman" w:cs="Times New Roman"/>
          <w:color w:val="FF0000"/>
          <w:sz w:val="24"/>
          <w:szCs w:val="24"/>
        </w:rPr>
        <w:t xml:space="preserve">cloned into the </w:t>
      </w:r>
      <w:proofErr w:type="spellStart"/>
      <w:r w:rsidRPr="00373853">
        <w:rPr>
          <w:rFonts w:ascii="Times New Roman" w:hAnsi="Times New Roman" w:cs="Times New Roman"/>
          <w:color w:val="FF0000"/>
          <w:sz w:val="24"/>
          <w:szCs w:val="24"/>
        </w:rPr>
        <w:t>lentiviral</w:t>
      </w:r>
      <w:proofErr w:type="spellEnd"/>
      <w:r w:rsidRPr="00373853">
        <w:rPr>
          <w:rFonts w:ascii="Times New Roman" w:hAnsi="Times New Roman" w:cs="Times New Roman"/>
          <w:color w:val="FF0000"/>
          <w:sz w:val="24"/>
          <w:szCs w:val="24"/>
        </w:rPr>
        <w:t xml:space="preserve"> vector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as a</w:t>
      </w:r>
      <w:r w:rsidRPr="00EE3823">
        <w:rPr>
          <w:rFonts w:ascii="Times New Roman" w:hAnsi="Times New Roman" w:cs="Times New Roman"/>
          <w:color w:val="FF0000"/>
          <w:sz w:val="24"/>
          <w:szCs w:val="24"/>
        </w:rPr>
        <w:t xml:space="preserve"> control.</w:t>
      </w:r>
      <w:r w:rsidR="00EE3823" w:rsidRPr="00EE382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932A1">
        <w:rPr>
          <w:rFonts w:ascii="Times New Roman" w:hAnsi="Times New Roman" w:cs="Times New Roman"/>
          <w:color w:val="FF0000"/>
          <w:sz w:val="24"/>
          <w:szCs w:val="24"/>
        </w:rPr>
        <w:t xml:space="preserve">(B) </w:t>
      </w:r>
      <w:r w:rsidR="00EE3823" w:rsidRPr="00EE3823">
        <w:rPr>
          <w:rFonts w:ascii="Times New Roman" w:hAnsi="Times New Roman" w:cs="Times New Roman"/>
          <w:color w:val="FF0000"/>
          <w:sz w:val="24"/>
          <w:szCs w:val="24"/>
        </w:rPr>
        <w:t xml:space="preserve">The transfection efficiency of SNHG15 was verified by </w:t>
      </w:r>
      <w:proofErr w:type="spellStart"/>
      <w:r w:rsidR="00EE3823" w:rsidRPr="00EE3823">
        <w:rPr>
          <w:rFonts w:ascii="Times New Roman" w:hAnsi="Times New Roman" w:cs="Times New Roman"/>
          <w:color w:val="FF0000"/>
          <w:sz w:val="24"/>
          <w:szCs w:val="24"/>
        </w:rPr>
        <w:t>qRT</w:t>
      </w:r>
      <w:proofErr w:type="spellEnd"/>
      <w:r w:rsidR="00EE3823" w:rsidRPr="00EE3823">
        <w:rPr>
          <w:rFonts w:ascii="Times New Roman" w:hAnsi="Times New Roman" w:cs="Times New Roman"/>
          <w:color w:val="FF0000"/>
          <w:sz w:val="24"/>
          <w:szCs w:val="24"/>
        </w:rPr>
        <w:t xml:space="preserve">–PCR. </w:t>
      </w:r>
      <w:r w:rsidR="00EE3823" w:rsidRPr="00EE3823">
        <w:rPr>
          <w:rFonts w:ascii="Times New Roman" w:hAnsi="Times New Roman" w:cs="Times New Roman"/>
          <w:color w:val="FF0000"/>
          <w:sz w:val="24"/>
          <w:szCs w:val="24"/>
          <w:vertAlign w:val="superscript"/>
        </w:rPr>
        <w:t>**</w:t>
      </w:r>
      <w:r w:rsidR="00EE3823" w:rsidRPr="00EE3823">
        <w:rPr>
          <w:rFonts w:ascii="Times New Roman" w:hAnsi="Times New Roman" w:cs="Times New Roman"/>
          <w:i/>
          <w:color w:val="FF0000"/>
          <w:sz w:val="24"/>
          <w:szCs w:val="24"/>
        </w:rPr>
        <w:t>P</w:t>
      </w:r>
      <w:r w:rsidR="00A932A1">
        <w:rPr>
          <w:rFonts w:ascii="Times New Roman" w:hAnsi="Times New Roman" w:cs="Times New Roman"/>
          <w:color w:val="FF0000"/>
          <w:sz w:val="24"/>
          <w:szCs w:val="24"/>
        </w:rPr>
        <w:t>&lt;0.</w:t>
      </w:r>
      <w:r w:rsidR="00EE3823" w:rsidRPr="00EE3823">
        <w:rPr>
          <w:rFonts w:ascii="Times New Roman" w:hAnsi="Times New Roman" w:cs="Times New Roman"/>
          <w:color w:val="FF0000"/>
          <w:sz w:val="24"/>
          <w:szCs w:val="24"/>
        </w:rPr>
        <w:t xml:space="preserve">01, </w:t>
      </w:r>
      <w:r w:rsidR="00EE3823" w:rsidRPr="00EE3823">
        <w:rPr>
          <w:rFonts w:ascii="Times New Roman" w:hAnsi="Times New Roman" w:cs="Times New Roman"/>
          <w:color w:val="FF0000"/>
          <w:sz w:val="24"/>
          <w:szCs w:val="24"/>
          <w:vertAlign w:val="superscript"/>
        </w:rPr>
        <w:t>***</w:t>
      </w:r>
      <w:r w:rsidR="00EE3823" w:rsidRPr="00EE3823">
        <w:rPr>
          <w:rFonts w:ascii="Times New Roman" w:hAnsi="Times New Roman" w:cs="Times New Roman"/>
          <w:i/>
          <w:color w:val="FF0000"/>
          <w:sz w:val="24"/>
          <w:szCs w:val="24"/>
        </w:rPr>
        <w:t>P</w:t>
      </w:r>
      <w:r w:rsidR="00EE3823" w:rsidRPr="00EE3823">
        <w:rPr>
          <w:rFonts w:ascii="Times New Roman" w:hAnsi="Times New Roman" w:cs="Times New Roman"/>
          <w:color w:val="FF0000"/>
          <w:sz w:val="24"/>
          <w:szCs w:val="24"/>
        </w:rPr>
        <w:t>&lt;0.001.</w:t>
      </w:r>
    </w:p>
    <w:p w:rsidR="00373853" w:rsidRPr="00373853" w:rsidRDefault="00373853" w:rsidP="00816C8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373853" w:rsidRPr="003738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02D7" w:rsidRDefault="00CF02D7" w:rsidP="00816C88">
      <w:r>
        <w:separator/>
      </w:r>
    </w:p>
  </w:endnote>
  <w:endnote w:type="continuationSeparator" w:id="0">
    <w:p w:rsidR="00CF02D7" w:rsidRDefault="00CF02D7" w:rsidP="00816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91734942"/>
      <w:docPartObj>
        <w:docPartGallery w:val="Page Numbers (Bottom of Page)"/>
        <w:docPartUnique/>
      </w:docPartObj>
    </w:sdtPr>
    <w:sdtEndPr/>
    <w:sdtContent>
      <w:p w:rsidR="000C4E3C" w:rsidRDefault="000C4E3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65E8" w:rsidRPr="003D65E8">
          <w:rPr>
            <w:noProof/>
            <w:lang w:val="zh-CN"/>
          </w:rPr>
          <w:t>4</w:t>
        </w:r>
        <w:r>
          <w:fldChar w:fldCharType="end"/>
        </w:r>
      </w:p>
    </w:sdtContent>
  </w:sdt>
  <w:p w:rsidR="000C4E3C" w:rsidRDefault="000C4E3C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09483026"/>
      <w:docPartObj>
        <w:docPartGallery w:val="Page Numbers (Bottom of Page)"/>
        <w:docPartUnique/>
      </w:docPartObj>
    </w:sdtPr>
    <w:sdtEndPr/>
    <w:sdtContent>
      <w:p w:rsidR="00040CB8" w:rsidRDefault="00040CB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65E8" w:rsidRPr="003D65E8">
          <w:rPr>
            <w:noProof/>
            <w:lang w:val="zh-CN"/>
          </w:rPr>
          <w:t>9</w:t>
        </w:r>
        <w:r>
          <w:fldChar w:fldCharType="end"/>
        </w:r>
      </w:p>
    </w:sdtContent>
  </w:sdt>
  <w:p w:rsidR="00040CB8" w:rsidRDefault="00040CB8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02D7" w:rsidRDefault="00CF02D7" w:rsidP="00816C88">
      <w:r>
        <w:separator/>
      </w:r>
    </w:p>
  </w:footnote>
  <w:footnote w:type="continuationSeparator" w:id="0">
    <w:p w:rsidR="00CF02D7" w:rsidRDefault="00CF02D7" w:rsidP="00816C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Layout" w:val="&lt;ENLayout&gt;&lt;Style&gt;Vancouver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C17559"/>
    <w:rsid w:val="00040CB8"/>
    <w:rsid w:val="00072D81"/>
    <w:rsid w:val="000C4E3C"/>
    <w:rsid w:val="000D1FF0"/>
    <w:rsid w:val="001416B9"/>
    <w:rsid w:val="001536DF"/>
    <w:rsid w:val="00355B1F"/>
    <w:rsid w:val="00373853"/>
    <w:rsid w:val="003D65E8"/>
    <w:rsid w:val="006F114E"/>
    <w:rsid w:val="00816C88"/>
    <w:rsid w:val="00874065"/>
    <w:rsid w:val="00A87CCA"/>
    <w:rsid w:val="00A932A1"/>
    <w:rsid w:val="00B41631"/>
    <w:rsid w:val="00C17559"/>
    <w:rsid w:val="00CC4A03"/>
    <w:rsid w:val="00CC5153"/>
    <w:rsid w:val="00CF02D7"/>
    <w:rsid w:val="00DD75A5"/>
    <w:rsid w:val="00EE3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EE97A98-5A94-4E9B-85B8-648FC7CB1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16C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16C8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16C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16C88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Char"/>
    <w:rsid w:val="00CC4A03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rsid w:val="00CC4A03"/>
    <w:rPr>
      <w:rFonts w:ascii="Calibri" w:hAnsi="Calibri" w:cs="Calibri"/>
      <w:noProof/>
      <w:sz w:val="20"/>
    </w:rPr>
  </w:style>
  <w:style w:type="paragraph" w:customStyle="1" w:styleId="EndNoteBibliography">
    <w:name w:val="EndNote Bibliography"/>
    <w:basedOn w:val="a"/>
    <w:link w:val="EndNoteBibliographyChar"/>
    <w:rsid w:val="00CC4A03"/>
    <w:rPr>
      <w:rFonts w:ascii="Calibri" w:hAnsi="Calibri" w:cs="Calibri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CC4A03"/>
    <w:rPr>
      <w:rFonts w:ascii="Calibri" w:hAnsi="Calibri" w:cs="Calibri"/>
      <w:noProof/>
      <w:sz w:val="20"/>
    </w:rPr>
  </w:style>
  <w:style w:type="table" w:styleId="a5">
    <w:name w:val="Table Grid"/>
    <w:basedOn w:val="a1"/>
    <w:uiPriority w:val="39"/>
    <w:rsid w:val="00040C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3.tiff"/><Relationship Id="rId4" Type="http://schemas.openxmlformats.org/officeDocument/2006/relationships/footnotes" Target="footnote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9</Pages>
  <Words>1783</Words>
  <Characters>10165</Characters>
  <Application>Microsoft Office Word</Application>
  <DocSecurity>0</DocSecurity>
  <Lines>84</Lines>
  <Paragraphs>23</Paragraphs>
  <ScaleCrop>false</ScaleCrop>
  <Company/>
  <LinksUpToDate>false</LinksUpToDate>
  <CharactersWithSpaces>11925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DENGQIWEN</dc:creator>
  <cp:keywords/>
  <dc:description/>
  <cp:lastModifiedBy>Microsoft 帐户</cp:lastModifiedBy>
  <cp:revision>14</cp:revision>
  <dcterms:created xsi:type="dcterms:W3CDTF">2021-09-23T01:12:00Z</dcterms:created>
  <dcterms:modified xsi:type="dcterms:W3CDTF">2021-12-08T14:14:00Z</dcterms:modified>
</cp:coreProperties>
</file>