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3B1D" w:rsidRPr="002F3B1D" w:rsidRDefault="00AE5287" w:rsidP="002F3B1D">
      <w:pPr>
        <w:widowControl/>
        <w:spacing w:line="48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E5287">
        <w:rPr>
          <w:rFonts w:ascii="Times New Roman" w:hAnsi="Times New Roman" w:cs="Times New Roman"/>
          <w:b/>
          <w:sz w:val="20"/>
          <w:szCs w:val="20"/>
        </w:rPr>
        <w:t>Interleukin-3 is associated with sTREM2 and mediates the correlation between amyloid-β and tau pathology in Alzheimer’s disease</w:t>
      </w:r>
      <w:r w:rsidR="002F3B1D" w:rsidRPr="002F3B1D">
        <w:rPr>
          <w:rFonts w:ascii="Times New Roman" w:hAnsi="Times New Roman" w:cs="Times New Roman"/>
          <w:bCs/>
          <w:kern w:val="0"/>
          <w:sz w:val="20"/>
          <w:szCs w:val="20"/>
        </w:rPr>
        <w:t xml:space="preserve"> </w:t>
      </w:r>
    </w:p>
    <w:p w:rsidR="002F3B1D" w:rsidRPr="006C7B80" w:rsidRDefault="002F3B1D" w:rsidP="002F3B1D">
      <w:pPr>
        <w:spacing w:line="48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OLE_LINK1988"/>
      <w:bookmarkStart w:id="1" w:name="OLE_LINK2031"/>
      <w:bookmarkStart w:id="2" w:name="OLE_LINK1029"/>
      <w:bookmarkStart w:id="3" w:name="OLE_LINK1034"/>
      <w:bookmarkStart w:id="4" w:name="OLE_LINK1126"/>
      <w:proofErr w:type="spellStart"/>
      <w:r w:rsidRPr="002F3B1D">
        <w:rPr>
          <w:rFonts w:ascii="Times New Roman" w:hAnsi="Times New Roman" w:cs="Times New Roman"/>
          <w:sz w:val="20"/>
          <w:szCs w:val="20"/>
        </w:rPr>
        <w:t>Zhi</w:t>
      </w:r>
      <w:proofErr w:type="spellEnd"/>
      <w:r w:rsidRPr="002F3B1D">
        <w:rPr>
          <w:rFonts w:ascii="Times New Roman" w:hAnsi="Times New Roman" w:cs="Times New Roman"/>
          <w:sz w:val="20"/>
          <w:szCs w:val="20"/>
        </w:rPr>
        <w:t>-Bo Wang</w:t>
      </w:r>
      <w:bookmarkEnd w:id="0"/>
      <w:bookmarkEnd w:id="1"/>
      <w:r w:rsidRPr="002F3B1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2F3B1D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2F3B1D">
        <w:rPr>
          <w:rFonts w:ascii="Times New Roman" w:hAnsi="Times New Roman" w:cs="Times New Roman"/>
          <w:sz w:val="20"/>
          <w:szCs w:val="20"/>
        </w:rPr>
        <w:t>Ya</w:t>
      </w:r>
      <w:proofErr w:type="spellEnd"/>
      <w:r w:rsidRPr="002F3B1D">
        <w:rPr>
          <w:rFonts w:ascii="Times New Roman" w:hAnsi="Times New Roman" w:cs="Times New Roman"/>
          <w:sz w:val="20"/>
          <w:szCs w:val="20"/>
        </w:rPr>
        <w:t>-Hui Ma</w:t>
      </w:r>
      <w:r w:rsidRPr="002F3B1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2F3B1D">
        <w:rPr>
          <w:rFonts w:ascii="Times New Roman" w:hAnsi="Times New Roman" w:cs="Times New Roman"/>
          <w:sz w:val="20"/>
          <w:szCs w:val="20"/>
        </w:rPr>
        <w:t>, Yan Sun</w:t>
      </w:r>
      <w:r w:rsidRPr="002F3B1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2F3B1D">
        <w:rPr>
          <w:rFonts w:ascii="Times New Roman" w:hAnsi="Times New Roman" w:cs="Times New Roman"/>
          <w:sz w:val="20"/>
          <w:szCs w:val="20"/>
        </w:rPr>
        <w:t>, Lan Tan</w:t>
      </w:r>
      <w:r w:rsidRPr="002F3B1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2F3B1D">
        <w:rPr>
          <w:rFonts w:ascii="Times New Roman" w:hAnsi="Times New Roman" w:cs="Times New Roman"/>
          <w:sz w:val="20"/>
          <w:szCs w:val="20"/>
        </w:rPr>
        <w:t>, Hui-Fu Wang</w:t>
      </w:r>
      <w:r w:rsidRPr="002F3B1D">
        <w:rPr>
          <w:rFonts w:ascii="Times New Roman" w:hAnsi="Times New Roman" w:cs="Times New Roman"/>
          <w:sz w:val="20"/>
          <w:szCs w:val="20"/>
          <w:vertAlign w:val="superscript"/>
        </w:rPr>
        <w:t>1,</w:t>
      </w:r>
      <w:proofErr w:type="gramStart"/>
      <w:r w:rsidRPr="002F3B1D">
        <w:rPr>
          <w:rFonts w:ascii="Times New Roman" w:hAnsi="Times New Roman" w:cs="Times New Roman"/>
          <w:sz w:val="20"/>
          <w:szCs w:val="20"/>
          <w:vertAlign w:val="superscript"/>
        </w:rPr>
        <w:t>2,*</w:t>
      </w:r>
      <w:proofErr w:type="gramEnd"/>
      <w:r w:rsidRPr="002F3B1D">
        <w:rPr>
          <w:rFonts w:ascii="Times New Roman" w:hAnsi="Times New Roman" w:cs="Times New Roman"/>
          <w:sz w:val="20"/>
          <w:szCs w:val="20"/>
        </w:rPr>
        <w:t xml:space="preserve">, </w:t>
      </w:r>
      <w:r w:rsidRPr="002F3B1D">
        <w:rPr>
          <w:rFonts w:ascii="Calibri" w:hAnsi="Calibri" w:cs="Calibri"/>
          <w:sz w:val="20"/>
          <w:szCs w:val="20"/>
        </w:rPr>
        <w:t>﻿</w:t>
      </w:r>
      <w:r w:rsidRPr="002F3B1D">
        <w:rPr>
          <w:rFonts w:ascii="Times New Roman" w:hAnsi="Times New Roman" w:cs="Times New Roman"/>
          <w:sz w:val="20"/>
          <w:szCs w:val="20"/>
        </w:rPr>
        <w:t xml:space="preserve">and </w:t>
      </w:r>
      <w:proofErr w:type="spellStart"/>
      <w:r w:rsidRPr="002F3B1D">
        <w:rPr>
          <w:rFonts w:ascii="Times New Roman" w:hAnsi="Times New Roman" w:cs="Times New Roman"/>
          <w:sz w:val="20"/>
          <w:szCs w:val="20"/>
        </w:rPr>
        <w:t>Jin</w:t>
      </w:r>
      <w:proofErr w:type="spellEnd"/>
      <w:r w:rsidRPr="002F3B1D">
        <w:rPr>
          <w:rFonts w:ascii="Times New Roman" w:hAnsi="Times New Roman" w:cs="Times New Roman"/>
          <w:sz w:val="20"/>
          <w:szCs w:val="20"/>
        </w:rPr>
        <w:t>-Tai Yu</w:t>
      </w:r>
      <w:r w:rsidRPr="002F3B1D">
        <w:rPr>
          <w:rFonts w:ascii="Times New Roman" w:hAnsi="Times New Roman" w:cs="Times New Roman"/>
          <w:sz w:val="20"/>
          <w:szCs w:val="20"/>
          <w:vertAlign w:val="superscript"/>
        </w:rPr>
        <w:t>3,*</w:t>
      </w:r>
      <w:r w:rsidRPr="002F3B1D">
        <w:rPr>
          <w:rFonts w:ascii="Times New Roman" w:hAnsi="Times New Roman" w:cs="Times New Roman"/>
          <w:sz w:val="20"/>
          <w:szCs w:val="20"/>
        </w:rPr>
        <w:t>, for the Alzheimer’s Disease Neuroimaging Initiative</w:t>
      </w:r>
      <w:r w:rsidRPr="002F3B1D">
        <w:rPr>
          <w:rFonts w:ascii="Times New Roman" w:hAnsi="Times New Roman" w:cs="Times New Roman"/>
          <w:sz w:val="20"/>
          <w:szCs w:val="20"/>
          <w:vertAlign w:val="superscript"/>
        </w:rPr>
        <w:t>#</w:t>
      </w:r>
    </w:p>
    <w:bookmarkEnd w:id="2"/>
    <w:bookmarkEnd w:id="3"/>
    <w:bookmarkEnd w:id="4"/>
    <w:p w:rsidR="002F3B1D" w:rsidRDefault="002F3B1D" w:rsidP="002F3B1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>
        <w:rPr>
          <w:rFonts w:ascii="Times New Roman" w:hAnsi="Times New Roman" w:cs="Times New Roman"/>
          <w:sz w:val="20"/>
          <w:szCs w:val="20"/>
        </w:rPr>
        <w:t>Department of Neurology, Qingdao Municipal Hospital, Qingdao University, Qingdao, China.</w:t>
      </w:r>
    </w:p>
    <w:p w:rsidR="002F3B1D" w:rsidRDefault="002F3B1D" w:rsidP="002F3B1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964D9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I</w:t>
      </w:r>
      <w:r w:rsidRPr="00CD7F5F">
        <w:rPr>
          <w:rFonts w:ascii="Times New Roman" w:hAnsi="Times New Roman" w:cs="Times New Roman"/>
          <w:sz w:val="20"/>
          <w:szCs w:val="20"/>
        </w:rPr>
        <w:t>nstitute of Science and Technology for Brain-Inspired Intelligence, Fudan University, Shanghai, China.</w:t>
      </w:r>
    </w:p>
    <w:p w:rsidR="002F3B1D" w:rsidRDefault="002F3B1D" w:rsidP="002F3B1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 D</w:t>
      </w:r>
      <w:r w:rsidRPr="00F964D9">
        <w:rPr>
          <w:rFonts w:ascii="Times New Roman" w:hAnsi="Times New Roman" w:cs="Times New Roman"/>
          <w:sz w:val="20"/>
          <w:szCs w:val="20"/>
        </w:rPr>
        <w:t xml:space="preserve">epartment of Neurology and Institute of Neurology, </w:t>
      </w:r>
      <w:proofErr w:type="spellStart"/>
      <w:r w:rsidRPr="00F964D9">
        <w:rPr>
          <w:rFonts w:ascii="Times New Roman" w:hAnsi="Times New Roman" w:cs="Times New Roman"/>
          <w:sz w:val="20"/>
          <w:szCs w:val="20"/>
        </w:rPr>
        <w:t>Huashan</w:t>
      </w:r>
      <w:proofErr w:type="spellEnd"/>
      <w:r w:rsidRPr="00F964D9">
        <w:rPr>
          <w:rFonts w:ascii="Times New Roman" w:hAnsi="Times New Roman" w:cs="Times New Roman"/>
          <w:sz w:val="20"/>
          <w:szCs w:val="20"/>
        </w:rPr>
        <w:t xml:space="preserve"> Hospital, State Key Laboratory of Medical Neurobiology and MOE Frontiers Center for Brain Science, Shanghai Medical College, Fudan University, Shanghai, China.</w:t>
      </w:r>
    </w:p>
    <w:p w:rsidR="002F3B1D" w:rsidRDefault="002F3B1D" w:rsidP="002F3B1D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:rsidR="002F3B1D" w:rsidRDefault="002F3B1D" w:rsidP="002F3B1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964D9">
        <w:rPr>
          <w:rFonts w:ascii="Times New Roman" w:hAnsi="Times New Roman" w:cs="Times New Roman"/>
          <w:sz w:val="20"/>
          <w:szCs w:val="20"/>
          <w:vertAlign w:val="superscript"/>
        </w:rPr>
        <w:t>*</w:t>
      </w:r>
      <w:r>
        <w:rPr>
          <w:rFonts w:ascii="Times New Roman" w:hAnsi="Times New Roman" w:cs="Times New Roman" w:hint="eastAsia"/>
          <w:sz w:val="20"/>
          <w:szCs w:val="20"/>
        </w:rPr>
        <w:t>C</w:t>
      </w:r>
      <w:r>
        <w:rPr>
          <w:rFonts w:ascii="Times New Roman" w:hAnsi="Times New Roman" w:cs="Times New Roman"/>
          <w:sz w:val="20"/>
          <w:szCs w:val="20"/>
        </w:rPr>
        <w:t>orresponding authors</w:t>
      </w:r>
    </w:p>
    <w:p w:rsidR="002F3B1D" w:rsidRPr="00FF4947" w:rsidRDefault="002F3B1D" w:rsidP="002F3B1D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 w:rsidRPr="00FF4947">
        <w:rPr>
          <w:rFonts w:ascii="Times New Roman" w:hAnsi="Times New Roman" w:cs="Times New Roman" w:hint="eastAsia"/>
          <w:b/>
          <w:sz w:val="20"/>
          <w:szCs w:val="20"/>
        </w:rPr>
        <w:t>•</w:t>
      </w:r>
      <w:r w:rsidRPr="00FF4947">
        <w:rPr>
          <w:rFonts w:ascii="Times New Roman" w:hAnsi="Times New Roman" w:cs="Times New Roman" w:hint="eastAsia"/>
          <w:b/>
          <w:sz w:val="20"/>
          <w:szCs w:val="20"/>
        </w:rPr>
        <w:t>C</w:t>
      </w:r>
      <w:r w:rsidRPr="00FF4947">
        <w:rPr>
          <w:rFonts w:ascii="Times New Roman" w:hAnsi="Times New Roman" w:cs="Times New Roman"/>
          <w:b/>
          <w:sz w:val="20"/>
          <w:szCs w:val="20"/>
        </w:rPr>
        <w:t>orresponding author’s full address and current Email:</w:t>
      </w:r>
    </w:p>
    <w:p w:rsidR="002F3B1D" w:rsidRDefault="002F3B1D" w:rsidP="002F3B1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Hui-Fu Wang</w:t>
      </w:r>
      <w:r w:rsidRPr="00F964D9">
        <w:rPr>
          <w:rFonts w:ascii="Times New Roman" w:hAnsi="Times New Roman" w:cs="Times New Roman"/>
          <w:sz w:val="20"/>
          <w:szCs w:val="20"/>
        </w:rPr>
        <w:t xml:space="preserve">, Department of Neurology, Qingdao Municipal Hospital, Qingdao University, No.5 </w:t>
      </w:r>
      <w:proofErr w:type="spellStart"/>
      <w:r w:rsidRPr="00F964D9">
        <w:rPr>
          <w:rFonts w:ascii="Times New Roman" w:hAnsi="Times New Roman" w:cs="Times New Roman"/>
          <w:sz w:val="20"/>
          <w:szCs w:val="20"/>
        </w:rPr>
        <w:t>Donghai</w:t>
      </w:r>
      <w:proofErr w:type="spellEnd"/>
      <w:r w:rsidRPr="00F964D9">
        <w:rPr>
          <w:rFonts w:ascii="Times New Roman" w:hAnsi="Times New Roman" w:cs="Times New Roman"/>
          <w:sz w:val="20"/>
          <w:szCs w:val="20"/>
        </w:rPr>
        <w:t xml:space="preserve"> Middle Road, Qingdao, China</w:t>
      </w:r>
      <w:r>
        <w:rPr>
          <w:rFonts w:ascii="Times New Roman" w:hAnsi="Times New Roman" w:cs="Times New Roman"/>
          <w:sz w:val="20"/>
          <w:szCs w:val="20"/>
        </w:rPr>
        <w:t>; e-mail:</w:t>
      </w:r>
      <w:r w:rsidRPr="00F513AB">
        <w:t xml:space="preserve"> </w:t>
      </w:r>
      <w:r w:rsidRPr="00F513AB">
        <w:rPr>
          <w:rFonts w:ascii="Times New Roman" w:hAnsi="Times New Roman" w:cs="Times New Roman"/>
          <w:sz w:val="20"/>
          <w:szCs w:val="20"/>
        </w:rPr>
        <w:t>wanghuifu2010@126.com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2F3B1D" w:rsidRDefault="002F3B1D" w:rsidP="002F3B1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F964D9">
        <w:rPr>
          <w:rFonts w:ascii="Times New Roman" w:hAnsi="Times New Roman" w:cs="Times New Roman"/>
          <w:sz w:val="20"/>
          <w:szCs w:val="20"/>
        </w:rPr>
        <w:t>Jin</w:t>
      </w:r>
      <w:proofErr w:type="spellEnd"/>
      <w:r w:rsidRPr="00F964D9">
        <w:rPr>
          <w:rFonts w:ascii="Times New Roman" w:hAnsi="Times New Roman" w:cs="Times New Roman"/>
          <w:sz w:val="20"/>
          <w:szCs w:val="20"/>
        </w:rPr>
        <w:t>-Tai Yu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F964D9">
        <w:rPr>
          <w:rFonts w:ascii="Times New Roman" w:hAnsi="Times New Roman" w:cs="Times New Roman"/>
          <w:sz w:val="20"/>
          <w:szCs w:val="20"/>
        </w:rPr>
        <w:t xml:space="preserve">Department of Neurology, </w:t>
      </w:r>
      <w:proofErr w:type="spellStart"/>
      <w:r w:rsidRPr="00F964D9">
        <w:rPr>
          <w:rFonts w:ascii="Times New Roman" w:hAnsi="Times New Roman" w:cs="Times New Roman"/>
          <w:sz w:val="20"/>
          <w:szCs w:val="20"/>
        </w:rPr>
        <w:t>Huashan</w:t>
      </w:r>
      <w:proofErr w:type="spellEnd"/>
      <w:r w:rsidRPr="00F964D9">
        <w:rPr>
          <w:rFonts w:ascii="Times New Roman" w:hAnsi="Times New Roman" w:cs="Times New Roman"/>
          <w:sz w:val="20"/>
          <w:szCs w:val="20"/>
        </w:rPr>
        <w:t xml:space="preserve"> Hospital, Fudan University, No. 12 Wulumuqi Road, Shanghai, China</w:t>
      </w:r>
      <w:r>
        <w:rPr>
          <w:rFonts w:ascii="Times New Roman" w:hAnsi="Times New Roman" w:cs="Times New Roman"/>
          <w:sz w:val="20"/>
          <w:szCs w:val="20"/>
        </w:rPr>
        <w:t>; e-mail:</w:t>
      </w:r>
      <w:r w:rsidRPr="00944CE0">
        <w:t xml:space="preserve"> </w:t>
      </w:r>
      <w:r w:rsidRPr="00944CE0">
        <w:rPr>
          <w:rFonts w:ascii="Times New Roman" w:hAnsi="Times New Roman" w:cs="Times New Roman"/>
          <w:sz w:val="20"/>
          <w:szCs w:val="20"/>
        </w:rPr>
        <w:t>yu-jintai@163.com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2F3B1D" w:rsidRDefault="002F3B1D" w:rsidP="002F3B1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Telephone: 0086-21-52888160</w:t>
      </w:r>
    </w:p>
    <w:p w:rsidR="002F3B1D" w:rsidRDefault="002F3B1D" w:rsidP="002F3B1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Fax number: 0086-21-62483421</w:t>
      </w:r>
    </w:p>
    <w:p w:rsidR="005D53F8" w:rsidRDefault="005D53F8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805B1B" w:rsidRPr="00E02F93" w:rsidRDefault="00D35E87" w:rsidP="00676E60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E02F93">
        <w:rPr>
          <w:rFonts w:ascii="Times New Roman" w:hAnsi="Times New Roman" w:cs="Times New Roman" w:hint="eastAsia"/>
          <w:b/>
          <w:sz w:val="20"/>
          <w:szCs w:val="20"/>
        </w:rPr>
        <w:lastRenderedPageBreak/>
        <w:t>T</w:t>
      </w:r>
      <w:r w:rsidRPr="00E02F93">
        <w:rPr>
          <w:rFonts w:ascii="Times New Roman" w:hAnsi="Times New Roman" w:cs="Times New Roman"/>
          <w:b/>
          <w:sz w:val="20"/>
          <w:szCs w:val="20"/>
        </w:rPr>
        <w:t xml:space="preserve">able S1: Associations of baseline IL-3 and </w:t>
      </w:r>
      <w:r w:rsidR="00805B1B" w:rsidRPr="00E02F93">
        <w:rPr>
          <w:rFonts w:ascii="Times New Roman" w:hAnsi="Times New Roman" w:cs="Times New Roman"/>
          <w:b/>
          <w:sz w:val="20"/>
          <w:szCs w:val="20"/>
        </w:rPr>
        <w:t>longitudinal cognitive change.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2"/>
        <w:gridCol w:w="1382"/>
        <w:gridCol w:w="1383"/>
        <w:gridCol w:w="1383"/>
        <w:gridCol w:w="1383"/>
        <w:gridCol w:w="1383"/>
      </w:tblGrid>
      <w:tr w:rsidR="005621DB" w:rsidTr="00C556DD">
        <w:tc>
          <w:tcPr>
            <w:tcW w:w="1382" w:type="dxa"/>
            <w:vAlign w:val="center"/>
          </w:tcPr>
          <w:p w:rsidR="005621DB" w:rsidRPr="00B62550" w:rsidRDefault="005621DB" w:rsidP="00805B1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914" w:type="dxa"/>
            <w:gridSpan w:val="5"/>
            <w:vAlign w:val="center"/>
          </w:tcPr>
          <w:p w:rsidR="005621DB" w:rsidRPr="00B62550" w:rsidRDefault="005621DB" w:rsidP="00805B1B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Baseline </w:t>
            </w:r>
            <w:r w:rsidR="002A765D"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CSF </w:t>
            </w: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IL-3 × time</w:t>
            </w:r>
          </w:p>
        </w:tc>
      </w:tr>
      <w:tr w:rsidR="005621DB" w:rsidTr="0088594B">
        <w:tc>
          <w:tcPr>
            <w:tcW w:w="1382" w:type="dxa"/>
            <w:vAlign w:val="center"/>
          </w:tcPr>
          <w:p w:rsidR="005621DB" w:rsidRPr="00B62550" w:rsidRDefault="005621DB" w:rsidP="00805B1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Cognition</w:t>
            </w:r>
          </w:p>
        </w:tc>
        <w:tc>
          <w:tcPr>
            <w:tcW w:w="1382" w:type="dxa"/>
            <w:vAlign w:val="center"/>
          </w:tcPr>
          <w:p w:rsidR="005621DB" w:rsidRPr="00B62550" w:rsidRDefault="00AC57ED" w:rsidP="00805B1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β</w:t>
            </w:r>
          </w:p>
        </w:tc>
        <w:tc>
          <w:tcPr>
            <w:tcW w:w="1383" w:type="dxa"/>
            <w:vAlign w:val="center"/>
          </w:tcPr>
          <w:p w:rsidR="005621DB" w:rsidRPr="00B62550" w:rsidRDefault="005621DB" w:rsidP="00805B1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Low 95% CI</w:t>
            </w:r>
          </w:p>
        </w:tc>
        <w:tc>
          <w:tcPr>
            <w:tcW w:w="1383" w:type="dxa"/>
            <w:vAlign w:val="center"/>
          </w:tcPr>
          <w:p w:rsidR="005621DB" w:rsidRPr="00B62550" w:rsidRDefault="005621DB" w:rsidP="00805B1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Up 95% CI</w:t>
            </w:r>
          </w:p>
        </w:tc>
        <w:tc>
          <w:tcPr>
            <w:tcW w:w="1383" w:type="dxa"/>
            <w:vAlign w:val="center"/>
          </w:tcPr>
          <w:p w:rsidR="005621DB" w:rsidRPr="00B62550" w:rsidRDefault="005621DB" w:rsidP="00805B1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i/>
                <w:color w:val="000000"/>
                <w:sz w:val="16"/>
                <w:szCs w:val="16"/>
              </w:rPr>
              <w:t>P</w:t>
            </w: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value</w:t>
            </w:r>
          </w:p>
        </w:tc>
        <w:tc>
          <w:tcPr>
            <w:tcW w:w="1383" w:type="dxa"/>
          </w:tcPr>
          <w:p w:rsidR="005621DB" w:rsidRPr="00B62550" w:rsidRDefault="005621DB" w:rsidP="00805B1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N</w:t>
            </w:r>
          </w:p>
        </w:tc>
      </w:tr>
      <w:tr w:rsidR="005621DB" w:rsidTr="0088594B">
        <w:tc>
          <w:tcPr>
            <w:tcW w:w="1382" w:type="dxa"/>
            <w:vAlign w:val="center"/>
          </w:tcPr>
          <w:p w:rsidR="005621DB" w:rsidRPr="00B62550" w:rsidRDefault="005621DB" w:rsidP="00805B1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CDR</w:t>
            </w:r>
          </w:p>
        </w:tc>
        <w:tc>
          <w:tcPr>
            <w:tcW w:w="1382" w:type="dxa"/>
            <w:vAlign w:val="center"/>
          </w:tcPr>
          <w:p w:rsidR="005621DB" w:rsidRPr="00B62550" w:rsidRDefault="005621DB" w:rsidP="00805B1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-0.053</w:t>
            </w:r>
          </w:p>
        </w:tc>
        <w:tc>
          <w:tcPr>
            <w:tcW w:w="1383" w:type="dxa"/>
            <w:vAlign w:val="center"/>
          </w:tcPr>
          <w:p w:rsidR="005621DB" w:rsidRPr="00B62550" w:rsidRDefault="005621DB" w:rsidP="00805B1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-0.09</w:t>
            </w:r>
          </w:p>
        </w:tc>
        <w:tc>
          <w:tcPr>
            <w:tcW w:w="1383" w:type="dxa"/>
            <w:vAlign w:val="center"/>
          </w:tcPr>
          <w:p w:rsidR="005621DB" w:rsidRPr="00B62550" w:rsidRDefault="005621DB" w:rsidP="00805B1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-0.016</w:t>
            </w:r>
          </w:p>
        </w:tc>
        <w:tc>
          <w:tcPr>
            <w:tcW w:w="1383" w:type="dxa"/>
            <w:vAlign w:val="center"/>
          </w:tcPr>
          <w:p w:rsidR="005621DB" w:rsidRPr="00B62550" w:rsidRDefault="005621DB" w:rsidP="00805B1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1383" w:type="dxa"/>
          </w:tcPr>
          <w:p w:rsidR="005621DB" w:rsidRPr="00B62550" w:rsidRDefault="005621DB" w:rsidP="00805B1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3</w:t>
            </w: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5621DB" w:rsidTr="0088594B">
        <w:tc>
          <w:tcPr>
            <w:tcW w:w="1382" w:type="dxa"/>
            <w:vAlign w:val="center"/>
          </w:tcPr>
          <w:p w:rsidR="005621DB" w:rsidRPr="00B62550" w:rsidRDefault="005621DB" w:rsidP="005621D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ADAS11</w:t>
            </w:r>
          </w:p>
        </w:tc>
        <w:tc>
          <w:tcPr>
            <w:tcW w:w="1382" w:type="dxa"/>
            <w:vAlign w:val="center"/>
          </w:tcPr>
          <w:p w:rsidR="005621DB" w:rsidRPr="00B62550" w:rsidRDefault="005621DB" w:rsidP="005621D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-0.069</w:t>
            </w:r>
          </w:p>
        </w:tc>
        <w:tc>
          <w:tcPr>
            <w:tcW w:w="1383" w:type="dxa"/>
            <w:vAlign w:val="center"/>
          </w:tcPr>
          <w:p w:rsidR="005621DB" w:rsidRPr="00B62550" w:rsidRDefault="005621DB" w:rsidP="005621D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-0.105</w:t>
            </w:r>
          </w:p>
        </w:tc>
        <w:tc>
          <w:tcPr>
            <w:tcW w:w="1383" w:type="dxa"/>
            <w:vAlign w:val="center"/>
          </w:tcPr>
          <w:p w:rsidR="005621DB" w:rsidRPr="00B62550" w:rsidRDefault="005621DB" w:rsidP="005621D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-0.033</w:t>
            </w:r>
          </w:p>
        </w:tc>
        <w:tc>
          <w:tcPr>
            <w:tcW w:w="1383" w:type="dxa"/>
            <w:vAlign w:val="center"/>
          </w:tcPr>
          <w:p w:rsidR="005621DB" w:rsidRPr="00B62550" w:rsidRDefault="005621DB" w:rsidP="005621D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383" w:type="dxa"/>
          </w:tcPr>
          <w:p w:rsidR="005621DB" w:rsidRPr="00B62550" w:rsidRDefault="005621DB" w:rsidP="005621DB">
            <w:pPr>
              <w:rPr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3</w:t>
            </w: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5621DB" w:rsidTr="0088594B">
        <w:tc>
          <w:tcPr>
            <w:tcW w:w="1382" w:type="dxa"/>
            <w:vAlign w:val="center"/>
          </w:tcPr>
          <w:p w:rsidR="005621DB" w:rsidRPr="00B62550" w:rsidRDefault="005621DB" w:rsidP="005621D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ADAS13</w:t>
            </w:r>
          </w:p>
        </w:tc>
        <w:tc>
          <w:tcPr>
            <w:tcW w:w="1382" w:type="dxa"/>
            <w:vAlign w:val="center"/>
          </w:tcPr>
          <w:p w:rsidR="005621DB" w:rsidRPr="00B62550" w:rsidRDefault="005621DB" w:rsidP="005621D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-0.053</w:t>
            </w:r>
          </w:p>
        </w:tc>
        <w:tc>
          <w:tcPr>
            <w:tcW w:w="1383" w:type="dxa"/>
            <w:vAlign w:val="center"/>
          </w:tcPr>
          <w:p w:rsidR="005621DB" w:rsidRPr="00B62550" w:rsidRDefault="005621DB" w:rsidP="005621D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-0.083</w:t>
            </w:r>
          </w:p>
        </w:tc>
        <w:tc>
          <w:tcPr>
            <w:tcW w:w="1383" w:type="dxa"/>
            <w:vAlign w:val="center"/>
          </w:tcPr>
          <w:p w:rsidR="005621DB" w:rsidRPr="00B62550" w:rsidRDefault="005621DB" w:rsidP="005621D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-0.024</w:t>
            </w:r>
          </w:p>
        </w:tc>
        <w:tc>
          <w:tcPr>
            <w:tcW w:w="1383" w:type="dxa"/>
            <w:vAlign w:val="center"/>
          </w:tcPr>
          <w:p w:rsidR="005621DB" w:rsidRPr="00B62550" w:rsidRDefault="005621DB" w:rsidP="005621D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1383" w:type="dxa"/>
          </w:tcPr>
          <w:p w:rsidR="005621DB" w:rsidRPr="00B62550" w:rsidRDefault="005621DB" w:rsidP="005621DB">
            <w:pPr>
              <w:rPr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3</w:t>
            </w: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5621DB" w:rsidTr="0088594B">
        <w:tc>
          <w:tcPr>
            <w:tcW w:w="1382" w:type="dxa"/>
            <w:vAlign w:val="center"/>
          </w:tcPr>
          <w:p w:rsidR="005621DB" w:rsidRPr="00B62550" w:rsidRDefault="005621DB" w:rsidP="005621D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MMSE</w:t>
            </w:r>
          </w:p>
        </w:tc>
        <w:tc>
          <w:tcPr>
            <w:tcW w:w="1382" w:type="dxa"/>
            <w:vAlign w:val="center"/>
          </w:tcPr>
          <w:p w:rsidR="005621DB" w:rsidRPr="00B62550" w:rsidRDefault="005621DB" w:rsidP="005621D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1383" w:type="dxa"/>
            <w:vAlign w:val="center"/>
          </w:tcPr>
          <w:p w:rsidR="005621DB" w:rsidRPr="00B62550" w:rsidRDefault="005621DB" w:rsidP="005621D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0.018</w:t>
            </w:r>
          </w:p>
        </w:tc>
        <w:tc>
          <w:tcPr>
            <w:tcW w:w="1383" w:type="dxa"/>
            <w:vAlign w:val="center"/>
          </w:tcPr>
          <w:p w:rsidR="005621DB" w:rsidRPr="00B62550" w:rsidRDefault="005621DB" w:rsidP="005621D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0.1</w:t>
            </w:r>
          </w:p>
        </w:tc>
        <w:tc>
          <w:tcPr>
            <w:tcW w:w="1383" w:type="dxa"/>
            <w:vAlign w:val="center"/>
          </w:tcPr>
          <w:p w:rsidR="005621DB" w:rsidRPr="00B62550" w:rsidRDefault="005621DB" w:rsidP="005621D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0.006</w:t>
            </w:r>
          </w:p>
        </w:tc>
        <w:tc>
          <w:tcPr>
            <w:tcW w:w="1383" w:type="dxa"/>
          </w:tcPr>
          <w:p w:rsidR="005621DB" w:rsidRPr="00B62550" w:rsidRDefault="005621DB" w:rsidP="005621DB">
            <w:pPr>
              <w:rPr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3</w:t>
            </w: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5621DB" w:rsidTr="0088594B">
        <w:tc>
          <w:tcPr>
            <w:tcW w:w="1382" w:type="dxa"/>
            <w:vAlign w:val="center"/>
          </w:tcPr>
          <w:p w:rsidR="005621DB" w:rsidRPr="00B62550" w:rsidRDefault="005621DB" w:rsidP="005621DB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ADNI-MEM</w:t>
            </w:r>
          </w:p>
        </w:tc>
        <w:tc>
          <w:tcPr>
            <w:tcW w:w="1382" w:type="dxa"/>
            <w:vAlign w:val="center"/>
          </w:tcPr>
          <w:p w:rsidR="005621DB" w:rsidRPr="00B62550" w:rsidRDefault="005621DB" w:rsidP="005621D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0.028</w:t>
            </w:r>
          </w:p>
        </w:tc>
        <w:tc>
          <w:tcPr>
            <w:tcW w:w="1383" w:type="dxa"/>
            <w:vAlign w:val="center"/>
          </w:tcPr>
          <w:p w:rsidR="005621DB" w:rsidRPr="00B62550" w:rsidRDefault="005621DB" w:rsidP="005621D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0.011</w:t>
            </w:r>
          </w:p>
        </w:tc>
        <w:tc>
          <w:tcPr>
            <w:tcW w:w="1383" w:type="dxa"/>
            <w:vAlign w:val="center"/>
          </w:tcPr>
          <w:p w:rsidR="005621DB" w:rsidRPr="00B62550" w:rsidRDefault="005621DB" w:rsidP="005621D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1383" w:type="dxa"/>
            <w:vAlign w:val="center"/>
          </w:tcPr>
          <w:p w:rsidR="005621DB" w:rsidRPr="00B62550" w:rsidRDefault="005621DB" w:rsidP="005621D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1383" w:type="dxa"/>
          </w:tcPr>
          <w:p w:rsidR="005621DB" w:rsidRPr="00B62550" w:rsidRDefault="005621DB" w:rsidP="005621DB">
            <w:pPr>
              <w:rPr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3</w:t>
            </w: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5621DB" w:rsidTr="0088594B">
        <w:tc>
          <w:tcPr>
            <w:tcW w:w="1382" w:type="dxa"/>
            <w:vAlign w:val="center"/>
          </w:tcPr>
          <w:p w:rsidR="005621DB" w:rsidRPr="00B62550" w:rsidRDefault="005621DB" w:rsidP="005621D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ADNI-EF</w:t>
            </w:r>
          </w:p>
        </w:tc>
        <w:tc>
          <w:tcPr>
            <w:tcW w:w="1382" w:type="dxa"/>
            <w:vAlign w:val="center"/>
          </w:tcPr>
          <w:p w:rsidR="005621DB" w:rsidRPr="00B62550" w:rsidRDefault="005621DB" w:rsidP="005621D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383" w:type="dxa"/>
            <w:vAlign w:val="center"/>
          </w:tcPr>
          <w:p w:rsidR="005621DB" w:rsidRPr="00B62550" w:rsidRDefault="005621DB" w:rsidP="005621D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383" w:type="dxa"/>
            <w:vAlign w:val="center"/>
          </w:tcPr>
          <w:p w:rsidR="005621DB" w:rsidRPr="00B62550" w:rsidRDefault="005621DB" w:rsidP="005621D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0.061</w:t>
            </w:r>
          </w:p>
        </w:tc>
        <w:tc>
          <w:tcPr>
            <w:tcW w:w="1383" w:type="dxa"/>
            <w:vAlign w:val="center"/>
          </w:tcPr>
          <w:p w:rsidR="005621DB" w:rsidRPr="00B62550" w:rsidRDefault="005621DB" w:rsidP="005621DB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&lt; 0.001</w:t>
            </w:r>
          </w:p>
        </w:tc>
        <w:tc>
          <w:tcPr>
            <w:tcW w:w="1383" w:type="dxa"/>
          </w:tcPr>
          <w:p w:rsidR="005621DB" w:rsidRPr="00B62550" w:rsidRDefault="005621DB" w:rsidP="005621DB">
            <w:pPr>
              <w:rPr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3</w:t>
            </w: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10</w:t>
            </w:r>
          </w:p>
        </w:tc>
      </w:tr>
    </w:tbl>
    <w:p w:rsidR="002D31CB" w:rsidRDefault="002A765D" w:rsidP="00FE7728">
      <w:pPr>
        <w:widowControl/>
        <w:spacing w:line="360" w:lineRule="auto"/>
        <w:outlineLvl w:val="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</w:t>
      </w:r>
      <w:r w:rsidRPr="002C3C8D">
        <w:rPr>
          <w:rFonts w:ascii="Times New Roman" w:hAnsi="Times New Roman" w:cs="Times New Roman"/>
          <w:sz w:val="20"/>
          <w:szCs w:val="20"/>
        </w:rPr>
        <w:t xml:space="preserve">he relationship between CSF IL-3 and longitudinally assessed </w:t>
      </w:r>
      <w:r>
        <w:rPr>
          <w:rFonts w:ascii="Times New Roman" w:hAnsi="Times New Roman" w:cs="Times New Roman"/>
          <w:sz w:val="20"/>
          <w:szCs w:val="20"/>
        </w:rPr>
        <w:t xml:space="preserve">cognitive function (CDRSB, ADAS11, </w:t>
      </w:r>
      <w:r w:rsidRPr="002C3C8D">
        <w:rPr>
          <w:rFonts w:ascii="Times New Roman" w:hAnsi="Times New Roman" w:cs="Times New Roman"/>
          <w:sz w:val="20"/>
          <w:szCs w:val="20"/>
        </w:rPr>
        <w:t xml:space="preserve">ADAS13, </w:t>
      </w:r>
      <w:r>
        <w:rPr>
          <w:rFonts w:ascii="Times New Roman" w:hAnsi="Times New Roman" w:cs="Times New Roman"/>
          <w:sz w:val="20"/>
          <w:szCs w:val="20"/>
        </w:rPr>
        <w:t xml:space="preserve">MMSE, </w:t>
      </w:r>
      <w:r w:rsidRPr="002C3C8D">
        <w:rPr>
          <w:rFonts w:ascii="Times New Roman" w:hAnsi="Times New Roman" w:cs="Times New Roman"/>
          <w:sz w:val="20"/>
          <w:szCs w:val="20"/>
        </w:rPr>
        <w:t>ADNI-M</w:t>
      </w:r>
      <w:r>
        <w:rPr>
          <w:rFonts w:ascii="Times New Roman" w:hAnsi="Times New Roman" w:cs="Times New Roman"/>
          <w:sz w:val="20"/>
          <w:szCs w:val="20"/>
        </w:rPr>
        <w:t>EM</w:t>
      </w:r>
      <w:r w:rsidRPr="002C3C8D">
        <w:rPr>
          <w:rFonts w:ascii="Times New Roman" w:hAnsi="Times New Roman" w:cs="Times New Roman"/>
          <w:sz w:val="20"/>
          <w:szCs w:val="20"/>
        </w:rPr>
        <w:t>, and ADNI-EF</w:t>
      </w:r>
      <w:r>
        <w:rPr>
          <w:rFonts w:ascii="Times New Roman" w:hAnsi="Times New Roman" w:cs="Times New Roman"/>
          <w:sz w:val="20"/>
          <w:szCs w:val="20"/>
        </w:rPr>
        <w:t>)</w:t>
      </w:r>
      <w:r w:rsidRPr="002C3C8D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The normalized regression coefficients (β), 95%</w:t>
      </w:r>
      <w:r w:rsidRPr="002A765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confidence interval (CI), and </w:t>
      </w:r>
      <w:r>
        <w:rPr>
          <w:rFonts w:ascii="Times New Roman" w:hAnsi="Times New Roman" w:cs="Times New Roman"/>
          <w:i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 xml:space="preserve"> values shown in Table were derived from </w:t>
      </w:r>
      <w:r w:rsidRPr="0010708D">
        <w:rPr>
          <w:rFonts w:ascii="Times New Roman" w:hAnsi="Times New Roman" w:cs="Times New Roman"/>
          <w:sz w:val="20"/>
          <w:szCs w:val="20"/>
        </w:rPr>
        <w:t>the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0708D">
        <w:rPr>
          <w:rFonts w:ascii="Times New Roman" w:hAnsi="Times New Roman" w:cs="Times New Roman"/>
          <w:sz w:val="20"/>
          <w:szCs w:val="20"/>
        </w:rPr>
        <w:t xml:space="preserve">interaction term of CSF </w:t>
      </w:r>
      <w:r>
        <w:rPr>
          <w:rFonts w:ascii="Times New Roman" w:hAnsi="Times New Roman" w:cs="Times New Roman"/>
          <w:sz w:val="20"/>
          <w:szCs w:val="20"/>
        </w:rPr>
        <w:t>IL-3</w:t>
      </w:r>
      <w:r w:rsidRPr="0010708D">
        <w:rPr>
          <w:rFonts w:ascii="Times New Roman" w:hAnsi="Times New Roman" w:cs="Times New Roman"/>
          <w:sz w:val="20"/>
          <w:szCs w:val="20"/>
        </w:rPr>
        <w:t xml:space="preserve"> × time</w:t>
      </w:r>
      <w:r>
        <w:rPr>
          <w:rFonts w:ascii="Times New Roman" w:hAnsi="Times New Roman" w:cs="Times New Roman"/>
          <w:sz w:val="20"/>
          <w:szCs w:val="20"/>
        </w:rPr>
        <w:t xml:space="preserve"> in the linear mixed regression model</w:t>
      </w:r>
      <w:r w:rsidRPr="0010708D">
        <w:rPr>
          <w:rFonts w:ascii="Times New Roman" w:hAnsi="Times New Roman" w:cs="Times New Roman"/>
          <w:sz w:val="20"/>
          <w:szCs w:val="20"/>
        </w:rPr>
        <w:t xml:space="preserve">, controlled for </w:t>
      </w:r>
      <w:r>
        <w:rPr>
          <w:rFonts w:ascii="Times New Roman" w:hAnsi="Times New Roman" w:cs="Times New Roman"/>
          <w:sz w:val="20"/>
          <w:szCs w:val="20"/>
        </w:rPr>
        <w:t xml:space="preserve">CSF IL-3, follow up years, age, sex, education, and </w:t>
      </w:r>
      <w:r w:rsidRPr="00706984">
        <w:rPr>
          <w:rFonts w:ascii="Times New Roman" w:hAnsi="Times New Roman" w:cs="Times New Roman"/>
          <w:i/>
          <w:iCs/>
          <w:sz w:val="20"/>
          <w:szCs w:val="20"/>
        </w:rPr>
        <w:t>APOE4</w:t>
      </w:r>
      <w:r>
        <w:rPr>
          <w:rFonts w:ascii="Times New Roman" w:hAnsi="Times New Roman" w:cs="Times New Roman"/>
          <w:sz w:val="20"/>
          <w:szCs w:val="20"/>
        </w:rPr>
        <w:t xml:space="preserve"> status.</w:t>
      </w:r>
      <w:r w:rsidR="00344569">
        <w:rPr>
          <w:rFonts w:ascii="Times New Roman" w:hAnsi="Times New Roman" w:cs="Times New Roman"/>
          <w:sz w:val="20"/>
          <w:szCs w:val="20"/>
        </w:rPr>
        <w:t xml:space="preserve"> N indicates the number of participants</w:t>
      </w:r>
      <w:r w:rsidR="00723CEE">
        <w:rPr>
          <w:rFonts w:ascii="Times New Roman" w:hAnsi="Times New Roman" w:cs="Times New Roman"/>
          <w:sz w:val="20"/>
          <w:szCs w:val="20"/>
        </w:rPr>
        <w:t>.</w:t>
      </w:r>
    </w:p>
    <w:p w:rsidR="00723CEE" w:rsidRDefault="00723CEE" w:rsidP="00FE7728">
      <w:pPr>
        <w:widowControl/>
        <w:spacing w:line="360" w:lineRule="auto"/>
        <w:outlineLvl w:val="1"/>
        <w:rPr>
          <w:rFonts w:ascii="Times New Roman" w:hAnsi="Times New Roman" w:cs="Times New Roman"/>
          <w:sz w:val="20"/>
          <w:szCs w:val="20"/>
        </w:rPr>
      </w:pPr>
    </w:p>
    <w:p w:rsidR="00723CEE" w:rsidRPr="00723CEE" w:rsidRDefault="00723CEE" w:rsidP="00723CEE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723CEE">
        <w:rPr>
          <w:rFonts w:ascii="Times New Roman" w:hAnsi="Times New Roman" w:cs="Times New Roman"/>
          <w:b/>
          <w:sz w:val="20"/>
          <w:szCs w:val="20"/>
        </w:rPr>
        <w:t xml:space="preserve">Table S2: Participant characteristics at baseline by biomarker-defined groups in </w:t>
      </w:r>
      <w:r w:rsidR="00C354BB">
        <w:rPr>
          <w:rFonts w:ascii="Times New Roman" w:hAnsi="Times New Roman" w:cs="Times New Roman"/>
          <w:b/>
          <w:sz w:val="20"/>
          <w:szCs w:val="20"/>
        </w:rPr>
        <w:t xml:space="preserve">samples excluding </w:t>
      </w:r>
      <w:r w:rsidR="00C354BB" w:rsidRPr="0086082F">
        <w:rPr>
          <w:rFonts w:ascii="Times New Roman" w:hAnsi="Times New Roman" w:cs="Times New Roman"/>
          <w:b/>
          <w:sz w:val="20"/>
          <w:szCs w:val="20"/>
        </w:rPr>
        <w:t>comorbidities</w:t>
      </w:r>
      <w:r w:rsidRPr="00723CEE">
        <w:rPr>
          <w:rFonts w:ascii="Times New Roman" w:hAnsi="Times New Roman" w:cs="Times New Roman"/>
          <w:b/>
          <w:sz w:val="20"/>
          <w:szCs w:val="20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43"/>
        <w:gridCol w:w="1403"/>
        <w:gridCol w:w="1403"/>
        <w:gridCol w:w="1403"/>
        <w:gridCol w:w="1403"/>
        <w:gridCol w:w="368"/>
        <w:gridCol w:w="368"/>
      </w:tblGrid>
      <w:tr w:rsidR="00723CEE" w:rsidTr="00915C8C"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23CEE" w:rsidRPr="00BC0B18" w:rsidRDefault="00723CEE" w:rsidP="00915C8C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C0B18">
              <w:rPr>
                <w:rFonts w:ascii="Times New Roman" w:hAnsi="Times New Roman" w:cs="Times New Roman" w:hint="eastAsia"/>
                <w:sz w:val="16"/>
                <w:szCs w:val="16"/>
              </w:rPr>
              <w:t>C</w:t>
            </w:r>
            <w:r w:rsidRPr="00BC0B18">
              <w:rPr>
                <w:rFonts w:ascii="Times New Roman" w:hAnsi="Times New Roman" w:cs="Times New Roman"/>
                <w:sz w:val="16"/>
                <w:szCs w:val="16"/>
              </w:rPr>
              <w:t>haracteristic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23CEE" w:rsidRPr="00BC0B18" w:rsidRDefault="00723CEE" w:rsidP="00915C8C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C0B18">
              <w:rPr>
                <w:rFonts w:ascii="Times New Roman" w:hAnsi="Times New Roman" w:cs="Times New Roman"/>
                <w:sz w:val="16"/>
                <w:szCs w:val="16"/>
              </w:rPr>
              <w:t>Stage 0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23CEE" w:rsidRPr="00BC0B18" w:rsidRDefault="00723CEE" w:rsidP="00915C8C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C0B18">
              <w:rPr>
                <w:rFonts w:ascii="Times New Roman" w:hAnsi="Times New Roman" w:cs="Times New Roman"/>
                <w:sz w:val="16"/>
                <w:szCs w:val="16"/>
              </w:rPr>
              <w:t>Stage 1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23CEE" w:rsidRPr="00BC0B18" w:rsidRDefault="00723CEE" w:rsidP="00915C8C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C0B18">
              <w:rPr>
                <w:rFonts w:ascii="Times New Roman" w:hAnsi="Times New Roman" w:cs="Times New Roman"/>
                <w:sz w:val="16"/>
                <w:szCs w:val="16"/>
              </w:rPr>
              <w:t>Stage 2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23CEE" w:rsidRPr="00BC0B18" w:rsidRDefault="00723CEE" w:rsidP="00915C8C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C0B18">
              <w:rPr>
                <w:rFonts w:ascii="Times New Roman" w:hAnsi="Times New Roman" w:cs="Times New Roman" w:hint="eastAsia"/>
                <w:sz w:val="16"/>
                <w:szCs w:val="16"/>
              </w:rPr>
              <w:t>S</w:t>
            </w:r>
            <w:r w:rsidRPr="00BC0B18">
              <w:rPr>
                <w:rFonts w:ascii="Times New Roman" w:hAnsi="Times New Roman" w:cs="Times New Roman"/>
                <w:sz w:val="16"/>
                <w:szCs w:val="16"/>
              </w:rPr>
              <w:t>NAP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723CEE" w:rsidRPr="00BC0B18" w:rsidRDefault="00723CEE" w:rsidP="00915C8C">
            <w:pPr>
              <w:ind w:left="160" w:hangingChars="100" w:hanging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C0B18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P </w:t>
            </w:r>
            <w:r w:rsidRPr="00BC0B18">
              <w:rPr>
                <w:rFonts w:ascii="Times New Roman" w:hAnsi="Times New Roman" w:cs="Times New Roman"/>
                <w:sz w:val="16"/>
                <w:szCs w:val="16"/>
              </w:rPr>
              <w:t>value</w:t>
            </w:r>
          </w:p>
        </w:tc>
      </w:tr>
      <w:tr w:rsidR="003D282D" w:rsidTr="00915C8C"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3D282D" w:rsidRPr="00BC0B18" w:rsidRDefault="003D282D" w:rsidP="003D282D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C0B18">
              <w:rPr>
                <w:rFonts w:ascii="Times New Roman" w:hAnsi="Times New Roman" w:cs="Times New Roman" w:hint="eastAsia"/>
                <w:sz w:val="16"/>
                <w:szCs w:val="16"/>
              </w:rPr>
              <w:t>N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widowControl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98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29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3D282D" w:rsidRPr="00FB7A04" w:rsidRDefault="003D282D" w:rsidP="003D282D">
            <w:pPr>
              <w:ind w:left="160" w:hangingChars="100" w:hanging="16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B7A04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</w:tr>
      <w:tr w:rsidR="003D282D" w:rsidTr="00D52EA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BC0B18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0B18">
              <w:rPr>
                <w:rFonts w:ascii="Times New Roman" w:hAnsi="Times New Roman" w:cs="Times New Roman" w:hint="eastAsia"/>
                <w:sz w:val="16"/>
                <w:szCs w:val="16"/>
              </w:rPr>
              <w:t>A</w:t>
            </w:r>
            <w:r w:rsidRPr="00BC0B18">
              <w:rPr>
                <w:rFonts w:ascii="Times New Roman" w:hAnsi="Times New Roman" w:cs="Times New Roman"/>
                <w:sz w:val="16"/>
                <w:szCs w:val="16"/>
              </w:rPr>
              <w:t>ge, mean (SD), 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widowControl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75.01 (5.23)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74.99 (5.47)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75.01 (7.10)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78.02 (6.14)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ind w:right="16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0.142</w:t>
            </w:r>
          </w:p>
        </w:tc>
      </w:tr>
      <w:tr w:rsidR="003D282D" w:rsidTr="00D52EA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BC0B18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0B18">
              <w:rPr>
                <w:rFonts w:ascii="Times New Roman" w:hAnsi="Times New Roman" w:cs="Times New Roman" w:hint="eastAsia"/>
                <w:sz w:val="16"/>
                <w:szCs w:val="16"/>
              </w:rPr>
              <w:t>F</w:t>
            </w:r>
            <w:r w:rsidRPr="00BC0B18">
              <w:rPr>
                <w:rFonts w:ascii="Times New Roman" w:hAnsi="Times New Roman" w:cs="Times New Roman"/>
                <w:sz w:val="16"/>
                <w:szCs w:val="16"/>
              </w:rPr>
              <w:t>emale, 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14 (34.1)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6 (21.4)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43 (43.9)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9 (31.0)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ind w:right="16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0.139</w:t>
            </w:r>
          </w:p>
        </w:tc>
      </w:tr>
      <w:tr w:rsidR="003D282D" w:rsidTr="00D52EAD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BC0B18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0B18">
              <w:rPr>
                <w:rFonts w:ascii="Times New Roman" w:hAnsi="Times New Roman" w:cs="Times New Roman" w:hint="eastAsia"/>
                <w:sz w:val="16"/>
                <w:szCs w:val="16"/>
              </w:rPr>
              <w:t>E</w:t>
            </w:r>
            <w:r w:rsidRPr="00BC0B18">
              <w:rPr>
                <w:rFonts w:ascii="Times New Roman" w:hAnsi="Times New Roman" w:cs="Times New Roman"/>
                <w:sz w:val="16"/>
                <w:szCs w:val="16"/>
              </w:rPr>
              <w:t>ducation, mean (SD), 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15.54 (3.03)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15.75 (3.73)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15.69 (3.15)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15.55 (2.81)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ind w:right="16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0.988</w:t>
            </w:r>
          </w:p>
        </w:tc>
      </w:tr>
      <w:tr w:rsidR="003D282D" w:rsidTr="00915C8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/>
                <w:sz w:val="16"/>
                <w:szCs w:val="16"/>
              </w:rPr>
              <w:t xml:space="preserve">APOE ε4 </w:t>
            </w:r>
            <w:r w:rsidRPr="00BC0B18">
              <w:rPr>
                <w:rFonts w:ascii="Times New Roman" w:hAnsi="Times New Roman" w:cs="Times New Roman"/>
                <w:sz w:val="16"/>
                <w:szCs w:val="16"/>
              </w:rPr>
              <w:t>carriers,</w:t>
            </w:r>
            <w:r w:rsidRPr="00BC0B18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 w:rsidRPr="00BC0B18">
              <w:rPr>
                <w:rFonts w:ascii="Times New Roman" w:hAnsi="Times New Roman" w:cs="Times New Roman"/>
                <w:sz w:val="16"/>
                <w:szCs w:val="16"/>
              </w:rPr>
              <w:t>n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widowControl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4 (9.8)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14 (50.0)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72 (73.5)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5 (17.2)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&lt;0.001</w:t>
            </w:r>
          </w:p>
        </w:tc>
      </w:tr>
      <w:tr w:rsidR="003D282D" w:rsidTr="00915C8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BC0B18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0B18">
              <w:rPr>
                <w:rFonts w:ascii="Times New Roman" w:hAnsi="Times New Roman" w:cs="Times New Roman" w:hint="eastAsia"/>
                <w:sz w:val="16"/>
                <w:szCs w:val="16"/>
              </w:rPr>
              <w:t>M</w:t>
            </w:r>
            <w:r w:rsidRPr="00BC0B18">
              <w:rPr>
                <w:rFonts w:ascii="Times New Roman" w:hAnsi="Times New Roman" w:cs="Times New Roman"/>
                <w:sz w:val="16"/>
                <w:szCs w:val="16"/>
              </w:rPr>
              <w:t>MSE score,</w:t>
            </w:r>
            <w:r w:rsidRPr="00BC0B18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</w:t>
            </w:r>
            <w:r w:rsidRPr="00BC0B18">
              <w:rPr>
                <w:rFonts w:ascii="Times New Roman" w:hAnsi="Times New Roman" w:cs="Times New Roman"/>
                <w:sz w:val="16"/>
                <w:szCs w:val="16"/>
              </w:rPr>
              <w:t>mean (SD)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widowControl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28.59 (1.30)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26.21 (2.42)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25.96 (2.70)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27.97 (1.95)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&lt;0.001</w:t>
            </w:r>
          </w:p>
        </w:tc>
      </w:tr>
      <w:tr w:rsidR="003D282D" w:rsidTr="00915C8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BC0B18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0B18">
              <w:rPr>
                <w:rFonts w:ascii="Times New Roman" w:hAnsi="Times New Roman" w:cs="Times New Roman" w:hint="eastAsia"/>
                <w:sz w:val="16"/>
                <w:szCs w:val="16"/>
              </w:rPr>
              <w:t>A</w:t>
            </w:r>
            <w:r w:rsidRPr="00BC0B18">
              <w:rPr>
                <w:rFonts w:ascii="Times New Roman" w:hAnsi="Times New Roman" w:cs="Times New Roman"/>
                <w:sz w:val="16"/>
                <w:szCs w:val="16"/>
              </w:rPr>
              <w:t>D diagnosis,</w:t>
            </w:r>
            <w:r w:rsidRPr="00BC0B18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n</w:t>
            </w:r>
            <w:r w:rsidRPr="00BC0B18">
              <w:rPr>
                <w:rFonts w:ascii="Times New Roman" w:hAnsi="Times New Roman" w:cs="Times New Roman"/>
                <w:sz w:val="16"/>
                <w:szCs w:val="16"/>
              </w:rPr>
              <w:t xml:space="preserve">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widowControl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1 (2.4)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5 (17.9)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32 (32.7)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4 (13.8) 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&lt;0.001</w:t>
            </w:r>
          </w:p>
        </w:tc>
      </w:tr>
      <w:tr w:rsidR="003D282D" w:rsidTr="00915C8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BC0B18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0B18">
              <w:rPr>
                <w:rFonts w:ascii="Times New Roman" w:hAnsi="Times New Roman" w:cs="Times New Roman"/>
                <w:sz w:val="16"/>
                <w:szCs w:val="16"/>
              </w:rPr>
              <w:t>CSF IL-3, mean (SD)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widowControl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-2.12 (0.34)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-2.42 (0.30)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-2.20 (0.30)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-1.93 (0.28)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&lt;0.001</w:t>
            </w:r>
          </w:p>
        </w:tc>
      </w:tr>
      <w:tr w:rsidR="00723CEE" w:rsidRPr="003D282D" w:rsidTr="00915C8C">
        <w:trPr>
          <w:gridAfter w:val="1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3CEE" w:rsidRPr="00FB7A04" w:rsidRDefault="00723CEE" w:rsidP="00D2741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B7A04">
              <w:rPr>
                <w:rFonts w:ascii="Times New Roman" w:hAnsi="Times New Roman" w:cs="Times New Roman" w:hint="eastAsia"/>
                <w:sz w:val="16"/>
                <w:szCs w:val="16"/>
              </w:rPr>
              <w:t>C</w:t>
            </w:r>
            <w:r w:rsidRPr="00FB7A04">
              <w:rPr>
                <w:rFonts w:ascii="Times New Roman" w:hAnsi="Times New Roman" w:cs="Times New Roman"/>
                <w:sz w:val="16"/>
                <w:szCs w:val="16"/>
              </w:rPr>
              <w:t xml:space="preserve">SF biomarkers, mean (SD), </w:t>
            </w:r>
            <w:proofErr w:type="spellStart"/>
            <w:r w:rsidRPr="00FB7A04">
              <w:rPr>
                <w:rFonts w:ascii="Times New Roman" w:hAnsi="Times New Roman" w:cs="Times New Roman"/>
                <w:sz w:val="16"/>
                <w:szCs w:val="16"/>
              </w:rPr>
              <w:t>pg</w:t>
            </w:r>
            <w:proofErr w:type="spellEnd"/>
            <w:r w:rsidRPr="00FB7A04">
              <w:rPr>
                <w:rFonts w:ascii="Times New Roman" w:hAnsi="Times New Roman" w:cs="Times New Roman"/>
                <w:sz w:val="16"/>
                <w:szCs w:val="16"/>
              </w:rPr>
              <w:t>/ml</w:t>
            </w:r>
          </w:p>
        </w:tc>
      </w:tr>
      <w:tr w:rsidR="003D282D" w:rsidTr="00915C8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BC0B18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0B18">
              <w:rPr>
                <w:rFonts w:ascii="Times New Roman" w:hAnsi="Times New Roman" w:cs="Times New Roman" w:hint="eastAsia"/>
                <w:sz w:val="16"/>
                <w:szCs w:val="16"/>
              </w:rPr>
              <w:t>C</w:t>
            </w:r>
            <w:r w:rsidRPr="00BC0B18">
              <w:rPr>
                <w:rFonts w:ascii="Times New Roman" w:hAnsi="Times New Roman" w:cs="Times New Roman"/>
                <w:sz w:val="16"/>
                <w:szCs w:val="16"/>
              </w:rPr>
              <w:t>SF sTREM2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widowControl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4506.33 (2150.52)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3014.51 (1320.98)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4599.74 (2075.24)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5805.51 (2015.21)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&lt;0.001</w:t>
            </w:r>
          </w:p>
        </w:tc>
      </w:tr>
      <w:tr w:rsidR="003D282D" w:rsidTr="00915C8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BC0B18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0B18">
              <w:rPr>
                <w:rFonts w:ascii="Times New Roman" w:hAnsi="Times New Roman" w:cs="Times New Roman"/>
                <w:sz w:val="16"/>
                <w:szCs w:val="16"/>
              </w:rPr>
              <w:t xml:space="preserve">CSF </w:t>
            </w:r>
            <w:r w:rsidRPr="00BC0B18">
              <w:rPr>
                <w:rFonts w:ascii="Times New Roman" w:hAnsi="Times New Roman" w:cs="Times New Roman" w:hint="eastAsia"/>
                <w:sz w:val="16"/>
                <w:szCs w:val="16"/>
              </w:rPr>
              <w:t>A</w:t>
            </w:r>
            <w:r w:rsidRPr="00BC0B18">
              <w:rPr>
                <w:rFonts w:ascii="Times New Roman" w:hAnsi="Times New Roman" w:cs="Times New Roman"/>
                <w:sz w:val="16"/>
                <w:szCs w:val="16"/>
              </w:rPr>
              <w:t>β42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1450.90 (251.44)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616.18 (184.87)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620.45 (174.18)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1605.11 (502.36)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&lt;0.001</w:t>
            </w:r>
          </w:p>
        </w:tc>
      </w:tr>
      <w:tr w:rsidR="003D282D" w:rsidTr="00915C8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BC0B18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0B18">
              <w:rPr>
                <w:rFonts w:ascii="Times New Roman" w:hAnsi="Times New Roman" w:cs="Times New Roman" w:hint="eastAsia"/>
                <w:sz w:val="16"/>
                <w:szCs w:val="16"/>
              </w:rPr>
              <w:t>C</w:t>
            </w:r>
            <w:r w:rsidRPr="00BC0B18">
              <w:rPr>
                <w:rFonts w:ascii="Times New Roman" w:hAnsi="Times New Roman" w:cs="Times New Roman"/>
                <w:sz w:val="16"/>
                <w:szCs w:val="16"/>
              </w:rPr>
              <w:t xml:space="preserve">SF p-tau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widowControl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16.94 (2.64)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16.62 (3.84)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36.39 (10.35)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29.78 (10.65)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&lt;0.001</w:t>
            </w:r>
          </w:p>
        </w:tc>
      </w:tr>
      <w:tr w:rsidR="003D282D" w:rsidTr="00915C8C"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3D282D" w:rsidRPr="00BC0B18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C0B18">
              <w:rPr>
                <w:rFonts w:ascii="Times New Roman" w:hAnsi="Times New Roman" w:cs="Times New Roman" w:hint="eastAsia"/>
                <w:sz w:val="16"/>
                <w:szCs w:val="16"/>
              </w:rPr>
              <w:t>C</w:t>
            </w:r>
            <w:r w:rsidRPr="00BC0B18">
              <w:rPr>
                <w:rFonts w:ascii="Times New Roman" w:hAnsi="Times New Roman" w:cs="Times New Roman"/>
                <w:sz w:val="16"/>
                <w:szCs w:val="16"/>
              </w:rPr>
              <w:t xml:space="preserve">SF t-tau 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3D282D" w:rsidRPr="003D282D" w:rsidRDefault="003D282D" w:rsidP="003D282D">
            <w:pPr>
              <w:widowControl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193.12 (28.60)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179.66 (36.18)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360.70 (93.69)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324.27 (86.34)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3D282D" w:rsidRPr="003D282D" w:rsidRDefault="003D282D" w:rsidP="003D282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282D">
              <w:rPr>
                <w:rFonts w:ascii="Times New Roman" w:hAnsi="Times New Roman" w:cs="Times New Roman" w:hint="eastAsia"/>
                <w:sz w:val="16"/>
                <w:szCs w:val="16"/>
              </w:rPr>
              <w:t>&lt;0.001</w:t>
            </w:r>
          </w:p>
        </w:tc>
      </w:tr>
    </w:tbl>
    <w:p w:rsidR="00723CEE" w:rsidRPr="00F26C88" w:rsidRDefault="00723CEE" w:rsidP="00723CEE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26C88">
        <w:rPr>
          <w:rFonts w:ascii="Times New Roman" w:hAnsi="Times New Roman" w:cs="Times New Roman"/>
          <w:sz w:val="20"/>
          <w:szCs w:val="20"/>
        </w:rPr>
        <w:t>Abbreviations: Aβ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F26C88">
        <w:rPr>
          <w:rFonts w:ascii="Times New Roman" w:hAnsi="Times New Roman" w:cs="Times New Roman"/>
          <w:sz w:val="20"/>
          <w:szCs w:val="20"/>
        </w:rPr>
        <w:t xml:space="preserve"> β-amyloid; </w:t>
      </w:r>
      <w:r>
        <w:rPr>
          <w:rFonts w:ascii="Times New Roman" w:hAnsi="Times New Roman" w:cs="Times New Roman"/>
          <w:sz w:val="20"/>
          <w:szCs w:val="20"/>
        </w:rPr>
        <w:t xml:space="preserve">AD, Alzheimer’s disease; CSF, cerebrospinal fluid; IL-3, interleukin-3; </w:t>
      </w:r>
      <w:r w:rsidRPr="00F26C88">
        <w:rPr>
          <w:rFonts w:ascii="Times New Roman" w:hAnsi="Times New Roman" w:cs="Times New Roman"/>
          <w:sz w:val="20"/>
          <w:szCs w:val="20"/>
        </w:rPr>
        <w:t>MMSE, Mini-Mental State Examination; p-tau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F26C88">
        <w:rPr>
          <w:rFonts w:ascii="Times New Roman" w:hAnsi="Times New Roman" w:cs="Times New Roman"/>
          <w:sz w:val="20"/>
          <w:szCs w:val="20"/>
        </w:rPr>
        <w:t xml:space="preserve"> phosphorylated tau; t-tau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F26C88">
        <w:rPr>
          <w:rFonts w:ascii="Times New Roman" w:hAnsi="Times New Roman" w:cs="Times New Roman"/>
          <w:sz w:val="20"/>
          <w:szCs w:val="20"/>
        </w:rPr>
        <w:t xml:space="preserve"> total tau.</w:t>
      </w:r>
    </w:p>
    <w:p w:rsidR="00723CEE" w:rsidRDefault="00723CEE" w:rsidP="00723CEE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F26C88">
        <w:rPr>
          <w:rFonts w:ascii="Calibri" w:hAnsi="Calibri" w:cs="Calibri"/>
          <w:sz w:val="20"/>
          <w:szCs w:val="20"/>
        </w:rPr>
        <w:t>﻿</w:t>
      </w:r>
      <w:r w:rsidRPr="00B3184C">
        <w:rPr>
          <w:rFonts w:ascii="Times New Roman" w:hAnsi="Times New Roman" w:cs="Times New Roman"/>
          <w:i/>
          <w:sz w:val="20"/>
          <w:szCs w:val="20"/>
        </w:rPr>
        <w:t>P</w:t>
      </w:r>
      <w:r w:rsidRPr="00F26C88">
        <w:rPr>
          <w:rFonts w:ascii="Times New Roman" w:hAnsi="Times New Roman" w:cs="Times New Roman"/>
          <w:sz w:val="20"/>
          <w:szCs w:val="20"/>
        </w:rPr>
        <w:t xml:space="preserve"> values were computed with </w:t>
      </w:r>
      <w:r>
        <w:rPr>
          <w:rFonts w:ascii="Times New Roman" w:hAnsi="Times New Roman" w:cs="Times New Roman"/>
          <w:sz w:val="20"/>
          <w:szCs w:val="20"/>
        </w:rPr>
        <w:t>the</w:t>
      </w:r>
      <w:r w:rsidRPr="00F26C8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one-way analysis of c</w:t>
      </w:r>
      <w:r w:rsidRPr="007A2B35">
        <w:rPr>
          <w:rFonts w:ascii="Times New Roman" w:hAnsi="Times New Roman" w:cs="Times New Roman"/>
          <w:sz w:val="20"/>
          <w:szCs w:val="20"/>
        </w:rPr>
        <w:t>ovariance</w:t>
      </w:r>
      <w:r w:rsidRPr="00F26C88">
        <w:rPr>
          <w:rFonts w:ascii="Times New Roman" w:hAnsi="Times New Roman" w:cs="Times New Roman"/>
          <w:sz w:val="20"/>
          <w:szCs w:val="20"/>
        </w:rPr>
        <w:t xml:space="preserve"> test for age, education, MMSE score</w:t>
      </w:r>
      <w:r>
        <w:rPr>
          <w:rFonts w:ascii="Times New Roman" w:hAnsi="Times New Roman" w:cs="Times New Roman"/>
          <w:sz w:val="20"/>
          <w:szCs w:val="20"/>
        </w:rPr>
        <w:t xml:space="preserve">, CSF IL-3, CSF sTREM2, CSF </w:t>
      </w:r>
      <w:r>
        <w:rPr>
          <w:rFonts w:ascii="Times New Roman" w:hAnsi="Times New Roman" w:cs="Times New Roman" w:hint="eastAsia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 xml:space="preserve">β42, </w:t>
      </w:r>
      <w:r>
        <w:rPr>
          <w:rFonts w:ascii="Times New Roman" w:hAnsi="Times New Roman" w:cs="Times New Roman" w:hint="eastAsia"/>
          <w:sz w:val="20"/>
          <w:szCs w:val="20"/>
        </w:rPr>
        <w:t>C</w:t>
      </w:r>
      <w:r>
        <w:rPr>
          <w:rFonts w:ascii="Times New Roman" w:hAnsi="Times New Roman" w:cs="Times New Roman"/>
          <w:sz w:val="20"/>
          <w:szCs w:val="20"/>
        </w:rPr>
        <w:t xml:space="preserve">SF t-tau, </w:t>
      </w:r>
      <w:r>
        <w:rPr>
          <w:rFonts w:ascii="Times New Roman" w:hAnsi="Times New Roman" w:cs="Times New Roman" w:hint="eastAsia"/>
          <w:sz w:val="20"/>
          <w:szCs w:val="20"/>
        </w:rPr>
        <w:t>C</w:t>
      </w:r>
      <w:r>
        <w:rPr>
          <w:rFonts w:ascii="Times New Roman" w:hAnsi="Times New Roman" w:cs="Times New Roman"/>
          <w:sz w:val="20"/>
          <w:szCs w:val="20"/>
        </w:rPr>
        <w:t>SF p-tau</w:t>
      </w:r>
      <w:r w:rsidRPr="00F26C88">
        <w:rPr>
          <w:rFonts w:ascii="Times New Roman" w:hAnsi="Times New Roman" w:cs="Times New Roman"/>
          <w:sz w:val="20"/>
          <w:szCs w:val="20"/>
        </w:rPr>
        <w:t xml:space="preserve">; with </w:t>
      </w:r>
      <w:r>
        <w:rPr>
          <w:rFonts w:ascii="Times New Roman" w:hAnsi="Times New Roman" w:cs="Times New Roman"/>
          <w:sz w:val="20"/>
          <w:szCs w:val="20"/>
        </w:rPr>
        <w:t>the</w:t>
      </w:r>
      <w:r w:rsidRPr="00F26C88">
        <w:rPr>
          <w:rFonts w:ascii="Times New Roman" w:hAnsi="Times New Roman" w:cs="Times New Roman"/>
          <w:sz w:val="20"/>
          <w:szCs w:val="20"/>
        </w:rPr>
        <w:t xml:space="preserve"> χ</w:t>
      </w:r>
      <w:r w:rsidRPr="00743DEA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F26C88">
        <w:rPr>
          <w:rFonts w:ascii="Times New Roman" w:hAnsi="Times New Roman" w:cs="Times New Roman"/>
          <w:sz w:val="20"/>
          <w:szCs w:val="20"/>
        </w:rPr>
        <w:t xml:space="preserve">test for sex and </w:t>
      </w:r>
      <w:r w:rsidRPr="00B3184C">
        <w:rPr>
          <w:rFonts w:ascii="Times New Roman" w:hAnsi="Times New Roman" w:cs="Times New Roman"/>
          <w:i/>
          <w:sz w:val="20"/>
          <w:szCs w:val="20"/>
        </w:rPr>
        <w:t>APOE</w:t>
      </w:r>
      <w:r w:rsidRPr="00F26C88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status.</w:t>
      </w:r>
    </w:p>
    <w:p w:rsidR="00723CEE" w:rsidRDefault="00723CEE" w:rsidP="00FE7728">
      <w:pPr>
        <w:widowControl/>
        <w:spacing w:line="360" w:lineRule="auto"/>
        <w:outlineLvl w:val="1"/>
        <w:rPr>
          <w:rFonts w:ascii="Times New Roman" w:hAnsi="Times New Roman" w:cs="Times New Roman"/>
          <w:sz w:val="20"/>
          <w:szCs w:val="20"/>
        </w:rPr>
      </w:pPr>
    </w:p>
    <w:p w:rsidR="00723CEE" w:rsidRPr="00723CEE" w:rsidRDefault="00723CEE" w:rsidP="00FE7728">
      <w:pPr>
        <w:widowControl/>
        <w:spacing w:line="360" w:lineRule="auto"/>
        <w:outlineLvl w:val="1"/>
        <w:rPr>
          <w:rFonts w:ascii="Times New Roman" w:hAnsi="Times New Roman" w:cs="Times New Roman"/>
          <w:sz w:val="20"/>
          <w:szCs w:val="20"/>
        </w:rPr>
      </w:pPr>
    </w:p>
    <w:p w:rsidR="002D31CB" w:rsidRDefault="002D31CB" w:rsidP="00DC1F81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:rsidR="00DC1F81" w:rsidRPr="00E02F93" w:rsidRDefault="00DC1F81" w:rsidP="00DC1F81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E02F93">
        <w:rPr>
          <w:rFonts w:ascii="Times New Roman" w:hAnsi="Times New Roman" w:cs="Times New Roman" w:hint="eastAsia"/>
          <w:b/>
          <w:sz w:val="20"/>
          <w:szCs w:val="20"/>
        </w:rPr>
        <w:t>T</w:t>
      </w:r>
      <w:r w:rsidRPr="00E02F93">
        <w:rPr>
          <w:rFonts w:ascii="Times New Roman" w:hAnsi="Times New Roman" w:cs="Times New Roman"/>
          <w:b/>
          <w:sz w:val="20"/>
          <w:szCs w:val="20"/>
        </w:rPr>
        <w:t>able S</w:t>
      </w:r>
      <w:r w:rsidR="00723CEE">
        <w:rPr>
          <w:rFonts w:ascii="Times New Roman" w:hAnsi="Times New Roman" w:cs="Times New Roman"/>
          <w:b/>
          <w:sz w:val="20"/>
          <w:szCs w:val="20"/>
        </w:rPr>
        <w:t>3</w:t>
      </w:r>
      <w:r w:rsidRPr="00E02F93">
        <w:rPr>
          <w:rFonts w:ascii="Times New Roman" w:hAnsi="Times New Roman" w:cs="Times New Roman"/>
          <w:b/>
          <w:sz w:val="20"/>
          <w:szCs w:val="20"/>
        </w:rPr>
        <w:t xml:space="preserve">: Associations of baseline IL-3 and </w:t>
      </w:r>
      <w:r w:rsidR="00F11229">
        <w:rPr>
          <w:rFonts w:ascii="Times New Roman" w:hAnsi="Times New Roman" w:cs="Times New Roman" w:hint="eastAsia"/>
          <w:b/>
          <w:sz w:val="20"/>
          <w:szCs w:val="20"/>
        </w:rPr>
        <w:t>CSF</w:t>
      </w:r>
      <w:r w:rsidR="00F11229">
        <w:rPr>
          <w:rFonts w:ascii="Times New Roman" w:hAnsi="Times New Roman" w:cs="Times New Roman"/>
          <w:b/>
          <w:sz w:val="20"/>
          <w:szCs w:val="20"/>
        </w:rPr>
        <w:t xml:space="preserve"> biomarkers</w:t>
      </w:r>
      <w:r w:rsidR="0037489F">
        <w:rPr>
          <w:rFonts w:ascii="Times New Roman" w:hAnsi="Times New Roman" w:cs="Times New Roman"/>
          <w:b/>
          <w:sz w:val="20"/>
          <w:szCs w:val="20"/>
        </w:rPr>
        <w:t xml:space="preserve"> in samples</w:t>
      </w:r>
      <w:r w:rsidR="0086082F">
        <w:rPr>
          <w:rFonts w:ascii="Times New Roman" w:hAnsi="Times New Roman" w:cs="Times New Roman"/>
          <w:b/>
          <w:sz w:val="20"/>
          <w:szCs w:val="20"/>
        </w:rPr>
        <w:t xml:space="preserve"> excluding </w:t>
      </w:r>
      <w:r w:rsidR="0086082F" w:rsidRPr="0086082F">
        <w:rPr>
          <w:rFonts w:ascii="Times New Roman" w:hAnsi="Times New Roman" w:cs="Times New Roman"/>
          <w:b/>
          <w:sz w:val="20"/>
          <w:szCs w:val="20"/>
        </w:rPr>
        <w:t>comorbidities</w:t>
      </w:r>
      <w:r w:rsidRPr="00E02F93">
        <w:rPr>
          <w:rFonts w:ascii="Times New Roman" w:hAnsi="Times New Roman" w:cs="Times New Roman"/>
          <w:b/>
          <w:sz w:val="20"/>
          <w:szCs w:val="20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0"/>
        <w:gridCol w:w="1319"/>
        <w:gridCol w:w="1524"/>
        <w:gridCol w:w="1403"/>
        <w:gridCol w:w="1319"/>
        <w:gridCol w:w="871"/>
      </w:tblGrid>
      <w:tr w:rsidR="00DC1F81" w:rsidTr="00C5144B">
        <w:tc>
          <w:tcPr>
            <w:tcW w:w="1860" w:type="dxa"/>
            <w:vAlign w:val="center"/>
          </w:tcPr>
          <w:p w:rsidR="00DC1F81" w:rsidRPr="00B62550" w:rsidRDefault="00DC1F81" w:rsidP="00915C8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436" w:type="dxa"/>
            <w:gridSpan w:val="5"/>
            <w:vAlign w:val="center"/>
          </w:tcPr>
          <w:p w:rsidR="00DC1F81" w:rsidRPr="00B62550" w:rsidRDefault="00DC1F81" w:rsidP="00915C8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CSF IL-3</w:t>
            </w:r>
          </w:p>
        </w:tc>
      </w:tr>
      <w:tr w:rsidR="006659F5" w:rsidTr="00C5144B">
        <w:tc>
          <w:tcPr>
            <w:tcW w:w="1860" w:type="dxa"/>
            <w:vAlign w:val="center"/>
          </w:tcPr>
          <w:p w:rsidR="00DC1F81" w:rsidRPr="00B62550" w:rsidRDefault="00F55AD6" w:rsidP="00915C8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CSF biomarkers</w:t>
            </w:r>
          </w:p>
        </w:tc>
        <w:tc>
          <w:tcPr>
            <w:tcW w:w="1319" w:type="dxa"/>
            <w:vAlign w:val="center"/>
          </w:tcPr>
          <w:p w:rsidR="00DC1F81" w:rsidRPr="00B62550" w:rsidRDefault="00DC1F81" w:rsidP="00915C8C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β</w:t>
            </w:r>
          </w:p>
        </w:tc>
        <w:tc>
          <w:tcPr>
            <w:tcW w:w="1524" w:type="dxa"/>
            <w:vAlign w:val="center"/>
          </w:tcPr>
          <w:p w:rsidR="00DC1F81" w:rsidRPr="00B62550" w:rsidRDefault="00DC1F81" w:rsidP="00915C8C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Low 95% CI</w:t>
            </w:r>
          </w:p>
        </w:tc>
        <w:tc>
          <w:tcPr>
            <w:tcW w:w="1403" w:type="dxa"/>
            <w:vAlign w:val="center"/>
          </w:tcPr>
          <w:p w:rsidR="00DC1F81" w:rsidRPr="00B62550" w:rsidRDefault="00DC1F81" w:rsidP="00915C8C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Up 95% CI</w:t>
            </w:r>
          </w:p>
        </w:tc>
        <w:tc>
          <w:tcPr>
            <w:tcW w:w="1319" w:type="dxa"/>
            <w:vAlign w:val="center"/>
          </w:tcPr>
          <w:p w:rsidR="00DC1F81" w:rsidRPr="00B62550" w:rsidRDefault="00DC1F81" w:rsidP="00915C8C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i/>
                <w:color w:val="000000"/>
                <w:sz w:val="16"/>
                <w:szCs w:val="16"/>
              </w:rPr>
              <w:t>P</w:t>
            </w: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value</w:t>
            </w:r>
          </w:p>
        </w:tc>
        <w:tc>
          <w:tcPr>
            <w:tcW w:w="871" w:type="dxa"/>
          </w:tcPr>
          <w:p w:rsidR="00DC1F81" w:rsidRPr="00B62550" w:rsidRDefault="00DC1F81" w:rsidP="00915C8C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N</w:t>
            </w:r>
          </w:p>
        </w:tc>
      </w:tr>
      <w:tr w:rsidR="00962395" w:rsidTr="005B16CF">
        <w:tc>
          <w:tcPr>
            <w:tcW w:w="1860" w:type="dxa"/>
          </w:tcPr>
          <w:p w:rsidR="00962395" w:rsidRPr="00B62550" w:rsidRDefault="00962395" w:rsidP="0096239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sTREM2</w:t>
            </w:r>
          </w:p>
        </w:tc>
        <w:tc>
          <w:tcPr>
            <w:tcW w:w="1319" w:type="dxa"/>
            <w:vAlign w:val="center"/>
          </w:tcPr>
          <w:p w:rsidR="00962395" w:rsidRPr="00962395" w:rsidRDefault="00962395" w:rsidP="00962395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962395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0.483</w:t>
            </w:r>
          </w:p>
        </w:tc>
        <w:tc>
          <w:tcPr>
            <w:tcW w:w="1524" w:type="dxa"/>
            <w:vAlign w:val="center"/>
          </w:tcPr>
          <w:p w:rsidR="00962395" w:rsidRPr="00962395" w:rsidRDefault="00962395" w:rsidP="00962395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962395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0.35</w:t>
            </w:r>
            <w: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403" w:type="dxa"/>
            <w:vAlign w:val="center"/>
          </w:tcPr>
          <w:p w:rsidR="00962395" w:rsidRPr="00962395" w:rsidRDefault="00962395" w:rsidP="00962395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962395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0.60</w:t>
            </w:r>
            <w: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19" w:type="dxa"/>
          </w:tcPr>
          <w:p w:rsidR="00962395" w:rsidRPr="00B62550" w:rsidRDefault="00962395" w:rsidP="0096239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871" w:type="dxa"/>
          </w:tcPr>
          <w:p w:rsidR="00962395" w:rsidRPr="00B62550" w:rsidRDefault="00962395" w:rsidP="0096239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204</w:t>
            </w:r>
          </w:p>
        </w:tc>
      </w:tr>
      <w:tr w:rsidR="00962395" w:rsidTr="005B16CF">
        <w:tc>
          <w:tcPr>
            <w:tcW w:w="1860" w:type="dxa"/>
          </w:tcPr>
          <w:p w:rsidR="00962395" w:rsidRPr="00B62550" w:rsidRDefault="00962395" w:rsidP="0096239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A</w:t>
            </w:r>
            <w:r w:rsidRPr="00B62550">
              <w:rPr>
                <w:rFonts w:ascii="Times New Roman" w:hAnsi="Times New Roman" w:cs="Times New Roman"/>
                <w:sz w:val="16"/>
                <w:szCs w:val="16"/>
              </w:rPr>
              <w:t>β42</w:t>
            </w:r>
          </w:p>
        </w:tc>
        <w:tc>
          <w:tcPr>
            <w:tcW w:w="1319" w:type="dxa"/>
            <w:vAlign w:val="center"/>
          </w:tcPr>
          <w:p w:rsidR="00962395" w:rsidRPr="00962395" w:rsidRDefault="00962395" w:rsidP="00962395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962395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0.358</w:t>
            </w:r>
          </w:p>
        </w:tc>
        <w:tc>
          <w:tcPr>
            <w:tcW w:w="1524" w:type="dxa"/>
            <w:vAlign w:val="center"/>
          </w:tcPr>
          <w:p w:rsidR="00962395" w:rsidRPr="00962395" w:rsidRDefault="00962395" w:rsidP="00962395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962395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0.243</w:t>
            </w:r>
          </w:p>
        </w:tc>
        <w:tc>
          <w:tcPr>
            <w:tcW w:w="1403" w:type="dxa"/>
            <w:vAlign w:val="center"/>
          </w:tcPr>
          <w:p w:rsidR="00962395" w:rsidRPr="00962395" w:rsidRDefault="00962395" w:rsidP="00962395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962395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0.47</w:t>
            </w:r>
            <w: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19" w:type="dxa"/>
          </w:tcPr>
          <w:p w:rsidR="00962395" w:rsidRPr="00B62550" w:rsidRDefault="00962395" w:rsidP="0096239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871" w:type="dxa"/>
          </w:tcPr>
          <w:p w:rsidR="00962395" w:rsidRPr="00B62550" w:rsidRDefault="00962395" w:rsidP="0096239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25</w:t>
            </w:r>
            <w: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</w:t>
            </w:r>
          </w:p>
        </w:tc>
      </w:tr>
      <w:tr w:rsidR="00962395" w:rsidTr="005B16CF">
        <w:tc>
          <w:tcPr>
            <w:tcW w:w="1860" w:type="dxa"/>
          </w:tcPr>
          <w:p w:rsidR="00962395" w:rsidRPr="00B62550" w:rsidRDefault="00962395" w:rsidP="0096239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t-tau</w:t>
            </w:r>
          </w:p>
        </w:tc>
        <w:tc>
          <w:tcPr>
            <w:tcW w:w="1319" w:type="dxa"/>
            <w:vAlign w:val="center"/>
          </w:tcPr>
          <w:p w:rsidR="00962395" w:rsidRPr="00962395" w:rsidRDefault="00962395" w:rsidP="00962395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962395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0.237</w:t>
            </w:r>
          </w:p>
        </w:tc>
        <w:tc>
          <w:tcPr>
            <w:tcW w:w="1524" w:type="dxa"/>
            <w:vAlign w:val="center"/>
          </w:tcPr>
          <w:p w:rsidR="00962395" w:rsidRPr="00962395" w:rsidRDefault="00962395" w:rsidP="00962395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962395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0.118</w:t>
            </w:r>
          </w:p>
        </w:tc>
        <w:tc>
          <w:tcPr>
            <w:tcW w:w="1403" w:type="dxa"/>
            <w:vAlign w:val="center"/>
          </w:tcPr>
          <w:p w:rsidR="00962395" w:rsidRPr="00962395" w:rsidRDefault="00962395" w:rsidP="00962395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962395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0.356</w:t>
            </w:r>
          </w:p>
        </w:tc>
        <w:tc>
          <w:tcPr>
            <w:tcW w:w="1319" w:type="dxa"/>
          </w:tcPr>
          <w:p w:rsidR="00962395" w:rsidRPr="00B62550" w:rsidRDefault="00962395" w:rsidP="0096239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871" w:type="dxa"/>
          </w:tcPr>
          <w:p w:rsidR="00962395" w:rsidRDefault="00962395" w:rsidP="00962395">
            <w:r w:rsidRPr="009065E6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250</w:t>
            </w:r>
          </w:p>
        </w:tc>
      </w:tr>
      <w:tr w:rsidR="00962395" w:rsidTr="005B16CF">
        <w:tc>
          <w:tcPr>
            <w:tcW w:w="1860" w:type="dxa"/>
          </w:tcPr>
          <w:p w:rsidR="00962395" w:rsidRPr="00B62550" w:rsidRDefault="00962395" w:rsidP="0096239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p-tau</w:t>
            </w:r>
          </w:p>
        </w:tc>
        <w:tc>
          <w:tcPr>
            <w:tcW w:w="1319" w:type="dxa"/>
            <w:vAlign w:val="center"/>
          </w:tcPr>
          <w:p w:rsidR="00962395" w:rsidRPr="00962395" w:rsidRDefault="00962395" w:rsidP="00962395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962395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0.18</w:t>
            </w:r>
            <w: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24" w:type="dxa"/>
            <w:vAlign w:val="center"/>
          </w:tcPr>
          <w:p w:rsidR="00962395" w:rsidRPr="00962395" w:rsidRDefault="00962395" w:rsidP="00962395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962395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0.06</w:t>
            </w:r>
            <w: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03" w:type="dxa"/>
            <w:vAlign w:val="center"/>
          </w:tcPr>
          <w:p w:rsidR="00962395" w:rsidRPr="00962395" w:rsidRDefault="00962395" w:rsidP="00962395">
            <w:pP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962395"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0.30</w:t>
            </w:r>
            <w: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19" w:type="dxa"/>
          </w:tcPr>
          <w:p w:rsidR="00962395" w:rsidRPr="00B62550" w:rsidRDefault="00962395" w:rsidP="0096239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B6255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0.00</w:t>
            </w:r>
            <w: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871" w:type="dxa"/>
          </w:tcPr>
          <w:p w:rsidR="00962395" w:rsidRDefault="00962395" w:rsidP="00962395">
            <w:r w:rsidRPr="009065E6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250</w:t>
            </w:r>
          </w:p>
        </w:tc>
      </w:tr>
    </w:tbl>
    <w:p w:rsidR="002D31CB" w:rsidRDefault="00C73F95" w:rsidP="00DC1F81">
      <w:pPr>
        <w:widowControl/>
        <w:spacing w:line="360" w:lineRule="auto"/>
        <w:outlineLvl w:val="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Pr="00C73F95">
        <w:rPr>
          <w:rFonts w:ascii="Times New Roman" w:hAnsi="Times New Roman" w:cs="Times New Roman"/>
          <w:sz w:val="20"/>
          <w:szCs w:val="20"/>
        </w:rPr>
        <w:t>ssociations of CSF IL-3 with CSF sTREM2, CSF Aβ42, CSF p-tau, and CSF t-tau</w:t>
      </w:r>
      <w:r w:rsidR="00A96F10">
        <w:rPr>
          <w:rFonts w:ascii="Times New Roman" w:hAnsi="Times New Roman" w:cs="Times New Roman"/>
          <w:sz w:val="20"/>
          <w:szCs w:val="20"/>
        </w:rPr>
        <w:t xml:space="preserve"> in </w:t>
      </w:r>
      <w:r w:rsidR="00A96F10" w:rsidRPr="00A96F10">
        <w:rPr>
          <w:rFonts w:ascii="Times New Roman" w:hAnsi="Times New Roman" w:cs="Times New Roman"/>
          <w:sz w:val="20"/>
          <w:szCs w:val="20"/>
        </w:rPr>
        <w:t>samples excluding comorbidities</w:t>
      </w:r>
      <w:r w:rsidRPr="00C73F95">
        <w:rPr>
          <w:rFonts w:ascii="Times New Roman" w:hAnsi="Times New Roman" w:cs="Times New Roman"/>
          <w:sz w:val="20"/>
          <w:szCs w:val="20"/>
        </w:rPr>
        <w:t>. The normalized regression coefficients (β)</w:t>
      </w:r>
      <w:r w:rsidR="001E07D3">
        <w:rPr>
          <w:rFonts w:ascii="Times New Roman" w:hAnsi="Times New Roman" w:cs="Times New Roman"/>
          <w:sz w:val="20"/>
          <w:szCs w:val="20"/>
        </w:rPr>
        <w:t xml:space="preserve">, </w:t>
      </w:r>
      <w:r w:rsidR="001E07D3" w:rsidRPr="00C73F95">
        <w:rPr>
          <w:rFonts w:ascii="Times New Roman" w:hAnsi="Times New Roman" w:cs="Times New Roman"/>
          <w:sz w:val="20"/>
          <w:szCs w:val="20"/>
        </w:rPr>
        <w:t>95% confidence intervals</w:t>
      </w:r>
      <w:r w:rsidR="001E07D3">
        <w:rPr>
          <w:rFonts w:ascii="Times New Roman" w:hAnsi="Times New Roman" w:cs="Times New Roman"/>
          <w:sz w:val="20"/>
          <w:szCs w:val="20"/>
        </w:rPr>
        <w:t>, and</w:t>
      </w:r>
      <w:r w:rsidRPr="00C73F95">
        <w:rPr>
          <w:rFonts w:ascii="Times New Roman" w:hAnsi="Times New Roman" w:cs="Times New Roman"/>
          <w:sz w:val="20"/>
          <w:szCs w:val="20"/>
        </w:rPr>
        <w:t xml:space="preserve"> P values</w:t>
      </w:r>
      <w:r w:rsidR="001E07D3">
        <w:rPr>
          <w:rFonts w:ascii="Times New Roman" w:hAnsi="Times New Roman" w:cs="Times New Roman"/>
          <w:sz w:val="20"/>
          <w:szCs w:val="20"/>
        </w:rPr>
        <w:t xml:space="preserve"> </w:t>
      </w:r>
      <w:r w:rsidRPr="00C73F95">
        <w:rPr>
          <w:rFonts w:ascii="Times New Roman" w:hAnsi="Times New Roman" w:cs="Times New Roman"/>
          <w:sz w:val="20"/>
          <w:szCs w:val="20"/>
        </w:rPr>
        <w:t>s were derived from multiple linear regression</w:t>
      </w:r>
      <w:r w:rsidR="001E07D3">
        <w:rPr>
          <w:rFonts w:ascii="Times New Roman" w:hAnsi="Times New Roman" w:cs="Times New Roman"/>
          <w:sz w:val="20"/>
          <w:szCs w:val="20"/>
        </w:rPr>
        <w:t>,</w:t>
      </w:r>
      <w:r w:rsidRPr="00C73F95">
        <w:rPr>
          <w:rFonts w:ascii="Times New Roman" w:hAnsi="Times New Roman" w:cs="Times New Roman"/>
          <w:sz w:val="20"/>
          <w:szCs w:val="20"/>
        </w:rPr>
        <w:t xml:space="preserve"> adjusting age, sex, education, and APOE4 status.</w:t>
      </w:r>
    </w:p>
    <w:p w:rsidR="005909EE" w:rsidRDefault="005909EE" w:rsidP="00DC1F81">
      <w:pPr>
        <w:widowControl/>
        <w:spacing w:line="360" w:lineRule="auto"/>
        <w:outlineLvl w:val="1"/>
        <w:rPr>
          <w:rFonts w:ascii="Times New Roman" w:hAnsi="Times New Roman" w:cs="Times New Roman"/>
          <w:sz w:val="20"/>
          <w:szCs w:val="20"/>
        </w:rPr>
      </w:pPr>
    </w:p>
    <w:p w:rsidR="005909EE" w:rsidRPr="00E02F93" w:rsidRDefault="005909EE" w:rsidP="005909EE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E02F93">
        <w:rPr>
          <w:rFonts w:ascii="Times New Roman" w:hAnsi="Times New Roman" w:cs="Times New Roman" w:hint="eastAsia"/>
          <w:b/>
          <w:sz w:val="20"/>
          <w:szCs w:val="20"/>
        </w:rPr>
        <w:t>T</w:t>
      </w:r>
      <w:r w:rsidRPr="00E02F93">
        <w:rPr>
          <w:rFonts w:ascii="Times New Roman" w:hAnsi="Times New Roman" w:cs="Times New Roman"/>
          <w:b/>
          <w:sz w:val="20"/>
          <w:szCs w:val="20"/>
        </w:rPr>
        <w:t>able S</w:t>
      </w:r>
      <w:r w:rsidR="00723CEE">
        <w:rPr>
          <w:rFonts w:ascii="Times New Roman" w:hAnsi="Times New Roman" w:cs="Times New Roman"/>
          <w:b/>
          <w:sz w:val="20"/>
          <w:szCs w:val="20"/>
        </w:rPr>
        <w:t>4</w:t>
      </w:r>
      <w:r w:rsidRPr="00E02F93">
        <w:rPr>
          <w:rFonts w:ascii="Times New Roman" w:hAnsi="Times New Roman" w:cs="Times New Roman"/>
          <w:b/>
          <w:sz w:val="20"/>
          <w:szCs w:val="20"/>
        </w:rPr>
        <w:t xml:space="preserve">: </w:t>
      </w:r>
      <w:r w:rsidR="00FE7728">
        <w:rPr>
          <w:rFonts w:ascii="Times New Roman" w:hAnsi="Times New Roman" w:cs="Times New Roman"/>
          <w:b/>
          <w:sz w:val="20"/>
          <w:szCs w:val="20"/>
        </w:rPr>
        <w:t>Correlations between</w:t>
      </w:r>
      <w:r w:rsidRPr="00E02F93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b/>
          <w:sz w:val="20"/>
          <w:szCs w:val="20"/>
        </w:rPr>
        <w:t>CSF</w:t>
      </w:r>
      <w:r>
        <w:rPr>
          <w:rFonts w:ascii="Times New Roman" w:hAnsi="Times New Roman" w:cs="Times New Roman"/>
          <w:b/>
          <w:sz w:val="20"/>
          <w:szCs w:val="20"/>
        </w:rPr>
        <w:t xml:space="preserve"> biomarkers in samples excluding </w:t>
      </w:r>
      <w:r w:rsidRPr="0086082F">
        <w:rPr>
          <w:rFonts w:ascii="Times New Roman" w:hAnsi="Times New Roman" w:cs="Times New Roman"/>
          <w:b/>
          <w:sz w:val="20"/>
          <w:szCs w:val="20"/>
        </w:rPr>
        <w:t>comorbidities</w:t>
      </w:r>
      <w:r w:rsidRPr="00E02F93">
        <w:rPr>
          <w:rFonts w:ascii="Times New Roman" w:hAnsi="Times New Roman" w:cs="Times New Roman"/>
          <w:b/>
          <w:sz w:val="20"/>
          <w:szCs w:val="20"/>
        </w:rPr>
        <w:t>.</w:t>
      </w:r>
    </w:p>
    <w:tbl>
      <w:tblPr>
        <w:tblStyle w:val="a3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884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C42FD5" w:rsidRPr="00E36A25" w:rsidTr="00FC0BCC">
        <w:trPr>
          <w:trHeight w:val="227"/>
        </w:trPr>
        <w:tc>
          <w:tcPr>
            <w:tcW w:w="884" w:type="dxa"/>
            <w:vMerge w:val="restart"/>
            <w:vAlign w:val="center"/>
          </w:tcPr>
          <w:p w:rsidR="00C42FD5" w:rsidRPr="00C42FD5" w:rsidRDefault="00C42FD5" w:rsidP="00915C8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74" w:type="dxa"/>
            <w:gridSpan w:val="2"/>
          </w:tcPr>
          <w:p w:rsidR="00C42FD5" w:rsidRPr="00C42FD5" w:rsidRDefault="00C42FD5" w:rsidP="00915C8C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IL-3</w:t>
            </w:r>
          </w:p>
        </w:tc>
        <w:tc>
          <w:tcPr>
            <w:tcW w:w="1474" w:type="dxa"/>
            <w:gridSpan w:val="2"/>
            <w:vAlign w:val="center"/>
          </w:tcPr>
          <w:p w:rsidR="00C42FD5" w:rsidRPr="00C42FD5" w:rsidRDefault="00C42FD5" w:rsidP="00915C8C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sTREM2</w:t>
            </w:r>
          </w:p>
        </w:tc>
        <w:tc>
          <w:tcPr>
            <w:tcW w:w="1474" w:type="dxa"/>
            <w:gridSpan w:val="2"/>
            <w:vAlign w:val="center"/>
          </w:tcPr>
          <w:p w:rsidR="00C42FD5" w:rsidRPr="00C42FD5" w:rsidRDefault="00C42FD5" w:rsidP="00915C8C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A</w:t>
            </w:r>
            <w:r w:rsidRPr="00C42FD5">
              <w:rPr>
                <w:rFonts w:ascii="Times New Roman" w:hAnsi="Times New Roman" w:cs="Times New Roman"/>
                <w:sz w:val="16"/>
                <w:szCs w:val="16"/>
              </w:rPr>
              <w:t>β42</w:t>
            </w:r>
          </w:p>
        </w:tc>
        <w:tc>
          <w:tcPr>
            <w:tcW w:w="1474" w:type="dxa"/>
            <w:gridSpan w:val="2"/>
            <w:vAlign w:val="center"/>
          </w:tcPr>
          <w:p w:rsidR="00C42FD5" w:rsidRPr="00C42FD5" w:rsidRDefault="00C42FD5" w:rsidP="00915C8C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p-tau</w:t>
            </w:r>
          </w:p>
        </w:tc>
        <w:tc>
          <w:tcPr>
            <w:tcW w:w="1474" w:type="dxa"/>
            <w:gridSpan w:val="2"/>
            <w:vAlign w:val="center"/>
          </w:tcPr>
          <w:p w:rsidR="00C42FD5" w:rsidRPr="00C42FD5" w:rsidRDefault="00C42FD5" w:rsidP="00915C8C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t-tau</w:t>
            </w:r>
          </w:p>
        </w:tc>
      </w:tr>
      <w:tr w:rsidR="00C42FD5" w:rsidRPr="00E36A25" w:rsidTr="00FC0BCC">
        <w:trPr>
          <w:trHeight w:val="227"/>
        </w:trPr>
        <w:tc>
          <w:tcPr>
            <w:tcW w:w="884" w:type="dxa"/>
            <w:vMerge/>
            <w:vAlign w:val="center"/>
          </w:tcPr>
          <w:p w:rsidR="0017402A" w:rsidRPr="00C42FD5" w:rsidRDefault="0017402A" w:rsidP="00252E0A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37" w:type="dxa"/>
            <w:vAlign w:val="center"/>
          </w:tcPr>
          <w:p w:rsidR="0017402A" w:rsidRPr="00C42FD5" w:rsidRDefault="00E836D1" w:rsidP="00252E0A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r</w:t>
            </w:r>
            <w:r w:rsidR="0017402A"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37" w:type="dxa"/>
            <w:vAlign w:val="center"/>
          </w:tcPr>
          <w:p w:rsidR="0017402A" w:rsidRPr="00C42FD5" w:rsidRDefault="0017402A" w:rsidP="00252E0A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i/>
                <w:color w:val="000000"/>
                <w:sz w:val="16"/>
                <w:szCs w:val="16"/>
              </w:rPr>
              <w:t>P</w:t>
            </w: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value</w:t>
            </w:r>
          </w:p>
        </w:tc>
        <w:tc>
          <w:tcPr>
            <w:tcW w:w="737" w:type="dxa"/>
            <w:vAlign w:val="center"/>
          </w:tcPr>
          <w:p w:rsidR="0017402A" w:rsidRPr="00C42FD5" w:rsidRDefault="00E836D1" w:rsidP="00252E0A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r</w:t>
            </w:r>
            <w:r w:rsidR="0017402A"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37" w:type="dxa"/>
            <w:vAlign w:val="center"/>
          </w:tcPr>
          <w:p w:rsidR="0017402A" w:rsidRPr="00C42FD5" w:rsidRDefault="0017402A" w:rsidP="00252E0A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i/>
                <w:color w:val="000000"/>
                <w:sz w:val="16"/>
                <w:szCs w:val="16"/>
              </w:rPr>
              <w:t>P</w:t>
            </w: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value</w:t>
            </w:r>
          </w:p>
        </w:tc>
        <w:tc>
          <w:tcPr>
            <w:tcW w:w="737" w:type="dxa"/>
            <w:vAlign w:val="center"/>
          </w:tcPr>
          <w:p w:rsidR="0017402A" w:rsidRPr="00C42FD5" w:rsidRDefault="00E836D1" w:rsidP="00252E0A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737" w:type="dxa"/>
            <w:vAlign w:val="center"/>
          </w:tcPr>
          <w:p w:rsidR="0017402A" w:rsidRPr="00C42FD5" w:rsidRDefault="0017402A" w:rsidP="00252E0A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i/>
                <w:color w:val="000000"/>
                <w:sz w:val="16"/>
                <w:szCs w:val="16"/>
              </w:rPr>
              <w:t>P</w:t>
            </w: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value</w:t>
            </w:r>
          </w:p>
        </w:tc>
        <w:tc>
          <w:tcPr>
            <w:tcW w:w="737" w:type="dxa"/>
            <w:vAlign w:val="center"/>
          </w:tcPr>
          <w:p w:rsidR="0017402A" w:rsidRPr="00C42FD5" w:rsidRDefault="00E836D1" w:rsidP="00252E0A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r</w:t>
            </w:r>
          </w:p>
        </w:tc>
        <w:tc>
          <w:tcPr>
            <w:tcW w:w="737" w:type="dxa"/>
            <w:vAlign w:val="center"/>
          </w:tcPr>
          <w:p w:rsidR="0017402A" w:rsidRPr="00C42FD5" w:rsidRDefault="0017402A" w:rsidP="00252E0A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i/>
                <w:color w:val="000000"/>
                <w:sz w:val="16"/>
                <w:szCs w:val="16"/>
              </w:rPr>
              <w:t>P</w:t>
            </w: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value</w:t>
            </w:r>
          </w:p>
        </w:tc>
        <w:tc>
          <w:tcPr>
            <w:tcW w:w="737" w:type="dxa"/>
            <w:vAlign w:val="center"/>
          </w:tcPr>
          <w:p w:rsidR="0017402A" w:rsidRPr="00C42FD5" w:rsidRDefault="00E836D1" w:rsidP="00252E0A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r</w:t>
            </w:r>
            <w:bookmarkStart w:id="5" w:name="_GoBack"/>
            <w:bookmarkEnd w:id="5"/>
          </w:p>
        </w:tc>
        <w:tc>
          <w:tcPr>
            <w:tcW w:w="737" w:type="dxa"/>
            <w:vAlign w:val="center"/>
          </w:tcPr>
          <w:p w:rsidR="0017402A" w:rsidRPr="00C42FD5" w:rsidRDefault="0017402A" w:rsidP="00252E0A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i/>
                <w:color w:val="000000"/>
                <w:sz w:val="16"/>
                <w:szCs w:val="16"/>
              </w:rPr>
              <w:t>P</w:t>
            </w: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value</w:t>
            </w:r>
          </w:p>
        </w:tc>
      </w:tr>
      <w:tr w:rsidR="00C42FD5" w:rsidRPr="00E36A25" w:rsidTr="00FC0BCC">
        <w:trPr>
          <w:trHeight w:val="227"/>
        </w:trPr>
        <w:tc>
          <w:tcPr>
            <w:tcW w:w="884" w:type="dxa"/>
          </w:tcPr>
          <w:p w:rsidR="00ED6E27" w:rsidRPr="00C42FD5" w:rsidRDefault="00ED6E27" w:rsidP="00ED6E2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IL-3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0.51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0.32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0.2</w:t>
            </w:r>
            <w:r w:rsidR="00830C8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0.3</w:t>
            </w:r>
            <w:r w:rsidR="00830C8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</w:tr>
      <w:tr w:rsidR="00C42FD5" w:rsidRPr="00E36A25" w:rsidTr="00FC0BCC">
        <w:trPr>
          <w:trHeight w:val="227"/>
        </w:trPr>
        <w:tc>
          <w:tcPr>
            <w:tcW w:w="884" w:type="dxa"/>
          </w:tcPr>
          <w:p w:rsidR="002872FF" w:rsidRPr="00C42FD5" w:rsidRDefault="002872FF" w:rsidP="002872FF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sTREM2</w:t>
            </w:r>
          </w:p>
        </w:tc>
        <w:tc>
          <w:tcPr>
            <w:tcW w:w="737" w:type="dxa"/>
            <w:vAlign w:val="center"/>
          </w:tcPr>
          <w:p w:rsidR="002872FF" w:rsidRPr="00C42FD5" w:rsidRDefault="002872FF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0.51</w:t>
            </w:r>
          </w:p>
        </w:tc>
        <w:tc>
          <w:tcPr>
            <w:tcW w:w="737" w:type="dxa"/>
            <w:vAlign w:val="center"/>
          </w:tcPr>
          <w:p w:rsidR="002872FF" w:rsidRPr="00C42FD5" w:rsidRDefault="002872FF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37" w:type="dxa"/>
            <w:vAlign w:val="center"/>
          </w:tcPr>
          <w:p w:rsidR="002872FF" w:rsidRPr="00C42FD5" w:rsidRDefault="002872FF" w:rsidP="00C42FD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37" w:type="dxa"/>
            <w:vAlign w:val="center"/>
          </w:tcPr>
          <w:p w:rsidR="002872FF" w:rsidRPr="00C42FD5" w:rsidRDefault="002872FF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37" w:type="dxa"/>
            <w:vAlign w:val="center"/>
          </w:tcPr>
          <w:p w:rsidR="002872FF" w:rsidRPr="00C42FD5" w:rsidRDefault="002872FF" w:rsidP="00C42FD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0.2</w:t>
            </w:r>
            <w:r w:rsidR="00830C8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37" w:type="dxa"/>
            <w:vAlign w:val="center"/>
          </w:tcPr>
          <w:p w:rsidR="002872FF" w:rsidRPr="00C42FD5" w:rsidRDefault="002872FF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37" w:type="dxa"/>
            <w:vAlign w:val="center"/>
          </w:tcPr>
          <w:p w:rsidR="002872FF" w:rsidRPr="00C42FD5" w:rsidRDefault="002872FF" w:rsidP="00C42FD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0.3</w:t>
            </w:r>
            <w:r w:rsidR="00830C8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37" w:type="dxa"/>
            <w:vAlign w:val="center"/>
          </w:tcPr>
          <w:p w:rsidR="002872FF" w:rsidRPr="00C42FD5" w:rsidRDefault="002872FF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37" w:type="dxa"/>
            <w:vAlign w:val="center"/>
          </w:tcPr>
          <w:p w:rsidR="002872FF" w:rsidRPr="00C42FD5" w:rsidRDefault="002872FF" w:rsidP="00C42FD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</w:t>
            </w:r>
            <w:r w:rsidR="00830C8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737" w:type="dxa"/>
            <w:vAlign w:val="center"/>
          </w:tcPr>
          <w:p w:rsidR="002872FF" w:rsidRPr="00C42FD5" w:rsidRDefault="002872FF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</w:tr>
      <w:tr w:rsidR="00C42FD5" w:rsidRPr="00E36A25" w:rsidTr="00FC0BCC">
        <w:trPr>
          <w:trHeight w:val="227"/>
        </w:trPr>
        <w:tc>
          <w:tcPr>
            <w:tcW w:w="884" w:type="dxa"/>
          </w:tcPr>
          <w:p w:rsidR="00ED6E27" w:rsidRPr="00C42FD5" w:rsidRDefault="00ED6E27" w:rsidP="00ED6E2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A</w:t>
            </w:r>
            <w:r w:rsidRPr="00C42FD5">
              <w:rPr>
                <w:rFonts w:ascii="Times New Roman" w:hAnsi="Times New Roman" w:cs="Times New Roman"/>
                <w:sz w:val="16"/>
                <w:szCs w:val="16"/>
              </w:rPr>
              <w:t>β42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0.32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0.2</w:t>
            </w:r>
            <w:r w:rsidR="00830C8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37" w:type="dxa"/>
            <w:vAlign w:val="center"/>
          </w:tcPr>
          <w:p w:rsidR="00ED6E27" w:rsidRPr="00C42FD5" w:rsidRDefault="00A74EFB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&lt;</w:t>
            </w:r>
            <w:r>
              <w:rPr>
                <w:rFonts w:ascii="Times New Roman" w:eastAsia="DengXian" w:hAnsi="Times New Roman" w:cs="Times New Roman" w:hint="eastAsia"/>
                <w:color w:val="000000"/>
                <w:sz w:val="16"/>
                <w:szCs w:val="16"/>
              </w:rPr>
              <w:t>0</w:t>
            </w:r>
            <w:r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.001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-0.1</w:t>
            </w:r>
            <w:r w:rsidR="00830C8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</w:t>
            </w:r>
            <w:r w:rsidR="002872FF"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</w:t>
            </w:r>
            <w:r w:rsidR="00A74EFB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-0.0</w:t>
            </w:r>
            <w:r w:rsidR="00830C8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</w:t>
            </w:r>
            <w:r w:rsidR="00A74EFB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32</w:t>
            </w:r>
          </w:p>
        </w:tc>
      </w:tr>
      <w:tr w:rsidR="00C42FD5" w:rsidRPr="00E36A25" w:rsidTr="00FC0BCC">
        <w:trPr>
          <w:trHeight w:val="227"/>
        </w:trPr>
        <w:tc>
          <w:tcPr>
            <w:tcW w:w="884" w:type="dxa"/>
          </w:tcPr>
          <w:p w:rsidR="00ED6E27" w:rsidRPr="00C42FD5" w:rsidRDefault="00ED6E27" w:rsidP="00ED6E2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p-tau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0.2</w:t>
            </w:r>
            <w:r w:rsidR="00830C8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0.3</w:t>
            </w:r>
            <w:r w:rsidR="00830C8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-0.1</w:t>
            </w:r>
            <w:r w:rsidR="00830C8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</w:t>
            </w:r>
            <w:r w:rsidR="002872FF"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</w:t>
            </w:r>
            <w:r w:rsidR="00A74EFB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</w:tr>
      <w:tr w:rsidR="00C42FD5" w:rsidRPr="00E36A25" w:rsidTr="00FC0BCC">
        <w:trPr>
          <w:trHeight w:val="227"/>
        </w:trPr>
        <w:tc>
          <w:tcPr>
            <w:tcW w:w="884" w:type="dxa"/>
          </w:tcPr>
          <w:p w:rsidR="00ED6E27" w:rsidRPr="00C42FD5" w:rsidRDefault="00ED6E27" w:rsidP="00ED6E27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t-tau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0.3</w:t>
            </w:r>
            <w:r w:rsidR="00830C8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</w:t>
            </w:r>
            <w:r w:rsidR="00830C8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-0.0</w:t>
            </w:r>
            <w:r w:rsidR="00830C8F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</w:t>
            </w:r>
            <w:r w:rsidR="00A74EFB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32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0.98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&lt;0.001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37" w:type="dxa"/>
            <w:vAlign w:val="center"/>
          </w:tcPr>
          <w:p w:rsidR="00ED6E27" w:rsidRPr="00C42FD5" w:rsidRDefault="00ED6E27" w:rsidP="00C42FD5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C42FD5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</w:tbl>
    <w:p w:rsidR="005909EE" w:rsidRDefault="005909EE" w:rsidP="005909EE">
      <w:pPr>
        <w:widowControl/>
        <w:spacing w:line="360" w:lineRule="auto"/>
        <w:outlineLvl w:val="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 w:rsidRPr="00C73F95">
        <w:rPr>
          <w:rFonts w:ascii="Times New Roman" w:hAnsi="Times New Roman" w:cs="Times New Roman"/>
          <w:sz w:val="20"/>
          <w:szCs w:val="20"/>
        </w:rPr>
        <w:t>ssociations of CSF IL-3 with CSF sTREM2, CSF Aβ42, CSF p-tau, and CSF t-tau</w:t>
      </w:r>
      <w:r w:rsidR="00C220A8">
        <w:rPr>
          <w:rFonts w:ascii="Times New Roman" w:hAnsi="Times New Roman" w:cs="Times New Roman"/>
          <w:sz w:val="20"/>
          <w:szCs w:val="20"/>
        </w:rPr>
        <w:t xml:space="preserve"> in </w:t>
      </w:r>
      <w:r w:rsidR="00C220A8" w:rsidRPr="00A96F10">
        <w:rPr>
          <w:rFonts w:ascii="Times New Roman" w:hAnsi="Times New Roman" w:cs="Times New Roman"/>
          <w:sz w:val="20"/>
          <w:szCs w:val="20"/>
        </w:rPr>
        <w:t>samples excluding comorbidities</w:t>
      </w:r>
      <w:r w:rsidRPr="00C73F95">
        <w:rPr>
          <w:rFonts w:ascii="Times New Roman" w:hAnsi="Times New Roman" w:cs="Times New Roman"/>
          <w:sz w:val="20"/>
          <w:szCs w:val="20"/>
        </w:rPr>
        <w:t xml:space="preserve">. </w:t>
      </w:r>
      <w:r w:rsidR="00834FF3" w:rsidRPr="00A57D2F">
        <w:rPr>
          <w:rFonts w:ascii="Times New Roman" w:hAnsi="Times New Roman" w:cs="Times New Roman" w:hint="eastAsia"/>
          <w:sz w:val="20"/>
          <w:szCs w:val="20"/>
        </w:rPr>
        <w:t>The</w:t>
      </w:r>
      <w:r w:rsidR="00834FF3" w:rsidRPr="00A57D2F">
        <w:rPr>
          <w:rFonts w:ascii="Times New Roman" w:hAnsi="Times New Roman" w:cs="Times New Roman"/>
          <w:sz w:val="20"/>
          <w:szCs w:val="20"/>
        </w:rPr>
        <w:t xml:space="preserve"> coefficients (r) and </w:t>
      </w:r>
      <w:r w:rsidR="00834FF3">
        <w:rPr>
          <w:rFonts w:ascii="Times New Roman" w:hAnsi="Times New Roman" w:cs="Times New Roman"/>
          <w:sz w:val="20"/>
          <w:szCs w:val="20"/>
        </w:rPr>
        <w:t>P value</w:t>
      </w:r>
      <w:r w:rsidR="00834FF3" w:rsidRPr="00A57D2F">
        <w:rPr>
          <w:rFonts w:ascii="Times New Roman" w:hAnsi="Times New Roman" w:cs="Times New Roman"/>
          <w:sz w:val="20"/>
          <w:szCs w:val="20"/>
        </w:rPr>
        <w:t xml:space="preserve"> are </w:t>
      </w:r>
      <w:r w:rsidR="00834FF3">
        <w:rPr>
          <w:rFonts w:ascii="Times New Roman" w:hAnsi="Times New Roman" w:cs="Times New Roman"/>
          <w:sz w:val="20"/>
          <w:szCs w:val="20"/>
        </w:rPr>
        <w:t xml:space="preserve">derived from </w:t>
      </w:r>
      <w:r w:rsidR="00834FF3" w:rsidRPr="00A57D2F">
        <w:rPr>
          <w:rFonts w:ascii="Times New Roman" w:hAnsi="Times New Roman" w:cs="Times New Roman"/>
          <w:sz w:val="20"/>
          <w:szCs w:val="20"/>
        </w:rPr>
        <w:t xml:space="preserve">Spearman partial correlation after controlled age, sex, education, and </w:t>
      </w:r>
      <w:r w:rsidR="00834FF3" w:rsidRPr="00A57D2F">
        <w:rPr>
          <w:rFonts w:ascii="Times New Roman" w:hAnsi="Times New Roman" w:cs="Times New Roman"/>
          <w:i/>
          <w:iCs/>
          <w:sz w:val="20"/>
          <w:szCs w:val="20"/>
        </w:rPr>
        <w:t>APOE4</w:t>
      </w:r>
      <w:r w:rsidR="00834FF3" w:rsidRPr="00A57D2F">
        <w:rPr>
          <w:rFonts w:ascii="Times New Roman" w:hAnsi="Times New Roman" w:cs="Times New Roman"/>
          <w:sz w:val="20"/>
          <w:szCs w:val="20"/>
        </w:rPr>
        <w:t xml:space="preserve"> status</w:t>
      </w:r>
      <w:r w:rsidR="00834FF3">
        <w:rPr>
          <w:rFonts w:ascii="Times New Roman" w:hAnsi="Times New Roman" w:cs="Times New Roman"/>
          <w:sz w:val="20"/>
          <w:szCs w:val="20"/>
        </w:rPr>
        <w:t>.</w:t>
      </w:r>
      <w:r w:rsidR="00834FF3" w:rsidRPr="00C73F9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D31CB" w:rsidRDefault="002D31CB" w:rsidP="002D31CB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</w:p>
    <w:p w:rsidR="002D31CB" w:rsidRPr="00E02F93" w:rsidRDefault="002D31CB" w:rsidP="002D31CB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 w:rsidRPr="00E02F93">
        <w:rPr>
          <w:rFonts w:ascii="Times New Roman" w:hAnsi="Times New Roman" w:cs="Times New Roman" w:hint="eastAsia"/>
          <w:b/>
          <w:sz w:val="20"/>
          <w:szCs w:val="20"/>
        </w:rPr>
        <w:t>T</w:t>
      </w:r>
      <w:r w:rsidRPr="00E02F93">
        <w:rPr>
          <w:rFonts w:ascii="Times New Roman" w:hAnsi="Times New Roman" w:cs="Times New Roman"/>
          <w:b/>
          <w:sz w:val="20"/>
          <w:szCs w:val="20"/>
        </w:rPr>
        <w:t>able S</w:t>
      </w:r>
      <w:r w:rsidR="00723CEE">
        <w:rPr>
          <w:rFonts w:ascii="Times New Roman" w:hAnsi="Times New Roman" w:cs="Times New Roman"/>
          <w:b/>
          <w:sz w:val="20"/>
          <w:szCs w:val="20"/>
        </w:rPr>
        <w:t>5</w:t>
      </w:r>
      <w:r w:rsidRPr="00E02F93">
        <w:rPr>
          <w:rFonts w:ascii="Times New Roman" w:hAnsi="Times New Roman" w:cs="Times New Roman"/>
          <w:b/>
          <w:sz w:val="20"/>
          <w:szCs w:val="20"/>
        </w:rPr>
        <w:t>: Associations of baseline IL-3 and longitudinal cognitive change</w:t>
      </w:r>
      <w:r>
        <w:rPr>
          <w:rFonts w:ascii="Times New Roman" w:hAnsi="Times New Roman" w:cs="Times New Roman"/>
          <w:b/>
          <w:sz w:val="20"/>
          <w:szCs w:val="20"/>
        </w:rPr>
        <w:t xml:space="preserve"> in samples excluding </w:t>
      </w:r>
      <w:r w:rsidRPr="0086082F">
        <w:rPr>
          <w:rFonts w:ascii="Times New Roman" w:hAnsi="Times New Roman" w:cs="Times New Roman"/>
          <w:b/>
          <w:sz w:val="20"/>
          <w:szCs w:val="20"/>
        </w:rPr>
        <w:t>comorbidities</w:t>
      </w:r>
      <w:r w:rsidRPr="00E02F93">
        <w:rPr>
          <w:rFonts w:ascii="Times New Roman" w:hAnsi="Times New Roman" w:cs="Times New Roman"/>
          <w:b/>
          <w:sz w:val="20"/>
          <w:szCs w:val="20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2"/>
        <w:gridCol w:w="1382"/>
        <w:gridCol w:w="1383"/>
        <w:gridCol w:w="1383"/>
        <w:gridCol w:w="1383"/>
        <w:gridCol w:w="1383"/>
      </w:tblGrid>
      <w:tr w:rsidR="002D31CB" w:rsidRPr="005277F0" w:rsidTr="00915C8C">
        <w:tc>
          <w:tcPr>
            <w:tcW w:w="1382" w:type="dxa"/>
            <w:vAlign w:val="center"/>
          </w:tcPr>
          <w:p w:rsidR="002D31CB" w:rsidRPr="005277F0" w:rsidRDefault="002D31CB" w:rsidP="00915C8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914" w:type="dxa"/>
            <w:gridSpan w:val="5"/>
            <w:vAlign w:val="center"/>
          </w:tcPr>
          <w:p w:rsidR="002D31CB" w:rsidRPr="005277F0" w:rsidRDefault="002D31CB" w:rsidP="00915C8C">
            <w:pPr>
              <w:jc w:val="center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5277F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Baseline CSF IL-3 × time</w:t>
            </w:r>
          </w:p>
        </w:tc>
      </w:tr>
      <w:tr w:rsidR="002D31CB" w:rsidRPr="005277F0" w:rsidTr="00915C8C">
        <w:tc>
          <w:tcPr>
            <w:tcW w:w="1382" w:type="dxa"/>
            <w:vAlign w:val="center"/>
          </w:tcPr>
          <w:p w:rsidR="002D31CB" w:rsidRPr="005277F0" w:rsidRDefault="002D31CB" w:rsidP="00915C8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5277F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Cognition</w:t>
            </w:r>
          </w:p>
        </w:tc>
        <w:tc>
          <w:tcPr>
            <w:tcW w:w="1382" w:type="dxa"/>
            <w:vAlign w:val="center"/>
          </w:tcPr>
          <w:p w:rsidR="002D31CB" w:rsidRPr="005277F0" w:rsidRDefault="002D31CB" w:rsidP="00915C8C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5277F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β</w:t>
            </w:r>
          </w:p>
        </w:tc>
        <w:tc>
          <w:tcPr>
            <w:tcW w:w="1383" w:type="dxa"/>
            <w:vAlign w:val="center"/>
          </w:tcPr>
          <w:p w:rsidR="002D31CB" w:rsidRPr="005277F0" w:rsidRDefault="002D31CB" w:rsidP="00915C8C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5277F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Low 95% CI</w:t>
            </w:r>
          </w:p>
        </w:tc>
        <w:tc>
          <w:tcPr>
            <w:tcW w:w="1383" w:type="dxa"/>
            <w:vAlign w:val="center"/>
          </w:tcPr>
          <w:p w:rsidR="002D31CB" w:rsidRPr="005277F0" w:rsidRDefault="002D31CB" w:rsidP="00915C8C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5277F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Up 95% CI</w:t>
            </w:r>
          </w:p>
        </w:tc>
        <w:tc>
          <w:tcPr>
            <w:tcW w:w="1383" w:type="dxa"/>
            <w:vAlign w:val="center"/>
          </w:tcPr>
          <w:p w:rsidR="002D31CB" w:rsidRPr="005277F0" w:rsidRDefault="002D31CB" w:rsidP="00915C8C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5277F0">
              <w:rPr>
                <w:rFonts w:ascii="Times New Roman" w:eastAsia="DengXian" w:hAnsi="Times New Roman" w:cs="Times New Roman"/>
                <w:i/>
                <w:color w:val="000000"/>
                <w:sz w:val="16"/>
                <w:szCs w:val="16"/>
              </w:rPr>
              <w:t>P</w:t>
            </w:r>
            <w:r w:rsidRPr="005277F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 xml:space="preserve"> value</w:t>
            </w:r>
          </w:p>
        </w:tc>
        <w:tc>
          <w:tcPr>
            <w:tcW w:w="1383" w:type="dxa"/>
          </w:tcPr>
          <w:p w:rsidR="002D31CB" w:rsidRPr="005277F0" w:rsidRDefault="002D31CB" w:rsidP="00915C8C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5277F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N</w:t>
            </w:r>
          </w:p>
        </w:tc>
      </w:tr>
      <w:tr w:rsidR="009012DC" w:rsidRPr="005277F0" w:rsidTr="00CD0AB2">
        <w:tc>
          <w:tcPr>
            <w:tcW w:w="1382" w:type="dxa"/>
            <w:vAlign w:val="center"/>
          </w:tcPr>
          <w:p w:rsidR="009012DC" w:rsidRPr="005277F0" w:rsidRDefault="009012DC" w:rsidP="009012D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5277F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CDR</w:t>
            </w:r>
          </w:p>
        </w:tc>
        <w:tc>
          <w:tcPr>
            <w:tcW w:w="1382" w:type="dxa"/>
          </w:tcPr>
          <w:p w:rsidR="009012DC" w:rsidRPr="005277F0" w:rsidRDefault="009012DC" w:rsidP="00901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7F0">
              <w:rPr>
                <w:rFonts w:ascii="Times New Roman" w:hAnsi="Times New Roman" w:cs="Times New Roman"/>
                <w:sz w:val="16"/>
                <w:szCs w:val="16"/>
              </w:rPr>
              <w:t>-0.043</w:t>
            </w:r>
          </w:p>
        </w:tc>
        <w:tc>
          <w:tcPr>
            <w:tcW w:w="1383" w:type="dxa"/>
          </w:tcPr>
          <w:p w:rsidR="009012DC" w:rsidRPr="005277F0" w:rsidRDefault="009012DC" w:rsidP="00901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7F0">
              <w:rPr>
                <w:rFonts w:ascii="Times New Roman" w:hAnsi="Times New Roman" w:cs="Times New Roman"/>
                <w:sz w:val="16"/>
                <w:szCs w:val="16"/>
              </w:rPr>
              <w:t>-0.084</w:t>
            </w:r>
          </w:p>
        </w:tc>
        <w:tc>
          <w:tcPr>
            <w:tcW w:w="1383" w:type="dxa"/>
          </w:tcPr>
          <w:p w:rsidR="009012DC" w:rsidRPr="005277F0" w:rsidRDefault="009012DC" w:rsidP="00901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7F0">
              <w:rPr>
                <w:rFonts w:ascii="Times New Roman" w:hAnsi="Times New Roman" w:cs="Times New Roman"/>
                <w:sz w:val="16"/>
                <w:szCs w:val="16"/>
              </w:rPr>
              <w:t>-0.003</w:t>
            </w:r>
          </w:p>
        </w:tc>
        <w:tc>
          <w:tcPr>
            <w:tcW w:w="1383" w:type="dxa"/>
          </w:tcPr>
          <w:p w:rsidR="009012DC" w:rsidRPr="005277F0" w:rsidRDefault="009012DC" w:rsidP="00901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7F0">
              <w:rPr>
                <w:rFonts w:ascii="Times New Roman" w:hAnsi="Times New Roman" w:cs="Times New Roman"/>
                <w:sz w:val="16"/>
                <w:szCs w:val="16"/>
              </w:rPr>
              <w:t>0.036</w:t>
            </w:r>
          </w:p>
        </w:tc>
        <w:tc>
          <w:tcPr>
            <w:tcW w:w="1383" w:type="dxa"/>
          </w:tcPr>
          <w:p w:rsidR="009012DC" w:rsidRPr="005277F0" w:rsidRDefault="009012DC" w:rsidP="00901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7F0">
              <w:rPr>
                <w:rFonts w:ascii="Times New Roman" w:hAnsi="Times New Roman" w:cs="Times New Roman"/>
                <w:sz w:val="16"/>
                <w:szCs w:val="16"/>
              </w:rPr>
              <w:t>266</w:t>
            </w:r>
          </w:p>
        </w:tc>
      </w:tr>
      <w:tr w:rsidR="009012DC" w:rsidRPr="005277F0" w:rsidTr="00CD0AB2">
        <w:tc>
          <w:tcPr>
            <w:tcW w:w="1382" w:type="dxa"/>
            <w:vAlign w:val="center"/>
          </w:tcPr>
          <w:p w:rsidR="009012DC" w:rsidRPr="005277F0" w:rsidRDefault="009012DC" w:rsidP="009012DC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5277F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ADAS11</w:t>
            </w:r>
          </w:p>
        </w:tc>
        <w:tc>
          <w:tcPr>
            <w:tcW w:w="1382" w:type="dxa"/>
          </w:tcPr>
          <w:p w:rsidR="009012DC" w:rsidRPr="005277F0" w:rsidRDefault="009012DC" w:rsidP="00901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7F0">
              <w:rPr>
                <w:rFonts w:ascii="Times New Roman" w:hAnsi="Times New Roman" w:cs="Times New Roman"/>
                <w:sz w:val="16"/>
                <w:szCs w:val="16"/>
              </w:rPr>
              <w:t>-0.06</w:t>
            </w:r>
          </w:p>
        </w:tc>
        <w:tc>
          <w:tcPr>
            <w:tcW w:w="1383" w:type="dxa"/>
          </w:tcPr>
          <w:p w:rsidR="009012DC" w:rsidRPr="005277F0" w:rsidRDefault="009012DC" w:rsidP="00901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7F0">
              <w:rPr>
                <w:rFonts w:ascii="Times New Roman" w:hAnsi="Times New Roman" w:cs="Times New Roman"/>
                <w:sz w:val="16"/>
                <w:szCs w:val="16"/>
              </w:rPr>
              <w:t>-0.098</w:t>
            </w:r>
          </w:p>
        </w:tc>
        <w:tc>
          <w:tcPr>
            <w:tcW w:w="1383" w:type="dxa"/>
          </w:tcPr>
          <w:p w:rsidR="009012DC" w:rsidRPr="005277F0" w:rsidRDefault="009012DC" w:rsidP="00901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7F0">
              <w:rPr>
                <w:rFonts w:ascii="Times New Roman" w:hAnsi="Times New Roman" w:cs="Times New Roman"/>
                <w:sz w:val="16"/>
                <w:szCs w:val="16"/>
              </w:rPr>
              <w:t>-0.023</w:t>
            </w:r>
          </w:p>
        </w:tc>
        <w:tc>
          <w:tcPr>
            <w:tcW w:w="1383" w:type="dxa"/>
          </w:tcPr>
          <w:p w:rsidR="009012DC" w:rsidRPr="005277F0" w:rsidRDefault="009012DC" w:rsidP="00901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7F0">
              <w:rPr>
                <w:rFonts w:ascii="Times New Roman" w:hAnsi="Times New Roman" w:cs="Times New Roman"/>
                <w:sz w:val="16"/>
                <w:szCs w:val="16"/>
              </w:rPr>
              <w:t>0.002</w:t>
            </w:r>
          </w:p>
        </w:tc>
        <w:tc>
          <w:tcPr>
            <w:tcW w:w="1383" w:type="dxa"/>
          </w:tcPr>
          <w:p w:rsidR="009012DC" w:rsidRPr="005277F0" w:rsidRDefault="009012DC" w:rsidP="00901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7F0">
              <w:rPr>
                <w:rFonts w:ascii="Times New Roman" w:hAnsi="Times New Roman" w:cs="Times New Roman"/>
                <w:sz w:val="16"/>
                <w:szCs w:val="16"/>
              </w:rPr>
              <w:t>266</w:t>
            </w:r>
          </w:p>
        </w:tc>
      </w:tr>
      <w:tr w:rsidR="009012DC" w:rsidRPr="005277F0" w:rsidTr="00CD0AB2">
        <w:tc>
          <w:tcPr>
            <w:tcW w:w="1382" w:type="dxa"/>
            <w:vAlign w:val="center"/>
          </w:tcPr>
          <w:p w:rsidR="009012DC" w:rsidRPr="005277F0" w:rsidRDefault="009012DC" w:rsidP="009012DC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5277F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ADAS13</w:t>
            </w:r>
          </w:p>
        </w:tc>
        <w:tc>
          <w:tcPr>
            <w:tcW w:w="1382" w:type="dxa"/>
          </w:tcPr>
          <w:p w:rsidR="009012DC" w:rsidRPr="005277F0" w:rsidRDefault="009012DC" w:rsidP="00901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7F0">
              <w:rPr>
                <w:rFonts w:ascii="Times New Roman" w:hAnsi="Times New Roman" w:cs="Times New Roman"/>
                <w:sz w:val="16"/>
                <w:szCs w:val="16"/>
              </w:rPr>
              <w:t>-0.048</w:t>
            </w:r>
          </w:p>
        </w:tc>
        <w:tc>
          <w:tcPr>
            <w:tcW w:w="1383" w:type="dxa"/>
          </w:tcPr>
          <w:p w:rsidR="009012DC" w:rsidRPr="005277F0" w:rsidRDefault="009012DC" w:rsidP="00901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7F0">
              <w:rPr>
                <w:rFonts w:ascii="Times New Roman" w:hAnsi="Times New Roman" w:cs="Times New Roman"/>
                <w:sz w:val="16"/>
                <w:szCs w:val="16"/>
              </w:rPr>
              <w:t>-0.078</w:t>
            </w:r>
          </w:p>
        </w:tc>
        <w:tc>
          <w:tcPr>
            <w:tcW w:w="1383" w:type="dxa"/>
          </w:tcPr>
          <w:p w:rsidR="009012DC" w:rsidRPr="005277F0" w:rsidRDefault="009012DC" w:rsidP="00901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7F0">
              <w:rPr>
                <w:rFonts w:ascii="Times New Roman" w:hAnsi="Times New Roman" w:cs="Times New Roman"/>
                <w:sz w:val="16"/>
                <w:szCs w:val="16"/>
              </w:rPr>
              <w:t>-0.018</w:t>
            </w:r>
          </w:p>
        </w:tc>
        <w:tc>
          <w:tcPr>
            <w:tcW w:w="1383" w:type="dxa"/>
          </w:tcPr>
          <w:p w:rsidR="009012DC" w:rsidRPr="005277F0" w:rsidRDefault="009012DC" w:rsidP="00901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7F0">
              <w:rPr>
                <w:rFonts w:ascii="Times New Roman" w:hAnsi="Times New Roman" w:cs="Times New Roman"/>
                <w:sz w:val="16"/>
                <w:szCs w:val="16"/>
              </w:rPr>
              <w:t>0.002</w:t>
            </w:r>
          </w:p>
        </w:tc>
        <w:tc>
          <w:tcPr>
            <w:tcW w:w="1383" w:type="dxa"/>
          </w:tcPr>
          <w:p w:rsidR="009012DC" w:rsidRPr="005277F0" w:rsidRDefault="009012DC" w:rsidP="00901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7F0">
              <w:rPr>
                <w:rFonts w:ascii="Times New Roman" w:hAnsi="Times New Roman" w:cs="Times New Roman"/>
                <w:sz w:val="16"/>
                <w:szCs w:val="16"/>
              </w:rPr>
              <w:t>266</w:t>
            </w:r>
          </w:p>
        </w:tc>
      </w:tr>
      <w:tr w:rsidR="009012DC" w:rsidRPr="005277F0" w:rsidTr="00CD0AB2">
        <w:tc>
          <w:tcPr>
            <w:tcW w:w="1382" w:type="dxa"/>
            <w:vAlign w:val="center"/>
          </w:tcPr>
          <w:p w:rsidR="009012DC" w:rsidRPr="005277F0" w:rsidRDefault="009012DC" w:rsidP="009012D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5277F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MMSE</w:t>
            </w:r>
          </w:p>
        </w:tc>
        <w:tc>
          <w:tcPr>
            <w:tcW w:w="1382" w:type="dxa"/>
          </w:tcPr>
          <w:p w:rsidR="009012DC" w:rsidRPr="005277F0" w:rsidRDefault="009012DC" w:rsidP="00901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7F0">
              <w:rPr>
                <w:rFonts w:ascii="Times New Roman" w:hAnsi="Times New Roman" w:cs="Times New Roman"/>
                <w:sz w:val="16"/>
                <w:szCs w:val="16"/>
              </w:rPr>
              <w:t>0.041</w:t>
            </w:r>
          </w:p>
        </w:tc>
        <w:tc>
          <w:tcPr>
            <w:tcW w:w="1383" w:type="dxa"/>
          </w:tcPr>
          <w:p w:rsidR="009012DC" w:rsidRPr="005277F0" w:rsidRDefault="009012DC" w:rsidP="00901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7F0">
              <w:rPr>
                <w:rFonts w:ascii="Times New Roman" w:hAnsi="Times New Roman" w:cs="Times New Roman"/>
                <w:sz w:val="16"/>
                <w:szCs w:val="16"/>
              </w:rPr>
              <w:t>-0.002</w:t>
            </w:r>
          </w:p>
        </w:tc>
        <w:tc>
          <w:tcPr>
            <w:tcW w:w="1383" w:type="dxa"/>
          </w:tcPr>
          <w:p w:rsidR="009012DC" w:rsidRPr="005277F0" w:rsidRDefault="009012DC" w:rsidP="00901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7F0">
              <w:rPr>
                <w:rFonts w:ascii="Times New Roman" w:hAnsi="Times New Roman" w:cs="Times New Roman"/>
                <w:sz w:val="16"/>
                <w:szCs w:val="16"/>
              </w:rPr>
              <w:t>0.084</w:t>
            </w:r>
          </w:p>
        </w:tc>
        <w:tc>
          <w:tcPr>
            <w:tcW w:w="1383" w:type="dxa"/>
          </w:tcPr>
          <w:p w:rsidR="009012DC" w:rsidRPr="005277F0" w:rsidRDefault="009012DC" w:rsidP="00901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7F0">
              <w:rPr>
                <w:rFonts w:ascii="Times New Roman" w:hAnsi="Times New Roman" w:cs="Times New Roman"/>
                <w:sz w:val="16"/>
                <w:szCs w:val="16"/>
              </w:rPr>
              <w:t>0.064</w:t>
            </w:r>
          </w:p>
        </w:tc>
        <w:tc>
          <w:tcPr>
            <w:tcW w:w="1383" w:type="dxa"/>
          </w:tcPr>
          <w:p w:rsidR="009012DC" w:rsidRPr="005277F0" w:rsidRDefault="009012DC" w:rsidP="00901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7F0">
              <w:rPr>
                <w:rFonts w:ascii="Times New Roman" w:hAnsi="Times New Roman" w:cs="Times New Roman"/>
                <w:sz w:val="16"/>
                <w:szCs w:val="16"/>
              </w:rPr>
              <w:t>266</w:t>
            </w:r>
          </w:p>
        </w:tc>
      </w:tr>
      <w:tr w:rsidR="009012DC" w:rsidRPr="005277F0" w:rsidTr="00CD0AB2">
        <w:tc>
          <w:tcPr>
            <w:tcW w:w="1382" w:type="dxa"/>
            <w:vAlign w:val="center"/>
          </w:tcPr>
          <w:p w:rsidR="009012DC" w:rsidRPr="005277F0" w:rsidRDefault="009012DC" w:rsidP="009012D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5277F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ADNI-MEM</w:t>
            </w:r>
          </w:p>
        </w:tc>
        <w:tc>
          <w:tcPr>
            <w:tcW w:w="1382" w:type="dxa"/>
          </w:tcPr>
          <w:p w:rsidR="009012DC" w:rsidRPr="005277F0" w:rsidRDefault="009012DC" w:rsidP="00901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7F0">
              <w:rPr>
                <w:rFonts w:ascii="Times New Roman" w:hAnsi="Times New Roman" w:cs="Times New Roman"/>
                <w:sz w:val="16"/>
                <w:szCs w:val="16"/>
              </w:rPr>
              <w:t>0.025</w:t>
            </w:r>
          </w:p>
        </w:tc>
        <w:tc>
          <w:tcPr>
            <w:tcW w:w="1383" w:type="dxa"/>
          </w:tcPr>
          <w:p w:rsidR="009012DC" w:rsidRPr="005277F0" w:rsidRDefault="009012DC" w:rsidP="00901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7F0">
              <w:rPr>
                <w:rFonts w:ascii="Times New Roman" w:hAnsi="Times New Roman" w:cs="Times New Roman"/>
                <w:sz w:val="16"/>
                <w:szCs w:val="16"/>
              </w:rPr>
              <w:t>0.008</w:t>
            </w:r>
          </w:p>
        </w:tc>
        <w:tc>
          <w:tcPr>
            <w:tcW w:w="1383" w:type="dxa"/>
          </w:tcPr>
          <w:p w:rsidR="009012DC" w:rsidRPr="005277F0" w:rsidRDefault="009012DC" w:rsidP="00901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7F0">
              <w:rPr>
                <w:rFonts w:ascii="Times New Roman" w:hAnsi="Times New Roman" w:cs="Times New Roman"/>
                <w:sz w:val="16"/>
                <w:szCs w:val="16"/>
              </w:rPr>
              <w:t>0.043</w:t>
            </w:r>
          </w:p>
        </w:tc>
        <w:tc>
          <w:tcPr>
            <w:tcW w:w="1383" w:type="dxa"/>
          </w:tcPr>
          <w:p w:rsidR="009012DC" w:rsidRPr="005277F0" w:rsidRDefault="009012DC" w:rsidP="00901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7F0">
              <w:rPr>
                <w:rFonts w:ascii="Times New Roman" w:hAnsi="Times New Roman" w:cs="Times New Roman"/>
                <w:sz w:val="16"/>
                <w:szCs w:val="16"/>
              </w:rPr>
              <w:t>0.006</w:t>
            </w:r>
          </w:p>
        </w:tc>
        <w:tc>
          <w:tcPr>
            <w:tcW w:w="1383" w:type="dxa"/>
          </w:tcPr>
          <w:p w:rsidR="009012DC" w:rsidRPr="005277F0" w:rsidRDefault="009012DC" w:rsidP="00901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7F0">
              <w:rPr>
                <w:rFonts w:ascii="Times New Roman" w:hAnsi="Times New Roman" w:cs="Times New Roman"/>
                <w:sz w:val="16"/>
                <w:szCs w:val="16"/>
              </w:rPr>
              <w:t>266</w:t>
            </w:r>
          </w:p>
        </w:tc>
      </w:tr>
      <w:tr w:rsidR="009012DC" w:rsidRPr="005277F0" w:rsidTr="00CD0AB2">
        <w:tc>
          <w:tcPr>
            <w:tcW w:w="1382" w:type="dxa"/>
            <w:vAlign w:val="center"/>
          </w:tcPr>
          <w:p w:rsidR="009012DC" w:rsidRPr="005277F0" w:rsidRDefault="009012DC" w:rsidP="009012DC">
            <w:pPr>
              <w:jc w:val="left"/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</w:pPr>
            <w:r w:rsidRPr="005277F0">
              <w:rPr>
                <w:rFonts w:ascii="Times New Roman" w:eastAsia="DengXian" w:hAnsi="Times New Roman" w:cs="Times New Roman"/>
                <w:color w:val="000000"/>
                <w:sz w:val="16"/>
                <w:szCs w:val="16"/>
              </w:rPr>
              <w:t>ADNI-EF</w:t>
            </w:r>
          </w:p>
        </w:tc>
        <w:tc>
          <w:tcPr>
            <w:tcW w:w="1382" w:type="dxa"/>
          </w:tcPr>
          <w:p w:rsidR="009012DC" w:rsidRPr="005277F0" w:rsidRDefault="009012DC" w:rsidP="00901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7F0">
              <w:rPr>
                <w:rFonts w:ascii="Times New Roman" w:hAnsi="Times New Roman" w:cs="Times New Roman"/>
                <w:sz w:val="16"/>
                <w:szCs w:val="16"/>
              </w:rPr>
              <w:t>0.038</w:t>
            </w:r>
          </w:p>
        </w:tc>
        <w:tc>
          <w:tcPr>
            <w:tcW w:w="1383" w:type="dxa"/>
          </w:tcPr>
          <w:p w:rsidR="009012DC" w:rsidRPr="005277F0" w:rsidRDefault="009012DC" w:rsidP="00901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7F0">
              <w:rPr>
                <w:rFonts w:ascii="Times New Roman" w:hAnsi="Times New Roman" w:cs="Times New Roman"/>
                <w:sz w:val="16"/>
                <w:szCs w:val="16"/>
              </w:rPr>
              <w:t>0.015</w:t>
            </w:r>
          </w:p>
        </w:tc>
        <w:tc>
          <w:tcPr>
            <w:tcW w:w="1383" w:type="dxa"/>
          </w:tcPr>
          <w:p w:rsidR="009012DC" w:rsidRPr="005277F0" w:rsidRDefault="009012DC" w:rsidP="00901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7F0">
              <w:rPr>
                <w:rFonts w:ascii="Times New Roman" w:hAnsi="Times New Roman" w:cs="Times New Roman"/>
                <w:sz w:val="16"/>
                <w:szCs w:val="16"/>
              </w:rPr>
              <w:t>0.061</w:t>
            </w:r>
          </w:p>
        </w:tc>
        <w:tc>
          <w:tcPr>
            <w:tcW w:w="1383" w:type="dxa"/>
          </w:tcPr>
          <w:p w:rsidR="009012DC" w:rsidRPr="005277F0" w:rsidRDefault="009012DC" w:rsidP="00901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7F0">
              <w:rPr>
                <w:rFonts w:ascii="Times New Roman" w:hAnsi="Times New Roman" w:cs="Times New Roman"/>
                <w:sz w:val="16"/>
                <w:szCs w:val="16"/>
              </w:rPr>
              <w:t>0.001</w:t>
            </w:r>
          </w:p>
        </w:tc>
        <w:tc>
          <w:tcPr>
            <w:tcW w:w="1383" w:type="dxa"/>
          </w:tcPr>
          <w:p w:rsidR="009012DC" w:rsidRPr="005277F0" w:rsidRDefault="009012DC" w:rsidP="009012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7F0">
              <w:rPr>
                <w:rFonts w:ascii="Times New Roman" w:hAnsi="Times New Roman" w:cs="Times New Roman"/>
                <w:sz w:val="16"/>
                <w:szCs w:val="16"/>
              </w:rPr>
              <w:t>266</w:t>
            </w:r>
          </w:p>
        </w:tc>
      </w:tr>
    </w:tbl>
    <w:p w:rsidR="002D31CB" w:rsidRPr="009E27B0" w:rsidRDefault="002D31CB" w:rsidP="002D31CB">
      <w:pPr>
        <w:widowControl/>
        <w:spacing w:line="360" w:lineRule="auto"/>
        <w:outlineLvl w:val="1"/>
      </w:pPr>
      <w:r>
        <w:rPr>
          <w:rFonts w:ascii="Times New Roman" w:hAnsi="Times New Roman" w:cs="Times New Roman"/>
          <w:sz w:val="20"/>
          <w:szCs w:val="20"/>
        </w:rPr>
        <w:t>T</w:t>
      </w:r>
      <w:r w:rsidRPr="002C3C8D">
        <w:rPr>
          <w:rFonts w:ascii="Times New Roman" w:hAnsi="Times New Roman" w:cs="Times New Roman"/>
          <w:sz w:val="20"/>
          <w:szCs w:val="20"/>
        </w:rPr>
        <w:t xml:space="preserve">he relationship between CSF IL-3 and longitudinally assessed </w:t>
      </w:r>
      <w:r>
        <w:rPr>
          <w:rFonts w:ascii="Times New Roman" w:hAnsi="Times New Roman" w:cs="Times New Roman"/>
          <w:sz w:val="20"/>
          <w:szCs w:val="20"/>
        </w:rPr>
        <w:t xml:space="preserve">cognitive function (CDRSB, ADAS11, </w:t>
      </w:r>
      <w:r w:rsidRPr="002C3C8D">
        <w:rPr>
          <w:rFonts w:ascii="Times New Roman" w:hAnsi="Times New Roman" w:cs="Times New Roman"/>
          <w:sz w:val="20"/>
          <w:szCs w:val="20"/>
        </w:rPr>
        <w:t xml:space="preserve">ADAS13, </w:t>
      </w:r>
      <w:r>
        <w:rPr>
          <w:rFonts w:ascii="Times New Roman" w:hAnsi="Times New Roman" w:cs="Times New Roman"/>
          <w:sz w:val="20"/>
          <w:szCs w:val="20"/>
        </w:rPr>
        <w:t xml:space="preserve">MMSE, </w:t>
      </w:r>
      <w:r w:rsidRPr="002C3C8D">
        <w:rPr>
          <w:rFonts w:ascii="Times New Roman" w:hAnsi="Times New Roman" w:cs="Times New Roman"/>
          <w:sz w:val="20"/>
          <w:szCs w:val="20"/>
        </w:rPr>
        <w:t>ADNI-M</w:t>
      </w:r>
      <w:r>
        <w:rPr>
          <w:rFonts w:ascii="Times New Roman" w:hAnsi="Times New Roman" w:cs="Times New Roman"/>
          <w:sz w:val="20"/>
          <w:szCs w:val="20"/>
        </w:rPr>
        <w:t>EM</w:t>
      </w:r>
      <w:r w:rsidRPr="002C3C8D">
        <w:rPr>
          <w:rFonts w:ascii="Times New Roman" w:hAnsi="Times New Roman" w:cs="Times New Roman"/>
          <w:sz w:val="20"/>
          <w:szCs w:val="20"/>
        </w:rPr>
        <w:t>, and ADNI-EF</w:t>
      </w:r>
      <w:r>
        <w:rPr>
          <w:rFonts w:ascii="Times New Roman" w:hAnsi="Times New Roman" w:cs="Times New Roman"/>
          <w:sz w:val="20"/>
          <w:szCs w:val="20"/>
        </w:rPr>
        <w:t xml:space="preserve">) </w:t>
      </w:r>
      <w:r w:rsidRPr="000F6CFF">
        <w:rPr>
          <w:rFonts w:ascii="Times New Roman" w:hAnsi="Times New Roman" w:cs="Times New Roman"/>
          <w:sz w:val="20"/>
          <w:szCs w:val="20"/>
        </w:rPr>
        <w:t>in samples excluding comorbidities</w:t>
      </w:r>
      <w:r w:rsidRPr="002C3C8D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The normalized </w:t>
      </w:r>
      <w:r>
        <w:rPr>
          <w:rFonts w:ascii="Times New Roman" w:hAnsi="Times New Roman" w:cs="Times New Roman"/>
          <w:sz w:val="20"/>
          <w:szCs w:val="20"/>
        </w:rPr>
        <w:lastRenderedPageBreak/>
        <w:t>regression coefficients (β), 95%</w:t>
      </w:r>
      <w:r w:rsidRPr="002A765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confidence interval (CI), and </w:t>
      </w:r>
      <w:r>
        <w:rPr>
          <w:rFonts w:ascii="Times New Roman" w:hAnsi="Times New Roman" w:cs="Times New Roman"/>
          <w:i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 xml:space="preserve"> values shown in Table were derived from </w:t>
      </w:r>
      <w:r w:rsidRPr="0010708D">
        <w:rPr>
          <w:rFonts w:ascii="Times New Roman" w:hAnsi="Times New Roman" w:cs="Times New Roman"/>
          <w:sz w:val="20"/>
          <w:szCs w:val="20"/>
        </w:rPr>
        <w:t>the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0708D">
        <w:rPr>
          <w:rFonts w:ascii="Times New Roman" w:hAnsi="Times New Roman" w:cs="Times New Roman"/>
          <w:sz w:val="20"/>
          <w:szCs w:val="20"/>
        </w:rPr>
        <w:t xml:space="preserve">interaction term of CSF </w:t>
      </w:r>
      <w:r>
        <w:rPr>
          <w:rFonts w:ascii="Times New Roman" w:hAnsi="Times New Roman" w:cs="Times New Roman"/>
          <w:sz w:val="20"/>
          <w:szCs w:val="20"/>
        </w:rPr>
        <w:t>IL-3</w:t>
      </w:r>
      <w:r w:rsidRPr="0010708D">
        <w:rPr>
          <w:rFonts w:ascii="Times New Roman" w:hAnsi="Times New Roman" w:cs="Times New Roman"/>
          <w:sz w:val="20"/>
          <w:szCs w:val="20"/>
        </w:rPr>
        <w:t xml:space="preserve"> × time</w:t>
      </w:r>
      <w:r>
        <w:rPr>
          <w:rFonts w:ascii="Times New Roman" w:hAnsi="Times New Roman" w:cs="Times New Roman"/>
          <w:sz w:val="20"/>
          <w:szCs w:val="20"/>
        </w:rPr>
        <w:t xml:space="preserve"> in the linear mixed regression model</w:t>
      </w:r>
      <w:r w:rsidRPr="0010708D">
        <w:rPr>
          <w:rFonts w:ascii="Times New Roman" w:hAnsi="Times New Roman" w:cs="Times New Roman"/>
          <w:sz w:val="20"/>
          <w:szCs w:val="20"/>
        </w:rPr>
        <w:t xml:space="preserve">, controlled for </w:t>
      </w:r>
      <w:r>
        <w:rPr>
          <w:rFonts w:ascii="Times New Roman" w:hAnsi="Times New Roman" w:cs="Times New Roman"/>
          <w:sz w:val="20"/>
          <w:szCs w:val="20"/>
        </w:rPr>
        <w:t xml:space="preserve">CSF IL-3, follow up years, age, sex, education, and </w:t>
      </w:r>
      <w:r w:rsidRPr="00706984">
        <w:rPr>
          <w:rFonts w:ascii="Times New Roman" w:hAnsi="Times New Roman" w:cs="Times New Roman"/>
          <w:i/>
          <w:iCs/>
          <w:sz w:val="20"/>
          <w:szCs w:val="20"/>
        </w:rPr>
        <w:t>APOE4</w:t>
      </w:r>
      <w:r>
        <w:rPr>
          <w:rFonts w:ascii="Times New Roman" w:hAnsi="Times New Roman" w:cs="Times New Roman"/>
          <w:sz w:val="20"/>
          <w:szCs w:val="20"/>
        </w:rPr>
        <w:t xml:space="preserve"> status. N indicates the number of participants.</w:t>
      </w:r>
    </w:p>
    <w:p w:rsidR="002D31CB" w:rsidRPr="009E27B0" w:rsidRDefault="002D31CB" w:rsidP="00DC1F81">
      <w:pPr>
        <w:widowControl/>
        <w:spacing w:line="360" w:lineRule="auto"/>
        <w:outlineLvl w:val="1"/>
      </w:pPr>
    </w:p>
    <w:p w:rsidR="00DC1F81" w:rsidRPr="001B060F" w:rsidRDefault="00DC1F81" w:rsidP="002A765D">
      <w:pPr>
        <w:widowControl/>
        <w:spacing w:line="360" w:lineRule="auto"/>
        <w:outlineLvl w:val="1"/>
      </w:pPr>
    </w:p>
    <w:p w:rsidR="002A765D" w:rsidRPr="002A765D" w:rsidRDefault="002A765D" w:rsidP="00676E60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676E60" w:rsidRDefault="00676E60">
      <w:pPr>
        <w:widowControl/>
        <w:jc w:val="lef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br w:type="page"/>
      </w:r>
    </w:p>
    <w:p w:rsidR="00676E60" w:rsidRDefault="001543AD" w:rsidP="00676E60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 w:hint="eastAsia"/>
          <w:b/>
          <w:noProof/>
          <w:sz w:val="20"/>
          <w:szCs w:val="20"/>
        </w:rPr>
        <w:lastRenderedPageBreak/>
        <w:drawing>
          <wp:inline distT="0" distB="0" distL="0" distR="0">
            <wp:extent cx="5274310" cy="100393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S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0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6E60">
        <w:rPr>
          <w:rFonts w:ascii="Times New Roman" w:hAnsi="Times New Roman" w:cs="Times New Roman" w:hint="eastAsia"/>
          <w:b/>
          <w:sz w:val="20"/>
          <w:szCs w:val="20"/>
        </w:rPr>
        <w:t>F</w:t>
      </w:r>
      <w:r w:rsidR="00676E60">
        <w:rPr>
          <w:rFonts w:ascii="Times New Roman" w:hAnsi="Times New Roman" w:cs="Times New Roman"/>
          <w:b/>
          <w:sz w:val="20"/>
          <w:szCs w:val="20"/>
        </w:rPr>
        <w:t>igure S1. Mediation analysis</w:t>
      </w:r>
      <w:r w:rsidR="00676E60" w:rsidRPr="003D7B08">
        <w:rPr>
          <w:rFonts w:ascii="Times New Roman" w:hAnsi="Times New Roman" w:cs="Times New Roman"/>
          <w:b/>
          <w:sz w:val="20"/>
          <w:szCs w:val="20"/>
        </w:rPr>
        <w:t>.</w:t>
      </w:r>
      <w:r w:rsidR="00676E60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676E60" w:rsidRDefault="00676E60" w:rsidP="00676E60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AD2BF0">
        <w:rPr>
          <w:rFonts w:ascii="Calibri" w:hAnsi="Calibri" w:cs="Calibri"/>
          <w:sz w:val="20"/>
          <w:szCs w:val="20"/>
        </w:rPr>
        <w:t>﻿</w:t>
      </w:r>
      <w:r w:rsidRPr="00AD2BF0">
        <w:rPr>
          <w:rFonts w:ascii="Times New Roman" w:hAnsi="Times New Roman" w:cs="Times New Roman"/>
          <w:sz w:val="20"/>
          <w:szCs w:val="20"/>
        </w:rPr>
        <w:t xml:space="preserve">Three mediation </w:t>
      </w:r>
      <w:r>
        <w:rPr>
          <w:rFonts w:ascii="Times New Roman" w:hAnsi="Times New Roman" w:cs="Times New Roman" w:hint="eastAsia"/>
          <w:sz w:val="20"/>
          <w:szCs w:val="20"/>
        </w:rPr>
        <w:t>pathway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AD2BF0">
        <w:rPr>
          <w:rFonts w:ascii="Times New Roman" w:hAnsi="Times New Roman" w:cs="Times New Roman"/>
          <w:sz w:val="20"/>
          <w:szCs w:val="20"/>
        </w:rPr>
        <w:t xml:space="preserve"> were conducted between </w:t>
      </w:r>
      <w:r>
        <w:rPr>
          <w:rFonts w:ascii="Times New Roman" w:hAnsi="Times New Roman" w:cs="Times New Roman"/>
          <w:sz w:val="20"/>
          <w:szCs w:val="20"/>
        </w:rPr>
        <w:t>Aβ42</w:t>
      </w:r>
      <w:r w:rsidRPr="00AD2BF0">
        <w:rPr>
          <w:rFonts w:ascii="Times New Roman" w:hAnsi="Times New Roman" w:cs="Times New Roman"/>
          <w:sz w:val="20"/>
          <w:szCs w:val="20"/>
        </w:rPr>
        <w:t xml:space="preserve"> and </w:t>
      </w:r>
      <w:r>
        <w:rPr>
          <w:rFonts w:ascii="Times New Roman" w:hAnsi="Times New Roman" w:cs="Times New Roman"/>
          <w:sz w:val="20"/>
          <w:szCs w:val="20"/>
        </w:rPr>
        <w:t>p-tau/t-tau:</w:t>
      </w:r>
      <w:r w:rsidRPr="00AD2BF0">
        <w:rPr>
          <w:rFonts w:ascii="Times New Roman" w:hAnsi="Times New Roman" w:cs="Times New Roman"/>
          <w:sz w:val="20"/>
          <w:szCs w:val="20"/>
        </w:rPr>
        <w:t xml:space="preserve"> </w:t>
      </w:r>
      <w:r w:rsidRPr="008F1A19">
        <w:rPr>
          <w:rFonts w:ascii="Times New Roman" w:hAnsi="Times New Roman" w:cs="Times New Roman"/>
          <w:b/>
          <w:sz w:val="20"/>
          <w:szCs w:val="20"/>
        </w:rPr>
        <w:t>A</w:t>
      </w:r>
      <w:r w:rsidRPr="00AD2B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Aβ42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IL-3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sTREM2;</w:t>
      </w:r>
      <w:r w:rsidRPr="00AD2BF0">
        <w:rPr>
          <w:rFonts w:ascii="Times New Roman" w:hAnsi="Times New Roman" w:cs="Times New Roman"/>
          <w:sz w:val="20"/>
          <w:szCs w:val="20"/>
        </w:rPr>
        <w:t xml:space="preserve"> </w:t>
      </w:r>
      <w:r w:rsidRPr="00676E60">
        <w:rPr>
          <w:rFonts w:ascii="Times New Roman" w:hAnsi="Times New Roman" w:cs="Times New Roman"/>
          <w:b/>
          <w:sz w:val="20"/>
          <w:szCs w:val="20"/>
        </w:rPr>
        <w:t>B</w:t>
      </w:r>
      <w:r w:rsidRPr="00AD2B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IL-3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sTREM2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p-tau;</w:t>
      </w:r>
      <w:r w:rsidRPr="00AD2BF0">
        <w:rPr>
          <w:rFonts w:ascii="Times New Roman" w:hAnsi="Times New Roman" w:cs="Times New Roman"/>
          <w:sz w:val="20"/>
          <w:szCs w:val="20"/>
        </w:rPr>
        <w:t xml:space="preserve"> </w:t>
      </w:r>
      <w:r w:rsidRPr="00676E60">
        <w:rPr>
          <w:rFonts w:ascii="Times New Roman" w:hAnsi="Times New Roman" w:cs="Times New Roman"/>
          <w:b/>
          <w:sz w:val="20"/>
          <w:szCs w:val="20"/>
        </w:rPr>
        <w:t>C</w:t>
      </w:r>
      <w:r w:rsidRPr="00AD2B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IL-3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sTREM2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t-tau</w:t>
      </w:r>
      <w:r w:rsidRPr="00AD2BF0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All mediation paths </w:t>
      </w:r>
      <w:r w:rsidRPr="008A3154">
        <w:rPr>
          <w:rFonts w:ascii="Times New Roman" w:hAnsi="Times New Roman" w:cs="Times New Roman"/>
          <w:sz w:val="20"/>
          <w:szCs w:val="20"/>
        </w:rPr>
        <w:t>are adjusted by covariates (</w:t>
      </w:r>
      <w:r>
        <w:rPr>
          <w:rFonts w:ascii="Times New Roman" w:hAnsi="Times New Roman" w:cs="Times New Roman"/>
          <w:sz w:val="20"/>
          <w:szCs w:val="20"/>
        </w:rPr>
        <w:t xml:space="preserve">age, sex, education, and </w:t>
      </w:r>
      <w:r w:rsidRPr="00706984">
        <w:rPr>
          <w:rFonts w:ascii="Times New Roman" w:hAnsi="Times New Roman" w:cs="Times New Roman"/>
          <w:i/>
          <w:iCs/>
          <w:sz w:val="20"/>
          <w:szCs w:val="20"/>
        </w:rPr>
        <w:t>APOE4</w:t>
      </w:r>
      <w:r>
        <w:rPr>
          <w:rFonts w:ascii="Times New Roman" w:hAnsi="Times New Roman" w:cs="Times New Roman"/>
          <w:sz w:val="20"/>
          <w:szCs w:val="20"/>
        </w:rPr>
        <w:t xml:space="preserve"> status</w:t>
      </w:r>
      <w:r w:rsidRPr="008A3154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FB5165">
        <w:rPr>
          <w:rFonts w:ascii="Times New Roman" w:hAnsi="Times New Roman" w:cs="Times New Roman"/>
          <w:i/>
          <w:sz w:val="20"/>
          <w:szCs w:val="20"/>
        </w:rPr>
        <w:t>P</w:t>
      </w:r>
      <w:r w:rsidRPr="00FB5165">
        <w:rPr>
          <w:rFonts w:ascii="Times New Roman" w:hAnsi="Times New Roman" w:cs="Times New Roman"/>
          <w:sz w:val="20"/>
          <w:szCs w:val="20"/>
        </w:rPr>
        <w:t xml:space="preserve">-values for mediation effects were calculated by a bootstrap test with 10,000 resampling iterations. </w:t>
      </w:r>
      <w:r w:rsidRPr="00FD1309">
        <w:rPr>
          <w:rFonts w:ascii="Times New Roman" w:hAnsi="Times New Roman" w:cs="Times New Roman"/>
          <w:sz w:val="20"/>
          <w:szCs w:val="20"/>
        </w:rPr>
        <w:t>*</w:t>
      </w:r>
      <w:r w:rsidRPr="00FD1309">
        <w:rPr>
          <w:rFonts w:ascii="Times New Roman" w:hAnsi="Times New Roman" w:cs="Times New Roman"/>
          <w:i/>
          <w:sz w:val="20"/>
          <w:szCs w:val="20"/>
        </w:rPr>
        <w:t>P</w:t>
      </w:r>
      <w:r w:rsidRPr="00FD1309">
        <w:rPr>
          <w:rFonts w:ascii="Times New Roman" w:hAnsi="Times New Roman" w:cs="Times New Roman"/>
          <w:sz w:val="20"/>
          <w:szCs w:val="20"/>
        </w:rPr>
        <w:t> &lt; 0.05, **</w:t>
      </w:r>
      <w:r w:rsidRPr="00FD1309">
        <w:rPr>
          <w:rFonts w:ascii="Times New Roman" w:hAnsi="Times New Roman" w:cs="Times New Roman"/>
          <w:i/>
          <w:sz w:val="20"/>
          <w:szCs w:val="20"/>
        </w:rPr>
        <w:t>P</w:t>
      </w:r>
      <w:r w:rsidRPr="00FD1309">
        <w:rPr>
          <w:rFonts w:ascii="Times New Roman" w:hAnsi="Times New Roman" w:cs="Times New Roman"/>
          <w:sz w:val="20"/>
          <w:szCs w:val="20"/>
        </w:rPr>
        <w:t> &lt; 0.01 and ***</w:t>
      </w:r>
      <w:r w:rsidRPr="00FD1309">
        <w:rPr>
          <w:rFonts w:ascii="Times New Roman" w:hAnsi="Times New Roman" w:cs="Times New Roman"/>
          <w:i/>
          <w:sz w:val="20"/>
          <w:szCs w:val="20"/>
        </w:rPr>
        <w:t>P</w:t>
      </w:r>
      <w:r w:rsidRPr="00FD1309">
        <w:rPr>
          <w:rFonts w:ascii="Times New Roman" w:hAnsi="Times New Roman" w:cs="Times New Roman"/>
          <w:sz w:val="20"/>
          <w:szCs w:val="20"/>
        </w:rPr>
        <w:t> &lt; 0.001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7C3781">
        <w:rPr>
          <w:rFonts w:ascii="Times New Roman" w:hAnsi="Times New Roman" w:cs="Times New Roman"/>
          <w:i/>
          <w:iCs/>
          <w:sz w:val="20"/>
          <w:szCs w:val="20"/>
        </w:rPr>
        <w:t>APOE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8642C4">
        <w:rPr>
          <w:rFonts w:ascii="Times New Roman" w:hAnsi="Times New Roman" w:cs="Times New Roman"/>
          <w:i/>
          <w:sz w:val="20"/>
          <w:szCs w:val="20"/>
        </w:rPr>
        <w:t>apolipoprotein E</w:t>
      </w:r>
      <w:r>
        <w:rPr>
          <w:rFonts w:ascii="Times New Roman" w:hAnsi="Times New Roman" w:cs="Times New Roman"/>
          <w:sz w:val="20"/>
          <w:szCs w:val="20"/>
        </w:rPr>
        <w:t>; CSF, cerebrospinal fluid; IL-3, interleukin-3; sTREM2, soluble triggering receptor expressed on myeloid cells.</w:t>
      </w:r>
    </w:p>
    <w:p w:rsidR="001543AD" w:rsidRDefault="001543AD">
      <w:pPr>
        <w:widowControl/>
        <w:jc w:val="left"/>
      </w:pPr>
      <w:r>
        <w:br w:type="page"/>
      </w:r>
    </w:p>
    <w:p w:rsidR="001842D0" w:rsidRDefault="00A50C29" w:rsidP="00676E60">
      <w:r>
        <w:rPr>
          <w:noProof/>
        </w:rPr>
        <w:lastRenderedPageBreak/>
        <w:drawing>
          <wp:inline distT="0" distB="0" distL="0" distR="0">
            <wp:extent cx="5274310" cy="5801995"/>
            <wp:effectExtent l="0" t="0" r="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ment mediation_画板 1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0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43AD" w:rsidRDefault="001543AD" w:rsidP="001543AD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 w:hint="eastAsia"/>
          <w:b/>
          <w:sz w:val="20"/>
          <w:szCs w:val="20"/>
        </w:rPr>
        <w:t>F</w:t>
      </w:r>
      <w:r>
        <w:rPr>
          <w:rFonts w:ascii="Times New Roman" w:hAnsi="Times New Roman" w:cs="Times New Roman"/>
          <w:b/>
          <w:sz w:val="20"/>
          <w:szCs w:val="20"/>
        </w:rPr>
        <w:t xml:space="preserve">igure </w:t>
      </w:r>
      <w:r w:rsidR="00661665">
        <w:rPr>
          <w:rFonts w:ascii="Times New Roman" w:hAnsi="Times New Roman" w:cs="Times New Roman"/>
          <w:b/>
          <w:sz w:val="20"/>
          <w:szCs w:val="20"/>
        </w:rPr>
        <w:t>S2</w:t>
      </w:r>
      <w:r>
        <w:rPr>
          <w:rFonts w:ascii="Times New Roman" w:hAnsi="Times New Roman" w:cs="Times New Roman"/>
          <w:b/>
          <w:sz w:val="20"/>
          <w:szCs w:val="20"/>
        </w:rPr>
        <w:t>. Mediation analysis between IL-3 and cognitive change</w:t>
      </w:r>
      <w:r w:rsidRPr="003D7B08">
        <w:rPr>
          <w:rFonts w:ascii="Times New Roman" w:hAnsi="Times New Roman" w:cs="Times New Roman"/>
          <w:b/>
          <w:sz w:val="20"/>
          <w:szCs w:val="20"/>
        </w:rPr>
        <w:t>.</w:t>
      </w:r>
    </w:p>
    <w:p w:rsidR="001543AD" w:rsidRDefault="001543AD" w:rsidP="001543AD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8F1A19">
        <w:rPr>
          <w:rFonts w:ascii="Times New Roman" w:hAnsi="Times New Roman" w:cs="Times New Roman"/>
          <w:b/>
          <w:sz w:val="20"/>
          <w:szCs w:val="20"/>
        </w:rPr>
        <w:t>A-B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D2BF0">
        <w:rPr>
          <w:rFonts w:ascii="Times New Roman" w:hAnsi="Times New Roman" w:cs="Times New Roman"/>
          <w:sz w:val="20"/>
          <w:szCs w:val="20"/>
        </w:rPr>
        <w:t xml:space="preserve">Three mediation </w:t>
      </w:r>
      <w:r>
        <w:rPr>
          <w:rFonts w:ascii="Times New Roman" w:hAnsi="Times New Roman" w:cs="Times New Roman" w:hint="eastAsia"/>
          <w:sz w:val="20"/>
          <w:szCs w:val="20"/>
        </w:rPr>
        <w:t>pathway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AD2BF0">
        <w:rPr>
          <w:rFonts w:ascii="Times New Roman" w:hAnsi="Times New Roman" w:cs="Times New Roman"/>
          <w:sz w:val="20"/>
          <w:szCs w:val="20"/>
        </w:rPr>
        <w:t xml:space="preserve"> were conducted between </w:t>
      </w:r>
      <w:r>
        <w:rPr>
          <w:rFonts w:ascii="Times New Roman" w:hAnsi="Times New Roman" w:cs="Times New Roman"/>
          <w:sz w:val="20"/>
          <w:szCs w:val="20"/>
        </w:rPr>
        <w:t>IL-3</w:t>
      </w:r>
      <w:r w:rsidRPr="00AD2BF0">
        <w:rPr>
          <w:rFonts w:ascii="Times New Roman" w:hAnsi="Times New Roman" w:cs="Times New Roman"/>
          <w:sz w:val="20"/>
          <w:szCs w:val="20"/>
        </w:rPr>
        <w:t xml:space="preserve"> and </w:t>
      </w:r>
      <w:r>
        <w:rPr>
          <w:rFonts w:ascii="Times New Roman" w:hAnsi="Times New Roman" w:cs="Times New Roman"/>
          <w:sz w:val="20"/>
          <w:szCs w:val="20"/>
        </w:rPr>
        <w:t>MMSE annual change:</w:t>
      </w:r>
      <w:r w:rsidRPr="00AD2BF0">
        <w:rPr>
          <w:rFonts w:ascii="Times New Roman" w:hAnsi="Times New Roman" w:cs="Times New Roman"/>
          <w:sz w:val="20"/>
          <w:szCs w:val="20"/>
        </w:rPr>
        <w:t xml:space="preserve"> 1) </w:t>
      </w:r>
      <w:r>
        <w:rPr>
          <w:rFonts w:ascii="Times New Roman" w:hAnsi="Times New Roman" w:cs="Times New Roman"/>
          <w:sz w:val="20"/>
          <w:szCs w:val="20"/>
        </w:rPr>
        <w:t xml:space="preserve">IL-3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sTREM2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p-tau/t-tau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MMSE change;</w:t>
      </w:r>
      <w:r w:rsidRPr="00AD2BF0">
        <w:rPr>
          <w:rFonts w:ascii="Times New Roman" w:hAnsi="Times New Roman" w:cs="Times New Roman"/>
          <w:sz w:val="20"/>
          <w:szCs w:val="20"/>
        </w:rPr>
        <w:t xml:space="preserve"> 2) </w:t>
      </w:r>
      <w:r>
        <w:rPr>
          <w:rFonts w:ascii="Times New Roman" w:hAnsi="Times New Roman" w:cs="Times New Roman"/>
          <w:sz w:val="20"/>
          <w:szCs w:val="20"/>
        </w:rPr>
        <w:t xml:space="preserve">IL-3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sTREM2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MMSE change;</w:t>
      </w:r>
      <w:r w:rsidRPr="00AD2BF0">
        <w:rPr>
          <w:rFonts w:ascii="Times New Roman" w:hAnsi="Times New Roman" w:cs="Times New Roman"/>
          <w:sz w:val="20"/>
          <w:szCs w:val="20"/>
        </w:rPr>
        <w:t xml:space="preserve"> 3) </w:t>
      </w:r>
      <w:r>
        <w:rPr>
          <w:rFonts w:ascii="Times New Roman" w:hAnsi="Times New Roman" w:cs="Times New Roman"/>
          <w:sz w:val="20"/>
          <w:szCs w:val="20"/>
        </w:rPr>
        <w:t xml:space="preserve">IL-3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p-tau/t-tau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MMSE change</w:t>
      </w:r>
      <w:r w:rsidRPr="00AD2BF0">
        <w:rPr>
          <w:rFonts w:ascii="Times New Roman" w:hAnsi="Times New Roman" w:cs="Times New Roman"/>
          <w:sz w:val="20"/>
          <w:szCs w:val="20"/>
        </w:rPr>
        <w:t xml:space="preserve">. </w:t>
      </w:r>
      <w:r w:rsidRPr="008F1A19">
        <w:rPr>
          <w:rFonts w:ascii="Times New Roman" w:hAnsi="Times New Roman" w:cs="Times New Roman"/>
          <w:b/>
          <w:sz w:val="20"/>
          <w:szCs w:val="20"/>
        </w:rPr>
        <w:t>C-D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D2BF0">
        <w:rPr>
          <w:rFonts w:ascii="Times New Roman" w:hAnsi="Times New Roman" w:cs="Times New Roman"/>
          <w:sz w:val="20"/>
          <w:szCs w:val="20"/>
        </w:rPr>
        <w:t xml:space="preserve">Three mediation </w:t>
      </w:r>
      <w:r>
        <w:rPr>
          <w:rFonts w:ascii="Times New Roman" w:hAnsi="Times New Roman" w:cs="Times New Roman"/>
          <w:sz w:val="20"/>
          <w:szCs w:val="20"/>
        </w:rPr>
        <w:t>pathways</w:t>
      </w:r>
      <w:r w:rsidRPr="00AD2BF0">
        <w:rPr>
          <w:rFonts w:ascii="Times New Roman" w:hAnsi="Times New Roman" w:cs="Times New Roman"/>
          <w:sz w:val="20"/>
          <w:szCs w:val="20"/>
        </w:rPr>
        <w:t xml:space="preserve"> were </w:t>
      </w:r>
      <w:r>
        <w:rPr>
          <w:rFonts w:ascii="Times New Roman" w:hAnsi="Times New Roman" w:cs="Times New Roman"/>
          <w:sz w:val="20"/>
          <w:szCs w:val="20"/>
        </w:rPr>
        <w:t>assess</w:t>
      </w:r>
      <w:r w:rsidRPr="00AD2BF0">
        <w:rPr>
          <w:rFonts w:ascii="Times New Roman" w:hAnsi="Times New Roman" w:cs="Times New Roman"/>
          <w:sz w:val="20"/>
          <w:szCs w:val="20"/>
        </w:rPr>
        <w:t xml:space="preserve">ed between </w:t>
      </w:r>
      <w:r>
        <w:rPr>
          <w:rFonts w:ascii="Times New Roman" w:hAnsi="Times New Roman" w:cs="Times New Roman"/>
          <w:sz w:val="20"/>
          <w:szCs w:val="20"/>
        </w:rPr>
        <w:t>IL-3</w:t>
      </w:r>
      <w:r w:rsidRPr="00AD2BF0">
        <w:rPr>
          <w:rFonts w:ascii="Times New Roman" w:hAnsi="Times New Roman" w:cs="Times New Roman"/>
          <w:sz w:val="20"/>
          <w:szCs w:val="20"/>
        </w:rPr>
        <w:t xml:space="preserve"> and </w:t>
      </w:r>
      <w:r>
        <w:rPr>
          <w:rFonts w:ascii="Times New Roman" w:hAnsi="Times New Roman" w:cs="Times New Roman"/>
          <w:sz w:val="20"/>
          <w:szCs w:val="20"/>
        </w:rPr>
        <w:t>ADNI-MEM annual change:</w:t>
      </w:r>
      <w:r w:rsidRPr="00AD2BF0">
        <w:rPr>
          <w:rFonts w:ascii="Times New Roman" w:hAnsi="Times New Roman" w:cs="Times New Roman"/>
          <w:sz w:val="20"/>
          <w:szCs w:val="20"/>
        </w:rPr>
        <w:t xml:space="preserve"> 1) </w:t>
      </w:r>
      <w:r>
        <w:rPr>
          <w:rFonts w:ascii="Times New Roman" w:hAnsi="Times New Roman" w:cs="Times New Roman"/>
          <w:sz w:val="20"/>
          <w:szCs w:val="20"/>
        </w:rPr>
        <w:t xml:space="preserve">IL-3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sTREM2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p-tau/t-tau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ADNI-MEM change;</w:t>
      </w:r>
      <w:r w:rsidRPr="00AD2BF0">
        <w:rPr>
          <w:rFonts w:ascii="Times New Roman" w:hAnsi="Times New Roman" w:cs="Times New Roman"/>
          <w:sz w:val="20"/>
          <w:szCs w:val="20"/>
        </w:rPr>
        <w:t xml:space="preserve"> 2) </w:t>
      </w:r>
      <w:r>
        <w:rPr>
          <w:rFonts w:ascii="Times New Roman" w:hAnsi="Times New Roman" w:cs="Times New Roman"/>
          <w:sz w:val="20"/>
          <w:szCs w:val="20"/>
        </w:rPr>
        <w:t xml:space="preserve">IL-3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sTREM2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ADNI-MEM change;</w:t>
      </w:r>
      <w:r w:rsidRPr="00AD2BF0">
        <w:rPr>
          <w:rFonts w:ascii="Times New Roman" w:hAnsi="Times New Roman" w:cs="Times New Roman"/>
          <w:sz w:val="20"/>
          <w:szCs w:val="20"/>
        </w:rPr>
        <w:t xml:space="preserve"> 3) </w:t>
      </w:r>
      <w:r>
        <w:rPr>
          <w:rFonts w:ascii="Times New Roman" w:hAnsi="Times New Roman" w:cs="Times New Roman"/>
          <w:sz w:val="20"/>
          <w:szCs w:val="20"/>
        </w:rPr>
        <w:t xml:space="preserve">IL-3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p-tau/t-tau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ADNI-MEM change</w:t>
      </w:r>
      <w:r w:rsidRPr="00AD2BF0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A50C29">
        <w:rPr>
          <w:rFonts w:ascii="Times New Roman" w:hAnsi="Times New Roman" w:cs="Times New Roman"/>
          <w:b/>
          <w:sz w:val="20"/>
          <w:szCs w:val="20"/>
        </w:rPr>
        <w:t>E</w:t>
      </w:r>
      <w:r w:rsidR="00A50C29" w:rsidRPr="008F1A19">
        <w:rPr>
          <w:rFonts w:ascii="Times New Roman" w:hAnsi="Times New Roman" w:cs="Times New Roman"/>
          <w:b/>
          <w:sz w:val="20"/>
          <w:szCs w:val="20"/>
        </w:rPr>
        <w:t>-</w:t>
      </w:r>
      <w:r w:rsidR="00A50C29">
        <w:rPr>
          <w:rFonts w:ascii="Times New Roman" w:hAnsi="Times New Roman" w:cs="Times New Roman"/>
          <w:b/>
          <w:sz w:val="20"/>
          <w:szCs w:val="20"/>
        </w:rPr>
        <w:t>F</w:t>
      </w:r>
      <w:r w:rsidR="00A50C29">
        <w:rPr>
          <w:rFonts w:ascii="Times New Roman" w:hAnsi="Times New Roman" w:cs="Times New Roman"/>
          <w:sz w:val="20"/>
          <w:szCs w:val="20"/>
        </w:rPr>
        <w:t xml:space="preserve"> </w:t>
      </w:r>
      <w:r w:rsidR="00A50C29" w:rsidRPr="00AD2BF0">
        <w:rPr>
          <w:rFonts w:ascii="Times New Roman" w:hAnsi="Times New Roman" w:cs="Times New Roman"/>
          <w:sz w:val="20"/>
          <w:szCs w:val="20"/>
        </w:rPr>
        <w:t xml:space="preserve">Three mediation </w:t>
      </w:r>
      <w:r w:rsidR="00A50C29">
        <w:rPr>
          <w:rFonts w:ascii="Times New Roman" w:hAnsi="Times New Roman" w:cs="Times New Roman"/>
          <w:sz w:val="20"/>
          <w:szCs w:val="20"/>
        </w:rPr>
        <w:t>pathways</w:t>
      </w:r>
      <w:r w:rsidR="00A50C29" w:rsidRPr="00AD2BF0">
        <w:rPr>
          <w:rFonts w:ascii="Times New Roman" w:hAnsi="Times New Roman" w:cs="Times New Roman"/>
          <w:sz w:val="20"/>
          <w:szCs w:val="20"/>
        </w:rPr>
        <w:t xml:space="preserve"> were </w:t>
      </w:r>
      <w:r w:rsidR="00A50C29">
        <w:rPr>
          <w:rFonts w:ascii="Times New Roman" w:hAnsi="Times New Roman" w:cs="Times New Roman"/>
          <w:sz w:val="20"/>
          <w:szCs w:val="20"/>
        </w:rPr>
        <w:t>assess</w:t>
      </w:r>
      <w:r w:rsidR="00A50C29" w:rsidRPr="00AD2BF0">
        <w:rPr>
          <w:rFonts w:ascii="Times New Roman" w:hAnsi="Times New Roman" w:cs="Times New Roman"/>
          <w:sz w:val="20"/>
          <w:szCs w:val="20"/>
        </w:rPr>
        <w:t xml:space="preserve">ed between </w:t>
      </w:r>
      <w:r w:rsidR="00A50C29">
        <w:rPr>
          <w:rFonts w:ascii="Times New Roman" w:hAnsi="Times New Roman" w:cs="Times New Roman"/>
          <w:sz w:val="20"/>
          <w:szCs w:val="20"/>
        </w:rPr>
        <w:t>IL-3</w:t>
      </w:r>
      <w:r w:rsidR="00A50C29" w:rsidRPr="00AD2BF0">
        <w:rPr>
          <w:rFonts w:ascii="Times New Roman" w:hAnsi="Times New Roman" w:cs="Times New Roman"/>
          <w:sz w:val="20"/>
          <w:szCs w:val="20"/>
        </w:rPr>
        <w:t xml:space="preserve"> and </w:t>
      </w:r>
      <w:r w:rsidR="00A50C29">
        <w:rPr>
          <w:rFonts w:ascii="Times New Roman" w:hAnsi="Times New Roman" w:cs="Times New Roman"/>
          <w:sz w:val="20"/>
          <w:szCs w:val="20"/>
        </w:rPr>
        <w:t>ADAS13 annual change:</w:t>
      </w:r>
      <w:r w:rsidR="00A50C29" w:rsidRPr="00AD2BF0">
        <w:rPr>
          <w:rFonts w:ascii="Times New Roman" w:hAnsi="Times New Roman" w:cs="Times New Roman"/>
          <w:sz w:val="20"/>
          <w:szCs w:val="20"/>
        </w:rPr>
        <w:t xml:space="preserve"> 1) </w:t>
      </w:r>
      <w:r w:rsidR="00A50C29">
        <w:rPr>
          <w:rFonts w:ascii="Times New Roman" w:hAnsi="Times New Roman" w:cs="Times New Roman"/>
          <w:sz w:val="20"/>
          <w:szCs w:val="20"/>
        </w:rPr>
        <w:t xml:space="preserve">IL-3 </w:t>
      </w:r>
      <w:r w:rsidR="00A50C29" w:rsidRPr="00AD2BF0">
        <w:rPr>
          <w:rFonts w:ascii="Times New Roman" w:hAnsi="Times New Roman" w:cs="Times New Roman"/>
          <w:sz w:val="20"/>
          <w:szCs w:val="20"/>
        </w:rPr>
        <w:t>→</w:t>
      </w:r>
      <w:r w:rsidR="00A50C29">
        <w:rPr>
          <w:rFonts w:ascii="Times New Roman" w:hAnsi="Times New Roman" w:cs="Times New Roman"/>
          <w:sz w:val="20"/>
          <w:szCs w:val="20"/>
        </w:rPr>
        <w:t xml:space="preserve"> sTREM2 </w:t>
      </w:r>
      <w:r w:rsidR="00A50C29" w:rsidRPr="00AD2BF0">
        <w:rPr>
          <w:rFonts w:ascii="Times New Roman" w:hAnsi="Times New Roman" w:cs="Times New Roman"/>
          <w:sz w:val="20"/>
          <w:szCs w:val="20"/>
        </w:rPr>
        <w:t>→</w:t>
      </w:r>
      <w:r w:rsidR="00A50C29">
        <w:rPr>
          <w:rFonts w:ascii="Times New Roman" w:hAnsi="Times New Roman" w:cs="Times New Roman"/>
          <w:sz w:val="20"/>
          <w:szCs w:val="20"/>
        </w:rPr>
        <w:t xml:space="preserve"> p-tau/t-tau </w:t>
      </w:r>
      <w:r w:rsidR="00A50C29" w:rsidRPr="00AD2BF0">
        <w:rPr>
          <w:rFonts w:ascii="Times New Roman" w:hAnsi="Times New Roman" w:cs="Times New Roman"/>
          <w:sz w:val="20"/>
          <w:szCs w:val="20"/>
        </w:rPr>
        <w:t>→</w:t>
      </w:r>
      <w:r w:rsidR="00A50C29">
        <w:rPr>
          <w:rFonts w:ascii="Times New Roman" w:hAnsi="Times New Roman" w:cs="Times New Roman"/>
          <w:sz w:val="20"/>
          <w:szCs w:val="20"/>
        </w:rPr>
        <w:t xml:space="preserve"> ADAS13 change;</w:t>
      </w:r>
      <w:r w:rsidR="00A50C29" w:rsidRPr="00AD2BF0">
        <w:rPr>
          <w:rFonts w:ascii="Times New Roman" w:hAnsi="Times New Roman" w:cs="Times New Roman"/>
          <w:sz w:val="20"/>
          <w:szCs w:val="20"/>
        </w:rPr>
        <w:t xml:space="preserve"> 2) </w:t>
      </w:r>
      <w:r w:rsidR="00A50C29">
        <w:rPr>
          <w:rFonts w:ascii="Times New Roman" w:hAnsi="Times New Roman" w:cs="Times New Roman"/>
          <w:sz w:val="20"/>
          <w:szCs w:val="20"/>
        </w:rPr>
        <w:t xml:space="preserve">IL-3 </w:t>
      </w:r>
      <w:r w:rsidR="00A50C29" w:rsidRPr="00AD2BF0">
        <w:rPr>
          <w:rFonts w:ascii="Times New Roman" w:hAnsi="Times New Roman" w:cs="Times New Roman"/>
          <w:sz w:val="20"/>
          <w:szCs w:val="20"/>
        </w:rPr>
        <w:t>→</w:t>
      </w:r>
      <w:r w:rsidR="00A50C29">
        <w:rPr>
          <w:rFonts w:ascii="Times New Roman" w:hAnsi="Times New Roman" w:cs="Times New Roman"/>
          <w:sz w:val="20"/>
          <w:szCs w:val="20"/>
        </w:rPr>
        <w:t xml:space="preserve"> sTREM2 </w:t>
      </w:r>
      <w:r w:rsidR="00A50C29" w:rsidRPr="00AD2BF0">
        <w:rPr>
          <w:rFonts w:ascii="Times New Roman" w:hAnsi="Times New Roman" w:cs="Times New Roman"/>
          <w:sz w:val="20"/>
          <w:szCs w:val="20"/>
        </w:rPr>
        <w:t>→</w:t>
      </w:r>
      <w:r w:rsidR="00A50C29">
        <w:rPr>
          <w:rFonts w:ascii="Times New Roman" w:hAnsi="Times New Roman" w:cs="Times New Roman"/>
          <w:sz w:val="20"/>
          <w:szCs w:val="20"/>
        </w:rPr>
        <w:t xml:space="preserve"> ADAS13 change;</w:t>
      </w:r>
      <w:r w:rsidR="00A50C29" w:rsidRPr="00AD2BF0">
        <w:rPr>
          <w:rFonts w:ascii="Times New Roman" w:hAnsi="Times New Roman" w:cs="Times New Roman"/>
          <w:sz w:val="20"/>
          <w:szCs w:val="20"/>
        </w:rPr>
        <w:t xml:space="preserve"> 3) </w:t>
      </w:r>
      <w:r w:rsidR="00A50C29">
        <w:rPr>
          <w:rFonts w:ascii="Times New Roman" w:hAnsi="Times New Roman" w:cs="Times New Roman"/>
          <w:sz w:val="20"/>
          <w:szCs w:val="20"/>
        </w:rPr>
        <w:t xml:space="preserve">IL-3 </w:t>
      </w:r>
      <w:r w:rsidR="00A50C29" w:rsidRPr="00AD2BF0">
        <w:rPr>
          <w:rFonts w:ascii="Times New Roman" w:hAnsi="Times New Roman" w:cs="Times New Roman"/>
          <w:sz w:val="20"/>
          <w:szCs w:val="20"/>
        </w:rPr>
        <w:t>→</w:t>
      </w:r>
      <w:r w:rsidR="00A50C29">
        <w:rPr>
          <w:rFonts w:ascii="Times New Roman" w:hAnsi="Times New Roman" w:cs="Times New Roman"/>
          <w:sz w:val="20"/>
          <w:szCs w:val="20"/>
        </w:rPr>
        <w:t xml:space="preserve"> p-tau/t-tau </w:t>
      </w:r>
      <w:r w:rsidR="00A50C29" w:rsidRPr="00AD2BF0">
        <w:rPr>
          <w:rFonts w:ascii="Times New Roman" w:hAnsi="Times New Roman" w:cs="Times New Roman"/>
          <w:sz w:val="20"/>
          <w:szCs w:val="20"/>
        </w:rPr>
        <w:t>→</w:t>
      </w:r>
      <w:r w:rsidR="00A50C29">
        <w:rPr>
          <w:rFonts w:ascii="Times New Roman" w:hAnsi="Times New Roman" w:cs="Times New Roman"/>
          <w:sz w:val="20"/>
          <w:szCs w:val="20"/>
        </w:rPr>
        <w:t xml:space="preserve"> ADAS13 change</w:t>
      </w:r>
      <w:r w:rsidR="00A50C29" w:rsidRPr="00AD2BF0">
        <w:rPr>
          <w:rFonts w:ascii="Times New Roman" w:hAnsi="Times New Roman" w:cs="Times New Roman"/>
          <w:sz w:val="20"/>
          <w:szCs w:val="20"/>
        </w:rPr>
        <w:t>.</w:t>
      </w:r>
      <w:r w:rsidR="00A50C29" w:rsidRPr="00A50C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50C29">
        <w:rPr>
          <w:rFonts w:ascii="Times New Roman" w:hAnsi="Times New Roman" w:cs="Times New Roman"/>
          <w:b/>
          <w:sz w:val="20"/>
          <w:szCs w:val="20"/>
        </w:rPr>
        <w:t>G</w:t>
      </w:r>
      <w:r w:rsidR="00A50C29" w:rsidRPr="008F1A19">
        <w:rPr>
          <w:rFonts w:ascii="Times New Roman" w:hAnsi="Times New Roman" w:cs="Times New Roman"/>
          <w:b/>
          <w:sz w:val="20"/>
          <w:szCs w:val="20"/>
        </w:rPr>
        <w:t>-</w:t>
      </w:r>
      <w:r w:rsidR="00A50C29">
        <w:rPr>
          <w:rFonts w:ascii="Times New Roman" w:hAnsi="Times New Roman" w:cs="Times New Roman"/>
          <w:b/>
          <w:sz w:val="20"/>
          <w:szCs w:val="20"/>
        </w:rPr>
        <w:t>H</w:t>
      </w:r>
      <w:r w:rsidR="00A50C29">
        <w:rPr>
          <w:rFonts w:ascii="Times New Roman" w:hAnsi="Times New Roman" w:cs="Times New Roman"/>
          <w:sz w:val="20"/>
          <w:szCs w:val="20"/>
        </w:rPr>
        <w:t xml:space="preserve"> </w:t>
      </w:r>
      <w:r w:rsidR="00A50C29" w:rsidRPr="00AD2BF0">
        <w:rPr>
          <w:rFonts w:ascii="Times New Roman" w:hAnsi="Times New Roman" w:cs="Times New Roman"/>
          <w:sz w:val="20"/>
          <w:szCs w:val="20"/>
        </w:rPr>
        <w:t xml:space="preserve">Three mediation </w:t>
      </w:r>
      <w:r w:rsidR="00A50C29">
        <w:rPr>
          <w:rFonts w:ascii="Times New Roman" w:hAnsi="Times New Roman" w:cs="Times New Roman"/>
          <w:sz w:val="20"/>
          <w:szCs w:val="20"/>
        </w:rPr>
        <w:t>pathways</w:t>
      </w:r>
      <w:r w:rsidR="00A50C29" w:rsidRPr="00AD2BF0">
        <w:rPr>
          <w:rFonts w:ascii="Times New Roman" w:hAnsi="Times New Roman" w:cs="Times New Roman"/>
          <w:sz w:val="20"/>
          <w:szCs w:val="20"/>
        </w:rPr>
        <w:t xml:space="preserve"> were </w:t>
      </w:r>
      <w:r w:rsidR="00A50C29">
        <w:rPr>
          <w:rFonts w:ascii="Times New Roman" w:hAnsi="Times New Roman" w:cs="Times New Roman"/>
          <w:sz w:val="20"/>
          <w:szCs w:val="20"/>
        </w:rPr>
        <w:t>assess</w:t>
      </w:r>
      <w:r w:rsidR="00A50C29" w:rsidRPr="00AD2BF0">
        <w:rPr>
          <w:rFonts w:ascii="Times New Roman" w:hAnsi="Times New Roman" w:cs="Times New Roman"/>
          <w:sz w:val="20"/>
          <w:szCs w:val="20"/>
        </w:rPr>
        <w:t xml:space="preserve">ed between </w:t>
      </w:r>
      <w:r w:rsidR="00A50C29">
        <w:rPr>
          <w:rFonts w:ascii="Times New Roman" w:hAnsi="Times New Roman" w:cs="Times New Roman"/>
          <w:sz w:val="20"/>
          <w:szCs w:val="20"/>
        </w:rPr>
        <w:t>IL-3</w:t>
      </w:r>
      <w:r w:rsidR="00A50C29" w:rsidRPr="00AD2BF0">
        <w:rPr>
          <w:rFonts w:ascii="Times New Roman" w:hAnsi="Times New Roman" w:cs="Times New Roman"/>
          <w:sz w:val="20"/>
          <w:szCs w:val="20"/>
        </w:rPr>
        <w:t xml:space="preserve"> and </w:t>
      </w:r>
      <w:r w:rsidR="00A50C29">
        <w:rPr>
          <w:rFonts w:ascii="Times New Roman" w:hAnsi="Times New Roman" w:cs="Times New Roman"/>
          <w:sz w:val="20"/>
          <w:szCs w:val="20"/>
        </w:rPr>
        <w:t>ADNI-EF annual change:</w:t>
      </w:r>
      <w:r w:rsidR="00A50C29" w:rsidRPr="00AD2BF0">
        <w:rPr>
          <w:rFonts w:ascii="Times New Roman" w:hAnsi="Times New Roman" w:cs="Times New Roman"/>
          <w:sz w:val="20"/>
          <w:szCs w:val="20"/>
        </w:rPr>
        <w:t xml:space="preserve"> 1) </w:t>
      </w:r>
      <w:r w:rsidR="00A50C29">
        <w:rPr>
          <w:rFonts w:ascii="Times New Roman" w:hAnsi="Times New Roman" w:cs="Times New Roman"/>
          <w:sz w:val="20"/>
          <w:szCs w:val="20"/>
        </w:rPr>
        <w:t xml:space="preserve">IL-3 </w:t>
      </w:r>
      <w:r w:rsidR="00A50C29" w:rsidRPr="00AD2BF0">
        <w:rPr>
          <w:rFonts w:ascii="Times New Roman" w:hAnsi="Times New Roman" w:cs="Times New Roman"/>
          <w:sz w:val="20"/>
          <w:szCs w:val="20"/>
        </w:rPr>
        <w:t>→</w:t>
      </w:r>
      <w:r w:rsidR="00A50C29">
        <w:rPr>
          <w:rFonts w:ascii="Times New Roman" w:hAnsi="Times New Roman" w:cs="Times New Roman"/>
          <w:sz w:val="20"/>
          <w:szCs w:val="20"/>
        </w:rPr>
        <w:t xml:space="preserve"> sTREM2 </w:t>
      </w:r>
      <w:r w:rsidR="00A50C29" w:rsidRPr="00AD2BF0">
        <w:rPr>
          <w:rFonts w:ascii="Times New Roman" w:hAnsi="Times New Roman" w:cs="Times New Roman"/>
          <w:sz w:val="20"/>
          <w:szCs w:val="20"/>
        </w:rPr>
        <w:t>→</w:t>
      </w:r>
      <w:r w:rsidR="00A50C29">
        <w:rPr>
          <w:rFonts w:ascii="Times New Roman" w:hAnsi="Times New Roman" w:cs="Times New Roman"/>
          <w:sz w:val="20"/>
          <w:szCs w:val="20"/>
        </w:rPr>
        <w:t xml:space="preserve"> p-tau/t-tau </w:t>
      </w:r>
      <w:r w:rsidR="00A50C29" w:rsidRPr="00AD2BF0">
        <w:rPr>
          <w:rFonts w:ascii="Times New Roman" w:hAnsi="Times New Roman" w:cs="Times New Roman"/>
          <w:sz w:val="20"/>
          <w:szCs w:val="20"/>
        </w:rPr>
        <w:t>→</w:t>
      </w:r>
      <w:r w:rsidR="00A50C29">
        <w:rPr>
          <w:rFonts w:ascii="Times New Roman" w:hAnsi="Times New Roman" w:cs="Times New Roman"/>
          <w:sz w:val="20"/>
          <w:szCs w:val="20"/>
        </w:rPr>
        <w:t xml:space="preserve"> ADNI-EF change;</w:t>
      </w:r>
      <w:r w:rsidR="00A50C29" w:rsidRPr="00AD2BF0">
        <w:rPr>
          <w:rFonts w:ascii="Times New Roman" w:hAnsi="Times New Roman" w:cs="Times New Roman"/>
          <w:sz w:val="20"/>
          <w:szCs w:val="20"/>
        </w:rPr>
        <w:t xml:space="preserve"> 2) </w:t>
      </w:r>
      <w:r w:rsidR="00A50C29">
        <w:rPr>
          <w:rFonts w:ascii="Times New Roman" w:hAnsi="Times New Roman" w:cs="Times New Roman"/>
          <w:sz w:val="20"/>
          <w:szCs w:val="20"/>
        </w:rPr>
        <w:t xml:space="preserve">IL-3 </w:t>
      </w:r>
      <w:r w:rsidR="00A50C29" w:rsidRPr="00AD2BF0">
        <w:rPr>
          <w:rFonts w:ascii="Times New Roman" w:hAnsi="Times New Roman" w:cs="Times New Roman"/>
          <w:sz w:val="20"/>
          <w:szCs w:val="20"/>
        </w:rPr>
        <w:t>→</w:t>
      </w:r>
      <w:r w:rsidR="00A50C29">
        <w:rPr>
          <w:rFonts w:ascii="Times New Roman" w:hAnsi="Times New Roman" w:cs="Times New Roman"/>
          <w:sz w:val="20"/>
          <w:szCs w:val="20"/>
        </w:rPr>
        <w:t xml:space="preserve"> sTREM2 </w:t>
      </w:r>
      <w:r w:rsidR="00A50C29" w:rsidRPr="00AD2BF0">
        <w:rPr>
          <w:rFonts w:ascii="Times New Roman" w:hAnsi="Times New Roman" w:cs="Times New Roman"/>
          <w:sz w:val="20"/>
          <w:szCs w:val="20"/>
        </w:rPr>
        <w:t>→</w:t>
      </w:r>
      <w:r w:rsidR="00A50C29">
        <w:rPr>
          <w:rFonts w:ascii="Times New Roman" w:hAnsi="Times New Roman" w:cs="Times New Roman"/>
          <w:sz w:val="20"/>
          <w:szCs w:val="20"/>
        </w:rPr>
        <w:t xml:space="preserve"> ADNI-EF change;</w:t>
      </w:r>
      <w:r w:rsidR="00A50C29" w:rsidRPr="00AD2BF0">
        <w:rPr>
          <w:rFonts w:ascii="Times New Roman" w:hAnsi="Times New Roman" w:cs="Times New Roman"/>
          <w:sz w:val="20"/>
          <w:szCs w:val="20"/>
        </w:rPr>
        <w:t xml:space="preserve"> 3) </w:t>
      </w:r>
      <w:r w:rsidR="00A50C29">
        <w:rPr>
          <w:rFonts w:ascii="Times New Roman" w:hAnsi="Times New Roman" w:cs="Times New Roman"/>
          <w:sz w:val="20"/>
          <w:szCs w:val="20"/>
        </w:rPr>
        <w:t xml:space="preserve">IL-3 </w:t>
      </w:r>
      <w:r w:rsidR="00A50C29" w:rsidRPr="00AD2BF0">
        <w:rPr>
          <w:rFonts w:ascii="Times New Roman" w:hAnsi="Times New Roman" w:cs="Times New Roman"/>
          <w:sz w:val="20"/>
          <w:szCs w:val="20"/>
        </w:rPr>
        <w:t>→</w:t>
      </w:r>
      <w:r w:rsidR="00A50C29">
        <w:rPr>
          <w:rFonts w:ascii="Times New Roman" w:hAnsi="Times New Roman" w:cs="Times New Roman"/>
          <w:sz w:val="20"/>
          <w:szCs w:val="20"/>
        </w:rPr>
        <w:t xml:space="preserve"> p-tau/t-tau </w:t>
      </w:r>
      <w:r w:rsidR="00A50C29" w:rsidRPr="00AD2BF0">
        <w:rPr>
          <w:rFonts w:ascii="Times New Roman" w:hAnsi="Times New Roman" w:cs="Times New Roman"/>
          <w:sz w:val="20"/>
          <w:szCs w:val="20"/>
        </w:rPr>
        <w:t>→</w:t>
      </w:r>
      <w:r w:rsidR="00A50C29">
        <w:rPr>
          <w:rFonts w:ascii="Times New Roman" w:hAnsi="Times New Roman" w:cs="Times New Roman"/>
          <w:sz w:val="20"/>
          <w:szCs w:val="20"/>
        </w:rPr>
        <w:t xml:space="preserve"> </w:t>
      </w:r>
      <w:r w:rsidR="00A50C29">
        <w:rPr>
          <w:rFonts w:ascii="Times New Roman" w:hAnsi="Times New Roman" w:cs="Times New Roman"/>
          <w:sz w:val="20"/>
          <w:szCs w:val="20"/>
        </w:rPr>
        <w:lastRenderedPageBreak/>
        <w:t>ADNI-EF change</w:t>
      </w:r>
      <w:r w:rsidR="00A50C29" w:rsidRPr="00AD2BF0">
        <w:rPr>
          <w:rFonts w:ascii="Times New Roman" w:hAnsi="Times New Roman" w:cs="Times New Roman"/>
          <w:sz w:val="20"/>
          <w:szCs w:val="20"/>
        </w:rPr>
        <w:t>.</w:t>
      </w:r>
      <w:r w:rsidR="00A50C29" w:rsidRPr="00A50C2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50C29">
        <w:rPr>
          <w:rFonts w:ascii="Times New Roman" w:hAnsi="Times New Roman" w:cs="Times New Roman"/>
          <w:b/>
          <w:sz w:val="20"/>
          <w:szCs w:val="20"/>
        </w:rPr>
        <w:t>I</w:t>
      </w:r>
      <w:r w:rsidR="00A50C29" w:rsidRPr="008F1A19">
        <w:rPr>
          <w:rFonts w:ascii="Times New Roman" w:hAnsi="Times New Roman" w:cs="Times New Roman"/>
          <w:b/>
          <w:sz w:val="20"/>
          <w:szCs w:val="20"/>
        </w:rPr>
        <w:t>-</w:t>
      </w:r>
      <w:r w:rsidR="00A50C29">
        <w:rPr>
          <w:rFonts w:ascii="Times New Roman" w:hAnsi="Times New Roman" w:cs="Times New Roman"/>
          <w:b/>
          <w:sz w:val="20"/>
          <w:szCs w:val="20"/>
        </w:rPr>
        <w:t>J</w:t>
      </w:r>
      <w:r w:rsidR="00A50C29">
        <w:rPr>
          <w:rFonts w:ascii="Times New Roman" w:hAnsi="Times New Roman" w:cs="Times New Roman"/>
          <w:sz w:val="20"/>
          <w:szCs w:val="20"/>
        </w:rPr>
        <w:t xml:space="preserve"> </w:t>
      </w:r>
      <w:r w:rsidR="00A50C29" w:rsidRPr="00AD2BF0">
        <w:rPr>
          <w:rFonts w:ascii="Times New Roman" w:hAnsi="Times New Roman" w:cs="Times New Roman"/>
          <w:sz w:val="20"/>
          <w:szCs w:val="20"/>
        </w:rPr>
        <w:t xml:space="preserve">Three mediation </w:t>
      </w:r>
      <w:r w:rsidR="00A50C29">
        <w:rPr>
          <w:rFonts w:ascii="Times New Roman" w:hAnsi="Times New Roman" w:cs="Times New Roman"/>
          <w:sz w:val="20"/>
          <w:szCs w:val="20"/>
        </w:rPr>
        <w:t>pathways</w:t>
      </w:r>
      <w:r w:rsidR="00A50C29" w:rsidRPr="00AD2BF0">
        <w:rPr>
          <w:rFonts w:ascii="Times New Roman" w:hAnsi="Times New Roman" w:cs="Times New Roman"/>
          <w:sz w:val="20"/>
          <w:szCs w:val="20"/>
        </w:rPr>
        <w:t xml:space="preserve"> were </w:t>
      </w:r>
      <w:r w:rsidR="00A50C29">
        <w:rPr>
          <w:rFonts w:ascii="Times New Roman" w:hAnsi="Times New Roman" w:cs="Times New Roman"/>
          <w:sz w:val="20"/>
          <w:szCs w:val="20"/>
        </w:rPr>
        <w:t>assess</w:t>
      </w:r>
      <w:r w:rsidR="00A50C29" w:rsidRPr="00AD2BF0">
        <w:rPr>
          <w:rFonts w:ascii="Times New Roman" w:hAnsi="Times New Roman" w:cs="Times New Roman"/>
          <w:sz w:val="20"/>
          <w:szCs w:val="20"/>
        </w:rPr>
        <w:t xml:space="preserve">ed between </w:t>
      </w:r>
      <w:r w:rsidR="00A50C29">
        <w:rPr>
          <w:rFonts w:ascii="Times New Roman" w:hAnsi="Times New Roman" w:cs="Times New Roman"/>
          <w:sz w:val="20"/>
          <w:szCs w:val="20"/>
        </w:rPr>
        <w:t>IL-3</w:t>
      </w:r>
      <w:r w:rsidR="00A50C29" w:rsidRPr="00AD2BF0">
        <w:rPr>
          <w:rFonts w:ascii="Times New Roman" w:hAnsi="Times New Roman" w:cs="Times New Roman"/>
          <w:sz w:val="20"/>
          <w:szCs w:val="20"/>
        </w:rPr>
        <w:t xml:space="preserve"> and </w:t>
      </w:r>
      <w:r w:rsidR="00A50C29">
        <w:rPr>
          <w:rFonts w:ascii="Times New Roman" w:hAnsi="Times New Roman" w:cs="Times New Roman"/>
          <w:sz w:val="20"/>
          <w:szCs w:val="20"/>
        </w:rPr>
        <w:t>CDR annual change:</w:t>
      </w:r>
      <w:r w:rsidR="00A50C29" w:rsidRPr="00AD2BF0">
        <w:rPr>
          <w:rFonts w:ascii="Times New Roman" w:hAnsi="Times New Roman" w:cs="Times New Roman"/>
          <w:sz w:val="20"/>
          <w:szCs w:val="20"/>
        </w:rPr>
        <w:t xml:space="preserve"> 1) </w:t>
      </w:r>
      <w:r w:rsidR="00A50C29">
        <w:rPr>
          <w:rFonts w:ascii="Times New Roman" w:hAnsi="Times New Roman" w:cs="Times New Roman"/>
          <w:sz w:val="20"/>
          <w:szCs w:val="20"/>
        </w:rPr>
        <w:t xml:space="preserve">IL-3 </w:t>
      </w:r>
      <w:r w:rsidR="00A50C29" w:rsidRPr="00AD2BF0">
        <w:rPr>
          <w:rFonts w:ascii="Times New Roman" w:hAnsi="Times New Roman" w:cs="Times New Roman"/>
          <w:sz w:val="20"/>
          <w:szCs w:val="20"/>
        </w:rPr>
        <w:t>→</w:t>
      </w:r>
      <w:r w:rsidR="00A50C29">
        <w:rPr>
          <w:rFonts w:ascii="Times New Roman" w:hAnsi="Times New Roman" w:cs="Times New Roman"/>
          <w:sz w:val="20"/>
          <w:szCs w:val="20"/>
        </w:rPr>
        <w:t xml:space="preserve"> sTREM2 </w:t>
      </w:r>
      <w:r w:rsidR="00A50C29" w:rsidRPr="00AD2BF0">
        <w:rPr>
          <w:rFonts w:ascii="Times New Roman" w:hAnsi="Times New Roman" w:cs="Times New Roman"/>
          <w:sz w:val="20"/>
          <w:szCs w:val="20"/>
        </w:rPr>
        <w:t>→</w:t>
      </w:r>
      <w:r w:rsidR="00A50C29">
        <w:rPr>
          <w:rFonts w:ascii="Times New Roman" w:hAnsi="Times New Roman" w:cs="Times New Roman"/>
          <w:sz w:val="20"/>
          <w:szCs w:val="20"/>
        </w:rPr>
        <w:t xml:space="preserve"> p-tau/t-tau </w:t>
      </w:r>
      <w:r w:rsidR="00A50C29" w:rsidRPr="00AD2BF0">
        <w:rPr>
          <w:rFonts w:ascii="Times New Roman" w:hAnsi="Times New Roman" w:cs="Times New Roman"/>
          <w:sz w:val="20"/>
          <w:szCs w:val="20"/>
        </w:rPr>
        <w:t>→</w:t>
      </w:r>
      <w:r w:rsidR="00A50C29">
        <w:rPr>
          <w:rFonts w:ascii="Times New Roman" w:hAnsi="Times New Roman" w:cs="Times New Roman"/>
          <w:sz w:val="20"/>
          <w:szCs w:val="20"/>
        </w:rPr>
        <w:t xml:space="preserve"> CDR change;</w:t>
      </w:r>
      <w:r w:rsidR="00A50C29" w:rsidRPr="00AD2BF0">
        <w:rPr>
          <w:rFonts w:ascii="Times New Roman" w:hAnsi="Times New Roman" w:cs="Times New Roman"/>
          <w:sz w:val="20"/>
          <w:szCs w:val="20"/>
        </w:rPr>
        <w:t xml:space="preserve"> 2) </w:t>
      </w:r>
      <w:r w:rsidR="00A50C29">
        <w:rPr>
          <w:rFonts w:ascii="Times New Roman" w:hAnsi="Times New Roman" w:cs="Times New Roman"/>
          <w:sz w:val="20"/>
          <w:szCs w:val="20"/>
        </w:rPr>
        <w:t xml:space="preserve">IL-3 </w:t>
      </w:r>
      <w:r w:rsidR="00A50C29" w:rsidRPr="00AD2BF0">
        <w:rPr>
          <w:rFonts w:ascii="Times New Roman" w:hAnsi="Times New Roman" w:cs="Times New Roman"/>
          <w:sz w:val="20"/>
          <w:szCs w:val="20"/>
        </w:rPr>
        <w:t>→</w:t>
      </w:r>
      <w:r w:rsidR="00A50C29">
        <w:rPr>
          <w:rFonts w:ascii="Times New Roman" w:hAnsi="Times New Roman" w:cs="Times New Roman"/>
          <w:sz w:val="20"/>
          <w:szCs w:val="20"/>
        </w:rPr>
        <w:t xml:space="preserve"> sTREM2 </w:t>
      </w:r>
      <w:r w:rsidR="00A50C29" w:rsidRPr="00AD2BF0">
        <w:rPr>
          <w:rFonts w:ascii="Times New Roman" w:hAnsi="Times New Roman" w:cs="Times New Roman"/>
          <w:sz w:val="20"/>
          <w:szCs w:val="20"/>
        </w:rPr>
        <w:t>→</w:t>
      </w:r>
      <w:r w:rsidR="00A50C29">
        <w:rPr>
          <w:rFonts w:ascii="Times New Roman" w:hAnsi="Times New Roman" w:cs="Times New Roman"/>
          <w:sz w:val="20"/>
          <w:szCs w:val="20"/>
        </w:rPr>
        <w:t xml:space="preserve"> CDR change;</w:t>
      </w:r>
      <w:r w:rsidR="00A50C29" w:rsidRPr="00AD2BF0">
        <w:rPr>
          <w:rFonts w:ascii="Times New Roman" w:hAnsi="Times New Roman" w:cs="Times New Roman"/>
          <w:sz w:val="20"/>
          <w:szCs w:val="20"/>
        </w:rPr>
        <w:t xml:space="preserve"> 3) </w:t>
      </w:r>
      <w:r w:rsidR="00A50C29">
        <w:rPr>
          <w:rFonts w:ascii="Times New Roman" w:hAnsi="Times New Roman" w:cs="Times New Roman"/>
          <w:sz w:val="20"/>
          <w:szCs w:val="20"/>
        </w:rPr>
        <w:t xml:space="preserve">IL-3 </w:t>
      </w:r>
      <w:r w:rsidR="00A50C29" w:rsidRPr="00AD2BF0">
        <w:rPr>
          <w:rFonts w:ascii="Times New Roman" w:hAnsi="Times New Roman" w:cs="Times New Roman"/>
          <w:sz w:val="20"/>
          <w:szCs w:val="20"/>
        </w:rPr>
        <w:t>→</w:t>
      </w:r>
      <w:r w:rsidR="00A50C29">
        <w:rPr>
          <w:rFonts w:ascii="Times New Roman" w:hAnsi="Times New Roman" w:cs="Times New Roman"/>
          <w:sz w:val="20"/>
          <w:szCs w:val="20"/>
        </w:rPr>
        <w:t xml:space="preserve"> p-tau/t-tau </w:t>
      </w:r>
      <w:r w:rsidR="00A50C29" w:rsidRPr="00AD2BF0">
        <w:rPr>
          <w:rFonts w:ascii="Times New Roman" w:hAnsi="Times New Roman" w:cs="Times New Roman"/>
          <w:sz w:val="20"/>
          <w:szCs w:val="20"/>
        </w:rPr>
        <w:t>→</w:t>
      </w:r>
      <w:r w:rsidR="00A50C29">
        <w:rPr>
          <w:rFonts w:ascii="Times New Roman" w:hAnsi="Times New Roman" w:cs="Times New Roman"/>
          <w:sz w:val="20"/>
          <w:szCs w:val="20"/>
        </w:rPr>
        <w:t xml:space="preserve"> CDR change</w:t>
      </w:r>
      <w:r w:rsidR="00A50C29" w:rsidRPr="00AD2BF0">
        <w:rPr>
          <w:rFonts w:ascii="Times New Roman" w:hAnsi="Times New Roman" w:cs="Times New Roman"/>
          <w:sz w:val="20"/>
          <w:szCs w:val="20"/>
        </w:rPr>
        <w:t>.</w:t>
      </w:r>
      <w:r w:rsidR="00A50C29">
        <w:rPr>
          <w:rFonts w:ascii="Times New Roman" w:hAnsi="Times New Roman" w:cs="Times New Roman"/>
          <w:sz w:val="20"/>
          <w:szCs w:val="20"/>
        </w:rPr>
        <w:t xml:space="preserve"> </w:t>
      </w:r>
      <w:r w:rsidRPr="00BB1895">
        <w:rPr>
          <w:rFonts w:ascii="Times New Roman" w:hAnsi="Times New Roman" w:cs="Times New Roman"/>
          <w:sz w:val="20"/>
          <w:szCs w:val="20"/>
        </w:rPr>
        <w:t xml:space="preserve">These three </w:t>
      </w:r>
      <w:r>
        <w:rPr>
          <w:rFonts w:ascii="Times New Roman" w:hAnsi="Times New Roman" w:cs="Times New Roman"/>
          <w:sz w:val="20"/>
          <w:szCs w:val="20"/>
        </w:rPr>
        <w:t>pathway</w:t>
      </w:r>
      <w:r w:rsidRPr="00BB1895">
        <w:rPr>
          <w:rFonts w:ascii="Times New Roman" w:hAnsi="Times New Roman" w:cs="Times New Roman"/>
          <w:sz w:val="20"/>
          <w:szCs w:val="20"/>
        </w:rPr>
        <w:t xml:space="preserve">s are presented using </w:t>
      </w:r>
      <w:r>
        <w:rPr>
          <w:rFonts w:ascii="Times New Roman" w:hAnsi="Times New Roman" w:cs="Times New Roman" w:hint="eastAsia"/>
          <w:sz w:val="20"/>
          <w:szCs w:val="20"/>
        </w:rPr>
        <w:t>yello</w:t>
      </w:r>
      <w:r>
        <w:rPr>
          <w:rFonts w:ascii="Times New Roman" w:hAnsi="Times New Roman" w:cs="Times New Roman"/>
          <w:sz w:val="20"/>
          <w:szCs w:val="20"/>
        </w:rPr>
        <w:t>w</w:t>
      </w:r>
      <w:r w:rsidRPr="00BB1895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blue,</w:t>
      </w:r>
      <w:r w:rsidRPr="00BB1895">
        <w:rPr>
          <w:rFonts w:ascii="Times New Roman" w:hAnsi="Times New Roman" w:cs="Times New Roman"/>
          <w:sz w:val="20"/>
          <w:szCs w:val="20"/>
        </w:rPr>
        <w:t xml:space="preserve"> and </w:t>
      </w:r>
      <w:r>
        <w:rPr>
          <w:rFonts w:ascii="Times New Roman" w:hAnsi="Times New Roman" w:cs="Times New Roman"/>
          <w:sz w:val="20"/>
          <w:szCs w:val="20"/>
        </w:rPr>
        <w:t>red</w:t>
      </w:r>
      <w:r w:rsidRPr="00BB1895">
        <w:rPr>
          <w:rFonts w:ascii="Times New Roman" w:hAnsi="Times New Roman" w:cs="Times New Roman"/>
          <w:sz w:val="20"/>
          <w:szCs w:val="20"/>
        </w:rPr>
        <w:t xml:space="preserve"> lines.</w:t>
      </w:r>
      <w:r>
        <w:rPr>
          <w:rFonts w:ascii="Times New Roman" w:hAnsi="Times New Roman" w:cs="Times New Roman"/>
          <w:sz w:val="20"/>
          <w:szCs w:val="20"/>
        </w:rPr>
        <w:t xml:space="preserve"> All mediation paths </w:t>
      </w:r>
      <w:r w:rsidRPr="008A3154">
        <w:rPr>
          <w:rFonts w:ascii="Times New Roman" w:hAnsi="Times New Roman" w:cs="Times New Roman"/>
          <w:sz w:val="20"/>
          <w:szCs w:val="20"/>
        </w:rPr>
        <w:t>are adjusted by covariates (</w:t>
      </w:r>
      <w:r>
        <w:rPr>
          <w:rFonts w:ascii="Times New Roman" w:hAnsi="Times New Roman" w:cs="Times New Roman"/>
          <w:sz w:val="20"/>
          <w:szCs w:val="20"/>
        </w:rPr>
        <w:t xml:space="preserve">age, sex, education, and </w:t>
      </w:r>
      <w:r w:rsidRPr="00706984">
        <w:rPr>
          <w:rFonts w:ascii="Times New Roman" w:hAnsi="Times New Roman" w:cs="Times New Roman"/>
          <w:i/>
          <w:iCs/>
          <w:sz w:val="20"/>
          <w:szCs w:val="20"/>
        </w:rPr>
        <w:t>APOE4</w:t>
      </w:r>
      <w:r>
        <w:rPr>
          <w:rFonts w:ascii="Times New Roman" w:hAnsi="Times New Roman" w:cs="Times New Roman"/>
          <w:sz w:val="20"/>
          <w:szCs w:val="20"/>
        </w:rPr>
        <w:t xml:space="preserve"> status</w:t>
      </w:r>
      <w:r w:rsidRPr="008A3154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FB5165">
        <w:rPr>
          <w:rFonts w:ascii="Times New Roman" w:hAnsi="Times New Roman" w:cs="Times New Roman"/>
          <w:i/>
          <w:sz w:val="20"/>
          <w:szCs w:val="20"/>
        </w:rPr>
        <w:t>P</w:t>
      </w:r>
      <w:r w:rsidRPr="00FB5165">
        <w:rPr>
          <w:rFonts w:ascii="Times New Roman" w:hAnsi="Times New Roman" w:cs="Times New Roman"/>
          <w:sz w:val="20"/>
          <w:szCs w:val="20"/>
        </w:rPr>
        <w:t>-values for mediation effects were calculated by a bootstrap test with 10,000 resampling iterations. The dotted line indicates that the indirect effect is not significant (</w:t>
      </w:r>
      <w:r w:rsidRPr="00FB5165">
        <w:rPr>
          <w:rFonts w:ascii="Times New Roman" w:hAnsi="Times New Roman" w:cs="Times New Roman"/>
          <w:i/>
          <w:sz w:val="20"/>
          <w:szCs w:val="20"/>
        </w:rPr>
        <w:t>P</w:t>
      </w:r>
      <w:r w:rsidRPr="00FB5165">
        <w:rPr>
          <w:rFonts w:ascii="Times New Roman" w:hAnsi="Times New Roman" w:cs="Times New Roman"/>
          <w:sz w:val="20"/>
          <w:szCs w:val="20"/>
        </w:rPr>
        <w:t xml:space="preserve"> ≥ 0.05), and the solid line indicates that the indirect effect is significant (</w:t>
      </w:r>
      <w:r w:rsidRPr="00FB5165">
        <w:rPr>
          <w:rFonts w:ascii="Times New Roman" w:hAnsi="Times New Roman" w:cs="Times New Roman"/>
          <w:i/>
          <w:sz w:val="20"/>
          <w:szCs w:val="20"/>
        </w:rPr>
        <w:t>P</w:t>
      </w:r>
      <w:r w:rsidRPr="00FB5165">
        <w:rPr>
          <w:rFonts w:ascii="Times New Roman" w:hAnsi="Times New Roman" w:cs="Times New Roman"/>
          <w:sz w:val="20"/>
          <w:szCs w:val="20"/>
        </w:rPr>
        <w:t xml:space="preserve"> &lt; 0.05).</w:t>
      </w:r>
      <w:r>
        <w:rPr>
          <w:rFonts w:ascii="Calibri" w:hAnsi="Calibri" w:cs="Calibri"/>
          <w:sz w:val="20"/>
          <w:szCs w:val="20"/>
        </w:rPr>
        <w:t xml:space="preserve"> </w:t>
      </w:r>
      <w:r w:rsidRPr="00FD1309">
        <w:rPr>
          <w:rFonts w:ascii="Times New Roman" w:hAnsi="Times New Roman" w:cs="Times New Roman"/>
          <w:sz w:val="20"/>
          <w:szCs w:val="20"/>
        </w:rPr>
        <w:t>*</w:t>
      </w:r>
      <w:r w:rsidRPr="00FD1309">
        <w:rPr>
          <w:rFonts w:ascii="Times New Roman" w:hAnsi="Times New Roman" w:cs="Times New Roman"/>
          <w:i/>
          <w:sz w:val="20"/>
          <w:szCs w:val="20"/>
        </w:rPr>
        <w:t>P</w:t>
      </w:r>
      <w:r w:rsidRPr="00FD1309">
        <w:rPr>
          <w:rFonts w:ascii="Times New Roman" w:hAnsi="Times New Roman" w:cs="Times New Roman"/>
          <w:sz w:val="20"/>
          <w:szCs w:val="20"/>
        </w:rPr>
        <w:t> &lt; 0.05, **</w:t>
      </w:r>
      <w:r w:rsidRPr="00FD1309">
        <w:rPr>
          <w:rFonts w:ascii="Times New Roman" w:hAnsi="Times New Roman" w:cs="Times New Roman"/>
          <w:i/>
          <w:sz w:val="20"/>
          <w:szCs w:val="20"/>
        </w:rPr>
        <w:t>P</w:t>
      </w:r>
      <w:r w:rsidRPr="00FD1309">
        <w:rPr>
          <w:rFonts w:ascii="Times New Roman" w:hAnsi="Times New Roman" w:cs="Times New Roman"/>
          <w:sz w:val="20"/>
          <w:szCs w:val="20"/>
        </w:rPr>
        <w:t> &lt; 0.01 and ***</w:t>
      </w:r>
      <w:r w:rsidRPr="00FD1309">
        <w:rPr>
          <w:rFonts w:ascii="Times New Roman" w:hAnsi="Times New Roman" w:cs="Times New Roman"/>
          <w:i/>
          <w:sz w:val="20"/>
          <w:szCs w:val="20"/>
        </w:rPr>
        <w:t>P</w:t>
      </w:r>
      <w:r w:rsidRPr="00FD1309">
        <w:rPr>
          <w:rFonts w:ascii="Times New Roman" w:hAnsi="Times New Roman" w:cs="Times New Roman"/>
          <w:sz w:val="20"/>
          <w:szCs w:val="20"/>
        </w:rPr>
        <w:t> &lt; 0.001</w:t>
      </w:r>
      <w:r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E813B0" w:rsidRPr="00F4148E">
        <w:rPr>
          <w:rFonts w:ascii="Times New Roman" w:hAnsi="Times New Roman" w:cs="Times New Roman"/>
          <w:sz w:val="20"/>
          <w:szCs w:val="20"/>
        </w:rPr>
        <w:t>ADAS 1</w:t>
      </w:r>
      <w:r w:rsidR="00E813B0">
        <w:rPr>
          <w:rFonts w:ascii="Times New Roman" w:hAnsi="Times New Roman" w:cs="Times New Roman"/>
          <w:sz w:val="20"/>
          <w:szCs w:val="20"/>
        </w:rPr>
        <w:t>3</w:t>
      </w:r>
      <w:r w:rsidR="00E813B0" w:rsidRPr="00F4148E">
        <w:rPr>
          <w:rFonts w:ascii="Times New Roman" w:hAnsi="Times New Roman" w:cs="Times New Roman"/>
          <w:sz w:val="20"/>
          <w:szCs w:val="20"/>
        </w:rPr>
        <w:t>: Alzheimer Disease Assessment Scale 1</w:t>
      </w:r>
      <w:r w:rsidR="00E813B0">
        <w:rPr>
          <w:rFonts w:ascii="Times New Roman" w:hAnsi="Times New Roman" w:cs="Times New Roman"/>
          <w:sz w:val="20"/>
          <w:szCs w:val="20"/>
        </w:rPr>
        <w:t>3</w:t>
      </w:r>
      <w:r w:rsidR="00E813B0" w:rsidRPr="00F4148E">
        <w:rPr>
          <w:rFonts w:ascii="Times New Roman" w:hAnsi="Times New Roman" w:cs="Times New Roman"/>
          <w:sz w:val="20"/>
          <w:szCs w:val="20"/>
        </w:rPr>
        <w:t>;</w:t>
      </w:r>
      <w:r w:rsidR="00E813B0">
        <w:rPr>
          <w:rFonts w:ascii="Times New Roman" w:hAnsi="Times New Roman" w:cs="Times New Roman"/>
          <w:sz w:val="20"/>
          <w:szCs w:val="20"/>
        </w:rPr>
        <w:t xml:space="preserve"> </w:t>
      </w:r>
      <w:r w:rsidR="0060777A" w:rsidRPr="00F4148E">
        <w:rPr>
          <w:rFonts w:ascii="Times New Roman" w:hAnsi="Times New Roman" w:cs="Times New Roman"/>
          <w:sz w:val="20"/>
          <w:szCs w:val="20"/>
        </w:rPr>
        <w:t>ADNI-</w:t>
      </w:r>
      <w:r w:rsidR="00EB5EDC">
        <w:rPr>
          <w:rFonts w:ascii="Times New Roman" w:hAnsi="Times New Roman" w:cs="Times New Roman"/>
          <w:sz w:val="20"/>
          <w:szCs w:val="20"/>
        </w:rPr>
        <w:t>EF</w:t>
      </w:r>
      <w:r w:rsidR="00E813B0">
        <w:rPr>
          <w:rFonts w:ascii="Times New Roman" w:hAnsi="Times New Roman" w:cs="Times New Roman"/>
          <w:sz w:val="20"/>
          <w:szCs w:val="20"/>
        </w:rPr>
        <w:t>,</w:t>
      </w:r>
      <w:r w:rsidR="0060777A" w:rsidRPr="00F4148E">
        <w:rPr>
          <w:rFonts w:ascii="Times New Roman" w:hAnsi="Times New Roman" w:cs="Times New Roman"/>
          <w:sz w:val="20"/>
          <w:szCs w:val="20"/>
        </w:rPr>
        <w:t xml:space="preserve"> ADNI </w:t>
      </w:r>
      <w:r w:rsidR="00EB5EDC">
        <w:rPr>
          <w:rFonts w:ascii="Times New Roman" w:hAnsi="Times New Roman" w:cs="Times New Roman"/>
          <w:sz w:val="20"/>
          <w:szCs w:val="20"/>
        </w:rPr>
        <w:t>composite executive function score</w:t>
      </w:r>
      <w:r w:rsidR="0060777A" w:rsidRPr="00F4148E">
        <w:rPr>
          <w:rFonts w:ascii="Times New Roman" w:hAnsi="Times New Roman" w:cs="Times New Roman"/>
          <w:sz w:val="20"/>
          <w:szCs w:val="20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B5EDC" w:rsidRPr="00F4148E">
        <w:rPr>
          <w:rFonts w:ascii="Times New Roman" w:hAnsi="Times New Roman" w:cs="Times New Roman"/>
          <w:sz w:val="20"/>
          <w:szCs w:val="20"/>
        </w:rPr>
        <w:t>ADNI-M</w:t>
      </w:r>
      <w:r w:rsidR="00EB5EDC">
        <w:rPr>
          <w:rFonts w:ascii="Times New Roman" w:hAnsi="Times New Roman" w:cs="Times New Roman"/>
          <w:sz w:val="20"/>
          <w:szCs w:val="20"/>
        </w:rPr>
        <w:t>EM</w:t>
      </w:r>
      <w:r w:rsidR="00E813B0">
        <w:rPr>
          <w:rFonts w:ascii="Times New Roman" w:hAnsi="Times New Roman" w:cs="Times New Roman"/>
          <w:sz w:val="20"/>
          <w:szCs w:val="20"/>
        </w:rPr>
        <w:t>,</w:t>
      </w:r>
      <w:r w:rsidR="00EB5EDC" w:rsidRPr="00F4148E">
        <w:rPr>
          <w:rFonts w:ascii="Times New Roman" w:hAnsi="Times New Roman" w:cs="Times New Roman"/>
          <w:sz w:val="20"/>
          <w:szCs w:val="20"/>
        </w:rPr>
        <w:t xml:space="preserve"> ADNI composite memory score;</w:t>
      </w:r>
      <w:r w:rsidR="00EB5EDC">
        <w:rPr>
          <w:rFonts w:ascii="Times New Roman" w:hAnsi="Times New Roman" w:cs="Times New Roman"/>
          <w:sz w:val="20"/>
          <w:szCs w:val="20"/>
        </w:rPr>
        <w:t xml:space="preserve"> </w:t>
      </w:r>
      <w:r w:rsidRPr="007C3781">
        <w:rPr>
          <w:rFonts w:ascii="Times New Roman" w:hAnsi="Times New Roman" w:cs="Times New Roman"/>
          <w:i/>
          <w:iCs/>
          <w:sz w:val="20"/>
          <w:szCs w:val="20"/>
        </w:rPr>
        <w:t>APOE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8642C4">
        <w:rPr>
          <w:rFonts w:ascii="Times New Roman" w:hAnsi="Times New Roman" w:cs="Times New Roman"/>
          <w:i/>
          <w:sz w:val="20"/>
          <w:szCs w:val="20"/>
        </w:rPr>
        <w:t>apolipoprotein E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 w:rsidR="00EB5EDC">
        <w:rPr>
          <w:rFonts w:ascii="Times New Roman" w:hAnsi="Times New Roman" w:cs="Times New Roman"/>
          <w:sz w:val="20"/>
          <w:szCs w:val="20"/>
        </w:rPr>
        <w:t xml:space="preserve">CDR, </w:t>
      </w:r>
      <w:r w:rsidR="00EB5EDC" w:rsidRPr="00B50781">
        <w:rPr>
          <w:rFonts w:ascii="Times New Roman" w:hAnsi="Times New Roman" w:cs="Times New Roman"/>
          <w:sz w:val="20"/>
          <w:szCs w:val="20"/>
        </w:rPr>
        <w:t>Clinical Dementia Score</w:t>
      </w:r>
      <w:r w:rsidR="00EB5EDC">
        <w:rPr>
          <w:rFonts w:ascii="Times New Roman" w:hAnsi="Times New Roman" w:cs="Times New Roman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 xml:space="preserve">CSF, cerebrospinal fluid; IL-3, interleukin-3; </w:t>
      </w:r>
      <w:r w:rsidR="0060777A">
        <w:rPr>
          <w:rFonts w:ascii="Times New Roman" w:hAnsi="Times New Roman" w:cs="Times New Roman"/>
          <w:sz w:val="20"/>
          <w:szCs w:val="20"/>
        </w:rPr>
        <w:t xml:space="preserve">MMSE, </w:t>
      </w:r>
      <w:r w:rsidR="0060777A" w:rsidRPr="00B50781">
        <w:rPr>
          <w:rFonts w:ascii="Times New Roman" w:hAnsi="Times New Roman" w:cs="Times New Roman"/>
          <w:sz w:val="20"/>
          <w:szCs w:val="20"/>
        </w:rPr>
        <w:t>Mini-Mental State Exam</w:t>
      </w:r>
      <w:r w:rsidR="0060777A">
        <w:rPr>
          <w:rFonts w:ascii="Times New Roman" w:hAnsi="Times New Roman" w:cs="Times New Roman"/>
          <w:sz w:val="20"/>
          <w:szCs w:val="20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sTREM2, soluble triggering receptor expressed on myeloid cells.</w:t>
      </w:r>
    </w:p>
    <w:p w:rsidR="007E2169" w:rsidRDefault="007E2169" w:rsidP="001543AD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:rsidR="007E2169" w:rsidRPr="00786958" w:rsidRDefault="007E2169" w:rsidP="00786958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786958" w:rsidRDefault="00786958" w:rsidP="007E2169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 w:hint="eastAsia"/>
          <w:b/>
          <w:noProof/>
          <w:sz w:val="20"/>
          <w:szCs w:val="20"/>
        </w:rPr>
        <w:lastRenderedPageBreak/>
        <w:drawing>
          <wp:inline distT="0" distB="0" distL="0" distR="0">
            <wp:extent cx="5274310" cy="235458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Figure 4_画板 1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2169" w:rsidRDefault="007E2169" w:rsidP="007E2169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 w:hint="eastAsia"/>
          <w:b/>
          <w:sz w:val="20"/>
          <w:szCs w:val="20"/>
        </w:rPr>
        <w:t>F</w:t>
      </w:r>
      <w:r>
        <w:rPr>
          <w:rFonts w:ascii="Times New Roman" w:hAnsi="Times New Roman" w:cs="Times New Roman"/>
          <w:b/>
          <w:sz w:val="20"/>
          <w:szCs w:val="20"/>
        </w:rPr>
        <w:t xml:space="preserve">igure </w:t>
      </w:r>
      <w:r w:rsidR="00D27413">
        <w:rPr>
          <w:rFonts w:ascii="Times New Roman" w:hAnsi="Times New Roman" w:cs="Times New Roman"/>
          <w:b/>
          <w:sz w:val="20"/>
          <w:szCs w:val="20"/>
        </w:rPr>
        <w:t>S3</w:t>
      </w:r>
      <w:r>
        <w:rPr>
          <w:rFonts w:ascii="Times New Roman" w:hAnsi="Times New Roman" w:cs="Times New Roman"/>
          <w:b/>
          <w:sz w:val="20"/>
          <w:szCs w:val="20"/>
        </w:rPr>
        <w:t xml:space="preserve">. Mediation analysis in samples excluding </w:t>
      </w:r>
      <w:r w:rsidRPr="0086082F">
        <w:rPr>
          <w:rFonts w:ascii="Times New Roman" w:hAnsi="Times New Roman" w:cs="Times New Roman"/>
          <w:b/>
          <w:sz w:val="20"/>
          <w:szCs w:val="20"/>
        </w:rPr>
        <w:t>comorbidities</w:t>
      </w:r>
      <w:r w:rsidRPr="003D7B08">
        <w:rPr>
          <w:rFonts w:ascii="Times New Roman" w:hAnsi="Times New Roman" w:cs="Times New Roman"/>
          <w:b/>
          <w:sz w:val="20"/>
          <w:szCs w:val="20"/>
        </w:rPr>
        <w:t>.</w:t>
      </w:r>
    </w:p>
    <w:p w:rsidR="007E2169" w:rsidRDefault="007E2169" w:rsidP="007E2169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550068">
        <w:rPr>
          <w:rFonts w:ascii="Times New Roman" w:hAnsi="Times New Roman" w:cs="Times New Roman"/>
          <w:b/>
          <w:sz w:val="20"/>
          <w:szCs w:val="20"/>
        </w:rPr>
        <w:t>A-B</w:t>
      </w:r>
      <w:r>
        <w:rPr>
          <w:rFonts w:ascii="Times New Roman" w:hAnsi="Times New Roman" w:cs="Times New Roman"/>
          <w:sz w:val="20"/>
          <w:szCs w:val="20"/>
        </w:rPr>
        <w:t xml:space="preserve">) </w:t>
      </w:r>
      <w:r w:rsidRPr="00AD2BF0">
        <w:rPr>
          <w:rFonts w:ascii="Times New Roman" w:hAnsi="Times New Roman" w:cs="Times New Roman"/>
          <w:sz w:val="20"/>
          <w:szCs w:val="20"/>
        </w:rPr>
        <w:t xml:space="preserve">Three mediation </w:t>
      </w:r>
      <w:r>
        <w:rPr>
          <w:rFonts w:ascii="Times New Roman" w:hAnsi="Times New Roman" w:cs="Times New Roman" w:hint="eastAsia"/>
          <w:sz w:val="20"/>
          <w:szCs w:val="20"/>
        </w:rPr>
        <w:t>pathway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AD2BF0">
        <w:rPr>
          <w:rFonts w:ascii="Times New Roman" w:hAnsi="Times New Roman" w:cs="Times New Roman"/>
          <w:sz w:val="20"/>
          <w:szCs w:val="20"/>
        </w:rPr>
        <w:t xml:space="preserve"> were conducted between </w:t>
      </w:r>
      <w:r>
        <w:rPr>
          <w:rFonts w:ascii="Times New Roman" w:hAnsi="Times New Roman" w:cs="Times New Roman"/>
          <w:sz w:val="20"/>
          <w:szCs w:val="20"/>
        </w:rPr>
        <w:t>Aβ42</w:t>
      </w:r>
      <w:r w:rsidRPr="00AD2BF0">
        <w:rPr>
          <w:rFonts w:ascii="Times New Roman" w:hAnsi="Times New Roman" w:cs="Times New Roman"/>
          <w:sz w:val="20"/>
          <w:szCs w:val="20"/>
        </w:rPr>
        <w:t xml:space="preserve"> and </w:t>
      </w:r>
      <w:r>
        <w:rPr>
          <w:rFonts w:ascii="Times New Roman" w:hAnsi="Times New Roman" w:cs="Times New Roman"/>
          <w:sz w:val="20"/>
          <w:szCs w:val="20"/>
        </w:rPr>
        <w:t>p-tau/t-tau:</w:t>
      </w:r>
      <w:r w:rsidRPr="00AD2BF0">
        <w:rPr>
          <w:rFonts w:ascii="Times New Roman" w:hAnsi="Times New Roman" w:cs="Times New Roman"/>
          <w:sz w:val="20"/>
          <w:szCs w:val="20"/>
        </w:rPr>
        <w:t xml:space="preserve"> 1) </w:t>
      </w:r>
      <w:r>
        <w:rPr>
          <w:rFonts w:ascii="Times New Roman" w:hAnsi="Times New Roman" w:cs="Times New Roman"/>
          <w:sz w:val="20"/>
          <w:szCs w:val="20"/>
        </w:rPr>
        <w:t xml:space="preserve">Aβ42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IL-3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sTREM2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p-tau/t-tau;</w:t>
      </w:r>
      <w:r w:rsidRPr="00AD2BF0">
        <w:rPr>
          <w:rFonts w:ascii="Times New Roman" w:hAnsi="Times New Roman" w:cs="Times New Roman"/>
          <w:sz w:val="20"/>
          <w:szCs w:val="20"/>
        </w:rPr>
        <w:t xml:space="preserve"> 2) </w:t>
      </w:r>
      <w:r>
        <w:rPr>
          <w:rFonts w:ascii="Times New Roman" w:hAnsi="Times New Roman" w:cs="Times New Roman"/>
          <w:sz w:val="20"/>
          <w:szCs w:val="20"/>
        </w:rPr>
        <w:t>Aβ42</w:t>
      </w:r>
      <w:r w:rsidRPr="00AD2BF0">
        <w:rPr>
          <w:rFonts w:ascii="Times New Roman" w:hAnsi="Times New Roman" w:cs="Times New Roman"/>
          <w:sz w:val="20"/>
          <w:szCs w:val="20"/>
        </w:rPr>
        <w:t xml:space="preserve"> →</w:t>
      </w:r>
      <w:r>
        <w:rPr>
          <w:rFonts w:ascii="Times New Roman" w:hAnsi="Times New Roman" w:cs="Times New Roman"/>
          <w:sz w:val="20"/>
          <w:szCs w:val="20"/>
        </w:rPr>
        <w:t xml:space="preserve"> IL-3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p-tau/t-tau;</w:t>
      </w:r>
      <w:r w:rsidRPr="00AD2BF0">
        <w:rPr>
          <w:rFonts w:ascii="Times New Roman" w:hAnsi="Times New Roman" w:cs="Times New Roman"/>
          <w:sz w:val="20"/>
          <w:szCs w:val="20"/>
        </w:rPr>
        <w:t xml:space="preserve"> 3) </w:t>
      </w:r>
      <w:r>
        <w:rPr>
          <w:rFonts w:ascii="Times New Roman" w:hAnsi="Times New Roman" w:cs="Times New Roman"/>
          <w:sz w:val="20"/>
          <w:szCs w:val="20"/>
        </w:rPr>
        <w:t xml:space="preserve">Aβ42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sTREM2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p-tau/t-tau</w:t>
      </w:r>
      <w:r w:rsidRPr="00AD2BF0">
        <w:rPr>
          <w:rFonts w:ascii="Times New Roman" w:hAnsi="Times New Roman" w:cs="Times New Roman"/>
          <w:sz w:val="20"/>
          <w:szCs w:val="20"/>
        </w:rPr>
        <w:t>.</w:t>
      </w:r>
      <w:r w:rsidRPr="000B3613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</w:t>
      </w:r>
      <w:r w:rsidRPr="00550068">
        <w:rPr>
          <w:rFonts w:ascii="Times New Roman" w:hAnsi="Times New Roman" w:cs="Times New Roman"/>
          <w:b/>
          <w:sz w:val="20"/>
          <w:szCs w:val="20"/>
        </w:rPr>
        <w:t>C-D</w:t>
      </w:r>
      <w:r>
        <w:rPr>
          <w:rFonts w:ascii="Times New Roman" w:hAnsi="Times New Roman" w:cs="Times New Roman"/>
          <w:sz w:val="20"/>
          <w:szCs w:val="20"/>
        </w:rPr>
        <w:t xml:space="preserve">) </w:t>
      </w:r>
      <w:r w:rsidRPr="00AD2BF0">
        <w:rPr>
          <w:rFonts w:ascii="Times New Roman" w:hAnsi="Times New Roman" w:cs="Times New Roman"/>
          <w:sz w:val="20"/>
          <w:szCs w:val="20"/>
        </w:rPr>
        <w:t xml:space="preserve">Three mediation </w:t>
      </w:r>
      <w:r>
        <w:rPr>
          <w:rFonts w:ascii="Times New Roman" w:hAnsi="Times New Roman" w:cs="Times New Roman"/>
          <w:sz w:val="20"/>
          <w:szCs w:val="20"/>
        </w:rPr>
        <w:t>pathways</w:t>
      </w:r>
      <w:r w:rsidRPr="00AD2BF0">
        <w:rPr>
          <w:rFonts w:ascii="Times New Roman" w:hAnsi="Times New Roman" w:cs="Times New Roman"/>
          <w:sz w:val="20"/>
          <w:szCs w:val="20"/>
        </w:rPr>
        <w:t xml:space="preserve"> were </w:t>
      </w:r>
      <w:r>
        <w:rPr>
          <w:rFonts w:ascii="Times New Roman" w:hAnsi="Times New Roman" w:cs="Times New Roman"/>
          <w:sz w:val="20"/>
          <w:szCs w:val="20"/>
        </w:rPr>
        <w:t>assess</w:t>
      </w:r>
      <w:r w:rsidRPr="00AD2BF0">
        <w:rPr>
          <w:rFonts w:ascii="Times New Roman" w:hAnsi="Times New Roman" w:cs="Times New Roman"/>
          <w:sz w:val="20"/>
          <w:szCs w:val="20"/>
        </w:rPr>
        <w:t xml:space="preserve">ed between </w:t>
      </w:r>
      <w:r>
        <w:rPr>
          <w:rFonts w:ascii="Times New Roman" w:hAnsi="Times New Roman" w:cs="Times New Roman"/>
          <w:sz w:val="20"/>
          <w:szCs w:val="20"/>
        </w:rPr>
        <w:t>IL-3</w:t>
      </w:r>
      <w:r w:rsidRPr="00AD2BF0">
        <w:rPr>
          <w:rFonts w:ascii="Times New Roman" w:hAnsi="Times New Roman" w:cs="Times New Roman"/>
          <w:sz w:val="20"/>
          <w:szCs w:val="20"/>
        </w:rPr>
        <w:t xml:space="preserve"> and </w:t>
      </w:r>
      <w:r>
        <w:rPr>
          <w:rFonts w:ascii="Times New Roman" w:hAnsi="Times New Roman" w:cs="Times New Roman"/>
          <w:sz w:val="20"/>
          <w:szCs w:val="20"/>
        </w:rPr>
        <w:t>ADAS11 annual change:</w:t>
      </w:r>
      <w:r w:rsidRPr="00AD2BF0">
        <w:rPr>
          <w:rFonts w:ascii="Times New Roman" w:hAnsi="Times New Roman" w:cs="Times New Roman"/>
          <w:sz w:val="20"/>
          <w:szCs w:val="20"/>
        </w:rPr>
        <w:t xml:space="preserve"> 1) </w:t>
      </w:r>
      <w:r>
        <w:rPr>
          <w:rFonts w:ascii="Times New Roman" w:hAnsi="Times New Roman" w:cs="Times New Roman"/>
          <w:sz w:val="20"/>
          <w:szCs w:val="20"/>
        </w:rPr>
        <w:t xml:space="preserve">IL-3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sTREM2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p-tau/t-tau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ADAS11 change;</w:t>
      </w:r>
      <w:r w:rsidRPr="00AD2BF0">
        <w:rPr>
          <w:rFonts w:ascii="Times New Roman" w:hAnsi="Times New Roman" w:cs="Times New Roman"/>
          <w:sz w:val="20"/>
          <w:szCs w:val="20"/>
        </w:rPr>
        <w:t xml:space="preserve"> 2) </w:t>
      </w:r>
      <w:r>
        <w:rPr>
          <w:rFonts w:ascii="Times New Roman" w:hAnsi="Times New Roman" w:cs="Times New Roman"/>
          <w:sz w:val="20"/>
          <w:szCs w:val="20"/>
        </w:rPr>
        <w:t xml:space="preserve">IL-3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sTREM2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ADAS11 change;</w:t>
      </w:r>
      <w:r w:rsidRPr="00AD2BF0">
        <w:rPr>
          <w:rFonts w:ascii="Times New Roman" w:hAnsi="Times New Roman" w:cs="Times New Roman"/>
          <w:sz w:val="20"/>
          <w:szCs w:val="20"/>
        </w:rPr>
        <w:t xml:space="preserve"> 3) </w:t>
      </w:r>
      <w:r>
        <w:rPr>
          <w:rFonts w:ascii="Times New Roman" w:hAnsi="Times New Roman" w:cs="Times New Roman"/>
          <w:sz w:val="20"/>
          <w:szCs w:val="20"/>
        </w:rPr>
        <w:t xml:space="preserve">IL-3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p-tau/t-tau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ADAS11 change</w:t>
      </w:r>
      <w:r w:rsidRPr="00AD2BF0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B1895">
        <w:rPr>
          <w:rFonts w:ascii="Times New Roman" w:hAnsi="Times New Roman" w:cs="Times New Roman"/>
          <w:sz w:val="20"/>
          <w:szCs w:val="20"/>
        </w:rPr>
        <w:t xml:space="preserve">These three </w:t>
      </w:r>
      <w:r>
        <w:rPr>
          <w:rFonts w:ascii="Times New Roman" w:hAnsi="Times New Roman" w:cs="Times New Roman"/>
          <w:sz w:val="20"/>
          <w:szCs w:val="20"/>
        </w:rPr>
        <w:t>pathway</w:t>
      </w:r>
      <w:r w:rsidRPr="00BB1895">
        <w:rPr>
          <w:rFonts w:ascii="Times New Roman" w:hAnsi="Times New Roman" w:cs="Times New Roman"/>
          <w:sz w:val="20"/>
          <w:szCs w:val="20"/>
        </w:rPr>
        <w:t xml:space="preserve">s are presented using </w:t>
      </w:r>
      <w:r>
        <w:rPr>
          <w:rFonts w:ascii="Times New Roman" w:hAnsi="Times New Roman" w:cs="Times New Roman" w:hint="eastAsia"/>
          <w:sz w:val="20"/>
          <w:szCs w:val="20"/>
        </w:rPr>
        <w:t>yello</w:t>
      </w:r>
      <w:r>
        <w:rPr>
          <w:rFonts w:ascii="Times New Roman" w:hAnsi="Times New Roman" w:cs="Times New Roman"/>
          <w:sz w:val="20"/>
          <w:szCs w:val="20"/>
        </w:rPr>
        <w:t>w</w:t>
      </w:r>
      <w:r w:rsidRPr="00BB1895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blue,</w:t>
      </w:r>
      <w:r w:rsidRPr="00BB1895">
        <w:rPr>
          <w:rFonts w:ascii="Times New Roman" w:hAnsi="Times New Roman" w:cs="Times New Roman"/>
          <w:sz w:val="20"/>
          <w:szCs w:val="20"/>
        </w:rPr>
        <w:t xml:space="preserve"> and </w:t>
      </w:r>
      <w:r>
        <w:rPr>
          <w:rFonts w:ascii="Times New Roman" w:hAnsi="Times New Roman" w:cs="Times New Roman"/>
          <w:sz w:val="20"/>
          <w:szCs w:val="20"/>
        </w:rPr>
        <w:t>red</w:t>
      </w:r>
      <w:r w:rsidRPr="00BB1895">
        <w:rPr>
          <w:rFonts w:ascii="Times New Roman" w:hAnsi="Times New Roman" w:cs="Times New Roman"/>
          <w:sz w:val="20"/>
          <w:szCs w:val="20"/>
        </w:rPr>
        <w:t xml:space="preserve"> lines.</w:t>
      </w:r>
      <w:r>
        <w:rPr>
          <w:rFonts w:ascii="Times New Roman" w:hAnsi="Times New Roman" w:cs="Times New Roman"/>
          <w:sz w:val="20"/>
          <w:szCs w:val="20"/>
        </w:rPr>
        <w:t xml:space="preserve"> All mediation paths </w:t>
      </w:r>
      <w:r w:rsidRPr="008A3154">
        <w:rPr>
          <w:rFonts w:ascii="Times New Roman" w:hAnsi="Times New Roman" w:cs="Times New Roman"/>
          <w:sz w:val="20"/>
          <w:szCs w:val="20"/>
        </w:rPr>
        <w:t>are adjusted by covariates (</w:t>
      </w:r>
      <w:r>
        <w:rPr>
          <w:rFonts w:ascii="Times New Roman" w:hAnsi="Times New Roman" w:cs="Times New Roman"/>
          <w:sz w:val="20"/>
          <w:szCs w:val="20"/>
        </w:rPr>
        <w:t xml:space="preserve">age, sex, education, and </w:t>
      </w:r>
      <w:r w:rsidRPr="00706984">
        <w:rPr>
          <w:rFonts w:ascii="Times New Roman" w:hAnsi="Times New Roman" w:cs="Times New Roman"/>
          <w:i/>
          <w:iCs/>
          <w:sz w:val="20"/>
          <w:szCs w:val="20"/>
        </w:rPr>
        <w:t>APOE4</w:t>
      </w:r>
      <w:r>
        <w:rPr>
          <w:rFonts w:ascii="Times New Roman" w:hAnsi="Times New Roman" w:cs="Times New Roman"/>
          <w:sz w:val="20"/>
          <w:szCs w:val="20"/>
        </w:rPr>
        <w:t xml:space="preserve"> status</w:t>
      </w:r>
      <w:r w:rsidRPr="008A3154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. The β coefficients in each path and </w:t>
      </w:r>
      <w:r w:rsidRPr="00FB5165">
        <w:rPr>
          <w:rFonts w:ascii="Times New Roman" w:hAnsi="Times New Roman" w:cs="Times New Roman"/>
          <w:i/>
          <w:sz w:val="20"/>
          <w:szCs w:val="20"/>
        </w:rPr>
        <w:t>P</w:t>
      </w:r>
      <w:r w:rsidRPr="00FB5165">
        <w:rPr>
          <w:rFonts w:ascii="Times New Roman" w:hAnsi="Times New Roman" w:cs="Times New Roman"/>
          <w:sz w:val="20"/>
          <w:szCs w:val="20"/>
        </w:rPr>
        <w:t>-values for mediation effects were calculated by a bootstrap test with 10,000 resampling iterations. The dotted line indicates that the indirect effect is not significant (</w:t>
      </w:r>
      <w:r w:rsidRPr="00FB5165">
        <w:rPr>
          <w:rFonts w:ascii="Times New Roman" w:hAnsi="Times New Roman" w:cs="Times New Roman"/>
          <w:i/>
          <w:sz w:val="20"/>
          <w:szCs w:val="20"/>
        </w:rPr>
        <w:t>P</w:t>
      </w:r>
      <w:r w:rsidRPr="00FB5165">
        <w:rPr>
          <w:rFonts w:ascii="Times New Roman" w:hAnsi="Times New Roman" w:cs="Times New Roman"/>
          <w:sz w:val="20"/>
          <w:szCs w:val="20"/>
        </w:rPr>
        <w:t xml:space="preserve"> ≥ 0.05), and the solid line indicates that the indirect effect is significant (</w:t>
      </w:r>
      <w:r w:rsidRPr="00FB5165">
        <w:rPr>
          <w:rFonts w:ascii="Times New Roman" w:hAnsi="Times New Roman" w:cs="Times New Roman"/>
          <w:i/>
          <w:sz w:val="20"/>
          <w:szCs w:val="20"/>
        </w:rPr>
        <w:t>P</w:t>
      </w:r>
      <w:r w:rsidRPr="00FB5165">
        <w:rPr>
          <w:rFonts w:ascii="Times New Roman" w:hAnsi="Times New Roman" w:cs="Times New Roman"/>
          <w:sz w:val="20"/>
          <w:szCs w:val="20"/>
        </w:rPr>
        <w:t xml:space="preserve"> &lt; 0.05).</w:t>
      </w:r>
      <w:r>
        <w:rPr>
          <w:rFonts w:ascii="Calibri" w:hAnsi="Calibri" w:cs="Calibri"/>
          <w:sz w:val="20"/>
          <w:szCs w:val="20"/>
        </w:rPr>
        <w:t xml:space="preserve"> </w:t>
      </w:r>
      <w:r w:rsidRPr="00FD1309">
        <w:rPr>
          <w:rFonts w:ascii="Times New Roman" w:hAnsi="Times New Roman" w:cs="Times New Roman"/>
          <w:sz w:val="20"/>
          <w:szCs w:val="20"/>
        </w:rPr>
        <w:t>*</w:t>
      </w:r>
      <w:r w:rsidRPr="00FD1309">
        <w:rPr>
          <w:rFonts w:ascii="Times New Roman" w:hAnsi="Times New Roman" w:cs="Times New Roman"/>
          <w:i/>
          <w:sz w:val="20"/>
          <w:szCs w:val="20"/>
        </w:rPr>
        <w:t>P</w:t>
      </w:r>
      <w:r w:rsidRPr="00FD1309">
        <w:rPr>
          <w:rFonts w:ascii="Times New Roman" w:hAnsi="Times New Roman" w:cs="Times New Roman"/>
          <w:sz w:val="20"/>
          <w:szCs w:val="20"/>
        </w:rPr>
        <w:t> &lt; 0.05, **</w:t>
      </w:r>
      <w:r w:rsidRPr="00FD1309">
        <w:rPr>
          <w:rFonts w:ascii="Times New Roman" w:hAnsi="Times New Roman" w:cs="Times New Roman"/>
          <w:i/>
          <w:sz w:val="20"/>
          <w:szCs w:val="20"/>
        </w:rPr>
        <w:t>P</w:t>
      </w:r>
      <w:r w:rsidRPr="00FD1309">
        <w:rPr>
          <w:rFonts w:ascii="Times New Roman" w:hAnsi="Times New Roman" w:cs="Times New Roman"/>
          <w:sz w:val="20"/>
          <w:szCs w:val="20"/>
        </w:rPr>
        <w:t> &lt; 0.01 and ***</w:t>
      </w:r>
      <w:r w:rsidRPr="00FD1309">
        <w:rPr>
          <w:rFonts w:ascii="Times New Roman" w:hAnsi="Times New Roman" w:cs="Times New Roman"/>
          <w:i/>
          <w:sz w:val="20"/>
          <w:szCs w:val="20"/>
        </w:rPr>
        <w:t>P</w:t>
      </w:r>
      <w:r w:rsidRPr="00FD1309">
        <w:rPr>
          <w:rFonts w:ascii="Times New Roman" w:hAnsi="Times New Roman" w:cs="Times New Roman"/>
          <w:sz w:val="20"/>
          <w:szCs w:val="20"/>
        </w:rPr>
        <w:t> &lt; 0.001</w:t>
      </w:r>
      <w:r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</w:p>
    <w:p w:rsidR="00D27413" w:rsidRDefault="00D27413" w:rsidP="007E2169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:rsidR="00D27413" w:rsidRDefault="00D27413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7E2169" w:rsidRDefault="00786958" w:rsidP="00786958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noProof/>
          <w:sz w:val="20"/>
          <w:szCs w:val="20"/>
        </w:rPr>
        <w:lastRenderedPageBreak/>
        <w:drawing>
          <wp:inline distT="0" distB="0" distL="0" distR="0">
            <wp:extent cx="5274310" cy="1378585"/>
            <wp:effectExtent l="0" t="0" r="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e 5_画板 1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7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7413" w:rsidRDefault="00D27413" w:rsidP="00D27413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 w:hint="eastAsia"/>
          <w:b/>
          <w:sz w:val="20"/>
          <w:szCs w:val="20"/>
        </w:rPr>
        <w:t>F</w:t>
      </w:r>
      <w:r>
        <w:rPr>
          <w:rFonts w:ascii="Times New Roman" w:hAnsi="Times New Roman" w:cs="Times New Roman"/>
          <w:b/>
          <w:sz w:val="20"/>
          <w:szCs w:val="20"/>
        </w:rPr>
        <w:t xml:space="preserve">igure S4. Mediation in samples excluding </w:t>
      </w:r>
      <w:r w:rsidRPr="0086082F">
        <w:rPr>
          <w:rFonts w:ascii="Times New Roman" w:hAnsi="Times New Roman" w:cs="Times New Roman"/>
          <w:b/>
          <w:sz w:val="20"/>
          <w:szCs w:val="20"/>
        </w:rPr>
        <w:t>comorbidities</w:t>
      </w:r>
      <w:r w:rsidRPr="00B2477B">
        <w:rPr>
          <w:rFonts w:ascii="Times New Roman" w:hAnsi="Times New Roman" w:cs="Times New Roman"/>
          <w:b/>
          <w:sz w:val="20"/>
          <w:szCs w:val="20"/>
        </w:rPr>
        <w:t xml:space="preserve">. </w:t>
      </w:r>
    </w:p>
    <w:p w:rsidR="00D27413" w:rsidRDefault="00D27413" w:rsidP="00D27413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The</w:t>
      </w:r>
      <w:r w:rsidRPr="00AD2BF0">
        <w:rPr>
          <w:rFonts w:ascii="Times New Roman" w:hAnsi="Times New Roman" w:cs="Times New Roman"/>
          <w:sz w:val="20"/>
          <w:szCs w:val="20"/>
        </w:rPr>
        <w:t xml:space="preserve"> mediation analysis </w:t>
      </w:r>
      <w:r>
        <w:rPr>
          <w:rFonts w:ascii="Times New Roman" w:hAnsi="Times New Roman" w:cs="Times New Roman"/>
          <w:sz w:val="20"/>
          <w:szCs w:val="20"/>
        </w:rPr>
        <w:t>was</w:t>
      </w:r>
      <w:r w:rsidRPr="00AD2B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explor</w:t>
      </w:r>
      <w:r w:rsidRPr="00AD2BF0">
        <w:rPr>
          <w:rFonts w:ascii="Times New Roman" w:hAnsi="Times New Roman" w:cs="Times New Roman"/>
          <w:sz w:val="20"/>
          <w:szCs w:val="20"/>
        </w:rPr>
        <w:t xml:space="preserve">ed between </w:t>
      </w:r>
      <w:r>
        <w:rPr>
          <w:rFonts w:ascii="Times New Roman" w:hAnsi="Times New Roman" w:cs="Times New Roman"/>
          <w:sz w:val="20"/>
          <w:szCs w:val="20"/>
        </w:rPr>
        <w:t>Aβ42</w:t>
      </w:r>
      <w:r w:rsidRPr="00AD2BF0">
        <w:rPr>
          <w:rFonts w:ascii="Times New Roman" w:hAnsi="Times New Roman" w:cs="Times New Roman"/>
          <w:sz w:val="20"/>
          <w:szCs w:val="20"/>
        </w:rPr>
        <w:t xml:space="preserve"> and </w:t>
      </w:r>
      <w:r>
        <w:rPr>
          <w:rFonts w:ascii="Times New Roman" w:hAnsi="Times New Roman" w:cs="Times New Roman"/>
          <w:sz w:val="20"/>
          <w:szCs w:val="20"/>
        </w:rPr>
        <w:t>ADAS11 annual change:</w:t>
      </w:r>
      <w:r w:rsidRPr="00AD2BF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Aβ42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IL-3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sTREM2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p-tau/t-tau </w:t>
      </w:r>
      <w:r w:rsidRPr="00AD2BF0">
        <w:rPr>
          <w:rFonts w:ascii="Times New Roman" w:hAnsi="Times New Roman" w:cs="Times New Roman"/>
          <w:sz w:val="20"/>
          <w:szCs w:val="20"/>
        </w:rPr>
        <w:t>→</w:t>
      </w:r>
      <w:r>
        <w:rPr>
          <w:rFonts w:ascii="Times New Roman" w:hAnsi="Times New Roman" w:cs="Times New Roman"/>
          <w:sz w:val="20"/>
          <w:szCs w:val="20"/>
        </w:rPr>
        <w:t xml:space="preserve"> ADAS11 change</w:t>
      </w:r>
      <w:r w:rsidRPr="00AD2BF0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FB5165">
        <w:rPr>
          <w:rFonts w:ascii="Times New Roman" w:hAnsi="Times New Roman" w:cs="Times New Roman"/>
          <w:i/>
          <w:sz w:val="20"/>
          <w:szCs w:val="20"/>
        </w:rPr>
        <w:t>P</w:t>
      </w:r>
      <w:r w:rsidRPr="00FB5165">
        <w:rPr>
          <w:rFonts w:ascii="Times New Roman" w:hAnsi="Times New Roman" w:cs="Times New Roman"/>
          <w:sz w:val="20"/>
          <w:szCs w:val="20"/>
        </w:rPr>
        <w:t>-values for mediation effects were calculated by a bootstrap test with 10,000 resampling iterations.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D1309">
        <w:rPr>
          <w:rFonts w:ascii="Times New Roman" w:hAnsi="Times New Roman" w:cs="Times New Roman"/>
          <w:sz w:val="20"/>
          <w:szCs w:val="20"/>
        </w:rPr>
        <w:t>*</w:t>
      </w:r>
      <w:r w:rsidRPr="00FD1309">
        <w:rPr>
          <w:rFonts w:ascii="Times New Roman" w:hAnsi="Times New Roman" w:cs="Times New Roman"/>
          <w:i/>
          <w:sz w:val="20"/>
          <w:szCs w:val="20"/>
        </w:rPr>
        <w:t>P</w:t>
      </w:r>
      <w:r w:rsidRPr="00FD1309">
        <w:rPr>
          <w:rFonts w:ascii="Times New Roman" w:hAnsi="Times New Roman" w:cs="Times New Roman"/>
          <w:sz w:val="20"/>
          <w:szCs w:val="20"/>
        </w:rPr>
        <w:t> &lt; 0.05, **</w:t>
      </w:r>
      <w:r w:rsidRPr="00FD1309">
        <w:rPr>
          <w:rFonts w:ascii="Times New Roman" w:hAnsi="Times New Roman" w:cs="Times New Roman"/>
          <w:i/>
          <w:sz w:val="20"/>
          <w:szCs w:val="20"/>
        </w:rPr>
        <w:t>P</w:t>
      </w:r>
      <w:r w:rsidRPr="00FD1309">
        <w:rPr>
          <w:rFonts w:ascii="Times New Roman" w:hAnsi="Times New Roman" w:cs="Times New Roman"/>
          <w:sz w:val="20"/>
          <w:szCs w:val="20"/>
        </w:rPr>
        <w:t> &lt; 0.01 and ***</w:t>
      </w:r>
      <w:r w:rsidRPr="00FD1309">
        <w:rPr>
          <w:rFonts w:ascii="Times New Roman" w:hAnsi="Times New Roman" w:cs="Times New Roman"/>
          <w:i/>
          <w:sz w:val="20"/>
          <w:szCs w:val="20"/>
        </w:rPr>
        <w:t>P</w:t>
      </w:r>
      <w:r w:rsidRPr="00FD1309">
        <w:rPr>
          <w:rFonts w:ascii="Times New Roman" w:hAnsi="Times New Roman" w:cs="Times New Roman"/>
          <w:sz w:val="20"/>
          <w:szCs w:val="20"/>
        </w:rPr>
        <w:t> &lt; 0.001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82367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1543AD" w:rsidRPr="00D27413" w:rsidRDefault="001543AD" w:rsidP="00676E60"/>
    <w:sectPr w:rsidR="001543AD" w:rsidRPr="00D274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E60"/>
    <w:rsid w:val="00014778"/>
    <w:rsid w:val="00021957"/>
    <w:rsid w:val="000328DF"/>
    <w:rsid w:val="000426A0"/>
    <w:rsid w:val="00054BA0"/>
    <w:rsid w:val="0006167B"/>
    <w:rsid w:val="00061AC3"/>
    <w:rsid w:val="00073532"/>
    <w:rsid w:val="000809CC"/>
    <w:rsid w:val="000B5B6E"/>
    <w:rsid w:val="000C00C1"/>
    <w:rsid w:val="000D1385"/>
    <w:rsid w:val="000D3752"/>
    <w:rsid w:val="000D7542"/>
    <w:rsid w:val="000F510B"/>
    <w:rsid w:val="000F66A9"/>
    <w:rsid w:val="000F6CFF"/>
    <w:rsid w:val="00106751"/>
    <w:rsid w:val="00112088"/>
    <w:rsid w:val="0011593B"/>
    <w:rsid w:val="00117B51"/>
    <w:rsid w:val="00125666"/>
    <w:rsid w:val="00133917"/>
    <w:rsid w:val="00135181"/>
    <w:rsid w:val="00146967"/>
    <w:rsid w:val="001543AD"/>
    <w:rsid w:val="001548F2"/>
    <w:rsid w:val="0017402A"/>
    <w:rsid w:val="00181FB5"/>
    <w:rsid w:val="001842D0"/>
    <w:rsid w:val="001B060F"/>
    <w:rsid w:val="001E07D3"/>
    <w:rsid w:val="001F098F"/>
    <w:rsid w:val="00200B00"/>
    <w:rsid w:val="00211A86"/>
    <w:rsid w:val="00214642"/>
    <w:rsid w:val="00227726"/>
    <w:rsid w:val="00250FD2"/>
    <w:rsid w:val="00252E0A"/>
    <w:rsid w:val="00254CA8"/>
    <w:rsid w:val="002604C7"/>
    <w:rsid w:val="00260ACB"/>
    <w:rsid w:val="002872FF"/>
    <w:rsid w:val="002A765D"/>
    <w:rsid w:val="002B05F8"/>
    <w:rsid w:val="002B0949"/>
    <w:rsid w:val="002B472D"/>
    <w:rsid w:val="002C3969"/>
    <w:rsid w:val="002D31CB"/>
    <w:rsid w:val="002D48EC"/>
    <w:rsid w:val="002D7FC6"/>
    <w:rsid w:val="002E2E78"/>
    <w:rsid w:val="002F3B1D"/>
    <w:rsid w:val="002F6F1A"/>
    <w:rsid w:val="00301C93"/>
    <w:rsid w:val="00302A70"/>
    <w:rsid w:val="00306423"/>
    <w:rsid w:val="00325C28"/>
    <w:rsid w:val="00334227"/>
    <w:rsid w:val="0034072A"/>
    <w:rsid w:val="00344569"/>
    <w:rsid w:val="00361367"/>
    <w:rsid w:val="003636EE"/>
    <w:rsid w:val="0037489F"/>
    <w:rsid w:val="003B30E1"/>
    <w:rsid w:val="003D2736"/>
    <w:rsid w:val="003D282D"/>
    <w:rsid w:val="003D32DC"/>
    <w:rsid w:val="003E1942"/>
    <w:rsid w:val="003F1DB1"/>
    <w:rsid w:val="004011D5"/>
    <w:rsid w:val="00413B01"/>
    <w:rsid w:val="0041637A"/>
    <w:rsid w:val="004200B2"/>
    <w:rsid w:val="00430247"/>
    <w:rsid w:val="00433F37"/>
    <w:rsid w:val="00444523"/>
    <w:rsid w:val="00444CAA"/>
    <w:rsid w:val="00447EDE"/>
    <w:rsid w:val="004575E5"/>
    <w:rsid w:val="00493AE8"/>
    <w:rsid w:val="00493AF9"/>
    <w:rsid w:val="004A16B2"/>
    <w:rsid w:val="004A5EB1"/>
    <w:rsid w:val="004B4BD6"/>
    <w:rsid w:val="004B61AB"/>
    <w:rsid w:val="004C1562"/>
    <w:rsid w:val="004D1343"/>
    <w:rsid w:val="004D49BD"/>
    <w:rsid w:val="004F0573"/>
    <w:rsid w:val="005246DB"/>
    <w:rsid w:val="005277F0"/>
    <w:rsid w:val="005278AB"/>
    <w:rsid w:val="00532ACE"/>
    <w:rsid w:val="005621DB"/>
    <w:rsid w:val="00575946"/>
    <w:rsid w:val="00580E88"/>
    <w:rsid w:val="005909EE"/>
    <w:rsid w:val="00592203"/>
    <w:rsid w:val="005A63A6"/>
    <w:rsid w:val="005B5647"/>
    <w:rsid w:val="005B6B87"/>
    <w:rsid w:val="005D41B9"/>
    <w:rsid w:val="005D53F8"/>
    <w:rsid w:val="0060777A"/>
    <w:rsid w:val="00611439"/>
    <w:rsid w:val="006164FE"/>
    <w:rsid w:val="006319F8"/>
    <w:rsid w:val="00637B08"/>
    <w:rsid w:val="00652190"/>
    <w:rsid w:val="00653FE1"/>
    <w:rsid w:val="00654D61"/>
    <w:rsid w:val="00661665"/>
    <w:rsid w:val="006659F5"/>
    <w:rsid w:val="00666993"/>
    <w:rsid w:val="00676E60"/>
    <w:rsid w:val="00682D2D"/>
    <w:rsid w:val="00691E27"/>
    <w:rsid w:val="006A058D"/>
    <w:rsid w:val="006A231E"/>
    <w:rsid w:val="006A2E54"/>
    <w:rsid w:val="006C2B59"/>
    <w:rsid w:val="006D0262"/>
    <w:rsid w:val="006E2E5B"/>
    <w:rsid w:val="0070434D"/>
    <w:rsid w:val="00723CEE"/>
    <w:rsid w:val="00724C7B"/>
    <w:rsid w:val="00746061"/>
    <w:rsid w:val="0075044B"/>
    <w:rsid w:val="007507D3"/>
    <w:rsid w:val="00752BC8"/>
    <w:rsid w:val="00753552"/>
    <w:rsid w:val="00753759"/>
    <w:rsid w:val="00765032"/>
    <w:rsid w:val="00775725"/>
    <w:rsid w:val="00783CC3"/>
    <w:rsid w:val="00786958"/>
    <w:rsid w:val="007A34E2"/>
    <w:rsid w:val="007B1B64"/>
    <w:rsid w:val="007B7DE6"/>
    <w:rsid w:val="007E2169"/>
    <w:rsid w:val="007E4650"/>
    <w:rsid w:val="007F29EF"/>
    <w:rsid w:val="007F6423"/>
    <w:rsid w:val="007F6752"/>
    <w:rsid w:val="00805B1B"/>
    <w:rsid w:val="008145FC"/>
    <w:rsid w:val="008162F8"/>
    <w:rsid w:val="008272D1"/>
    <w:rsid w:val="00830C8F"/>
    <w:rsid w:val="008314B9"/>
    <w:rsid w:val="00832693"/>
    <w:rsid w:val="00834FF3"/>
    <w:rsid w:val="00851744"/>
    <w:rsid w:val="00855ED6"/>
    <w:rsid w:val="0086082F"/>
    <w:rsid w:val="00867EA0"/>
    <w:rsid w:val="00880AB4"/>
    <w:rsid w:val="00895967"/>
    <w:rsid w:val="008B61D6"/>
    <w:rsid w:val="008C7984"/>
    <w:rsid w:val="008D6698"/>
    <w:rsid w:val="008D6E76"/>
    <w:rsid w:val="008E0CA8"/>
    <w:rsid w:val="008E1C76"/>
    <w:rsid w:val="008F457A"/>
    <w:rsid w:val="008F541C"/>
    <w:rsid w:val="008F780B"/>
    <w:rsid w:val="009012DC"/>
    <w:rsid w:val="009035CF"/>
    <w:rsid w:val="0090631C"/>
    <w:rsid w:val="009218E6"/>
    <w:rsid w:val="009333CB"/>
    <w:rsid w:val="00950155"/>
    <w:rsid w:val="0096119C"/>
    <w:rsid w:val="00962395"/>
    <w:rsid w:val="00975E0F"/>
    <w:rsid w:val="00984079"/>
    <w:rsid w:val="00986570"/>
    <w:rsid w:val="00986F8B"/>
    <w:rsid w:val="0099645A"/>
    <w:rsid w:val="009A04E9"/>
    <w:rsid w:val="009A5057"/>
    <w:rsid w:val="009B27EF"/>
    <w:rsid w:val="009B3E17"/>
    <w:rsid w:val="009B617A"/>
    <w:rsid w:val="009C6242"/>
    <w:rsid w:val="009E2AB5"/>
    <w:rsid w:val="009E4A38"/>
    <w:rsid w:val="009E6377"/>
    <w:rsid w:val="009E71CE"/>
    <w:rsid w:val="009F1D2A"/>
    <w:rsid w:val="00A00DE5"/>
    <w:rsid w:val="00A07279"/>
    <w:rsid w:val="00A153DB"/>
    <w:rsid w:val="00A24CB1"/>
    <w:rsid w:val="00A50C29"/>
    <w:rsid w:val="00A51FE7"/>
    <w:rsid w:val="00A66D50"/>
    <w:rsid w:val="00A74EFB"/>
    <w:rsid w:val="00A84D3F"/>
    <w:rsid w:val="00A951EF"/>
    <w:rsid w:val="00A96F10"/>
    <w:rsid w:val="00AB2893"/>
    <w:rsid w:val="00AC57ED"/>
    <w:rsid w:val="00AE5287"/>
    <w:rsid w:val="00B0249D"/>
    <w:rsid w:val="00B101C8"/>
    <w:rsid w:val="00B2349B"/>
    <w:rsid w:val="00B24B87"/>
    <w:rsid w:val="00B438C8"/>
    <w:rsid w:val="00B5516D"/>
    <w:rsid w:val="00B62550"/>
    <w:rsid w:val="00B75A8F"/>
    <w:rsid w:val="00BC1560"/>
    <w:rsid w:val="00BC6FC4"/>
    <w:rsid w:val="00BD2CAA"/>
    <w:rsid w:val="00C063A0"/>
    <w:rsid w:val="00C11077"/>
    <w:rsid w:val="00C220A8"/>
    <w:rsid w:val="00C258E9"/>
    <w:rsid w:val="00C25A81"/>
    <w:rsid w:val="00C354BB"/>
    <w:rsid w:val="00C37905"/>
    <w:rsid w:val="00C4038F"/>
    <w:rsid w:val="00C40CCF"/>
    <w:rsid w:val="00C42FD5"/>
    <w:rsid w:val="00C44D4A"/>
    <w:rsid w:val="00C5144B"/>
    <w:rsid w:val="00C5318C"/>
    <w:rsid w:val="00C579BF"/>
    <w:rsid w:val="00C65F85"/>
    <w:rsid w:val="00C72A62"/>
    <w:rsid w:val="00C73F95"/>
    <w:rsid w:val="00C94C16"/>
    <w:rsid w:val="00CA7D6C"/>
    <w:rsid w:val="00CB168B"/>
    <w:rsid w:val="00CC10AC"/>
    <w:rsid w:val="00CC194D"/>
    <w:rsid w:val="00CC1BBB"/>
    <w:rsid w:val="00D211AA"/>
    <w:rsid w:val="00D27413"/>
    <w:rsid w:val="00D35E87"/>
    <w:rsid w:val="00D509A1"/>
    <w:rsid w:val="00D63E9D"/>
    <w:rsid w:val="00D66134"/>
    <w:rsid w:val="00D85499"/>
    <w:rsid w:val="00D951AF"/>
    <w:rsid w:val="00D976C9"/>
    <w:rsid w:val="00DA5B19"/>
    <w:rsid w:val="00DB0999"/>
    <w:rsid w:val="00DB3C14"/>
    <w:rsid w:val="00DC1F81"/>
    <w:rsid w:val="00DF0AD1"/>
    <w:rsid w:val="00DF4CA6"/>
    <w:rsid w:val="00E00C9B"/>
    <w:rsid w:val="00E02F93"/>
    <w:rsid w:val="00E04757"/>
    <w:rsid w:val="00E04C10"/>
    <w:rsid w:val="00E1071B"/>
    <w:rsid w:val="00E155F2"/>
    <w:rsid w:val="00E15CAB"/>
    <w:rsid w:val="00E36A00"/>
    <w:rsid w:val="00E36A25"/>
    <w:rsid w:val="00E813B0"/>
    <w:rsid w:val="00E836D1"/>
    <w:rsid w:val="00E876DC"/>
    <w:rsid w:val="00E93811"/>
    <w:rsid w:val="00EA1E56"/>
    <w:rsid w:val="00EB0520"/>
    <w:rsid w:val="00EB5EDC"/>
    <w:rsid w:val="00ED6E27"/>
    <w:rsid w:val="00EE1711"/>
    <w:rsid w:val="00EE3407"/>
    <w:rsid w:val="00F06815"/>
    <w:rsid w:val="00F11229"/>
    <w:rsid w:val="00F16262"/>
    <w:rsid w:val="00F2385F"/>
    <w:rsid w:val="00F364EA"/>
    <w:rsid w:val="00F43AC6"/>
    <w:rsid w:val="00F445EF"/>
    <w:rsid w:val="00F4759E"/>
    <w:rsid w:val="00F55AD6"/>
    <w:rsid w:val="00F56B85"/>
    <w:rsid w:val="00F56F9B"/>
    <w:rsid w:val="00F968F7"/>
    <w:rsid w:val="00F96CC3"/>
    <w:rsid w:val="00FA2E9F"/>
    <w:rsid w:val="00FB02E6"/>
    <w:rsid w:val="00FB4D5B"/>
    <w:rsid w:val="00FB7A04"/>
    <w:rsid w:val="00FC0BCC"/>
    <w:rsid w:val="00FD3EEB"/>
    <w:rsid w:val="00FE30BE"/>
    <w:rsid w:val="00FE7728"/>
    <w:rsid w:val="00FF446A"/>
    <w:rsid w:val="00FF5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FC722"/>
  <w15:chartTrackingRefBased/>
  <w15:docId w15:val="{43398FA8-93F5-824F-AD86-646E699E0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6E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5B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0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26734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33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5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"/><Relationship Id="rId5" Type="http://schemas.openxmlformats.org/officeDocument/2006/relationships/image" Target="media/image2.tif"/><Relationship Id="rId4" Type="http://schemas.openxmlformats.org/officeDocument/2006/relationships/image" Target="media/image1.t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9</Pages>
  <Words>1387</Words>
  <Characters>7911</Characters>
  <Application>Microsoft Office Word</Application>
  <DocSecurity>0</DocSecurity>
  <Lines>65</Lines>
  <Paragraphs>18</Paragraphs>
  <ScaleCrop>false</ScaleCrop>
  <Company/>
  <LinksUpToDate>false</LinksUpToDate>
  <CharactersWithSpaces>9280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133</cp:revision>
  <dcterms:created xsi:type="dcterms:W3CDTF">2022-05-28T11:14:00Z</dcterms:created>
  <dcterms:modified xsi:type="dcterms:W3CDTF">2022-12-12T05:33:00Z</dcterms:modified>
</cp:coreProperties>
</file>