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6980" w14:textId="2D34F1B6" w:rsidR="00DA25E0" w:rsidRPr="00355362" w:rsidRDefault="00DA25E0" w:rsidP="00BC1B2B">
      <w:pPr>
        <w:pStyle w:val="SMHeading"/>
        <w:spacing w:line="480" w:lineRule="auto"/>
      </w:pPr>
      <w:r w:rsidRPr="00355362">
        <w:t>Fig. S1.</w:t>
      </w:r>
    </w:p>
    <w:p w14:paraId="62F053ED" w14:textId="77777777" w:rsidR="00DA25E0" w:rsidRDefault="00DA25E0" w:rsidP="00BC1B2B">
      <w:pPr>
        <w:spacing w:line="48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0226AEB7" wp14:editId="21094639">
            <wp:extent cx="5943600" cy="5495925"/>
            <wp:effectExtent l="0" t="0" r="0" b="3175"/>
            <wp:docPr id="2135133454" name="Picture 3" descr="A diagram of different types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33454" name="Picture 3" descr="A diagram of different types of cell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091AD" w14:textId="13BC1586" w:rsidR="00DA25E0" w:rsidRDefault="00DA25E0" w:rsidP="00BC1B2B">
      <w:pPr>
        <w:pStyle w:val="SMcaption"/>
        <w:spacing w:line="480" w:lineRule="auto"/>
        <w:jc w:val="both"/>
      </w:pPr>
      <w:r>
        <w:rPr>
          <w:b/>
        </w:rPr>
        <w:t>Figure S1: Characterization of ECM production and fibrosis related signaling pathways in dural fibroblasts. (A)</w:t>
      </w:r>
      <w:r w:rsidRPr="00931849">
        <w:rPr>
          <w:b/>
        </w:rPr>
        <w:t xml:space="preserve"> </w:t>
      </w:r>
      <w:r w:rsidRPr="009210EA">
        <w:rPr>
          <w:bCs/>
        </w:rPr>
        <w:t xml:space="preserve">t-SNE visualization of </w:t>
      </w:r>
      <w:proofErr w:type="spellStart"/>
      <w:r w:rsidRPr="009210EA">
        <w:rPr>
          <w:bCs/>
        </w:rPr>
        <w:t>scRNA</w:t>
      </w:r>
      <w:proofErr w:type="spellEnd"/>
      <w:r w:rsidRPr="009210EA">
        <w:rPr>
          <w:bCs/>
        </w:rPr>
        <w:t xml:space="preserve">-seq of cells isolated from young (2–3 </w:t>
      </w:r>
      <w:proofErr w:type="spellStart"/>
      <w:r w:rsidRPr="009210EA">
        <w:rPr>
          <w:bCs/>
        </w:rPr>
        <w:t>mo</w:t>
      </w:r>
      <w:proofErr w:type="spellEnd"/>
      <w:r w:rsidRPr="009210EA">
        <w:rPr>
          <w:bCs/>
        </w:rPr>
        <w:t xml:space="preserve">) and </w:t>
      </w:r>
      <w:r>
        <w:rPr>
          <w:bCs/>
        </w:rPr>
        <w:t>old</w:t>
      </w:r>
      <w:r w:rsidRPr="009210EA">
        <w:rPr>
          <w:bCs/>
        </w:rPr>
        <w:t xml:space="preserve"> (20–24 </w:t>
      </w:r>
      <w:proofErr w:type="spellStart"/>
      <w:r w:rsidRPr="009210EA">
        <w:rPr>
          <w:bCs/>
        </w:rPr>
        <w:t>mo</w:t>
      </w:r>
      <w:proofErr w:type="spellEnd"/>
      <w:r w:rsidRPr="009210EA">
        <w:rPr>
          <w:bCs/>
        </w:rPr>
        <w:t>) mouse dura. Data from Rustenhoven et al. (2021); n = 5 individual young and old dura per experiment, n = 2 independent experiments, 10 dura samples per age total.</w:t>
      </w:r>
      <w:r>
        <w:rPr>
          <w:bCs/>
        </w:rPr>
        <w:t xml:space="preserve"> </w:t>
      </w:r>
      <w:r w:rsidRPr="00B77115">
        <w:rPr>
          <w:b/>
        </w:rPr>
        <w:t>(</w:t>
      </w:r>
      <w:r w:rsidRPr="009210EA">
        <w:rPr>
          <w:b/>
        </w:rPr>
        <w:t>B</w:t>
      </w:r>
      <w:r w:rsidRPr="00B77115">
        <w:rPr>
          <w:b/>
        </w:rPr>
        <w:t>)</w:t>
      </w:r>
      <w:r>
        <w:rPr>
          <w:bCs/>
        </w:rPr>
        <w:t xml:space="preserve"> </w:t>
      </w:r>
      <w:r>
        <w:rPr>
          <w:lang w:val="en-NZ"/>
        </w:rPr>
        <w:t xml:space="preserve">Dot plot showing scaled expression and percentage of cells expressing these genes in mouse dural stroma populations </w:t>
      </w:r>
      <w:r w:rsidRPr="00B0329E">
        <w:rPr>
          <w:lang w:val="en-NZ"/>
        </w:rPr>
        <w:t>from</w:t>
      </w:r>
      <w:r>
        <w:rPr>
          <w:lang w:val="en-NZ"/>
        </w:rPr>
        <w:t xml:space="preserve"> reanalysis of</w:t>
      </w:r>
      <w:r w:rsidRPr="00B0329E">
        <w:rPr>
          <w:lang w:val="en-NZ"/>
        </w:rPr>
        <w:t xml:space="preserve"> </w:t>
      </w:r>
      <w:proofErr w:type="spellStart"/>
      <w:r w:rsidRPr="00B0329E">
        <w:rPr>
          <w:lang w:val="en-NZ"/>
        </w:rPr>
        <w:t>scRNA-seq</w:t>
      </w:r>
      <w:proofErr w:type="spellEnd"/>
      <w:r w:rsidRPr="00B0329E">
        <w:rPr>
          <w:lang w:val="en-NZ"/>
        </w:rPr>
        <w:t xml:space="preserve"> </w:t>
      </w:r>
      <w:r>
        <w:rPr>
          <w:lang w:val="en-NZ"/>
        </w:rPr>
        <w:t xml:space="preserve">data in </w:t>
      </w:r>
      <w:r>
        <w:rPr>
          <w:lang w:val="en-NZ"/>
        </w:rPr>
        <w:fldChar w:fldCharType="begin"/>
      </w:r>
      <w:r w:rsidR="002A41FE">
        <w:rPr>
          <w:lang w:val="en-NZ"/>
        </w:rPr>
        <w:instrText xml:space="preserve"> ADDIN ZOTERO_ITEM CSL_CITATION {"citationID":"Nke9Xf4G","properties":{"formattedCitation":"[16]","plainCitation":"[16]","noteIndex":0},"citationItems":[{"id":"YoZQbntR/WkQjhLKq","uris":["http://zotero.org/users/13104450/items/2X78WI4L"],"itemData":{"id":16,"type":"article-journal","container-title":"Cell","DOI":"10.1016/j.cell.2020.12.040","issue":"4","page":"1000-1016.e27","title":"Functional characterization of the dural sinuses as a neuroimmune interface","volume":"184","author":[{"family":"Rustenhoven","given":"Justin"},{"family":"Drieu","given":"Antoine"},{"literal":"Tornike Mamuladze"},{"literal":"Kalil"},{"family":"Dykstra","given":"Taitea"},{"family":"Wall","given":"Morgan"},{"family":"Papadopoulos","given":"Zachary"},{"family":"Kanamori","given":"Mitsuhiro"},{"literal":"Andrea Francesca Salvador"},{"family":"Baker","given":"Wendy"},{"family":"Lemieux","given":"Mackenzie"},{"literal":"Sandro Da Mesquita"},{"family":"Cugurra","given":"Andrea"},{"family":"Fitzpatrick","given":"James"},{"literal":"Sanja Sviben"},{"family":"Kossina","given":"Ross"},{"family":"Bayguinov","given":"Peter"},{"family":"Townsend","given":"Reid R"},{"family":"Zhang","given":"Qiang"},{"family":"Erdmann-Gilmore","given":"Petra"},{"family":"Smirnov","given":"Igor"},{"family":"Lopes","given":"Maria-Beatriz"},{"family":"Herz","given":"Jasmin"},{"family":"Kipnis","given":"Jonathan"}],"issued":{"date-parts":[["2021"]]}}}],"schema":"https://github.com/citation-style-language/schema/raw/master/csl-citation.json"} </w:instrText>
      </w:r>
      <w:r>
        <w:rPr>
          <w:lang w:val="en-NZ"/>
        </w:rPr>
        <w:fldChar w:fldCharType="separate"/>
      </w:r>
      <w:r w:rsidR="00BC1B2B">
        <w:t>[16]</w:t>
      </w:r>
      <w:r>
        <w:rPr>
          <w:lang w:val="en-NZ"/>
        </w:rPr>
        <w:fldChar w:fldCharType="end"/>
      </w:r>
      <w:r>
        <w:rPr>
          <w:lang w:val="en-NZ"/>
        </w:rPr>
        <w:t xml:space="preserve">. </w:t>
      </w:r>
      <w:r>
        <w:rPr>
          <w:b/>
        </w:rPr>
        <w:t>(C)</w:t>
      </w:r>
      <w:r w:rsidRPr="00931849">
        <w:rPr>
          <w:b/>
        </w:rPr>
        <w:t xml:space="preserve"> </w:t>
      </w:r>
      <w:r w:rsidRPr="009210EA">
        <w:rPr>
          <w:bCs/>
        </w:rPr>
        <w:t xml:space="preserve">t-SNE visualization </w:t>
      </w:r>
      <w:r>
        <w:rPr>
          <w:bCs/>
        </w:rPr>
        <w:t xml:space="preserve">of </w:t>
      </w:r>
      <w:proofErr w:type="spellStart"/>
      <w:r w:rsidRPr="009210EA">
        <w:rPr>
          <w:bCs/>
        </w:rPr>
        <w:t>scRNA</w:t>
      </w:r>
      <w:proofErr w:type="spellEnd"/>
      <w:r w:rsidRPr="009210EA">
        <w:rPr>
          <w:bCs/>
        </w:rPr>
        <w:t>-</w:t>
      </w:r>
      <w:r w:rsidRPr="009210EA">
        <w:rPr>
          <w:bCs/>
        </w:rPr>
        <w:lastRenderedPageBreak/>
        <w:t xml:space="preserve">seq of </w:t>
      </w:r>
      <w:r>
        <w:rPr>
          <w:bCs/>
        </w:rPr>
        <w:t>stromal (CD31</w:t>
      </w:r>
      <w:r w:rsidRPr="00CE0683">
        <w:rPr>
          <w:bCs/>
          <w:vertAlign w:val="superscript"/>
        </w:rPr>
        <w:t>+</w:t>
      </w:r>
      <w:r>
        <w:rPr>
          <w:bCs/>
        </w:rPr>
        <w:t xml:space="preserve"> and CD13</w:t>
      </w:r>
      <w:r w:rsidRPr="00CE0683">
        <w:rPr>
          <w:bCs/>
          <w:vertAlign w:val="superscript"/>
        </w:rPr>
        <w:t>+</w:t>
      </w:r>
      <w:r>
        <w:rPr>
          <w:bCs/>
        </w:rPr>
        <w:t xml:space="preserve"> sorted) </w:t>
      </w:r>
      <w:r w:rsidRPr="009210EA">
        <w:rPr>
          <w:bCs/>
        </w:rPr>
        <w:t xml:space="preserve">cells isolated from young (2–3 </w:t>
      </w:r>
      <w:proofErr w:type="spellStart"/>
      <w:r w:rsidRPr="009210EA">
        <w:rPr>
          <w:bCs/>
        </w:rPr>
        <w:t>mo</w:t>
      </w:r>
      <w:proofErr w:type="spellEnd"/>
      <w:r w:rsidRPr="009210EA">
        <w:rPr>
          <w:bCs/>
        </w:rPr>
        <w:t xml:space="preserve">) and </w:t>
      </w:r>
      <w:r>
        <w:rPr>
          <w:bCs/>
        </w:rPr>
        <w:t>old</w:t>
      </w:r>
      <w:r w:rsidRPr="009210EA">
        <w:rPr>
          <w:bCs/>
        </w:rPr>
        <w:t xml:space="preserve"> (20–24 </w:t>
      </w:r>
      <w:proofErr w:type="spellStart"/>
      <w:r w:rsidRPr="009210EA">
        <w:rPr>
          <w:bCs/>
        </w:rPr>
        <w:t>mo</w:t>
      </w:r>
      <w:proofErr w:type="spellEnd"/>
      <w:r w:rsidRPr="009210EA">
        <w:rPr>
          <w:bCs/>
        </w:rPr>
        <w:t xml:space="preserve">) mouse dura. Data from Rustenhoven et al. (2021); n = 5 individual young and old dura per experiment, n = 2 independent experiments, </w:t>
      </w:r>
      <w:r>
        <w:rPr>
          <w:bCs/>
        </w:rPr>
        <w:t>15</w:t>
      </w:r>
      <w:r w:rsidRPr="009210EA">
        <w:rPr>
          <w:bCs/>
        </w:rPr>
        <w:t xml:space="preserve"> dura samples per age total.</w:t>
      </w:r>
      <w:r>
        <w:rPr>
          <w:bCs/>
        </w:rPr>
        <w:t xml:space="preserve"> </w:t>
      </w:r>
      <w:r w:rsidRPr="00B77115">
        <w:rPr>
          <w:b/>
        </w:rPr>
        <w:t>(</w:t>
      </w:r>
      <w:r>
        <w:rPr>
          <w:b/>
        </w:rPr>
        <w:t>D</w:t>
      </w:r>
      <w:r w:rsidRPr="00B77115">
        <w:rPr>
          <w:b/>
        </w:rPr>
        <w:t>)</w:t>
      </w:r>
      <w:r>
        <w:rPr>
          <w:bCs/>
        </w:rPr>
        <w:t xml:space="preserve"> </w:t>
      </w:r>
      <w:r>
        <w:rPr>
          <w:lang w:val="en-NZ"/>
        </w:rPr>
        <w:t xml:space="preserve">Dot plot showing scaled expression and percentage of cells expressing these genes in mouse dural stroma populations </w:t>
      </w:r>
      <w:r w:rsidRPr="00B0329E">
        <w:rPr>
          <w:lang w:val="en-NZ"/>
        </w:rPr>
        <w:t>from</w:t>
      </w:r>
      <w:r>
        <w:rPr>
          <w:lang w:val="en-NZ"/>
        </w:rPr>
        <w:t xml:space="preserve"> reanalysis of</w:t>
      </w:r>
      <w:r w:rsidRPr="00B0329E">
        <w:rPr>
          <w:lang w:val="en-NZ"/>
        </w:rPr>
        <w:t xml:space="preserve"> </w:t>
      </w:r>
      <w:proofErr w:type="spellStart"/>
      <w:r w:rsidRPr="00B0329E">
        <w:rPr>
          <w:lang w:val="en-NZ"/>
        </w:rPr>
        <w:t>scRNA-seq</w:t>
      </w:r>
      <w:proofErr w:type="spellEnd"/>
      <w:r w:rsidRPr="00B0329E">
        <w:rPr>
          <w:lang w:val="en-NZ"/>
        </w:rPr>
        <w:t xml:space="preserve"> </w:t>
      </w:r>
      <w:r>
        <w:rPr>
          <w:lang w:val="en-NZ"/>
        </w:rPr>
        <w:t xml:space="preserve">data in </w:t>
      </w:r>
      <w:r>
        <w:rPr>
          <w:lang w:val="en-NZ"/>
        </w:rPr>
        <w:fldChar w:fldCharType="begin"/>
      </w:r>
      <w:r w:rsidR="002A41FE">
        <w:rPr>
          <w:lang w:val="en-NZ"/>
        </w:rPr>
        <w:instrText xml:space="preserve"> ADDIN ZOTERO_ITEM CSL_CITATION {"citationID":"KRWFIO72","properties":{"formattedCitation":"[16]","plainCitation":"[16]","noteIndex":0},"citationItems":[{"id":"YoZQbntR/WkQjhLKq","uris":["http://zotero.org/users/13104450/items/2X78WI4L"],"itemData":{"id":16,"type":"article-journal","container-title":"Cell","DOI":"10.1016/j.cell.2020.12.040","issue":"4","page":"1000-1016.e27","title":"Functional characterization of the dural sinuses as a neuroimmune interface","volume":"184","author":[{"family":"Rustenhoven","given":"Justin"},{"family":"Drieu","given":"Antoine"},{"literal":"Tornike Mamuladze"},{"literal":"Kalil"},{"family":"Dykstra","given":"Taitea"},{"family":"Wall","given":"Morgan"},{"family":"Papadopoulos","given":"Zachary"},{"family":"Kanamori","given":"Mitsuhiro"},{"literal":"Andrea Francesca Salvador"},{"family":"Baker","given":"Wendy"},{"family":"Lemieux","given":"Mackenzie"},{"literal":"Sandro Da Mesquita"},{"family":"Cugurra","given":"Andrea"},{"family":"Fitzpatrick","given":"James"},{"literal":"Sanja Sviben"},{"family":"Kossina","given":"Ross"},{"family":"Bayguinov","given":"Peter"},{"family":"Townsend","given":"Reid R"},{"family":"Zhang","given":"Qiang"},{"family":"Erdmann-Gilmore","given":"Petra"},{"family":"Smirnov","given":"Igor"},{"family":"Lopes","given":"Maria-Beatriz"},{"family":"Herz","given":"Jasmin"},{"family":"Kipnis","given":"Jonathan"}],"issued":{"date-parts":[["2021"]]}}}],"schema":"https://github.com/citation-style-language/schema/raw/master/csl-citation.json"} </w:instrText>
      </w:r>
      <w:r>
        <w:rPr>
          <w:lang w:val="en-NZ"/>
        </w:rPr>
        <w:fldChar w:fldCharType="separate"/>
      </w:r>
      <w:r w:rsidR="00BC1B2B">
        <w:t>[16]</w:t>
      </w:r>
      <w:r>
        <w:rPr>
          <w:lang w:val="en-NZ"/>
        </w:rPr>
        <w:fldChar w:fldCharType="end"/>
      </w:r>
      <w:r>
        <w:rPr>
          <w:lang w:val="en-NZ"/>
        </w:rPr>
        <w:t xml:space="preserve">. </w:t>
      </w:r>
      <w:r w:rsidRPr="00B77115">
        <w:rPr>
          <w:b/>
          <w:lang w:val="en-NZ"/>
        </w:rPr>
        <w:t>(</w:t>
      </w:r>
      <w:r w:rsidRPr="004D7A45">
        <w:rPr>
          <w:b/>
          <w:bCs/>
          <w:lang w:val="en-NZ"/>
        </w:rPr>
        <w:t>E</w:t>
      </w:r>
      <w:r w:rsidRPr="00B77115">
        <w:rPr>
          <w:b/>
          <w:lang w:val="en-NZ"/>
        </w:rPr>
        <w:t>)</w:t>
      </w:r>
      <w:r w:rsidRPr="00931849">
        <w:rPr>
          <w:b/>
        </w:rPr>
        <w:t xml:space="preserve"> </w:t>
      </w:r>
      <w:r w:rsidRPr="009210EA">
        <w:rPr>
          <w:bCs/>
        </w:rPr>
        <w:t xml:space="preserve">t-SNE visualization </w:t>
      </w:r>
      <w:r>
        <w:rPr>
          <w:bCs/>
        </w:rPr>
        <w:t xml:space="preserve">of </w:t>
      </w:r>
      <w:proofErr w:type="spellStart"/>
      <w:r w:rsidRPr="009210EA">
        <w:rPr>
          <w:bCs/>
        </w:rPr>
        <w:t>scRNA</w:t>
      </w:r>
      <w:proofErr w:type="spellEnd"/>
      <w:r w:rsidRPr="009210EA">
        <w:rPr>
          <w:bCs/>
        </w:rPr>
        <w:t xml:space="preserve">-seq of </w:t>
      </w:r>
      <w:r>
        <w:rPr>
          <w:bCs/>
        </w:rPr>
        <w:t>stromal (CD31</w:t>
      </w:r>
      <w:r w:rsidRPr="00CE0683">
        <w:rPr>
          <w:bCs/>
          <w:vertAlign w:val="superscript"/>
        </w:rPr>
        <w:t>+</w:t>
      </w:r>
      <w:r>
        <w:rPr>
          <w:bCs/>
        </w:rPr>
        <w:t xml:space="preserve"> and CD13</w:t>
      </w:r>
      <w:r w:rsidRPr="00CE0683">
        <w:rPr>
          <w:bCs/>
          <w:vertAlign w:val="superscript"/>
        </w:rPr>
        <w:t>+</w:t>
      </w:r>
      <w:r>
        <w:rPr>
          <w:bCs/>
        </w:rPr>
        <w:t xml:space="preserve"> sorted) </w:t>
      </w:r>
      <w:r w:rsidRPr="009210EA">
        <w:rPr>
          <w:bCs/>
        </w:rPr>
        <w:t xml:space="preserve">cells isolated from young (2–3 </w:t>
      </w:r>
      <w:proofErr w:type="spellStart"/>
      <w:r w:rsidRPr="009210EA">
        <w:rPr>
          <w:bCs/>
        </w:rPr>
        <w:t>mo</w:t>
      </w:r>
      <w:proofErr w:type="spellEnd"/>
      <w:r w:rsidRPr="009210EA">
        <w:rPr>
          <w:bCs/>
        </w:rPr>
        <w:t xml:space="preserve">) and </w:t>
      </w:r>
      <w:r>
        <w:rPr>
          <w:bCs/>
        </w:rPr>
        <w:t>old</w:t>
      </w:r>
      <w:r w:rsidRPr="009210EA">
        <w:rPr>
          <w:bCs/>
        </w:rPr>
        <w:t xml:space="preserve"> (20–24 </w:t>
      </w:r>
      <w:proofErr w:type="spellStart"/>
      <w:r w:rsidRPr="009210EA">
        <w:rPr>
          <w:bCs/>
        </w:rPr>
        <w:t>mo</w:t>
      </w:r>
      <w:proofErr w:type="spellEnd"/>
      <w:r w:rsidRPr="009210EA">
        <w:rPr>
          <w:bCs/>
        </w:rPr>
        <w:t xml:space="preserve">) mouse dura. Data from Rustenhoven et al. (2021); n = 5 individual young and old dura per experiment, n = 2 independent experiments, </w:t>
      </w:r>
      <w:r>
        <w:rPr>
          <w:bCs/>
        </w:rPr>
        <w:t>15</w:t>
      </w:r>
      <w:r w:rsidRPr="009210EA">
        <w:rPr>
          <w:bCs/>
        </w:rPr>
        <w:t xml:space="preserve"> dura samples per age total.</w:t>
      </w:r>
      <w:r>
        <w:rPr>
          <w:bCs/>
        </w:rPr>
        <w:t xml:space="preserve"> </w:t>
      </w:r>
      <w:r w:rsidRPr="00B77115">
        <w:rPr>
          <w:b/>
        </w:rPr>
        <w:t>(</w:t>
      </w:r>
      <w:r w:rsidRPr="0066054E">
        <w:rPr>
          <w:b/>
        </w:rPr>
        <w:t>F</w:t>
      </w:r>
      <w:r w:rsidRPr="00B77115">
        <w:rPr>
          <w:b/>
        </w:rPr>
        <w:t>)</w:t>
      </w:r>
      <w:r>
        <w:rPr>
          <w:bCs/>
        </w:rPr>
        <w:t xml:space="preserve"> Analysis of upregulated gene ontology pathways for DEGs in old dural fibroblasts compared to young dural fibroblasts. Presented are the top “Biological Processes Response to” pathways.</w:t>
      </w:r>
      <w:r>
        <w:br w:type="page"/>
      </w:r>
    </w:p>
    <w:p w14:paraId="7D846EB8" w14:textId="4D9B253B" w:rsidR="00DA25E0" w:rsidRPr="00BC1B2B" w:rsidRDefault="00DA25E0" w:rsidP="00BC1B2B">
      <w:pPr>
        <w:pStyle w:val="CommentSubject"/>
        <w:keepNext/>
        <w:spacing w:before="240" w:after="60" w:line="48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355362">
        <w:lastRenderedPageBreak/>
        <w:t>Fig. S</w:t>
      </w:r>
      <w:r>
        <w:t>2</w:t>
      </w:r>
      <w:r w:rsidRPr="00355362">
        <w:t>.</w:t>
      </w:r>
    </w:p>
    <w:p w14:paraId="5C9896C2" w14:textId="77777777" w:rsidR="00DA25E0" w:rsidRDefault="00DA25E0" w:rsidP="00BC1B2B">
      <w:pPr>
        <w:spacing w:line="48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7BD7C4D5" wp14:editId="1FA72534">
            <wp:extent cx="5943600" cy="4850130"/>
            <wp:effectExtent l="0" t="0" r="0" b="1270"/>
            <wp:docPr id="1048638218" name="Picture 3" descr="A close-up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38218" name="Picture 3" descr="A close-up of a diagram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C6B5D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E40846">
        <w:rPr>
          <w:rFonts w:ascii="Times New Roman" w:hAnsi="Times New Roman" w:cs="Times New Roman"/>
          <w:b/>
        </w:rPr>
        <w:t xml:space="preserve">Figure S2: Description of the muT fibrosis model and validation of AAV9 targeting in dural fibroblasts. (A-C) </w:t>
      </w:r>
      <w:r w:rsidRPr="00E40846">
        <w:rPr>
          <w:rFonts w:ascii="Times New Roman" w:hAnsi="Times New Roman" w:cs="Times New Roman"/>
        </w:rPr>
        <w:t>Summary schematic for the use of the muT model to deliver a constitutively active TGF</w:t>
      </w:r>
      <w:r w:rsidRPr="00E40846">
        <w:rPr>
          <w:rFonts w:ascii="Times New Roman" w:hAnsi="Times New Roman" w:cs="Times New Roman"/>
          <w:lang w:val="en-NZ"/>
        </w:rPr>
        <w:t>β</w:t>
      </w:r>
      <w:r w:rsidRPr="00E40846">
        <w:rPr>
          <w:rFonts w:ascii="Times New Roman" w:hAnsi="Times New Roman" w:cs="Times New Roman"/>
        </w:rPr>
        <w:t>R1 to fibroblasts to drive constitutive TGF</w:t>
      </w:r>
      <w:r w:rsidRPr="00E40846">
        <w:rPr>
          <w:rFonts w:ascii="Times New Roman" w:hAnsi="Times New Roman" w:cs="Times New Roman"/>
          <w:lang w:val="en-NZ"/>
        </w:rPr>
        <w:t>β</w:t>
      </w:r>
      <w:r w:rsidRPr="00E40846">
        <w:rPr>
          <w:rFonts w:ascii="Times New Roman" w:hAnsi="Times New Roman" w:cs="Times New Roman"/>
        </w:rPr>
        <w:t xml:space="preserve">1 signaling and collagen production. </w:t>
      </w:r>
      <w:r w:rsidRPr="00E40846">
        <w:rPr>
          <w:rFonts w:ascii="Times New Roman" w:hAnsi="Times New Roman" w:cs="Times New Roman"/>
          <w:b/>
        </w:rPr>
        <w:t>(D, E)</w:t>
      </w:r>
      <w:r w:rsidRPr="00E40846">
        <w:rPr>
          <w:rFonts w:ascii="Times New Roman" w:hAnsi="Times New Roman" w:cs="Times New Roman"/>
        </w:rPr>
        <w:t xml:space="preserve"> Characterization of mouse dural cultures by immunostaining displaying predominantly </w:t>
      </w:r>
      <w:r w:rsidRPr="00E40846">
        <w:rPr>
          <w:rFonts w:ascii="Times New Roman" w:hAnsi="Times New Roman" w:cs="Times New Roman"/>
          <w:lang w:val="en-NZ"/>
        </w:rPr>
        <w:t>PDGFRβ</w:t>
      </w:r>
      <w:r w:rsidRPr="00E40846">
        <w:rPr>
          <w:rFonts w:ascii="Times New Roman" w:hAnsi="Times New Roman" w:cs="Times New Roman"/>
          <w:vertAlign w:val="superscript"/>
          <w:lang w:val="en-NZ"/>
        </w:rPr>
        <w:t>+</w:t>
      </w:r>
      <w:r w:rsidRPr="00E40846">
        <w:rPr>
          <w:rFonts w:ascii="Times New Roman" w:hAnsi="Times New Roman" w:cs="Times New Roman"/>
          <w:lang w:val="en-NZ"/>
        </w:rPr>
        <w:t xml:space="preserve"> fibroblasts, some PU.1</w:t>
      </w:r>
      <w:r w:rsidRPr="00E40846">
        <w:rPr>
          <w:rFonts w:ascii="Times New Roman" w:hAnsi="Times New Roman" w:cs="Times New Roman"/>
          <w:vertAlign w:val="superscript"/>
          <w:lang w:val="en-NZ"/>
        </w:rPr>
        <w:t>+</w:t>
      </w:r>
      <w:r w:rsidRPr="00E40846">
        <w:rPr>
          <w:rFonts w:ascii="Times New Roman" w:hAnsi="Times New Roman" w:cs="Times New Roman"/>
          <w:lang w:val="en-NZ"/>
        </w:rPr>
        <w:t xml:space="preserve"> macrophages, and no CD31+ vasculature. </w:t>
      </w:r>
      <w:r w:rsidRPr="00E40846">
        <w:rPr>
          <w:rFonts w:ascii="Times New Roman" w:hAnsi="Times New Roman" w:cs="Times New Roman"/>
          <w:b/>
        </w:rPr>
        <w:t>(F)</w:t>
      </w:r>
      <w:r w:rsidRPr="00E40846">
        <w:rPr>
          <w:rFonts w:ascii="Times New Roman" w:hAnsi="Times New Roman" w:cs="Times New Roman"/>
        </w:rPr>
        <w:t xml:space="preserve"> </w:t>
      </w:r>
      <w:r w:rsidRPr="00E40846">
        <w:rPr>
          <w:rFonts w:ascii="Times New Roman" w:hAnsi="Times New Roman" w:cs="Times New Roman"/>
          <w:lang w:val="en-NZ"/>
        </w:rPr>
        <w:t>Immunocytochemistry and quantification for GFP expression in PDGFRβ</w:t>
      </w:r>
      <w:r w:rsidRPr="00E40846">
        <w:rPr>
          <w:rFonts w:ascii="Times New Roman" w:hAnsi="Times New Roman" w:cs="Times New Roman"/>
          <w:vertAlign w:val="superscript"/>
          <w:lang w:val="en-NZ"/>
        </w:rPr>
        <w:t>+</w:t>
      </w:r>
      <w:r w:rsidRPr="00E40846">
        <w:rPr>
          <w:rFonts w:ascii="Times New Roman" w:hAnsi="Times New Roman" w:cs="Times New Roman"/>
          <w:lang w:val="en-NZ"/>
        </w:rPr>
        <w:t xml:space="preserve"> fibroblasts or PU.1</w:t>
      </w:r>
      <w:r w:rsidRPr="00E40846">
        <w:rPr>
          <w:rFonts w:ascii="Times New Roman" w:hAnsi="Times New Roman" w:cs="Times New Roman"/>
          <w:vertAlign w:val="superscript"/>
          <w:lang w:val="en-NZ"/>
        </w:rPr>
        <w:t>+</w:t>
      </w:r>
      <w:r w:rsidRPr="00E40846">
        <w:rPr>
          <w:rFonts w:ascii="Times New Roman" w:hAnsi="Times New Roman" w:cs="Times New Roman"/>
          <w:lang w:val="en-NZ"/>
        </w:rPr>
        <w:t xml:space="preserve"> macrophages one week following AAV9 transduction with 1x10</w:t>
      </w:r>
      <w:r w:rsidRPr="00E40846">
        <w:rPr>
          <w:rFonts w:ascii="Times New Roman" w:hAnsi="Times New Roman" w:cs="Times New Roman"/>
          <w:vertAlign w:val="superscript"/>
          <w:lang w:val="en-NZ"/>
        </w:rPr>
        <w:t>10</w:t>
      </w:r>
      <w:r w:rsidRPr="00E40846">
        <w:rPr>
          <w:rFonts w:ascii="Times New Roman" w:hAnsi="Times New Roman" w:cs="Times New Roman"/>
          <w:lang w:val="en-NZ"/>
        </w:rPr>
        <w:t xml:space="preserve"> GC/mL AAV9-GFP or AAV9-muT, n = 6 independent mouse dura cultures per group.</w:t>
      </w:r>
      <w:r w:rsidRPr="00E40846">
        <w:rPr>
          <w:rFonts w:ascii="Times New Roman" w:hAnsi="Times New Roman" w:cs="Times New Roman"/>
        </w:rPr>
        <w:t xml:space="preserve"> </w:t>
      </w:r>
      <w:r w:rsidRPr="00E40846">
        <w:rPr>
          <w:rFonts w:ascii="Times New Roman" w:hAnsi="Times New Roman" w:cs="Times New Roman"/>
          <w:b/>
        </w:rPr>
        <w:t xml:space="preserve">(J) </w:t>
      </w:r>
      <w:r w:rsidRPr="00E40846">
        <w:rPr>
          <w:rFonts w:ascii="Times New Roman" w:hAnsi="Times New Roman" w:cs="Times New Roman"/>
        </w:rPr>
        <w:t xml:space="preserve">Flow cytometry gating strategy for the </w:t>
      </w:r>
      <w:r w:rsidRPr="00E40846">
        <w:rPr>
          <w:rFonts w:ascii="Times New Roman" w:hAnsi="Times New Roman" w:cs="Times New Roman"/>
        </w:rPr>
        <w:lastRenderedPageBreak/>
        <w:t xml:space="preserve">identification of GFP expressing cells in dura </w:t>
      </w:r>
      <w:r w:rsidRPr="00E40846">
        <w:rPr>
          <w:rFonts w:ascii="Times New Roman" w:hAnsi="Times New Roman" w:cs="Times New Roman"/>
          <w:lang w:val="en-NZ"/>
        </w:rPr>
        <w:t xml:space="preserve">one month after delivery of AA9-CMV-GFP </w:t>
      </w:r>
      <w:r w:rsidRPr="00E40846">
        <w:rPr>
          <w:rFonts w:ascii="Times New Roman" w:hAnsi="Times New Roman" w:cs="Times New Roman"/>
        </w:rPr>
        <w:t xml:space="preserve">(3 </w:t>
      </w:r>
      <w:proofErr w:type="spellStart"/>
      <w:r w:rsidRPr="00E40846">
        <w:rPr>
          <w:rFonts w:ascii="Times New Roman" w:hAnsi="Times New Roman" w:cs="Times New Roman"/>
        </w:rPr>
        <w:t>μL</w:t>
      </w:r>
      <w:proofErr w:type="spellEnd"/>
      <w:r w:rsidRPr="00E40846">
        <w:rPr>
          <w:rFonts w:ascii="Times New Roman" w:hAnsi="Times New Roman" w:cs="Times New Roman"/>
        </w:rPr>
        <w:t xml:space="preserve"> of 1x10</w:t>
      </w:r>
      <w:r w:rsidRPr="00E40846">
        <w:rPr>
          <w:rFonts w:ascii="Times New Roman" w:hAnsi="Times New Roman" w:cs="Times New Roman"/>
          <w:vertAlign w:val="superscript"/>
        </w:rPr>
        <w:t>13</w:t>
      </w:r>
      <w:r w:rsidRPr="00E40846">
        <w:rPr>
          <w:rFonts w:ascii="Times New Roman" w:hAnsi="Times New Roman" w:cs="Times New Roman"/>
        </w:rPr>
        <w:t xml:space="preserve"> GC/mL). </w:t>
      </w:r>
      <w:r w:rsidRPr="00E40846">
        <w:rPr>
          <w:rFonts w:ascii="Times New Roman" w:hAnsi="Times New Roman" w:cs="Times New Roman"/>
          <w:b/>
        </w:rPr>
        <w:br w:type="page"/>
      </w:r>
    </w:p>
    <w:p w14:paraId="30AA9DF1" w14:textId="555DAB90" w:rsidR="00DA25E0" w:rsidRPr="00DA25E0" w:rsidRDefault="00DA25E0" w:rsidP="00BC1B2B">
      <w:pPr>
        <w:pStyle w:val="SMHeading"/>
        <w:spacing w:line="480" w:lineRule="auto"/>
      </w:pPr>
      <w:r w:rsidRPr="00355362">
        <w:lastRenderedPageBreak/>
        <w:t>Fig. S</w:t>
      </w:r>
      <w:r>
        <w:t>3</w:t>
      </w:r>
      <w:r w:rsidRPr="00355362">
        <w:t>.</w:t>
      </w:r>
    </w:p>
    <w:p w14:paraId="1C79FA19" w14:textId="77777777" w:rsidR="00DA25E0" w:rsidRDefault="00DA25E0" w:rsidP="00BC1B2B">
      <w:pPr>
        <w:spacing w:line="48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6A4AFF19" wp14:editId="5A295FA9">
            <wp:extent cx="5943600" cy="4032250"/>
            <wp:effectExtent l="0" t="0" r="0" b="6350"/>
            <wp:docPr id="1973015582" name="Picture 9" descr="A close-up of several images of the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015582" name="Picture 9" descr="A close-up of several images of the brai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F0C86" w14:textId="7DE6E2F9" w:rsidR="00DA25E0" w:rsidRPr="003B26DE" w:rsidRDefault="00DA25E0" w:rsidP="008706C3">
      <w:pPr>
        <w:spacing w:line="480" w:lineRule="auto"/>
        <w:jc w:val="both"/>
        <w:rPr>
          <w:b/>
          <w:bCs/>
        </w:rPr>
      </w:pPr>
      <w:r w:rsidRPr="00E40846">
        <w:rPr>
          <w:rFonts w:ascii="Times New Roman" w:hAnsi="Times New Roman" w:cs="Times New Roman"/>
          <w:b/>
        </w:rPr>
        <w:t xml:space="preserve">Figure S3: Lack of AAV9-targetting in brain, leptomeningeal, or choroid plexus and glymphatic influx in the muT model. (A-C) </w:t>
      </w:r>
      <w:r w:rsidRPr="00E40846">
        <w:rPr>
          <w:rFonts w:ascii="Times New Roman" w:hAnsi="Times New Roman" w:cs="Times New Roman"/>
        </w:rPr>
        <w:t>Immunohistochemistry and quantification for Col1a1 coverage and GFP</w:t>
      </w:r>
      <w:r w:rsidRPr="00E40846">
        <w:rPr>
          <w:rFonts w:ascii="Times New Roman" w:eastAsia="MS Mincho" w:hAnsi="Times New Roman" w:cs="Times New Roman"/>
          <w:lang w:val="en-NZ" w:eastAsia="en-NZ"/>
        </w:rPr>
        <w:t xml:space="preserve"> expression in the brains/leptomeninges one month after CSF delivery of AAV9-GFP or AAV9-muT (3 µL of 1x10</w:t>
      </w:r>
      <w:r w:rsidRPr="00E40846">
        <w:rPr>
          <w:rFonts w:ascii="Times New Roman" w:eastAsia="MS Mincho" w:hAnsi="Times New Roman" w:cs="Times New Roman"/>
          <w:vertAlign w:val="superscript"/>
          <w:lang w:val="en-NZ" w:eastAsia="en-NZ"/>
        </w:rPr>
        <w:t>13</w:t>
      </w:r>
      <w:r w:rsidRPr="00E40846">
        <w:rPr>
          <w:rFonts w:ascii="Times New Roman" w:eastAsia="MS Mincho" w:hAnsi="Times New Roman" w:cs="Times New Roman"/>
          <w:lang w:val="en-NZ" w:eastAsia="en-NZ"/>
        </w:rPr>
        <w:t xml:space="preserve"> GC/mL).</w:t>
      </w:r>
      <w:r w:rsidRPr="00E40846">
        <w:rPr>
          <w:rFonts w:ascii="Times New Roman" w:hAnsi="Times New Roman" w:cs="Times New Roman"/>
        </w:rPr>
        <w:t xml:space="preserve"> NS, P&gt;0.05 (Student’s t-test),</w:t>
      </w:r>
      <w:r w:rsidRPr="00E40846">
        <w:rPr>
          <w:rFonts w:ascii="Times New Roman" w:hAnsi="Times New Roman" w:cs="Times New Roman"/>
          <w:b/>
        </w:rPr>
        <w:t xml:space="preserve"> </w:t>
      </w:r>
      <w:r w:rsidRPr="00E40846">
        <w:rPr>
          <w:rFonts w:ascii="Times New Roman" w:hAnsi="Times New Roman" w:cs="Times New Roman"/>
        </w:rPr>
        <w:t>n = 5 mice per AAV.</w:t>
      </w:r>
      <w:r w:rsidRPr="00E40846">
        <w:rPr>
          <w:rFonts w:ascii="Times New Roman" w:hAnsi="Times New Roman" w:cs="Times New Roman"/>
          <w:b/>
        </w:rPr>
        <w:t xml:space="preserve"> (D-F) </w:t>
      </w:r>
      <w:r w:rsidRPr="00E40846">
        <w:rPr>
          <w:rFonts w:ascii="Times New Roman" w:hAnsi="Times New Roman" w:cs="Times New Roman"/>
        </w:rPr>
        <w:t>Immunohistochemistry and quantification for Col1a1 coverage and GFP</w:t>
      </w:r>
      <w:r w:rsidRPr="00E40846">
        <w:rPr>
          <w:rFonts w:ascii="Times New Roman" w:eastAsia="MS Mincho" w:hAnsi="Times New Roman" w:cs="Times New Roman"/>
          <w:lang w:val="en-NZ" w:eastAsia="en-NZ"/>
        </w:rPr>
        <w:t xml:space="preserve"> expression in the choroid plexus one month after CSF delivery of AAV9-GFP or AAV9-muT (3 µL of 1x10</w:t>
      </w:r>
      <w:r w:rsidRPr="00E40846">
        <w:rPr>
          <w:rFonts w:ascii="Times New Roman" w:eastAsia="MS Mincho" w:hAnsi="Times New Roman" w:cs="Times New Roman"/>
          <w:vertAlign w:val="superscript"/>
          <w:lang w:val="en-NZ" w:eastAsia="en-NZ"/>
        </w:rPr>
        <w:t>13</w:t>
      </w:r>
      <w:r w:rsidRPr="00E40846">
        <w:rPr>
          <w:rFonts w:ascii="Times New Roman" w:eastAsia="MS Mincho" w:hAnsi="Times New Roman" w:cs="Times New Roman"/>
          <w:lang w:val="en-NZ" w:eastAsia="en-NZ"/>
        </w:rPr>
        <w:t xml:space="preserve"> GC/mL).</w:t>
      </w:r>
      <w:r w:rsidRPr="00E40846">
        <w:rPr>
          <w:rFonts w:ascii="Times New Roman" w:hAnsi="Times New Roman" w:cs="Times New Roman"/>
        </w:rPr>
        <w:t xml:space="preserve"> NS, P&gt;0.05 (Student’s t-test),</w:t>
      </w:r>
      <w:r w:rsidRPr="00E40846">
        <w:rPr>
          <w:rFonts w:ascii="Times New Roman" w:hAnsi="Times New Roman" w:cs="Times New Roman"/>
          <w:b/>
        </w:rPr>
        <w:t xml:space="preserve"> </w:t>
      </w:r>
      <w:r w:rsidRPr="00E40846">
        <w:rPr>
          <w:rFonts w:ascii="Times New Roman" w:hAnsi="Times New Roman" w:cs="Times New Roman"/>
        </w:rPr>
        <w:t xml:space="preserve">n = 5 mice per AAV. </w:t>
      </w:r>
      <w:r w:rsidRPr="00E40846">
        <w:rPr>
          <w:rFonts w:ascii="Times New Roman" w:hAnsi="Times New Roman" w:cs="Times New Roman"/>
          <w:b/>
        </w:rPr>
        <w:t xml:space="preserve">(G, H) </w:t>
      </w:r>
      <w:r w:rsidRPr="00E40846">
        <w:rPr>
          <w:rFonts w:ascii="Times New Roman" w:hAnsi="Times New Roman" w:cs="Times New Roman"/>
        </w:rPr>
        <w:t>Immunohistochemistry and quantification for GFP</w:t>
      </w:r>
      <w:r w:rsidRPr="00E40846">
        <w:rPr>
          <w:rFonts w:ascii="Times New Roman" w:eastAsia="MS Mincho" w:hAnsi="Times New Roman" w:cs="Times New Roman"/>
          <w:lang w:val="en-NZ" w:eastAsia="en-NZ"/>
        </w:rPr>
        <w:t xml:space="preserve"> expression in the </w:t>
      </w:r>
      <w:proofErr w:type="spellStart"/>
      <w:r w:rsidRPr="00E40846">
        <w:rPr>
          <w:rFonts w:ascii="Times New Roman" w:eastAsia="MS Mincho" w:hAnsi="Times New Roman" w:cs="Times New Roman"/>
          <w:lang w:val="en-NZ" w:eastAsia="en-NZ"/>
        </w:rPr>
        <w:t>dCLNs</w:t>
      </w:r>
      <w:proofErr w:type="spellEnd"/>
      <w:r w:rsidRPr="00E40846">
        <w:rPr>
          <w:rFonts w:ascii="Times New Roman" w:eastAsia="MS Mincho" w:hAnsi="Times New Roman" w:cs="Times New Roman"/>
          <w:lang w:val="en-NZ" w:eastAsia="en-NZ"/>
        </w:rPr>
        <w:t xml:space="preserve"> one month after CSF delivery of AAV9-GFP or AAV9-muT (3 µL of 1x10</w:t>
      </w:r>
      <w:r w:rsidRPr="00E40846">
        <w:rPr>
          <w:rFonts w:ascii="Times New Roman" w:eastAsia="MS Mincho" w:hAnsi="Times New Roman" w:cs="Times New Roman"/>
          <w:vertAlign w:val="superscript"/>
          <w:lang w:val="en-NZ" w:eastAsia="en-NZ"/>
        </w:rPr>
        <w:t>13</w:t>
      </w:r>
      <w:r w:rsidRPr="00E40846">
        <w:rPr>
          <w:rFonts w:ascii="Times New Roman" w:eastAsia="MS Mincho" w:hAnsi="Times New Roman" w:cs="Times New Roman"/>
          <w:lang w:val="en-NZ" w:eastAsia="en-NZ"/>
        </w:rPr>
        <w:t xml:space="preserve"> GC/mL).</w:t>
      </w:r>
      <w:r w:rsidRPr="00E40846">
        <w:rPr>
          <w:rFonts w:ascii="Times New Roman" w:hAnsi="Times New Roman" w:cs="Times New Roman"/>
        </w:rPr>
        <w:t xml:space="preserve"> NS, P&gt;0.05 (Student’s t-test),</w:t>
      </w:r>
      <w:r w:rsidRPr="00E40846">
        <w:rPr>
          <w:rFonts w:ascii="Times New Roman" w:hAnsi="Times New Roman" w:cs="Times New Roman"/>
          <w:b/>
        </w:rPr>
        <w:t xml:space="preserve"> </w:t>
      </w:r>
      <w:r w:rsidRPr="00E40846">
        <w:rPr>
          <w:rFonts w:ascii="Times New Roman" w:hAnsi="Times New Roman" w:cs="Times New Roman"/>
        </w:rPr>
        <w:t>n = 5 mice per AAV.</w:t>
      </w:r>
      <w:r w:rsidRPr="00E40846">
        <w:rPr>
          <w:rFonts w:ascii="Times New Roman" w:hAnsi="Times New Roman" w:cs="Times New Roman"/>
          <w:b/>
        </w:rPr>
        <w:t xml:space="preserve"> (J, H) </w:t>
      </w:r>
      <w:r w:rsidRPr="00E40846">
        <w:rPr>
          <w:rFonts w:ascii="Times New Roman" w:hAnsi="Times New Roman" w:cs="Times New Roman"/>
        </w:rPr>
        <w:t>Immunohistochemistry and quantification for OVA-A594 drainage</w:t>
      </w:r>
      <w:r w:rsidRPr="00E40846">
        <w:rPr>
          <w:rFonts w:ascii="Times New Roman" w:eastAsia="MS Mincho" w:hAnsi="Times New Roman" w:cs="Times New Roman"/>
          <w:lang w:val="en-NZ" w:eastAsia="en-NZ"/>
        </w:rPr>
        <w:t xml:space="preserve"> (2.5 </w:t>
      </w:r>
      <w:r w:rsidRPr="00E40846">
        <w:rPr>
          <w:rFonts w:ascii="Times New Roman" w:eastAsia="MS Mincho" w:hAnsi="Times New Roman" w:cs="Times New Roman"/>
          <w:lang w:val="en-NZ" w:eastAsia="en-NZ"/>
        </w:rPr>
        <w:lastRenderedPageBreak/>
        <w:t>µL of 1 mg/mL stock) one hour post injection one month after CSF delivery of AAV9-GFP or AAV9-muT (3 µL of 1x10</w:t>
      </w:r>
      <w:r w:rsidRPr="00E40846">
        <w:rPr>
          <w:rFonts w:ascii="Times New Roman" w:eastAsia="MS Mincho" w:hAnsi="Times New Roman" w:cs="Times New Roman"/>
          <w:vertAlign w:val="superscript"/>
          <w:lang w:val="en-NZ" w:eastAsia="en-NZ"/>
        </w:rPr>
        <w:t>13</w:t>
      </w:r>
      <w:r w:rsidRPr="00E40846">
        <w:rPr>
          <w:rFonts w:ascii="Times New Roman" w:eastAsia="MS Mincho" w:hAnsi="Times New Roman" w:cs="Times New Roman"/>
          <w:lang w:val="en-NZ" w:eastAsia="en-NZ"/>
        </w:rPr>
        <w:t xml:space="preserve"> GC/mL).</w:t>
      </w:r>
      <w:r w:rsidRPr="00E40846">
        <w:rPr>
          <w:rFonts w:ascii="Times New Roman" w:hAnsi="Times New Roman" w:cs="Times New Roman"/>
        </w:rPr>
        <w:t xml:space="preserve"> NS, P&gt;0.05 (Student’s t-test),</w:t>
      </w:r>
      <w:r w:rsidRPr="00E40846">
        <w:rPr>
          <w:rFonts w:ascii="Times New Roman" w:hAnsi="Times New Roman" w:cs="Times New Roman"/>
          <w:b/>
        </w:rPr>
        <w:t xml:space="preserve"> </w:t>
      </w:r>
      <w:r w:rsidRPr="00E40846">
        <w:rPr>
          <w:rFonts w:ascii="Times New Roman" w:hAnsi="Times New Roman" w:cs="Times New Roman"/>
        </w:rPr>
        <w:t>n = 10 mice per AAV.</w:t>
      </w:r>
      <w:r w:rsidRPr="00E40846">
        <w:rPr>
          <w:rFonts w:ascii="Times New Roman" w:hAnsi="Times New Roman" w:cs="Times New Roman"/>
          <w:b/>
        </w:rPr>
        <w:t xml:space="preserve"> </w:t>
      </w:r>
      <w:r w:rsidRPr="00E40846">
        <w:rPr>
          <w:rFonts w:ascii="Times New Roman" w:hAnsi="Times New Roman" w:cs="Times New Roman"/>
          <w:b/>
        </w:rPr>
        <w:br w:type="page"/>
      </w:r>
      <w:r w:rsidRPr="003B26DE">
        <w:rPr>
          <w:b/>
          <w:bCs/>
        </w:rPr>
        <w:lastRenderedPageBreak/>
        <w:t>Fig. S4.</w:t>
      </w:r>
    </w:p>
    <w:p w14:paraId="67D03157" w14:textId="77777777" w:rsidR="00DA25E0" w:rsidRDefault="00DA25E0" w:rsidP="00BC1B2B">
      <w:pPr>
        <w:spacing w:line="48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0047C0B9" wp14:editId="0CC7648D">
            <wp:extent cx="5943600" cy="6559550"/>
            <wp:effectExtent l="0" t="0" r="0" b="6350"/>
            <wp:docPr id="1584411555" name="Picture 10" descr="A close-up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11555" name="Picture 10" descr="A close-up of a diagram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1CD71" w14:textId="77777777" w:rsidR="00DA25E0" w:rsidRPr="00E40846" w:rsidRDefault="00DA25E0" w:rsidP="00BC1B2B">
      <w:pPr>
        <w:spacing w:line="480" w:lineRule="auto"/>
        <w:jc w:val="both"/>
        <w:rPr>
          <w:rFonts w:ascii="Times New Roman" w:hAnsi="Times New Roman" w:cs="Times New Roman"/>
        </w:rPr>
      </w:pPr>
      <w:r w:rsidRPr="00E40846">
        <w:rPr>
          <w:rFonts w:ascii="Times New Roman" w:hAnsi="Times New Roman" w:cs="Times New Roman"/>
          <w:b/>
        </w:rPr>
        <w:t>Figure S4: Characterization of iPSC-derived LECs (iLECs).</w:t>
      </w:r>
      <w:r w:rsidRPr="00E40846">
        <w:rPr>
          <w:rFonts w:ascii="Times New Roman" w:hAnsi="Times New Roman" w:cs="Times New Roman"/>
        </w:rPr>
        <w:t xml:space="preserve"> </w:t>
      </w:r>
      <w:r w:rsidRPr="00E40846">
        <w:rPr>
          <w:rFonts w:ascii="Times New Roman" w:hAnsi="Times New Roman" w:cs="Times New Roman"/>
          <w:b/>
        </w:rPr>
        <w:t>(A)</w:t>
      </w:r>
      <w:r w:rsidRPr="00E40846">
        <w:rPr>
          <w:rFonts w:ascii="Times New Roman" w:hAnsi="Times New Roman" w:cs="Times New Roman"/>
        </w:rPr>
        <w:t xml:space="preserve"> Summary schematic detailing the differentiation approach for the generation of </w:t>
      </w:r>
      <w:proofErr w:type="spellStart"/>
      <w:r w:rsidRPr="00E40846">
        <w:rPr>
          <w:rFonts w:ascii="Times New Roman" w:hAnsi="Times New Roman" w:cs="Times New Roman"/>
        </w:rPr>
        <w:t>iLECS</w:t>
      </w:r>
      <w:proofErr w:type="spellEnd"/>
      <w:r w:rsidRPr="00E40846">
        <w:rPr>
          <w:rFonts w:ascii="Times New Roman" w:hAnsi="Times New Roman" w:cs="Times New Roman"/>
        </w:rPr>
        <w:t xml:space="preserve"> from iPSCs via a mesoderm lineage and expected markers and localization at individual stages. </w:t>
      </w:r>
      <w:r w:rsidRPr="00E40846">
        <w:rPr>
          <w:rFonts w:ascii="Times New Roman" w:hAnsi="Times New Roman" w:cs="Times New Roman"/>
          <w:b/>
        </w:rPr>
        <w:t>(B)</w:t>
      </w:r>
      <w:r w:rsidRPr="00E40846">
        <w:rPr>
          <w:rFonts w:ascii="Times New Roman" w:hAnsi="Times New Roman" w:cs="Times New Roman"/>
        </w:rPr>
        <w:t xml:space="preserve"> Phase contrast microscopy and </w:t>
      </w:r>
      <w:r w:rsidRPr="00E40846">
        <w:rPr>
          <w:rFonts w:ascii="Times New Roman" w:hAnsi="Times New Roman" w:cs="Times New Roman"/>
        </w:rPr>
        <w:lastRenderedPageBreak/>
        <w:t xml:space="preserve">immunocytochemistry detailing expected morphologies and phenotypes of cells at selected stages of differentiation. </w:t>
      </w:r>
      <w:r w:rsidRPr="00E40846">
        <w:rPr>
          <w:rFonts w:ascii="Times New Roman" w:hAnsi="Times New Roman" w:cs="Times New Roman"/>
          <w:b/>
        </w:rPr>
        <w:t>(C-G)</w:t>
      </w:r>
      <w:r w:rsidRPr="00E40846">
        <w:rPr>
          <w:rFonts w:ascii="Times New Roman" w:hAnsi="Times New Roman" w:cs="Times New Roman"/>
        </w:rPr>
        <w:t xml:space="preserve"> Immunocytochemistry and quantification for state-specific markers in iPSCs, mesoderm progenitors, and iLECs. ****p&lt;0.0001 one-way ANOVA with Tukey’s post-hoc test, n = 3 independent differentiations, from 3 different iPSC lines. </w:t>
      </w:r>
      <w:r w:rsidRPr="00E40846">
        <w:rPr>
          <w:rFonts w:ascii="Times New Roman" w:hAnsi="Times New Roman" w:cs="Times New Roman"/>
          <w:b/>
        </w:rPr>
        <w:t>(H)</w:t>
      </w:r>
      <w:r w:rsidRPr="00E40846">
        <w:rPr>
          <w:rFonts w:ascii="Times New Roman" w:hAnsi="Times New Roman" w:cs="Times New Roman"/>
        </w:rPr>
        <w:t xml:space="preserve"> Immunocytochemistry for select LEC marker genes on iLECs. </w:t>
      </w:r>
      <w:r w:rsidRPr="00E40846">
        <w:rPr>
          <w:rFonts w:ascii="Times New Roman" w:hAnsi="Times New Roman" w:cs="Times New Roman"/>
          <w:b/>
        </w:rPr>
        <w:t>(I-K)</w:t>
      </w:r>
      <w:r w:rsidRPr="00E40846">
        <w:rPr>
          <w:rFonts w:ascii="Times New Roman" w:hAnsi="Times New Roman" w:cs="Times New Roman"/>
        </w:rPr>
        <w:t xml:space="preserve"> Flow cytometry gating strategy and analysis and quantification of LEC markers on iLECs, n = 3 independent differentiations, from 3 different iPSC lines.</w:t>
      </w:r>
      <w:r w:rsidRPr="00E40846">
        <w:rPr>
          <w:rFonts w:ascii="Times New Roman" w:hAnsi="Times New Roman" w:cs="Times New Roman"/>
          <w:b/>
        </w:rPr>
        <w:br w:type="page"/>
      </w:r>
    </w:p>
    <w:p w14:paraId="6AEC5411" w14:textId="579442DB" w:rsidR="00DA25E0" w:rsidRDefault="00DA25E0" w:rsidP="00BC1B2B">
      <w:pPr>
        <w:pStyle w:val="SMHeading"/>
        <w:spacing w:line="480" w:lineRule="auto"/>
      </w:pPr>
      <w:r w:rsidRPr="00355362">
        <w:lastRenderedPageBreak/>
        <w:t>Fig. S</w:t>
      </w:r>
      <w:r>
        <w:t>5</w:t>
      </w:r>
      <w:r w:rsidRPr="00355362">
        <w:t>.</w:t>
      </w:r>
    </w:p>
    <w:p w14:paraId="0761FC4D" w14:textId="77777777" w:rsidR="00DA25E0" w:rsidRPr="00B86E31" w:rsidRDefault="00DA25E0" w:rsidP="00BC1B2B">
      <w:pPr>
        <w:spacing w:line="480" w:lineRule="auto"/>
        <w:jc w:val="both"/>
        <w:rPr>
          <w:bCs/>
        </w:rPr>
      </w:pPr>
      <w:r>
        <w:rPr>
          <w:bCs/>
          <w:noProof/>
        </w:rPr>
        <w:drawing>
          <wp:inline distT="0" distB="0" distL="0" distR="0" wp14:anchorId="688137EE" wp14:editId="404B87C4">
            <wp:extent cx="5943600" cy="4787900"/>
            <wp:effectExtent l="0" t="0" r="0" b="0"/>
            <wp:docPr id="235010442" name="Picture 4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10442" name="Picture 4" descr="A close-up of a graph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58E35" w14:textId="093C1CA7" w:rsidR="00DA25E0" w:rsidRDefault="00DA25E0" w:rsidP="00BC1B2B">
      <w:pPr>
        <w:tabs>
          <w:tab w:val="num" w:pos="851"/>
        </w:tabs>
        <w:spacing w:line="480" w:lineRule="auto"/>
        <w:jc w:val="both"/>
        <w:rPr>
          <w:b/>
          <w:bCs/>
          <w:lang w:val="en-NZ"/>
        </w:rPr>
      </w:pPr>
      <w:r w:rsidRPr="00E40846">
        <w:rPr>
          <w:rFonts w:ascii="Times New Roman" w:hAnsi="Times New Roman" w:cs="Times New Roman"/>
          <w:b/>
        </w:rPr>
        <w:t>Figure S5: RNA-seq validation of iLECs and characterization of the lymphangiogenesis sprouting assay. (A)</w:t>
      </w:r>
      <w:r w:rsidRPr="00E40846">
        <w:rPr>
          <w:rFonts w:ascii="Times New Roman" w:hAnsi="Times New Roman" w:cs="Times New Roman"/>
        </w:rPr>
        <w:t xml:space="preserve"> PCA plot showing clustering of iPSCs or </w:t>
      </w:r>
      <w:proofErr w:type="spellStart"/>
      <w:r w:rsidRPr="00E40846">
        <w:rPr>
          <w:rFonts w:ascii="Times New Roman" w:hAnsi="Times New Roman" w:cs="Times New Roman"/>
        </w:rPr>
        <w:t>iLECS</w:t>
      </w:r>
      <w:proofErr w:type="spellEnd"/>
      <w:r w:rsidRPr="00E40846">
        <w:rPr>
          <w:rFonts w:ascii="Times New Roman" w:hAnsi="Times New Roman" w:cs="Times New Roman"/>
        </w:rPr>
        <w:t xml:space="preserve"> based on the first two principal components from RNA-seq analysis. Data represent 3 independent differentiations, from 3 different iPSC lines. </w:t>
      </w:r>
      <w:r w:rsidRPr="00E40846">
        <w:rPr>
          <w:rFonts w:ascii="Times New Roman" w:hAnsi="Times New Roman" w:cs="Times New Roman"/>
          <w:b/>
        </w:rPr>
        <w:t>(B)</w:t>
      </w:r>
      <w:r w:rsidRPr="00E40846">
        <w:rPr>
          <w:rFonts w:ascii="Times New Roman" w:hAnsi="Times New Roman" w:cs="Times New Roman"/>
        </w:rPr>
        <w:t xml:space="preserve"> Volcano plot showing significantly DEGs for iLECs compared to iPSCs. </w:t>
      </w:r>
      <w:r w:rsidRPr="00E40846">
        <w:rPr>
          <w:rFonts w:ascii="Times New Roman" w:hAnsi="Times New Roman" w:cs="Times New Roman"/>
          <w:b/>
        </w:rPr>
        <w:t>(C)</w:t>
      </w:r>
      <w:r w:rsidRPr="00E40846">
        <w:rPr>
          <w:rFonts w:ascii="Times New Roman" w:hAnsi="Times New Roman" w:cs="Times New Roman"/>
        </w:rPr>
        <w:t xml:space="preserve"> Select GO biological processes enriched in iLECs compared to iPSCs. Numbers represent the number of genes involved. </w:t>
      </w:r>
      <w:r w:rsidRPr="00E40846">
        <w:rPr>
          <w:rFonts w:ascii="Times New Roman" w:hAnsi="Times New Roman" w:cs="Times New Roman"/>
          <w:b/>
        </w:rPr>
        <w:t>(D)</w:t>
      </w:r>
      <w:r w:rsidRPr="00E40846">
        <w:rPr>
          <w:rFonts w:ascii="Times New Roman" w:hAnsi="Times New Roman" w:cs="Times New Roman"/>
        </w:rPr>
        <w:t xml:space="preserve"> Heatmap for DEGs showing unsupervised dendrogram clustering of iPSCs and iLECs. </w:t>
      </w:r>
      <w:r w:rsidRPr="00E40846">
        <w:rPr>
          <w:rFonts w:ascii="Times New Roman" w:hAnsi="Times New Roman" w:cs="Times New Roman"/>
          <w:b/>
        </w:rPr>
        <w:t>(E)</w:t>
      </w:r>
      <w:r w:rsidRPr="00E40846">
        <w:rPr>
          <w:rFonts w:ascii="Times New Roman" w:hAnsi="Times New Roman" w:cs="Times New Roman"/>
        </w:rPr>
        <w:t xml:space="preserve"> Normalized expression values for canonical LEC marker genes, fate-defining transcription factors, and endothelial genes. P = False-discovery rate-</w:t>
      </w:r>
      <w:r w:rsidRPr="00E40846">
        <w:rPr>
          <w:rFonts w:ascii="Times New Roman" w:hAnsi="Times New Roman" w:cs="Times New Roman"/>
        </w:rPr>
        <w:lastRenderedPageBreak/>
        <w:t>adjusted p values.</w:t>
      </w:r>
      <w:r w:rsidRPr="00E40846">
        <w:rPr>
          <w:rFonts w:ascii="Times New Roman" w:hAnsi="Times New Roman" w:cs="Times New Roman"/>
          <w:b/>
        </w:rPr>
        <w:t xml:space="preserve"> (F)</w:t>
      </w:r>
      <w:r w:rsidRPr="00E40846">
        <w:rPr>
          <w:rFonts w:ascii="Times New Roman" w:hAnsi="Times New Roman" w:cs="Times New Roman"/>
        </w:rPr>
        <w:t xml:space="preserve"> Summary schematic for </w:t>
      </w:r>
      <w:proofErr w:type="spellStart"/>
      <w:r w:rsidRPr="00E40846">
        <w:rPr>
          <w:rFonts w:ascii="Times New Roman" w:hAnsi="Times New Roman" w:cs="Times New Roman"/>
        </w:rPr>
        <w:t>iLEC</w:t>
      </w:r>
      <w:proofErr w:type="spellEnd"/>
      <w:r w:rsidRPr="00E40846">
        <w:rPr>
          <w:rFonts w:ascii="Times New Roman" w:hAnsi="Times New Roman" w:cs="Times New Roman"/>
        </w:rPr>
        <w:t xml:space="preserve"> sprouting assays into a fibrin/thrombin gel using </w:t>
      </w:r>
      <w:proofErr w:type="spellStart"/>
      <w:r w:rsidRPr="00E40846">
        <w:rPr>
          <w:rFonts w:ascii="Times New Roman" w:hAnsi="Times New Roman" w:cs="Times New Roman"/>
        </w:rPr>
        <w:t>identX</w:t>
      </w:r>
      <w:proofErr w:type="spellEnd"/>
      <w:r w:rsidRPr="00E40846">
        <w:rPr>
          <w:rFonts w:ascii="Times New Roman" w:hAnsi="Times New Roman" w:cs="Times New Roman"/>
        </w:rPr>
        <w:t xml:space="preserve"> microfluidic devices. iLECs are seeded in the left media chamber, the fibrin/thrombin gel in the central chamber, and growth factors VEGF-C, Ang1, and HGF are applied to the right media chamber. GFs = growth factors. </w:t>
      </w:r>
      <w:r w:rsidRPr="00E40846">
        <w:rPr>
          <w:rFonts w:ascii="Times New Roman" w:hAnsi="Times New Roman" w:cs="Times New Roman"/>
          <w:b/>
        </w:rPr>
        <w:t>(G)</w:t>
      </w:r>
      <w:r w:rsidRPr="00E40846">
        <w:rPr>
          <w:rFonts w:ascii="Times New Roman" w:hAnsi="Times New Roman" w:cs="Times New Roman"/>
        </w:rPr>
        <w:t xml:space="preserve"> </w:t>
      </w:r>
      <w:proofErr w:type="spellStart"/>
      <w:r w:rsidRPr="00E40846">
        <w:rPr>
          <w:rFonts w:ascii="Times New Roman" w:hAnsi="Times New Roman" w:cs="Times New Roman"/>
        </w:rPr>
        <w:t>ActinGreen</w:t>
      </w:r>
      <w:proofErr w:type="spellEnd"/>
      <w:r w:rsidRPr="00E40846">
        <w:rPr>
          <w:rFonts w:ascii="Times New Roman" w:hAnsi="Times New Roman" w:cs="Times New Roman"/>
        </w:rPr>
        <w:t xml:space="preserve"> staining for </w:t>
      </w:r>
      <w:proofErr w:type="spellStart"/>
      <w:r w:rsidRPr="00E40846">
        <w:rPr>
          <w:rFonts w:ascii="Times New Roman" w:hAnsi="Times New Roman" w:cs="Times New Roman"/>
        </w:rPr>
        <w:t>iLECs</w:t>
      </w:r>
      <w:proofErr w:type="spellEnd"/>
      <w:r w:rsidRPr="00E40846">
        <w:rPr>
          <w:rFonts w:ascii="Times New Roman" w:hAnsi="Times New Roman" w:cs="Times New Roman"/>
        </w:rPr>
        <w:t xml:space="preserve"> sprouting into fibrin/thrombin gels, 6 days after daily administration of 100 ng/mL VEGF-C, Ang1, and HGF to the right media chamber. GFs = growth factors. </w:t>
      </w:r>
      <w:r w:rsidRPr="00E40846">
        <w:rPr>
          <w:rFonts w:ascii="Times New Roman" w:hAnsi="Times New Roman" w:cs="Times New Roman"/>
          <w:b/>
        </w:rPr>
        <w:t>(H)</w:t>
      </w:r>
      <w:r w:rsidRPr="00E40846">
        <w:rPr>
          <w:rFonts w:ascii="Times New Roman" w:hAnsi="Times New Roman" w:cs="Times New Roman"/>
        </w:rPr>
        <w:t xml:space="preserve"> Color coding of </w:t>
      </w:r>
      <w:proofErr w:type="spellStart"/>
      <w:r w:rsidRPr="00E40846">
        <w:rPr>
          <w:rFonts w:ascii="Times New Roman" w:hAnsi="Times New Roman" w:cs="Times New Roman"/>
        </w:rPr>
        <w:t>ActinGreen</w:t>
      </w:r>
      <w:proofErr w:type="spellEnd"/>
      <w:r w:rsidRPr="00E40846">
        <w:rPr>
          <w:rFonts w:ascii="Times New Roman" w:hAnsi="Times New Roman" w:cs="Times New Roman"/>
        </w:rPr>
        <w:t xml:space="preserve"> staining of </w:t>
      </w:r>
      <w:proofErr w:type="spellStart"/>
      <w:r w:rsidRPr="00E40846">
        <w:rPr>
          <w:rFonts w:ascii="Times New Roman" w:hAnsi="Times New Roman" w:cs="Times New Roman"/>
        </w:rPr>
        <w:t>iLEC</w:t>
      </w:r>
      <w:proofErr w:type="spellEnd"/>
      <w:r w:rsidRPr="00E40846">
        <w:rPr>
          <w:rFonts w:ascii="Times New Roman" w:hAnsi="Times New Roman" w:cs="Times New Roman"/>
        </w:rPr>
        <w:t xml:space="preserve"> sprouts into fibrin/thrombin gels, 6 days after daily administration of 100 ng/mL VEGF-C, Ang1, and HGF to the right media chamber, by confocal imaging based on Z-depth within the fibrin/thrombin gel. </w:t>
      </w:r>
      <w:r w:rsidRPr="00E40846">
        <w:rPr>
          <w:rFonts w:ascii="Times New Roman" w:hAnsi="Times New Roman" w:cs="Times New Roman"/>
          <w:b/>
        </w:rPr>
        <w:t>(I)</w:t>
      </w:r>
      <w:r w:rsidRPr="00E40846">
        <w:rPr>
          <w:rFonts w:ascii="Times New Roman" w:hAnsi="Times New Roman" w:cs="Times New Roman"/>
        </w:rPr>
        <w:t xml:space="preserve"> Orthogonal projections of </w:t>
      </w:r>
      <w:proofErr w:type="spellStart"/>
      <w:r w:rsidRPr="00E40846">
        <w:rPr>
          <w:rFonts w:ascii="Times New Roman" w:hAnsi="Times New Roman" w:cs="Times New Roman"/>
        </w:rPr>
        <w:t>iLEC</w:t>
      </w:r>
      <w:proofErr w:type="spellEnd"/>
      <w:r w:rsidRPr="00E40846">
        <w:rPr>
          <w:rFonts w:ascii="Times New Roman" w:hAnsi="Times New Roman" w:cs="Times New Roman"/>
        </w:rPr>
        <w:t xml:space="preserve"> sprouts from (</w:t>
      </w:r>
      <w:r w:rsidRPr="00E40846">
        <w:rPr>
          <w:rFonts w:ascii="Times New Roman" w:hAnsi="Times New Roman" w:cs="Times New Roman"/>
          <w:b/>
        </w:rPr>
        <w:t>H</w:t>
      </w:r>
      <w:r w:rsidRPr="00E40846">
        <w:rPr>
          <w:rFonts w:ascii="Times New Roman" w:hAnsi="Times New Roman" w:cs="Times New Roman"/>
        </w:rPr>
        <w:t xml:space="preserve">) stained with </w:t>
      </w:r>
      <w:proofErr w:type="spellStart"/>
      <w:r w:rsidRPr="00E40846">
        <w:rPr>
          <w:rFonts w:ascii="Times New Roman" w:hAnsi="Times New Roman" w:cs="Times New Roman"/>
        </w:rPr>
        <w:t>ActinGreen</w:t>
      </w:r>
      <w:proofErr w:type="spellEnd"/>
      <w:r w:rsidRPr="00E40846">
        <w:rPr>
          <w:rFonts w:ascii="Times New Roman" w:hAnsi="Times New Roman" w:cs="Times New Roman"/>
        </w:rPr>
        <w:t xml:space="preserve"> and DAPI showing fully </w:t>
      </w:r>
      <w:proofErr w:type="spellStart"/>
      <w:r w:rsidRPr="00E40846">
        <w:rPr>
          <w:rFonts w:ascii="Times New Roman" w:hAnsi="Times New Roman" w:cs="Times New Roman"/>
        </w:rPr>
        <w:t>lumenized</w:t>
      </w:r>
      <w:proofErr w:type="spellEnd"/>
      <w:r w:rsidRPr="00E40846">
        <w:rPr>
          <w:rFonts w:ascii="Times New Roman" w:hAnsi="Times New Roman" w:cs="Times New Roman"/>
        </w:rPr>
        <w:t xml:space="preserve"> vessels with physiological diameters. Selected diameters of lymphatic vessels are shown. </w:t>
      </w:r>
      <w:r w:rsidRPr="00E40846">
        <w:rPr>
          <w:rFonts w:ascii="Times New Roman" w:hAnsi="Times New Roman" w:cs="Times New Roman"/>
          <w:b/>
        </w:rPr>
        <w:t>(J)</w:t>
      </w:r>
      <w:r w:rsidRPr="00E40846">
        <w:rPr>
          <w:rFonts w:ascii="Times New Roman" w:hAnsi="Times New Roman" w:cs="Times New Roman"/>
        </w:rPr>
        <w:t xml:space="preserve"> Quantification of </w:t>
      </w:r>
      <w:proofErr w:type="spellStart"/>
      <w:r w:rsidRPr="00E40846">
        <w:rPr>
          <w:rFonts w:ascii="Times New Roman" w:hAnsi="Times New Roman" w:cs="Times New Roman"/>
        </w:rPr>
        <w:t>iLEC</w:t>
      </w:r>
      <w:proofErr w:type="spellEnd"/>
      <w:r w:rsidRPr="00E40846">
        <w:rPr>
          <w:rFonts w:ascii="Times New Roman" w:hAnsi="Times New Roman" w:cs="Times New Roman"/>
        </w:rPr>
        <w:t xml:space="preserve"> sprouting area by </w:t>
      </w:r>
      <w:proofErr w:type="spellStart"/>
      <w:r w:rsidRPr="00E40846">
        <w:rPr>
          <w:rFonts w:ascii="Times New Roman" w:hAnsi="Times New Roman" w:cs="Times New Roman"/>
        </w:rPr>
        <w:t>ActinGreen</w:t>
      </w:r>
      <w:proofErr w:type="spellEnd"/>
      <w:r w:rsidRPr="00E40846">
        <w:rPr>
          <w:rFonts w:ascii="Times New Roman" w:hAnsi="Times New Roman" w:cs="Times New Roman"/>
        </w:rPr>
        <w:t xml:space="preserve"> staining, n = 4 independent differentiations, from 2 different iPSC lines. </w:t>
      </w:r>
    </w:p>
    <w:sectPr w:rsidR="00DA25E0" w:rsidSect="00C47824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21798" w14:textId="77777777" w:rsidR="008F0AA6" w:rsidRDefault="008F0AA6" w:rsidP="008D4328">
      <w:r>
        <w:separator/>
      </w:r>
    </w:p>
  </w:endnote>
  <w:endnote w:type="continuationSeparator" w:id="0">
    <w:p w14:paraId="66AFCCD3" w14:textId="77777777" w:rsidR="008F0AA6" w:rsidRDefault="008F0AA6" w:rsidP="008D4328">
      <w:r>
        <w:continuationSeparator/>
      </w:r>
    </w:p>
  </w:endnote>
  <w:endnote w:type="continuationNotice" w:id="1">
    <w:p w14:paraId="34555971" w14:textId="77777777" w:rsidR="008F0AA6" w:rsidRDefault="008F0A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33501919"/>
      <w:docPartObj>
        <w:docPartGallery w:val="Page Numbers (Bottom of Page)"/>
        <w:docPartUnique/>
      </w:docPartObj>
    </w:sdtPr>
    <w:sdtContent>
      <w:p w14:paraId="53ACA9F9" w14:textId="301FB114" w:rsidR="008933E1" w:rsidRDefault="008933E1" w:rsidP="008059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E53EF1" w14:textId="77777777" w:rsidR="008933E1" w:rsidRDefault="008933E1" w:rsidP="008D43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05787523"/>
      <w:docPartObj>
        <w:docPartGallery w:val="Page Numbers (Bottom of Page)"/>
        <w:docPartUnique/>
      </w:docPartObj>
    </w:sdtPr>
    <w:sdtContent>
      <w:p w14:paraId="20F14244" w14:textId="125278FC" w:rsidR="008933E1" w:rsidRDefault="008933E1" w:rsidP="008059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9756FF" w14:textId="77777777" w:rsidR="008933E1" w:rsidRDefault="008933E1" w:rsidP="008D43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512F" w14:textId="77777777" w:rsidR="008F0AA6" w:rsidRDefault="008F0AA6" w:rsidP="008D4328">
      <w:r>
        <w:separator/>
      </w:r>
    </w:p>
  </w:footnote>
  <w:footnote w:type="continuationSeparator" w:id="0">
    <w:p w14:paraId="19606CA7" w14:textId="77777777" w:rsidR="008F0AA6" w:rsidRDefault="008F0AA6" w:rsidP="008D4328">
      <w:r>
        <w:continuationSeparator/>
      </w:r>
    </w:p>
  </w:footnote>
  <w:footnote w:type="continuationNotice" w:id="1">
    <w:p w14:paraId="421E77C0" w14:textId="77777777" w:rsidR="008F0AA6" w:rsidRDefault="008F0A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Index9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Index8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Index7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Index6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Index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Index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Index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Index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Index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D69"/>
    <w:multiLevelType w:val="hybridMultilevel"/>
    <w:tmpl w:val="6848190C"/>
    <w:lvl w:ilvl="0" w:tplc="2684DF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94A91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1DCE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D2AD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1B841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59E9D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ED4B2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424B2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22C55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0329682D"/>
    <w:multiLevelType w:val="multilevel"/>
    <w:tmpl w:val="C4E4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007521"/>
    <w:multiLevelType w:val="hybridMultilevel"/>
    <w:tmpl w:val="6922A6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54E98"/>
    <w:multiLevelType w:val="hybridMultilevel"/>
    <w:tmpl w:val="D36EAF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144D9B"/>
    <w:multiLevelType w:val="hybridMultilevel"/>
    <w:tmpl w:val="2F68FD74"/>
    <w:lvl w:ilvl="0" w:tplc="D2DCDA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D32814"/>
    <w:multiLevelType w:val="multilevel"/>
    <w:tmpl w:val="7186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1B5499"/>
    <w:multiLevelType w:val="hybridMultilevel"/>
    <w:tmpl w:val="501464C0"/>
    <w:lvl w:ilvl="0" w:tplc="724658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9BE9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13644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ED090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D8AA2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41416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7926B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2A8C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4045E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1830319B"/>
    <w:multiLevelType w:val="multilevel"/>
    <w:tmpl w:val="7466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2A6D19"/>
    <w:multiLevelType w:val="multilevel"/>
    <w:tmpl w:val="2818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453D1E"/>
    <w:multiLevelType w:val="multilevel"/>
    <w:tmpl w:val="BF4C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4979BB"/>
    <w:multiLevelType w:val="hybridMultilevel"/>
    <w:tmpl w:val="9E022D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D90C7F"/>
    <w:multiLevelType w:val="hybridMultilevel"/>
    <w:tmpl w:val="CFEE97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934FDA"/>
    <w:multiLevelType w:val="hybridMultilevel"/>
    <w:tmpl w:val="9C501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6533A7"/>
    <w:multiLevelType w:val="multilevel"/>
    <w:tmpl w:val="2800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5A485D"/>
    <w:multiLevelType w:val="hybridMultilevel"/>
    <w:tmpl w:val="A79C98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4704A6"/>
    <w:multiLevelType w:val="hybridMultilevel"/>
    <w:tmpl w:val="E94EE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F2572"/>
    <w:multiLevelType w:val="multilevel"/>
    <w:tmpl w:val="9F02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0F46CE"/>
    <w:multiLevelType w:val="multilevel"/>
    <w:tmpl w:val="0E2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16624C"/>
    <w:multiLevelType w:val="multilevel"/>
    <w:tmpl w:val="876C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3F5133"/>
    <w:multiLevelType w:val="hybridMultilevel"/>
    <w:tmpl w:val="97227782"/>
    <w:lvl w:ilvl="0" w:tplc="3BD0F95C">
      <w:start w:val="1"/>
      <w:numFmt w:val="decimal"/>
      <w:lvlText w:val="%1."/>
      <w:lvlJc w:val="left"/>
      <w:pPr>
        <w:ind w:left="1440" w:hanging="360"/>
      </w:pPr>
    </w:lvl>
    <w:lvl w:ilvl="1" w:tplc="F4B464D8">
      <w:start w:val="1"/>
      <w:numFmt w:val="decimal"/>
      <w:lvlText w:val="%2."/>
      <w:lvlJc w:val="left"/>
      <w:pPr>
        <w:ind w:left="1440" w:hanging="360"/>
      </w:pPr>
    </w:lvl>
    <w:lvl w:ilvl="2" w:tplc="308CBBE4">
      <w:start w:val="1"/>
      <w:numFmt w:val="decimal"/>
      <w:lvlText w:val="%3."/>
      <w:lvlJc w:val="left"/>
      <w:pPr>
        <w:ind w:left="1440" w:hanging="360"/>
      </w:pPr>
    </w:lvl>
    <w:lvl w:ilvl="3" w:tplc="BC42C96C">
      <w:start w:val="1"/>
      <w:numFmt w:val="decimal"/>
      <w:lvlText w:val="%4."/>
      <w:lvlJc w:val="left"/>
      <w:pPr>
        <w:ind w:left="1440" w:hanging="360"/>
      </w:pPr>
    </w:lvl>
    <w:lvl w:ilvl="4" w:tplc="DBA28D0A">
      <w:start w:val="1"/>
      <w:numFmt w:val="decimal"/>
      <w:lvlText w:val="%5."/>
      <w:lvlJc w:val="left"/>
      <w:pPr>
        <w:ind w:left="1440" w:hanging="360"/>
      </w:pPr>
    </w:lvl>
    <w:lvl w:ilvl="5" w:tplc="2E04BAD0">
      <w:start w:val="1"/>
      <w:numFmt w:val="decimal"/>
      <w:lvlText w:val="%6."/>
      <w:lvlJc w:val="left"/>
      <w:pPr>
        <w:ind w:left="1440" w:hanging="360"/>
      </w:pPr>
    </w:lvl>
    <w:lvl w:ilvl="6" w:tplc="3514A8B4">
      <w:start w:val="1"/>
      <w:numFmt w:val="decimal"/>
      <w:lvlText w:val="%7."/>
      <w:lvlJc w:val="left"/>
      <w:pPr>
        <w:ind w:left="1440" w:hanging="360"/>
      </w:pPr>
    </w:lvl>
    <w:lvl w:ilvl="7" w:tplc="A8647C6C">
      <w:start w:val="1"/>
      <w:numFmt w:val="decimal"/>
      <w:lvlText w:val="%8."/>
      <w:lvlJc w:val="left"/>
      <w:pPr>
        <w:ind w:left="1440" w:hanging="360"/>
      </w:pPr>
    </w:lvl>
    <w:lvl w:ilvl="8" w:tplc="D2C2E42E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3F6423C8"/>
    <w:multiLevelType w:val="hybridMultilevel"/>
    <w:tmpl w:val="BD70F5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7B06FE"/>
    <w:multiLevelType w:val="hybridMultilevel"/>
    <w:tmpl w:val="15DA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3187A"/>
    <w:multiLevelType w:val="hybridMultilevel"/>
    <w:tmpl w:val="6B34182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4A6B2BDE"/>
    <w:multiLevelType w:val="hybridMultilevel"/>
    <w:tmpl w:val="8182BE00"/>
    <w:lvl w:ilvl="0" w:tplc="C1289F6C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5638FA"/>
    <w:multiLevelType w:val="multilevel"/>
    <w:tmpl w:val="30DA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3260A0"/>
    <w:multiLevelType w:val="multilevel"/>
    <w:tmpl w:val="5030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81041D"/>
    <w:multiLevelType w:val="hybridMultilevel"/>
    <w:tmpl w:val="472CE860"/>
    <w:lvl w:ilvl="0" w:tplc="FD40461E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25DA1"/>
    <w:multiLevelType w:val="hybridMultilevel"/>
    <w:tmpl w:val="4AC0169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76CD78D3"/>
    <w:multiLevelType w:val="hybridMultilevel"/>
    <w:tmpl w:val="28ACBFDC"/>
    <w:lvl w:ilvl="0" w:tplc="04383F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936C8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F40A1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6084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C9449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DA66F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D14DC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ACCB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4896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9" w15:restartNumberingAfterBreak="0">
    <w:nsid w:val="7EF315EF"/>
    <w:multiLevelType w:val="multilevel"/>
    <w:tmpl w:val="72DE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8267962">
    <w:abstractNumId w:val="34"/>
  </w:num>
  <w:num w:numId="2" w16cid:durableId="1432119717">
    <w:abstractNumId w:val="35"/>
  </w:num>
  <w:num w:numId="3" w16cid:durableId="1279995400">
    <w:abstractNumId w:val="26"/>
  </w:num>
  <w:num w:numId="4" w16cid:durableId="933512174">
    <w:abstractNumId w:val="19"/>
  </w:num>
  <w:num w:numId="5" w16cid:durableId="1223712751">
    <w:abstractNumId w:val="39"/>
  </w:num>
  <w:num w:numId="6" w16cid:durableId="1728648907">
    <w:abstractNumId w:val="28"/>
  </w:num>
  <w:num w:numId="7" w16cid:durableId="907884611">
    <w:abstractNumId w:val="18"/>
  </w:num>
  <w:num w:numId="8" w16cid:durableId="1781101858">
    <w:abstractNumId w:val="21"/>
  </w:num>
  <w:num w:numId="9" w16cid:durableId="423652206">
    <w:abstractNumId w:val="22"/>
  </w:num>
  <w:num w:numId="10" w16cid:durableId="1848471825">
    <w:abstractNumId w:val="33"/>
  </w:num>
  <w:num w:numId="11" w16cid:durableId="635719247">
    <w:abstractNumId w:val="36"/>
  </w:num>
  <w:num w:numId="12" w16cid:durableId="801966388">
    <w:abstractNumId w:val="31"/>
  </w:num>
  <w:num w:numId="13" w16cid:durableId="399787270">
    <w:abstractNumId w:val="32"/>
  </w:num>
  <w:num w:numId="14" w16cid:durableId="2075615497">
    <w:abstractNumId w:val="37"/>
  </w:num>
  <w:num w:numId="15" w16cid:durableId="2070569774">
    <w:abstractNumId w:val="25"/>
  </w:num>
  <w:num w:numId="16" w16cid:durableId="654845690">
    <w:abstractNumId w:val="15"/>
  </w:num>
  <w:num w:numId="17" w16cid:durableId="697000823">
    <w:abstractNumId w:val="11"/>
  </w:num>
  <w:num w:numId="18" w16cid:durableId="1549145656">
    <w:abstractNumId w:val="17"/>
  </w:num>
  <w:num w:numId="19" w16cid:durableId="424501176">
    <w:abstractNumId w:val="23"/>
  </w:num>
  <w:num w:numId="20" w16cid:durableId="892234734">
    <w:abstractNumId w:val="14"/>
  </w:num>
  <w:num w:numId="21" w16cid:durableId="1489521049">
    <w:abstractNumId w:val="30"/>
  </w:num>
  <w:num w:numId="22" w16cid:durableId="736830046">
    <w:abstractNumId w:val="24"/>
  </w:num>
  <w:num w:numId="23" w16cid:durableId="1178500881">
    <w:abstractNumId w:val="12"/>
  </w:num>
  <w:num w:numId="24" w16cid:durableId="418211447">
    <w:abstractNumId w:val="20"/>
  </w:num>
  <w:num w:numId="25" w16cid:durableId="958150229">
    <w:abstractNumId w:val="13"/>
  </w:num>
  <w:num w:numId="26" w16cid:durableId="674763738">
    <w:abstractNumId w:val="38"/>
  </w:num>
  <w:num w:numId="27" w16cid:durableId="1056321092">
    <w:abstractNumId w:val="29"/>
  </w:num>
  <w:num w:numId="28" w16cid:durableId="1377582176">
    <w:abstractNumId w:val="16"/>
  </w:num>
  <w:num w:numId="29" w16cid:durableId="1191183648">
    <w:abstractNumId w:val="10"/>
  </w:num>
  <w:num w:numId="30" w16cid:durableId="87193404">
    <w:abstractNumId w:val="27"/>
  </w:num>
  <w:num w:numId="31" w16cid:durableId="387843683">
    <w:abstractNumId w:val="9"/>
  </w:num>
  <w:num w:numId="32" w16cid:durableId="485366509">
    <w:abstractNumId w:val="7"/>
  </w:num>
  <w:num w:numId="33" w16cid:durableId="1888255738">
    <w:abstractNumId w:val="6"/>
  </w:num>
  <w:num w:numId="34" w16cid:durableId="681854557">
    <w:abstractNumId w:val="5"/>
  </w:num>
  <w:num w:numId="35" w16cid:durableId="132017859">
    <w:abstractNumId w:val="4"/>
  </w:num>
  <w:num w:numId="36" w16cid:durableId="934366820">
    <w:abstractNumId w:val="8"/>
  </w:num>
  <w:num w:numId="37" w16cid:durableId="1379206068">
    <w:abstractNumId w:val="3"/>
  </w:num>
  <w:num w:numId="38" w16cid:durableId="855268003">
    <w:abstractNumId w:val="2"/>
  </w:num>
  <w:num w:numId="39" w16cid:durableId="1773744170">
    <w:abstractNumId w:val="1"/>
  </w:num>
  <w:num w:numId="4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6B"/>
    <w:rsid w:val="000001B4"/>
    <w:rsid w:val="000001E6"/>
    <w:rsid w:val="000004A8"/>
    <w:rsid w:val="0000085E"/>
    <w:rsid w:val="00001291"/>
    <w:rsid w:val="0000136F"/>
    <w:rsid w:val="00001511"/>
    <w:rsid w:val="00001BD3"/>
    <w:rsid w:val="00001FF3"/>
    <w:rsid w:val="000029C8"/>
    <w:rsid w:val="00002B56"/>
    <w:rsid w:val="00002B63"/>
    <w:rsid w:val="00002E6B"/>
    <w:rsid w:val="00002EB3"/>
    <w:rsid w:val="0000307D"/>
    <w:rsid w:val="000034FB"/>
    <w:rsid w:val="00003C01"/>
    <w:rsid w:val="00004347"/>
    <w:rsid w:val="00004A57"/>
    <w:rsid w:val="0000534F"/>
    <w:rsid w:val="00005984"/>
    <w:rsid w:val="00005E75"/>
    <w:rsid w:val="00005EA8"/>
    <w:rsid w:val="0000636F"/>
    <w:rsid w:val="0000694C"/>
    <w:rsid w:val="00006E20"/>
    <w:rsid w:val="00007914"/>
    <w:rsid w:val="00007942"/>
    <w:rsid w:val="00007F57"/>
    <w:rsid w:val="000101D9"/>
    <w:rsid w:val="000103A6"/>
    <w:rsid w:val="0001053D"/>
    <w:rsid w:val="00010F47"/>
    <w:rsid w:val="0001109C"/>
    <w:rsid w:val="00011450"/>
    <w:rsid w:val="000114DD"/>
    <w:rsid w:val="0001194D"/>
    <w:rsid w:val="0001198C"/>
    <w:rsid w:val="00011E8E"/>
    <w:rsid w:val="000127E0"/>
    <w:rsid w:val="00012CD9"/>
    <w:rsid w:val="00013345"/>
    <w:rsid w:val="00013A06"/>
    <w:rsid w:val="00014902"/>
    <w:rsid w:val="0001546B"/>
    <w:rsid w:val="0001563E"/>
    <w:rsid w:val="000156FC"/>
    <w:rsid w:val="00015E6F"/>
    <w:rsid w:val="00015EA4"/>
    <w:rsid w:val="0001601C"/>
    <w:rsid w:val="000165FB"/>
    <w:rsid w:val="000166CB"/>
    <w:rsid w:val="0001699F"/>
    <w:rsid w:val="00016AB3"/>
    <w:rsid w:val="00016D63"/>
    <w:rsid w:val="00016FC3"/>
    <w:rsid w:val="00017356"/>
    <w:rsid w:val="00017467"/>
    <w:rsid w:val="00017971"/>
    <w:rsid w:val="00017F82"/>
    <w:rsid w:val="00017FC3"/>
    <w:rsid w:val="00020667"/>
    <w:rsid w:val="00020879"/>
    <w:rsid w:val="00020B67"/>
    <w:rsid w:val="00020FA9"/>
    <w:rsid w:val="00021210"/>
    <w:rsid w:val="000216EE"/>
    <w:rsid w:val="00021E79"/>
    <w:rsid w:val="000222C7"/>
    <w:rsid w:val="000224F4"/>
    <w:rsid w:val="0002283D"/>
    <w:rsid w:val="00022AA9"/>
    <w:rsid w:val="00022E04"/>
    <w:rsid w:val="00022E68"/>
    <w:rsid w:val="00022EC2"/>
    <w:rsid w:val="00022F7E"/>
    <w:rsid w:val="000239E4"/>
    <w:rsid w:val="00024082"/>
    <w:rsid w:val="0002482B"/>
    <w:rsid w:val="00024CFB"/>
    <w:rsid w:val="0002525B"/>
    <w:rsid w:val="00025946"/>
    <w:rsid w:val="00025C97"/>
    <w:rsid w:val="00025CA9"/>
    <w:rsid w:val="000260B5"/>
    <w:rsid w:val="000260F5"/>
    <w:rsid w:val="0002625B"/>
    <w:rsid w:val="00026267"/>
    <w:rsid w:val="00026772"/>
    <w:rsid w:val="00027083"/>
    <w:rsid w:val="000273EF"/>
    <w:rsid w:val="0002745D"/>
    <w:rsid w:val="00027650"/>
    <w:rsid w:val="0002795E"/>
    <w:rsid w:val="00027A8B"/>
    <w:rsid w:val="00027CC3"/>
    <w:rsid w:val="0003085B"/>
    <w:rsid w:val="00030C28"/>
    <w:rsid w:val="00031299"/>
    <w:rsid w:val="000316D4"/>
    <w:rsid w:val="00031A50"/>
    <w:rsid w:val="00031B11"/>
    <w:rsid w:val="00031D20"/>
    <w:rsid w:val="00031D4A"/>
    <w:rsid w:val="00032CEA"/>
    <w:rsid w:val="00032F82"/>
    <w:rsid w:val="00032FE2"/>
    <w:rsid w:val="0003322D"/>
    <w:rsid w:val="00033500"/>
    <w:rsid w:val="00033541"/>
    <w:rsid w:val="000338D4"/>
    <w:rsid w:val="00033950"/>
    <w:rsid w:val="000344B2"/>
    <w:rsid w:val="000345ED"/>
    <w:rsid w:val="00034A00"/>
    <w:rsid w:val="00034E47"/>
    <w:rsid w:val="00034E7F"/>
    <w:rsid w:val="0003517E"/>
    <w:rsid w:val="00035266"/>
    <w:rsid w:val="00035557"/>
    <w:rsid w:val="000357FD"/>
    <w:rsid w:val="00035CB8"/>
    <w:rsid w:val="00035CE5"/>
    <w:rsid w:val="00035D01"/>
    <w:rsid w:val="00036614"/>
    <w:rsid w:val="00036BE1"/>
    <w:rsid w:val="00037113"/>
    <w:rsid w:val="0003774C"/>
    <w:rsid w:val="000378EB"/>
    <w:rsid w:val="00037B2D"/>
    <w:rsid w:val="00037DC3"/>
    <w:rsid w:val="00040594"/>
    <w:rsid w:val="00040BB6"/>
    <w:rsid w:val="00040D5B"/>
    <w:rsid w:val="00040D6F"/>
    <w:rsid w:val="0004120D"/>
    <w:rsid w:val="00041303"/>
    <w:rsid w:val="000417BD"/>
    <w:rsid w:val="00041B7F"/>
    <w:rsid w:val="00041D5B"/>
    <w:rsid w:val="00041F32"/>
    <w:rsid w:val="00042268"/>
    <w:rsid w:val="000422B7"/>
    <w:rsid w:val="00042F39"/>
    <w:rsid w:val="0004391F"/>
    <w:rsid w:val="00043B0E"/>
    <w:rsid w:val="000441B0"/>
    <w:rsid w:val="000442E1"/>
    <w:rsid w:val="000449AB"/>
    <w:rsid w:val="00045304"/>
    <w:rsid w:val="00046164"/>
    <w:rsid w:val="000461BA"/>
    <w:rsid w:val="0004655A"/>
    <w:rsid w:val="000465E9"/>
    <w:rsid w:val="000469A5"/>
    <w:rsid w:val="00046B36"/>
    <w:rsid w:val="00046D2E"/>
    <w:rsid w:val="00047019"/>
    <w:rsid w:val="000471CA"/>
    <w:rsid w:val="00047D46"/>
    <w:rsid w:val="00047E7E"/>
    <w:rsid w:val="000500F7"/>
    <w:rsid w:val="00050571"/>
    <w:rsid w:val="00050B39"/>
    <w:rsid w:val="00050E6F"/>
    <w:rsid w:val="000511E1"/>
    <w:rsid w:val="00051390"/>
    <w:rsid w:val="0005212D"/>
    <w:rsid w:val="000528F7"/>
    <w:rsid w:val="00053321"/>
    <w:rsid w:val="000534B5"/>
    <w:rsid w:val="0005369A"/>
    <w:rsid w:val="0005468C"/>
    <w:rsid w:val="00054836"/>
    <w:rsid w:val="0005497E"/>
    <w:rsid w:val="00054ED7"/>
    <w:rsid w:val="00054F27"/>
    <w:rsid w:val="00055116"/>
    <w:rsid w:val="00055341"/>
    <w:rsid w:val="0005539D"/>
    <w:rsid w:val="000554AB"/>
    <w:rsid w:val="0005557A"/>
    <w:rsid w:val="000557F9"/>
    <w:rsid w:val="0005595C"/>
    <w:rsid w:val="00055B3C"/>
    <w:rsid w:val="00056430"/>
    <w:rsid w:val="00056611"/>
    <w:rsid w:val="00056ACD"/>
    <w:rsid w:val="00056D5A"/>
    <w:rsid w:val="00057601"/>
    <w:rsid w:val="00057629"/>
    <w:rsid w:val="0005777F"/>
    <w:rsid w:val="00057948"/>
    <w:rsid w:val="000579C0"/>
    <w:rsid w:val="000603AF"/>
    <w:rsid w:val="00060DA0"/>
    <w:rsid w:val="000612FD"/>
    <w:rsid w:val="000616DA"/>
    <w:rsid w:val="00061B5D"/>
    <w:rsid w:val="00061C8B"/>
    <w:rsid w:val="00061E9B"/>
    <w:rsid w:val="000620F3"/>
    <w:rsid w:val="000623C2"/>
    <w:rsid w:val="00062989"/>
    <w:rsid w:val="00062B83"/>
    <w:rsid w:val="00062DE7"/>
    <w:rsid w:val="000631A6"/>
    <w:rsid w:val="00063AD4"/>
    <w:rsid w:val="000645C1"/>
    <w:rsid w:val="000649EE"/>
    <w:rsid w:val="00064C7D"/>
    <w:rsid w:val="00064DF9"/>
    <w:rsid w:val="00064FF0"/>
    <w:rsid w:val="00065002"/>
    <w:rsid w:val="000651B1"/>
    <w:rsid w:val="000651B4"/>
    <w:rsid w:val="00065562"/>
    <w:rsid w:val="00065921"/>
    <w:rsid w:val="00065BEC"/>
    <w:rsid w:val="0006621C"/>
    <w:rsid w:val="0006657C"/>
    <w:rsid w:val="00066658"/>
    <w:rsid w:val="00066D60"/>
    <w:rsid w:val="00066DAD"/>
    <w:rsid w:val="00066F37"/>
    <w:rsid w:val="000670DC"/>
    <w:rsid w:val="00070020"/>
    <w:rsid w:val="000704EA"/>
    <w:rsid w:val="000705E5"/>
    <w:rsid w:val="00070C04"/>
    <w:rsid w:val="000711F7"/>
    <w:rsid w:val="00071313"/>
    <w:rsid w:val="00071A45"/>
    <w:rsid w:val="00071E3C"/>
    <w:rsid w:val="000721B9"/>
    <w:rsid w:val="00072F47"/>
    <w:rsid w:val="00073223"/>
    <w:rsid w:val="000733D2"/>
    <w:rsid w:val="0007385F"/>
    <w:rsid w:val="00073902"/>
    <w:rsid w:val="00073DB5"/>
    <w:rsid w:val="00074622"/>
    <w:rsid w:val="00074DC4"/>
    <w:rsid w:val="00074E61"/>
    <w:rsid w:val="0007508E"/>
    <w:rsid w:val="000756A0"/>
    <w:rsid w:val="00075C5E"/>
    <w:rsid w:val="00075D75"/>
    <w:rsid w:val="00075EF9"/>
    <w:rsid w:val="000764D7"/>
    <w:rsid w:val="0007667E"/>
    <w:rsid w:val="0007693A"/>
    <w:rsid w:val="0007693C"/>
    <w:rsid w:val="00076A99"/>
    <w:rsid w:val="0007740C"/>
    <w:rsid w:val="000775A6"/>
    <w:rsid w:val="000776BD"/>
    <w:rsid w:val="000778FA"/>
    <w:rsid w:val="000800AD"/>
    <w:rsid w:val="00080336"/>
    <w:rsid w:val="00080453"/>
    <w:rsid w:val="000806AA"/>
    <w:rsid w:val="0008082E"/>
    <w:rsid w:val="00080AE2"/>
    <w:rsid w:val="00080B5A"/>
    <w:rsid w:val="000810FE"/>
    <w:rsid w:val="00082330"/>
    <w:rsid w:val="00082495"/>
    <w:rsid w:val="00082AFD"/>
    <w:rsid w:val="00082D74"/>
    <w:rsid w:val="0008326D"/>
    <w:rsid w:val="0008375D"/>
    <w:rsid w:val="00083C5C"/>
    <w:rsid w:val="00084A6C"/>
    <w:rsid w:val="00085021"/>
    <w:rsid w:val="000853B4"/>
    <w:rsid w:val="00085701"/>
    <w:rsid w:val="0008610B"/>
    <w:rsid w:val="0008622D"/>
    <w:rsid w:val="00086263"/>
    <w:rsid w:val="0008657D"/>
    <w:rsid w:val="0008690C"/>
    <w:rsid w:val="00086A97"/>
    <w:rsid w:val="0008781F"/>
    <w:rsid w:val="00087C87"/>
    <w:rsid w:val="00090169"/>
    <w:rsid w:val="000904A0"/>
    <w:rsid w:val="00090580"/>
    <w:rsid w:val="00090651"/>
    <w:rsid w:val="00090695"/>
    <w:rsid w:val="000908D6"/>
    <w:rsid w:val="00091DE5"/>
    <w:rsid w:val="000929AD"/>
    <w:rsid w:val="00092C8C"/>
    <w:rsid w:val="00092F59"/>
    <w:rsid w:val="00092F6C"/>
    <w:rsid w:val="000930D8"/>
    <w:rsid w:val="00093679"/>
    <w:rsid w:val="000937A1"/>
    <w:rsid w:val="00093934"/>
    <w:rsid w:val="00093CD7"/>
    <w:rsid w:val="00093D91"/>
    <w:rsid w:val="00094C9F"/>
    <w:rsid w:val="00094CD4"/>
    <w:rsid w:val="00095665"/>
    <w:rsid w:val="000956AF"/>
    <w:rsid w:val="000959DC"/>
    <w:rsid w:val="0009606C"/>
    <w:rsid w:val="00096EAE"/>
    <w:rsid w:val="00097788"/>
    <w:rsid w:val="000A031C"/>
    <w:rsid w:val="000A0676"/>
    <w:rsid w:val="000A0781"/>
    <w:rsid w:val="000A0C09"/>
    <w:rsid w:val="000A0C20"/>
    <w:rsid w:val="000A1362"/>
    <w:rsid w:val="000A1848"/>
    <w:rsid w:val="000A1ACA"/>
    <w:rsid w:val="000A1C9C"/>
    <w:rsid w:val="000A1DCB"/>
    <w:rsid w:val="000A1EA7"/>
    <w:rsid w:val="000A2244"/>
    <w:rsid w:val="000A2677"/>
    <w:rsid w:val="000A3216"/>
    <w:rsid w:val="000A36F8"/>
    <w:rsid w:val="000A3827"/>
    <w:rsid w:val="000A3833"/>
    <w:rsid w:val="000A38D1"/>
    <w:rsid w:val="000A3E03"/>
    <w:rsid w:val="000A4009"/>
    <w:rsid w:val="000A44C7"/>
    <w:rsid w:val="000A45D1"/>
    <w:rsid w:val="000A4713"/>
    <w:rsid w:val="000A4D7A"/>
    <w:rsid w:val="000A4DE3"/>
    <w:rsid w:val="000A5256"/>
    <w:rsid w:val="000A59B5"/>
    <w:rsid w:val="000A5CEF"/>
    <w:rsid w:val="000A605C"/>
    <w:rsid w:val="000A61F7"/>
    <w:rsid w:val="000A6216"/>
    <w:rsid w:val="000A643C"/>
    <w:rsid w:val="000A669C"/>
    <w:rsid w:val="000A6D68"/>
    <w:rsid w:val="000A6F34"/>
    <w:rsid w:val="000A76AE"/>
    <w:rsid w:val="000A77B6"/>
    <w:rsid w:val="000A79AD"/>
    <w:rsid w:val="000A7E7D"/>
    <w:rsid w:val="000A7EC8"/>
    <w:rsid w:val="000B0294"/>
    <w:rsid w:val="000B0C94"/>
    <w:rsid w:val="000B0DCB"/>
    <w:rsid w:val="000B0E3F"/>
    <w:rsid w:val="000B102F"/>
    <w:rsid w:val="000B1241"/>
    <w:rsid w:val="000B174E"/>
    <w:rsid w:val="000B17DD"/>
    <w:rsid w:val="000B1BD5"/>
    <w:rsid w:val="000B1DEA"/>
    <w:rsid w:val="000B212E"/>
    <w:rsid w:val="000B2347"/>
    <w:rsid w:val="000B23AC"/>
    <w:rsid w:val="000B2669"/>
    <w:rsid w:val="000B2A34"/>
    <w:rsid w:val="000B3352"/>
    <w:rsid w:val="000B377F"/>
    <w:rsid w:val="000B3C6E"/>
    <w:rsid w:val="000B3CFE"/>
    <w:rsid w:val="000B41ED"/>
    <w:rsid w:val="000B5027"/>
    <w:rsid w:val="000B5E50"/>
    <w:rsid w:val="000B5ED1"/>
    <w:rsid w:val="000B605E"/>
    <w:rsid w:val="000B60D3"/>
    <w:rsid w:val="000B6393"/>
    <w:rsid w:val="000B68A6"/>
    <w:rsid w:val="000B6B5E"/>
    <w:rsid w:val="000B7371"/>
    <w:rsid w:val="000B7613"/>
    <w:rsid w:val="000B76BC"/>
    <w:rsid w:val="000B7F8F"/>
    <w:rsid w:val="000C057B"/>
    <w:rsid w:val="000C0B12"/>
    <w:rsid w:val="000C0F7A"/>
    <w:rsid w:val="000C10AF"/>
    <w:rsid w:val="000C16D5"/>
    <w:rsid w:val="000C2612"/>
    <w:rsid w:val="000C26E4"/>
    <w:rsid w:val="000C2B2A"/>
    <w:rsid w:val="000C2CFC"/>
    <w:rsid w:val="000C2E0F"/>
    <w:rsid w:val="000C3196"/>
    <w:rsid w:val="000C3246"/>
    <w:rsid w:val="000C36FD"/>
    <w:rsid w:val="000C3D5B"/>
    <w:rsid w:val="000C3E95"/>
    <w:rsid w:val="000C3FF7"/>
    <w:rsid w:val="000C4625"/>
    <w:rsid w:val="000C4757"/>
    <w:rsid w:val="000C47CA"/>
    <w:rsid w:val="000C4C48"/>
    <w:rsid w:val="000C4CB7"/>
    <w:rsid w:val="000C4E88"/>
    <w:rsid w:val="000C50E0"/>
    <w:rsid w:val="000C523C"/>
    <w:rsid w:val="000C54CD"/>
    <w:rsid w:val="000C6239"/>
    <w:rsid w:val="000C6405"/>
    <w:rsid w:val="000C6846"/>
    <w:rsid w:val="000C6EF7"/>
    <w:rsid w:val="000C77B8"/>
    <w:rsid w:val="000D0142"/>
    <w:rsid w:val="000D02DB"/>
    <w:rsid w:val="000D0834"/>
    <w:rsid w:val="000D0DE8"/>
    <w:rsid w:val="000D0E3F"/>
    <w:rsid w:val="000D15E7"/>
    <w:rsid w:val="000D22F9"/>
    <w:rsid w:val="000D26F8"/>
    <w:rsid w:val="000D2898"/>
    <w:rsid w:val="000D2ACA"/>
    <w:rsid w:val="000D3A38"/>
    <w:rsid w:val="000D41F8"/>
    <w:rsid w:val="000D4384"/>
    <w:rsid w:val="000D4ABE"/>
    <w:rsid w:val="000D5496"/>
    <w:rsid w:val="000D5CC4"/>
    <w:rsid w:val="000D5CD6"/>
    <w:rsid w:val="000D5E8E"/>
    <w:rsid w:val="000D6027"/>
    <w:rsid w:val="000D7110"/>
    <w:rsid w:val="000D71DD"/>
    <w:rsid w:val="000D7A96"/>
    <w:rsid w:val="000E0161"/>
    <w:rsid w:val="000E04BD"/>
    <w:rsid w:val="000E07D0"/>
    <w:rsid w:val="000E0B13"/>
    <w:rsid w:val="000E0D51"/>
    <w:rsid w:val="000E15CF"/>
    <w:rsid w:val="000E1688"/>
    <w:rsid w:val="000E1743"/>
    <w:rsid w:val="000E1974"/>
    <w:rsid w:val="000E1B05"/>
    <w:rsid w:val="000E21CB"/>
    <w:rsid w:val="000E24FC"/>
    <w:rsid w:val="000E2DB5"/>
    <w:rsid w:val="000E3533"/>
    <w:rsid w:val="000E359D"/>
    <w:rsid w:val="000E38A3"/>
    <w:rsid w:val="000E3A93"/>
    <w:rsid w:val="000E4881"/>
    <w:rsid w:val="000E4E34"/>
    <w:rsid w:val="000E50A3"/>
    <w:rsid w:val="000E6896"/>
    <w:rsid w:val="000E689B"/>
    <w:rsid w:val="000E6B47"/>
    <w:rsid w:val="000E6B83"/>
    <w:rsid w:val="000E7087"/>
    <w:rsid w:val="000E70DC"/>
    <w:rsid w:val="000E70EE"/>
    <w:rsid w:val="000E721B"/>
    <w:rsid w:val="000E76F5"/>
    <w:rsid w:val="000E7703"/>
    <w:rsid w:val="000E7739"/>
    <w:rsid w:val="000E78EB"/>
    <w:rsid w:val="000E7A9B"/>
    <w:rsid w:val="000E7CED"/>
    <w:rsid w:val="000E7F7F"/>
    <w:rsid w:val="000F016B"/>
    <w:rsid w:val="000F065C"/>
    <w:rsid w:val="000F08B3"/>
    <w:rsid w:val="000F0AA6"/>
    <w:rsid w:val="000F0B07"/>
    <w:rsid w:val="000F0DD4"/>
    <w:rsid w:val="000F1562"/>
    <w:rsid w:val="000F1A33"/>
    <w:rsid w:val="000F1AFC"/>
    <w:rsid w:val="000F1DD6"/>
    <w:rsid w:val="000F1E6C"/>
    <w:rsid w:val="000F1FA8"/>
    <w:rsid w:val="000F21CA"/>
    <w:rsid w:val="000F2730"/>
    <w:rsid w:val="000F28D1"/>
    <w:rsid w:val="000F2AC1"/>
    <w:rsid w:val="000F2BB4"/>
    <w:rsid w:val="000F2F5A"/>
    <w:rsid w:val="000F3083"/>
    <w:rsid w:val="000F3435"/>
    <w:rsid w:val="000F3750"/>
    <w:rsid w:val="000F3804"/>
    <w:rsid w:val="000F3963"/>
    <w:rsid w:val="000F4532"/>
    <w:rsid w:val="000F467E"/>
    <w:rsid w:val="000F4780"/>
    <w:rsid w:val="000F4D74"/>
    <w:rsid w:val="000F5129"/>
    <w:rsid w:val="000F5329"/>
    <w:rsid w:val="000F53AF"/>
    <w:rsid w:val="000F552F"/>
    <w:rsid w:val="000F568E"/>
    <w:rsid w:val="000F646C"/>
    <w:rsid w:val="000F64D8"/>
    <w:rsid w:val="000F661D"/>
    <w:rsid w:val="000F67DE"/>
    <w:rsid w:val="000F6BFA"/>
    <w:rsid w:val="000F6C93"/>
    <w:rsid w:val="000F722C"/>
    <w:rsid w:val="00100BF0"/>
    <w:rsid w:val="00101056"/>
    <w:rsid w:val="001013AF"/>
    <w:rsid w:val="001015B1"/>
    <w:rsid w:val="0010257A"/>
    <w:rsid w:val="00102785"/>
    <w:rsid w:val="00102BDE"/>
    <w:rsid w:val="001030E3"/>
    <w:rsid w:val="00103614"/>
    <w:rsid w:val="001038E5"/>
    <w:rsid w:val="001042BA"/>
    <w:rsid w:val="001045A2"/>
    <w:rsid w:val="001047C1"/>
    <w:rsid w:val="001048EA"/>
    <w:rsid w:val="00105414"/>
    <w:rsid w:val="0010560F"/>
    <w:rsid w:val="001056E7"/>
    <w:rsid w:val="00105D94"/>
    <w:rsid w:val="001064DE"/>
    <w:rsid w:val="00106A8B"/>
    <w:rsid w:val="00106B4B"/>
    <w:rsid w:val="001071D9"/>
    <w:rsid w:val="00107BE6"/>
    <w:rsid w:val="00107D11"/>
    <w:rsid w:val="001100DA"/>
    <w:rsid w:val="001103A5"/>
    <w:rsid w:val="00110DDE"/>
    <w:rsid w:val="00111478"/>
    <w:rsid w:val="001118A5"/>
    <w:rsid w:val="00111A51"/>
    <w:rsid w:val="00111C7B"/>
    <w:rsid w:val="00111D77"/>
    <w:rsid w:val="0011246A"/>
    <w:rsid w:val="001127DA"/>
    <w:rsid w:val="00112FDB"/>
    <w:rsid w:val="00113288"/>
    <w:rsid w:val="001139F1"/>
    <w:rsid w:val="0011433B"/>
    <w:rsid w:val="00114679"/>
    <w:rsid w:val="0011484A"/>
    <w:rsid w:val="00114A91"/>
    <w:rsid w:val="00114CAF"/>
    <w:rsid w:val="00114CD2"/>
    <w:rsid w:val="00114F66"/>
    <w:rsid w:val="00115066"/>
    <w:rsid w:val="00115A0A"/>
    <w:rsid w:val="00116407"/>
    <w:rsid w:val="00116425"/>
    <w:rsid w:val="00116666"/>
    <w:rsid w:val="001171A1"/>
    <w:rsid w:val="001171B7"/>
    <w:rsid w:val="00117478"/>
    <w:rsid w:val="00117856"/>
    <w:rsid w:val="00117AA6"/>
    <w:rsid w:val="00117DE9"/>
    <w:rsid w:val="00120B16"/>
    <w:rsid w:val="00121319"/>
    <w:rsid w:val="001216D4"/>
    <w:rsid w:val="00121D9E"/>
    <w:rsid w:val="0012253B"/>
    <w:rsid w:val="00122DE5"/>
    <w:rsid w:val="001235E3"/>
    <w:rsid w:val="00123963"/>
    <w:rsid w:val="0012397B"/>
    <w:rsid w:val="00123CDD"/>
    <w:rsid w:val="00124191"/>
    <w:rsid w:val="00124797"/>
    <w:rsid w:val="001249C2"/>
    <w:rsid w:val="00125104"/>
    <w:rsid w:val="001253E7"/>
    <w:rsid w:val="001254AB"/>
    <w:rsid w:val="00125984"/>
    <w:rsid w:val="00125B53"/>
    <w:rsid w:val="00125DA7"/>
    <w:rsid w:val="00125E52"/>
    <w:rsid w:val="00126024"/>
    <w:rsid w:val="00126032"/>
    <w:rsid w:val="001260B2"/>
    <w:rsid w:val="0012630A"/>
    <w:rsid w:val="0012631F"/>
    <w:rsid w:val="00126E85"/>
    <w:rsid w:val="00126F98"/>
    <w:rsid w:val="0012792D"/>
    <w:rsid w:val="00127E31"/>
    <w:rsid w:val="00127EE9"/>
    <w:rsid w:val="001300AF"/>
    <w:rsid w:val="00130114"/>
    <w:rsid w:val="0013052A"/>
    <w:rsid w:val="001309A9"/>
    <w:rsid w:val="00130CB3"/>
    <w:rsid w:val="00131481"/>
    <w:rsid w:val="00131CDD"/>
    <w:rsid w:val="00132284"/>
    <w:rsid w:val="001328D3"/>
    <w:rsid w:val="00132928"/>
    <w:rsid w:val="00132B07"/>
    <w:rsid w:val="00132BC7"/>
    <w:rsid w:val="00132D16"/>
    <w:rsid w:val="00133007"/>
    <w:rsid w:val="00133451"/>
    <w:rsid w:val="0013365A"/>
    <w:rsid w:val="00134164"/>
    <w:rsid w:val="001342D6"/>
    <w:rsid w:val="00134533"/>
    <w:rsid w:val="00134736"/>
    <w:rsid w:val="00134DD5"/>
    <w:rsid w:val="0013511C"/>
    <w:rsid w:val="001356AF"/>
    <w:rsid w:val="001368B8"/>
    <w:rsid w:val="00136EBC"/>
    <w:rsid w:val="00137411"/>
    <w:rsid w:val="00137D84"/>
    <w:rsid w:val="00140297"/>
    <w:rsid w:val="00140453"/>
    <w:rsid w:val="001411F8"/>
    <w:rsid w:val="00141571"/>
    <w:rsid w:val="00141711"/>
    <w:rsid w:val="00141D93"/>
    <w:rsid w:val="00142434"/>
    <w:rsid w:val="0014254B"/>
    <w:rsid w:val="00142A8D"/>
    <w:rsid w:val="00142C33"/>
    <w:rsid w:val="00142D9E"/>
    <w:rsid w:val="00143517"/>
    <w:rsid w:val="00143643"/>
    <w:rsid w:val="001436F8"/>
    <w:rsid w:val="00143922"/>
    <w:rsid w:val="00143E19"/>
    <w:rsid w:val="001442ED"/>
    <w:rsid w:val="00144334"/>
    <w:rsid w:val="001443BB"/>
    <w:rsid w:val="00144929"/>
    <w:rsid w:val="001449D8"/>
    <w:rsid w:val="00144C39"/>
    <w:rsid w:val="001457A3"/>
    <w:rsid w:val="00145892"/>
    <w:rsid w:val="001458F2"/>
    <w:rsid w:val="00145B24"/>
    <w:rsid w:val="00145CE8"/>
    <w:rsid w:val="0014618E"/>
    <w:rsid w:val="00146CDD"/>
    <w:rsid w:val="00147620"/>
    <w:rsid w:val="00147687"/>
    <w:rsid w:val="00147770"/>
    <w:rsid w:val="0014791B"/>
    <w:rsid w:val="00147A80"/>
    <w:rsid w:val="00147ADA"/>
    <w:rsid w:val="00150462"/>
    <w:rsid w:val="00151055"/>
    <w:rsid w:val="001512A8"/>
    <w:rsid w:val="0015173C"/>
    <w:rsid w:val="001517B5"/>
    <w:rsid w:val="00151835"/>
    <w:rsid w:val="001521BA"/>
    <w:rsid w:val="001522A2"/>
    <w:rsid w:val="001539E4"/>
    <w:rsid w:val="00153AA9"/>
    <w:rsid w:val="00153F87"/>
    <w:rsid w:val="00154006"/>
    <w:rsid w:val="00154D00"/>
    <w:rsid w:val="00154FDC"/>
    <w:rsid w:val="0015577A"/>
    <w:rsid w:val="0015594F"/>
    <w:rsid w:val="001559E8"/>
    <w:rsid w:val="00155A46"/>
    <w:rsid w:val="00156001"/>
    <w:rsid w:val="00156275"/>
    <w:rsid w:val="00156592"/>
    <w:rsid w:val="001568C9"/>
    <w:rsid w:val="00156A43"/>
    <w:rsid w:val="00156B35"/>
    <w:rsid w:val="001576AE"/>
    <w:rsid w:val="00157E30"/>
    <w:rsid w:val="00157FCE"/>
    <w:rsid w:val="00160503"/>
    <w:rsid w:val="001605D8"/>
    <w:rsid w:val="00160851"/>
    <w:rsid w:val="0016089C"/>
    <w:rsid w:val="00160F9B"/>
    <w:rsid w:val="00161235"/>
    <w:rsid w:val="00161598"/>
    <w:rsid w:val="00161F5F"/>
    <w:rsid w:val="001622BC"/>
    <w:rsid w:val="001623BF"/>
    <w:rsid w:val="001628E4"/>
    <w:rsid w:val="00162A7F"/>
    <w:rsid w:val="00162B4D"/>
    <w:rsid w:val="00162E24"/>
    <w:rsid w:val="00162F06"/>
    <w:rsid w:val="00162F12"/>
    <w:rsid w:val="00162F3C"/>
    <w:rsid w:val="001631B0"/>
    <w:rsid w:val="00163259"/>
    <w:rsid w:val="00163F52"/>
    <w:rsid w:val="0016439A"/>
    <w:rsid w:val="00164A51"/>
    <w:rsid w:val="00164A7B"/>
    <w:rsid w:val="001650ED"/>
    <w:rsid w:val="00165612"/>
    <w:rsid w:val="001656EA"/>
    <w:rsid w:val="00165834"/>
    <w:rsid w:val="00165CA2"/>
    <w:rsid w:val="00165D3A"/>
    <w:rsid w:val="0016622D"/>
    <w:rsid w:val="00166E01"/>
    <w:rsid w:val="00166FB1"/>
    <w:rsid w:val="00167C35"/>
    <w:rsid w:val="00167D38"/>
    <w:rsid w:val="0017001F"/>
    <w:rsid w:val="00170199"/>
    <w:rsid w:val="001702CB"/>
    <w:rsid w:val="00170955"/>
    <w:rsid w:val="0017097D"/>
    <w:rsid w:val="00170BD3"/>
    <w:rsid w:val="00170E3E"/>
    <w:rsid w:val="00171487"/>
    <w:rsid w:val="001714A3"/>
    <w:rsid w:val="001715A0"/>
    <w:rsid w:val="001715BD"/>
    <w:rsid w:val="00171607"/>
    <w:rsid w:val="00171EB7"/>
    <w:rsid w:val="00172C2A"/>
    <w:rsid w:val="00173874"/>
    <w:rsid w:val="00173FD0"/>
    <w:rsid w:val="001745B9"/>
    <w:rsid w:val="0017556C"/>
    <w:rsid w:val="001755F2"/>
    <w:rsid w:val="001762C2"/>
    <w:rsid w:val="001768F9"/>
    <w:rsid w:val="00176F11"/>
    <w:rsid w:val="001771D6"/>
    <w:rsid w:val="001808DD"/>
    <w:rsid w:val="00180F21"/>
    <w:rsid w:val="00180F6A"/>
    <w:rsid w:val="001812E8"/>
    <w:rsid w:val="0018148B"/>
    <w:rsid w:val="00181B79"/>
    <w:rsid w:val="00181E0F"/>
    <w:rsid w:val="00181F08"/>
    <w:rsid w:val="0018203B"/>
    <w:rsid w:val="00182408"/>
    <w:rsid w:val="001828C6"/>
    <w:rsid w:val="001835CA"/>
    <w:rsid w:val="0018377B"/>
    <w:rsid w:val="00183923"/>
    <w:rsid w:val="001840CF"/>
    <w:rsid w:val="00184436"/>
    <w:rsid w:val="00184893"/>
    <w:rsid w:val="001848BF"/>
    <w:rsid w:val="00184D64"/>
    <w:rsid w:val="00184D89"/>
    <w:rsid w:val="00185032"/>
    <w:rsid w:val="001853C8"/>
    <w:rsid w:val="001855BE"/>
    <w:rsid w:val="0018581C"/>
    <w:rsid w:val="00185846"/>
    <w:rsid w:val="00185C38"/>
    <w:rsid w:val="00185E41"/>
    <w:rsid w:val="00186137"/>
    <w:rsid w:val="0018679B"/>
    <w:rsid w:val="00187DB3"/>
    <w:rsid w:val="0019086F"/>
    <w:rsid w:val="00190916"/>
    <w:rsid w:val="00190C22"/>
    <w:rsid w:val="00190D3B"/>
    <w:rsid w:val="001910AE"/>
    <w:rsid w:val="001918E1"/>
    <w:rsid w:val="00191903"/>
    <w:rsid w:val="00191AE7"/>
    <w:rsid w:val="00192B68"/>
    <w:rsid w:val="00192C49"/>
    <w:rsid w:val="00192CF1"/>
    <w:rsid w:val="00192DBC"/>
    <w:rsid w:val="00192F74"/>
    <w:rsid w:val="001933A7"/>
    <w:rsid w:val="00193DCA"/>
    <w:rsid w:val="00193F15"/>
    <w:rsid w:val="00194A04"/>
    <w:rsid w:val="00194BC8"/>
    <w:rsid w:val="0019577B"/>
    <w:rsid w:val="00196201"/>
    <w:rsid w:val="001966B9"/>
    <w:rsid w:val="00196A8B"/>
    <w:rsid w:val="00196B6E"/>
    <w:rsid w:val="00196EF0"/>
    <w:rsid w:val="00196F12"/>
    <w:rsid w:val="00196FCD"/>
    <w:rsid w:val="001970F6"/>
    <w:rsid w:val="0019799A"/>
    <w:rsid w:val="00197CF6"/>
    <w:rsid w:val="00197E9A"/>
    <w:rsid w:val="001A017C"/>
    <w:rsid w:val="001A03DE"/>
    <w:rsid w:val="001A0594"/>
    <w:rsid w:val="001A0C5D"/>
    <w:rsid w:val="001A0E6E"/>
    <w:rsid w:val="001A103B"/>
    <w:rsid w:val="001A12D3"/>
    <w:rsid w:val="001A1AEA"/>
    <w:rsid w:val="001A1B80"/>
    <w:rsid w:val="001A1BCF"/>
    <w:rsid w:val="001A1C2F"/>
    <w:rsid w:val="001A25A8"/>
    <w:rsid w:val="001A27B2"/>
    <w:rsid w:val="001A2F01"/>
    <w:rsid w:val="001A2F9D"/>
    <w:rsid w:val="001A396D"/>
    <w:rsid w:val="001A3D76"/>
    <w:rsid w:val="001A3DB5"/>
    <w:rsid w:val="001A40C8"/>
    <w:rsid w:val="001A42AA"/>
    <w:rsid w:val="001A4634"/>
    <w:rsid w:val="001A4E91"/>
    <w:rsid w:val="001A4ED3"/>
    <w:rsid w:val="001A5082"/>
    <w:rsid w:val="001A5245"/>
    <w:rsid w:val="001A54EC"/>
    <w:rsid w:val="001A5781"/>
    <w:rsid w:val="001A643B"/>
    <w:rsid w:val="001A64A1"/>
    <w:rsid w:val="001A64BF"/>
    <w:rsid w:val="001A6C72"/>
    <w:rsid w:val="001A706C"/>
    <w:rsid w:val="001A715A"/>
    <w:rsid w:val="001A71D2"/>
    <w:rsid w:val="001A72A9"/>
    <w:rsid w:val="001A79A2"/>
    <w:rsid w:val="001B0081"/>
    <w:rsid w:val="001B00E8"/>
    <w:rsid w:val="001B0244"/>
    <w:rsid w:val="001B0536"/>
    <w:rsid w:val="001B08B0"/>
    <w:rsid w:val="001B0936"/>
    <w:rsid w:val="001B0B6A"/>
    <w:rsid w:val="001B1E49"/>
    <w:rsid w:val="001B3BD9"/>
    <w:rsid w:val="001B3E44"/>
    <w:rsid w:val="001B3F4D"/>
    <w:rsid w:val="001B4047"/>
    <w:rsid w:val="001B44E4"/>
    <w:rsid w:val="001B5050"/>
    <w:rsid w:val="001B5274"/>
    <w:rsid w:val="001B563C"/>
    <w:rsid w:val="001B5FD4"/>
    <w:rsid w:val="001B64E6"/>
    <w:rsid w:val="001B68AA"/>
    <w:rsid w:val="001B68DB"/>
    <w:rsid w:val="001B6B9D"/>
    <w:rsid w:val="001B6D9C"/>
    <w:rsid w:val="001B6EA2"/>
    <w:rsid w:val="001B6EF2"/>
    <w:rsid w:val="001B708B"/>
    <w:rsid w:val="001B71D4"/>
    <w:rsid w:val="001B71EA"/>
    <w:rsid w:val="001B73D4"/>
    <w:rsid w:val="001B7BE8"/>
    <w:rsid w:val="001B7EF6"/>
    <w:rsid w:val="001B7FB3"/>
    <w:rsid w:val="001C0C11"/>
    <w:rsid w:val="001C0ED4"/>
    <w:rsid w:val="001C1117"/>
    <w:rsid w:val="001C15CE"/>
    <w:rsid w:val="001C18B5"/>
    <w:rsid w:val="001C1B6A"/>
    <w:rsid w:val="001C21E1"/>
    <w:rsid w:val="001C28FD"/>
    <w:rsid w:val="001C29DA"/>
    <w:rsid w:val="001C2AB3"/>
    <w:rsid w:val="001C3B39"/>
    <w:rsid w:val="001C4049"/>
    <w:rsid w:val="001C4C48"/>
    <w:rsid w:val="001C501C"/>
    <w:rsid w:val="001C5352"/>
    <w:rsid w:val="001C57CC"/>
    <w:rsid w:val="001C58F6"/>
    <w:rsid w:val="001C5D54"/>
    <w:rsid w:val="001C5F6E"/>
    <w:rsid w:val="001C60F1"/>
    <w:rsid w:val="001C682E"/>
    <w:rsid w:val="001C68DA"/>
    <w:rsid w:val="001C72A8"/>
    <w:rsid w:val="001C7415"/>
    <w:rsid w:val="001C74AF"/>
    <w:rsid w:val="001C7A81"/>
    <w:rsid w:val="001C7CFE"/>
    <w:rsid w:val="001C7DDF"/>
    <w:rsid w:val="001D0A14"/>
    <w:rsid w:val="001D0D49"/>
    <w:rsid w:val="001D0D66"/>
    <w:rsid w:val="001D0D7F"/>
    <w:rsid w:val="001D0E0B"/>
    <w:rsid w:val="001D0E2B"/>
    <w:rsid w:val="001D1209"/>
    <w:rsid w:val="001D221F"/>
    <w:rsid w:val="001D22D6"/>
    <w:rsid w:val="001D266F"/>
    <w:rsid w:val="001D2AD4"/>
    <w:rsid w:val="001D312F"/>
    <w:rsid w:val="001D37A2"/>
    <w:rsid w:val="001D3920"/>
    <w:rsid w:val="001D3938"/>
    <w:rsid w:val="001D3D52"/>
    <w:rsid w:val="001D3E2A"/>
    <w:rsid w:val="001D3FF2"/>
    <w:rsid w:val="001D4069"/>
    <w:rsid w:val="001D462A"/>
    <w:rsid w:val="001D4926"/>
    <w:rsid w:val="001D4C83"/>
    <w:rsid w:val="001D4D79"/>
    <w:rsid w:val="001D4E97"/>
    <w:rsid w:val="001D50C9"/>
    <w:rsid w:val="001D66A8"/>
    <w:rsid w:val="001D6A5A"/>
    <w:rsid w:val="001D6D40"/>
    <w:rsid w:val="001D71A1"/>
    <w:rsid w:val="001D71B9"/>
    <w:rsid w:val="001D73C0"/>
    <w:rsid w:val="001D7752"/>
    <w:rsid w:val="001D7788"/>
    <w:rsid w:val="001D77B0"/>
    <w:rsid w:val="001D7858"/>
    <w:rsid w:val="001E002B"/>
    <w:rsid w:val="001E003A"/>
    <w:rsid w:val="001E01AE"/>
    <w:rsid w:val="001E0916"/>
    <w:rsid w:val="001E095D"/>
    <w:rsid w:val="001E0ED3"/>
    <w:rsid w:val="001E0FCF"/>
    <w:rsid w:val="001E1729"/>
    <w:rsid w:val="001E18A7"/>
    <w:rsid w:val="001E1ED3"/>
    <w:rsid w:val="001E2E52"/>
    <w:rsid w:val="001E30D0"/>
    <w:rsid w:val="001E3751"/>
    <w:rsid w:val="001E4054"/>
    <w:rsid w:val="001E42E4"/>
    <w:rsid w:val="001E49B6"/>
    <w:rsid w:val="001E4FB1"/>
    <w:rsid w:val="001E5233"/>
    <w:rsid w:val="001E5789"/>
    <w:rsid w:val="001E5883"/>
    <w:rsid w:val="001E5BF5"/>
    <w:rsid w:val="001E5E8E"/>
    <w:rsid w:val="001E65D6"/>
    <w:rsid w:val="001E6C2A"/>
    <w:rsid w:val="001E6CE3"/>
    <w:rsid w:val="001E6D0D"/>
    <w:rsid w:val="001E7078"/>
    <w:rsid w:val="001E7552"/>
    <w:rsid w:val="001E76AA"/>
    <w:rsid w:val="001E7747"/>
    <w:rsid w:val="001E7A3B"/>
    <w:rsid w:val="001F0512"/>
    <w:rsid w:val="001F09C9"/>
    <w:rsid w:val="001F0C1B"/>
    <w:rsid w:val="001F1300"/>
    <w:rsid w:val="001F19AA"/>
    <w:rsid w:val="001F1C74"/>
    <w:rsid w:val="001F1E08"/>
    <w:rsid w:val="001F262C"/>
    <w:rsid w:val="001F28CB"/>
    <w:rsid w:val="001F3F79"/>
    <w:rsid w:val="001F42ED"/>
    <w:rsid w:val="001F4591"/>
    <w:rsid w:val="001F4750"/>
    <w:rsid w:val="001F4EDC"/>
    <w:rsid w:val="001F533E"/>
    <w:rsid w:val="001F53FF"/>
    <w:rsid w:val="001F5907"/>
    <w:rsid w:val="001F5F93"/>
    <w:rsid w:val="001F6578"/>
    <w:rsid w:val="001F6A00"/>
    <w:rsid w:val="001F6DAB"/>
    <w:rsid w:val="001F70EE"/>
    <w:rsid w:val="001F76D6"/>
    <w:rsid w:val="001F773D"/>
    <w:rsid w:val="001F7745"/>
    <w:rsid w:val="001F7A7A"/>
    <w:rsid w:val="001F7B4F"/>
    <w:rsid w:val="001F7BC0"/>
    <w:rsid w:val="001F7BD3"/>
    <w:rsid w:val="001F7C85"/>
    <w:rsid w:val="0020028E"/>
    <w:rsid w:val="00200468"/>
    <w:rsid w:val="00200BE9"/>
    <w:rsid w:val="00201082"/>
    <w:rsid w:val="0020190B"/>
    <w:rsid w:val="00201B0A"/>
    <w:rsid w:val="00201BAF"/>
    <w:rsid w:val="00201D0A"/>
    <w:rsid w:val="00203604"/>
    <w:rsid w:val="00203656"/>
    <w:rsid w:val="002036C3"/>
    <w:rsid w:val="0020396B"/>
    <w:rsid w:val="002039B1"/>
    <w:rsid w:val="00203A8E"/>
    <w:rsid w:val="00204301"/>
    <w:rsid w:val="00204392"/>
    <w:rsid w:val="0020475E"/>
    <w:rsid w:val="002054DF"/>
    <w:rsid w:val="002055E1"/>
    <w:rsid w:val="002055F7"/>
    <w:rsid w:val="002063D9"/>
    <w:rsid w:val="00206A8F"/>
    <w:rsid w:val="00206FD2"/>
    <w:rsid w:val="00207DD4"/>
    <w:rsid w:val="002107C3"/>
    <w:rsid w:val="00210FA1"/>
    <w:rsid w:val="002110CB"/>
    <w:rsid w:val="00211664"/>
    <w:rsid w:val="00211697"/>
    <w:rsid w:val="002116BF"/>
    <w:rsid w:val="00211779"/>
    <w:rsid w:val="002119B7"/>
    <w:rsid w:val="002119DE"/>
    <w:rsid w:val="002121DC"/>
    <w:rsid w:val="00212684"/>
    <w:rsid w:val="00212B3D"/>
    <w:rsid w:val="00213666"/>
    <w:rsid w:val="00213CE6"/>
    <w:rsid w:val="00213E6A"/>
    <w:rsid w:val="0021481B"/>
    <w:rsid w:val="00214E68"/>
    <w:rsid w:val="00214FF9"/>
    <w:rsid w:val="002151E9"/>
    <w:rsid w:val="0021524E"/>
    <w:rsid w:val="00215467"/>
    <w:rsid w:val="0021567B"/>
    <w:rsid w:val="00215BBB"/>
    <w:rsid w:val="002161AC"/>
    <w:rsid w:val="00216218"/>
    <w:rsid w:val="00216FA8"/>
    <w:rsid w:val="00217AE2"/>
    <w:rsid w:val="00217B28"/>
    <w:rsid w:val="002202B1"/>
    <w:rsid w:val="00220379"/>
    <w:rsid w:val="002203F6"/>
    <w:rsid w:val="0022042D"/>
    <w:rsid w:val="00220A30"/>
    <w:rsid w:val="00220DC3"/>
    <w:rsid w:val="00220FE4"/>
    <w:rsid w:val="00221D5C"/>
    <w:rsid w:val="0022208F"/>
    <w:rsid w:val="002232F7"/>
    <w:rsid w:val="00223506"/>
    <w:rsid w:val="002238FC"/>
    <w:rsid w:val="00223BED"/>
    <w:rsid w:val="00223D30"/>
    <w:rsid w:val="002240A9"/>
    <w:rsid w:val="002244AE"/>
    <w:rsid w:val="00224DAE"/>
    <w:rsid w:val="00225B97"/>
    <w:rsid w:val="00225E18"/>
    <w:rsid w:val="00226E0D"/>
    <w:rsid w:val="00226E5F"/>
    <w:rsid w:val="00227A5B"/>
    <w:rsid w:val="00227D0B"/>
    <w:rsid w:val="00227E7D"/>
    <w:rsid w:val="00227ED1"/>
    <w:rsid w:val="00230041"/>
    <w:rsid w:val="00230050"/>
    <w:rsid w:val="00230B79"/>
    <w:rsid w:val="00230D8B"/>
    <w:rsid w:val="00231239"/>
    <w:rsid w:val="002312A5"/>
    <w:rsid w:val="00231484"/>
    <w:rsid w:val="00231597"/>
    <w:rsid w:val="0023194C"/>
    <w:rsid w:val="00232A17"/>
    <w:rsid w:val="00232B74"/>
    <w:rsid w:val="0023317D"/>
    <w:rsid w:val="00233E8D"/>
    <w:rsid w:val="002342E8"/>
    <w:rsid w:val="00234633"/>
    <w:rsid w:val="0023469D"/>
    <w:rsid w:val="00234C7E"/>
    <w:rsid w:val="00234FF5"/>
    <w:rsid w:val="002350E0"/>
    <w:rsid w:val="00235239"/>
    <w:rsid w:val="00235327"/>
    <w:rsid w:val="002353A8"/>
    <w:rsid w:val="00235993"/>
    <w:rsid w:val="00235CDD"/>
    <w:rsid w:val="00235D35"/>
    <w:rsid w:val="00235EF6"/>
    <w:rsid w:val="00235FD9"/>
    <w:rsid w:val="00236883"/>
    <w:rsid w:val="00236A48"/>
    <w:rsid w:val="00236EC7"/>
    <w:rsid w:val="0023762E"/>
    <w:rsid w:val="00237C7E"/>
    <w:rsid w:val="00237EF7"/>
    <w:rsid w:val="00240A23"/>
    <w:rsid w:val="00241253"/>
    <w:rsid w:val="00241477"/>
    <w:rsid w:val="002414B6"/>
    <w:rsid w:val="00241984"/>
    <w:rsid w:val="00241A9A"/>
    <w:rsid w:val="00242055"/>
    <w:rsid w:val="0024229A"/>
    <w:rsid w:val="0024260A"/>
    <w:rsid w:val="0024274C"/>
    <w:rsid w:val="00243BD3"/>
    <w:rsid w:val="002440AB"/>
    <w:rsid w:val="0024439A"/>
    <w:rsid w:val="00244EC0"/>
    <w:rsid w:val="00245362"/>
    <w:rsid w:val="00245507"/>
    <w:rsid w:val="00245587"/>
    <w:rsid w:val="00245759"/>
    <w:rsid w:val="0024578D"/>
    <w:rsid w:val="002460B9"/>
    <w:rsid w:val="00246461"/>
    <w:rsid w:val="00246528"/>
    <w:rsid w:val="0024691F"/>
    <w:rsid w:val="00246E94"/>
    <w:rsid w:val="002470C0"/>
    <w:rsid w:val="002477AD"/>
    <w:rsid w:val="00247B77"/>
    <w:rsid w:val="00247DA2"/>
    <w:rsid w:val="00247DB8"/>
    <w:rsid w:val="00247DE3"/>
    <w:rsid w:val="00247FF2"/>
    <w:rsid w:val="002500FC"/>
    <w:rsid w:val="002503EF"/>
    <w:rsid w:val="0025065D"/>
    <w:rsid w:val="0025074B"/>
    <w:rsid w:val="00250920"/>
    <w:rsid w:val="00250AF4"/>
    <w:rsid w:val="00251E0A"/>
    <w:rsid w:val="00252363"/>
    <w:rsid w:val="00252889"/>
    <w:rsid w:val="00252A8E"/>
    <w:rsid w:val="00252D8F"/>
    <w:rsid w:val="00252F82"/>
    <w:rsid w:val="00253093"/>
    <w:rsid w:val="00253443"/>
    <w:rsid w:val="00253513"/>
    <w:rsid w:val="00253689"/>
    <w:rsid w:val="00253749"/>
    <w:rsid w:val="00253C86"/>
    <w:rsid w:val="002544B8"/>
    <w:rsid w:val="002550BD"/>
    <w:rsid w:val="0025676B"/>
    <w:rsid w:val="00256774"/>
    <w:rsid w:val="002569DC"/>
    <w:rsid w:val="00256A3F"/>
    <w:rsid w:val="00256AAF"/>
    <w:rsid w:val="00256E4F"/>
    <w:rsid w:val="00256F60"/>
    <w:rsid w:val="002575DB"/>
    <w:rsid w:val="002577DA"/>
    <w:rsid w:val="002578AE"/>
    <w:rsid w:val="00257948"/>
    <w:rsid w:val="002579B1"/>
    <w:rsid w:val="00257E0A"/>
    <w:rsid w:val="002601D6"/>
    <w:rsid w:val="002606F1"/>
    <w:rsid w:val="0026096B"/>
    <w:rsid w:val="002613F1"/>
    <w:rsid w:val="0026143E"/>
    <w:rsid w:val="00261D32"/>
    <w:rsid w:val="00261E1D"/>
    <w:rsid w:val="00261EC3"/>
    <w:rsid w:val="00262480"/>
    <w:rsid w:val="00262700"/>
    <w:rsid w:val="00263065"/>
    <w:rsid w:val="0026346C"/>
    <w:rsid w:val="00263A5D"/>
    <w:rsid w:val="00263E14"/>
    <w:rsid w:val="00264B6B"/>
    <w:rsid w:val="0026509C"/>
    <w:rsid w:val="00265246"/>
    <w:rsid w:val="002656C6"/>
    <w:rsid w:val="00265992"/>
    <w:rsid w:val="002659B0"/>
    <w:rsid w:val="00265A1A"/>
    <w:rsid w:val="00265C4B"/>
    <w:rsid w:val="00265FF5"/>
    <w:rsid w:val="002660CB"/>
    <w:rsid w:val="00266204"/>
    <w:rsid w:val="0026673D"/>
    <w:rsid w:val="00266A41"/>
    <w:rsid w:val="00266B1B"/>
    <w:rsid w:val="00266C14"/>
    <w:rsid w:val="00267EAA"/>
    <w:rsid w:val="00267F21"/>
    <w:rsid w:val="002703BE"/>
    <w:rsid w:val="0027061C"/>
    <w:rsid w:val="002706E9"/>
    <w:rsid w:val="00270BEA"/>
    <w:rsid w:val="00270EE3"/>
    <w:rsid w:val="00271372"/>
    <w:rsid w:val="0027160F"/>
    <w:rsid w:val="002717CA"/>
    <w:rsid w:val="00272100"/>
    <w:rsid w:val="002726F7"/>
    <w:rsid w:val="00272997"/>
    <w:rsid w:val="00272D69"/>
    <w:rsid w:val="00272DCD"/>
    <w:rsid w:val="00273020"/>
    <w:rsid w:val="002739BD"/>
    <w:rsid w:val="00273BA8"/>
    <w:rsid w:val="00273ECF"/>
    <w:rsid w:val="00274985"/>
    <w:rsid w:val="00274F25"/>
    <w:rsid w:val="00275312"/>
    <w:rsid w:val="00275ACC"/>
    <w:rsid w:val="00275D01"/>
    <w:rsid w:val="00275E46"/>
    <w:rsid w:val="00276832"/>
    <w:rsid w:val="002768F5"/>
    <w:rsid w:val="00276DA8"/>
    <w:rsid w:val="00277250"/>
    <w:rsid w:val="002774F9"/>
    <w:rsid w:val="0027758A"/>
    <w:rsid w:val="00277891"/>
    <w:rsid w:val="00277A80"/>
    <w:rsid w:val="00277ADA"/>
    <w:rsid w:val="00277BDC"/>
    <w:rsid w:val="00277FA4"/>
    <w:rsid w:val="002806E7"/>
    <w:rsid w:val="00280A75"/>
    <w:rsid w:val="00280CA6"/>
    <w:rsid w:val="00280F1B"/>
    <w:rsid w:val="00281C5A"/>
    <w:rsid w:val="00281E60"/>
    <w:rsid w:val="00281E98"/>
    <w:rsid w:val="00282E14"/>
    <w:rsid w:val="00282FE7"/>
    <w:rsid w:val="002830A1"/>
    <w:rsid w:val="0028316B"/>
    <w:rsid w:val="0028362E"/>
    <w:rsid w:val="00283A88"/>
    <w:rsid w:val="00283F9C"/>
    <w:rsid w:val="00284AC3"/>
    <w:rsid w:val="00284B4D"/>
    <w:rsid w:val="00284D61"/>
    <w:rsid w:val="00285420"/>
    <w:rsid w:val="00285551"/>
    <w:rsid w:val="002856F0"/>
    <w:rsid w:val="002858B1"/>
    <w:rsid w:val="002859A8"/>
    <w:rsid w:val="00285C9A"/>
    <w:rsid w:val="002861C2"/>
    <w:rsid w:val="0028651A"/>
    <w:rsid w:val="00286E6F"/>
    <w:rsid w:val="00286EB6"/>
    <w:rsid w:val="00287160"/>
    <w:rsid w:val="002874F4"/>
    <w:rsid w:val="00287641"/>
    <w:rsid w:val="00287D48"/>
    <w:rsid w:val="00287F63"/>
    <w:rsid w:val="002907CE"/>
    <w:rsid w:val="00290A45"/>
    <w:rsid w:val="00290BA1"/>
    <w:rsid w:val="00290C14"/>
    <w:rsid w:val="00290E09"/>
    <w:rsid w:val="0029102F"/>
    <w:rsid w:val="00291448"/>
    <w:rsid w:val="00291B53"/>
    <w:rsid w:val="00291CC8"/>
    <w:rsid w:val="00292411"/>
    <w:rsid w:val="002925FD"/>
    <w:rsid w:val="002926B2"/>
    <w:rsid w:val="002927BE"/>
    <w:rsid w:val="002929E1"/>
    <w:rsid w:val="00292B18"/>
    <w:rsid w:val="002932BC"/>
    <w:rsid w:val="00293470"/>
    <w:rsid w:val="00293D3E"/>
    <w:rsid w:val="00293F72"/>
    <w:rsid w:val="002946A9"/>
    <w:rsid w:val="00294A26"/>
    <w:rsid w:val="00294B87"/>
    <w:rsid w:val="002954EF"/>
    <w:rsid w:val="002957C3"/>
    <w:rsid w:val="00295A50"/>
    <w:rsid w:val="00296326"/>
    <w:rsid w:val="00296B1D"/>
    <w:rsid w:val="002971FE"/>
    <w:rsid w:val="00297E1F"/>
    <w:rsid w:val="002A029A"/>
    <w:rsid w:val="002A0750"/>
    <w:rsid w:val="002A0CA1"/>
    <w:rsid w:val="002A0D85"/>
    <w:rsid w:val="002A15BE"/>
    <w:rsid w:val="002A1D77"/>
    <w:rsid w:val="002A1F06"/>
    <w:rsid w:val="002A2310"/>
    <w:rsid w:val="002A2962"/>
    <w:rsid w:val="002A2AFE"/>
    <w:rsid w:val="002A2C82"/>
    <w:rsid w:val="002A2DA3"/>
    <w:rsid w:val="002A2FB6"/>
    <w:rsid w:val="002A32CD"/>
    <w:rsid w:val="002A32DB"/>
    <w:rsid w:val="002A378B"/>
    <w:rsid w:val="002A3AAA"/>
    <w:rsid w:val="002A3B46"/>
    <w:rsid w:val="002A3C91"/>
    <w:rsid w:val="002A40D8"/>
    <w:rsid w:val="002A41FE"/>
    <w:rsid w:val="002A4252"/>
    <w:rsid w:val="002A4B40"/>
    <w:rsid w:val="002A4DEB"/>
    <w:rsid w:val="002A4F5F"/>
    <w:rsid w:val="002A517E"/>
    <w:rsid w:val="002A54B4"/>
    <w:rsid w:val="002A56DE"/>
    <w:rsid w:val="002A5706"/>
    <w:rsid w:val="002A57C6"/>
    <w:rsid w:val="002A5B57"/>
    <w:rsid w:val="002A5DFD"/>
    <w:rsid w:val="002A68CF"/>
    <w:rsid w:val="002A6ACA"/>
    <w:rsid w:val="002A70C9"/>
    <w:rsid w:val="002A71D5"/>
    <w:rsid w:val="002A7DF7"/>
    <w:rsid w:val="002B0626"/>
    <w:rsid w:val="002B0730"/>
    <w:rsid w:val="002B073C"/>
    <w:rsid w:val="002B0EB9"/>
    <w:rsid w:val="002B1451"/>
    <w:rsid w:val="002B1581"/>
    <w:rsid w:val="002B158D"/>
    <w:rsid w:val="002B1878"/>
    <w:rsid w:val="002B205F"/>
    <w:rsid w:val="002B242E"/>
    <w:rsid w:val="002B250B"/>
    <w:rsid w:val="002B2D02"/>
    <w:rsid w:val="002B3015"/>
    <w:rsid w:val="002B313A"/>
    <w:rsid w:val="002B39D4"/>
    <w:rsid w:val="002B3E1D"/>
    <w:rsid w:val="002B4170"/>
    <w:rsid w:val="002B44B5"/>
    <w:rsid w:val="002B48E3"/>
    <w:rsid w:val="002B4905"/>
    <w:rsid w:val="002B5692"/>
    <w:rsid w:val="002B59EE"/>
    <w:rsid w:val="002B5B6A"/>
    <w:rsid w:val="002B5CFD"/>
    <w:rsid w:val="002B65A9"/>
    <w:rsid w:val="002B6EA1"/>
    <w:rsid w:val="002B6FB4"/>
    <w:rsid w:val="002B7932"/>
    <w:rsid w:val="002C066F"/>
    <w:rsid w:val="002C06F8"/>
    <w:rsid w:val="002C0C32"/>
    <w:rsid w:val="002C0CE0"/>
    <w:rsid w:val="002C1702"/>
    <w:rsid w:val="002C1AC6"/>
    <w:rsid w:val="002C1B35"/>
    <w:rsid w:val="002C1D71"/>
    <w:rsid w:val="002C2074"/>
    <w:rsid w:val="002C2215"/>
    <w:rsid w:val="002C232F"/>
    <w:rsid w:val="002C25BA"/>
    <w:rsid w:val="002C26BF"/>
    <w:rsid w:val="002C2729"/>
    <w:rsid w:val="002C2B0D"/>
    <w:rsid w:val="002C2CFC"/>
    <w:rsid w:val="002C2F4D"/>
    <w:rsid w:val="002C3839"/>
    <w:rsid w:val="002C3939"/>
    <w:rsid w:val="002C3A02"/>
    <w:rsid w:val="002C3DE5"/>
    <w:rsid w:val="002C3E16"/>
    <w:rsid w:val="002C4C48"/>
    <w:rsid w:val="002C5B7A"/>
    <w:rsid w:val="002C5E71"/>
    <w:rsid w:val="002C5F22"/>
    <w:rsid w:val="002C6A75"/>
    <w:rsid w:val="002C6EA3"/>
    <w:rsid w:val="002C712B"/>
    <w:rsid w:val="002C730F"/>
    <w:rsid w:val="002C771E"/>
    <w:rsid w:val="002C77C6"/>
    <w:rsid w:val="002C78DD"/>
    <w:rsid w:val="002C7937"/>
    <w:rsid w:val="002C7968"/>
    <w:rsid w:val="002C7B4D"/>
    <w:rsid w:val="002C7C6E"/>
    <w:rsid w:val="002D074D"/>
    <w:rsid w:val="002D0CD6"/>
    <w:rsid w:val="002D11ED"/>
    <w:rsid w:val="002D2129"/>
    <w:rsid w:val="002D214C"/>
    <w:rsid w:val="002D2403"/>
    <w:rsid w:val="002D28AF"/>
    <w:rsid w:val="002D331A"/>
    <w:rsid w:val="002D3847"/>
    <w:rsid w:val="002D39CD"/>
    <w:rsid w:val="002D3F4D"/>
    <w:rsid w:val="002D3FFD"/>
    <w:rsid w:val="002D40D4"/>
    <w:rsid w:val="002D4176"/>
    <w:rsid w:val="002D4267"/>
    <w:rsid w:val="002D6A5C"/>
    <w:rsid w:val="002D72F8"/>
    <w:rsid w:val="002D753A"/>
    <w:rsid w:val="002D7C3D"/>
    <w:rsid w:val="002D7E54"/>
    <w:rsid w:val="002E03E6"/>
    <w:rsid w:val="002E0B04"/>
    <w:rsid w:val="002E0DAA"/>
    <w:rsid w:val="002E1D79"/>
    <w:rsid w:val="002E2021"/>
    <w:rsid w:val="002E20B5"/>
    <w:rsid w:val="002E2E95"/>
    <w:rsid w:val="002E385E"/>
    <w:rsid w:val="002E3B62"/>
    <w:rsid w:val="002E3BD2"/>
    <w:rsid w:val="002E3C1B"/>
    <w:rsid w:val="002E56CC"/>
    <w:rsid w:val="002E58A7"/>
    <w:rsid w:val="002E63F1"/>
    <w:rsid w:val="002E6CB2"/>
    <w:rsid w:val="002E6F8B"/>
    <w:rsid w:val="002E7161"/>
    <w:rsid w:val="002E744A"/>
    <w:rsid w:val="002E7D6C"/>
    <w:rsid w:val="002F07A8"/>
    <w:rsid w:val="002F11BE"/>
    <w:rsid w:val="002F12A5"/>
    <w:rsid w:val="002F1456"/>
    <w:rsid w:val="002F1640"/>
    <w:rsid w:val="002F1A17"/>
    <w:rsid w:val="002F1E54"/>
    <w:rsid w:val="002F1EE3"/>
    <w:rsid w:val="002F2142"/>
    <w:rsid w:val="002F21E6"/>
    <w:rsid w:val="002F29AC"/>
    <w:rsid w:val="002F2FB5"/>
    <w:rsid w:val="002F325C"/>
    <w:rsid w:val="002F3AA9"/>
    <w:rsid w:val="002F4778"/>
    <w:rsid w:val="002F488E"/>
    <w:rsid w:val="002F49FA"/>
    <w:rsid w:val="002F4DB1"/>
    <w:rsid w:val="002F4EAE"/>
    <w:rsid w:val="002F4F31"/>
    <w:rsid w:val="002F5048"/>
    <w:rsid w:val="002F5267"/>
    <w:rsid w:val="002F54A1"/>
    <w:rsid w:val="002F57AA"/>
    <w:rsid w:val="002F59F8"/>
    <w:rsid w:val="002F5CB1"/>
    <w:rsid w:val="002F5CD6"/>
    <w:rsid w:val="002F5DE4"/>
    <w:rsid w:val="002F5F81"/>
    <w:rsid w:val="002F62B2"/>
    <w:rsid w:val="002F63D0"/>
    <w:rsid w:val="002F63DF"/>
    <w:rsid w:val="002F662C"/>
    <w:rsid w:val="002F67A6"/>
    <w:rsid w:val="002F6DED"/>
    <w:rsid w:val="002F6FEB"/>
    <w:rsid w:val="002F780D"/>
    <w:rsid w:val="002F78DE"/>
    <w:rsid w:val="002F7A60"/>
    <w:rsid w:val="002F7D64"/>
    <w:rsid w:val="002F7EAF"/>
    <w:rsid w:val="0030111B"/>
    <w:rsid w:val="00301211"/>
    <w:rsid w:val="00301BB3"/>
    <w:rsid w:val="0030204E"/>
    <w:rsid w:val="003020F6"/>
    <w:rsid w:val="0030211B"/>
    <w:rsid w:val="003022C4"/>
    <w:rsid w:val="003024C7"/>
    <w:rsid w:val="00302F91"/>
    <w:rsid w:val="00303550"/>
    <w:rsid w:val="00304531"/>
    <w:rsid w:val="003046D6"/>
    <w:rsid w:val="00304F35"/>
    <w:rsid w:val="00305084"/>
    <w:rsid w:val="003052FE"/>
    <w:rsid w:val="00305458"/>
    <w:rsid w:val="00305472"/>
    <w:rsid w:val="00305838"/>
    <w:rsid w:val="003058B4"/>
    <w:rsid w:val="0030622A"/>
    <w:rsid w:val="0030677C"/>
    <w:rsid w:val="00306968"/>
    <w:rsid w:val="00306EF6"/>
    <w:rsid w:val="00307148"/>
    <w:rsid w:val="00307E5B"/>
    <w:rsid w:val="00307EC4"/>
    <w:rsid w:val="0031078E"/>
    <w:rsid w:val="003108AF"/>
    <w:rsid w:val="00310E6B"/>
    <w:rsid w:val="00311761"/>
    <w:rsid w:val="00311A61"/>
    <w:rsid w:val="00311C64"/>
    <w:rsid w:val="00311C8C"/>
    <w:rsid w:val="00312068"/>
    <w:rsid w:val="00312C73"/>
    <w:rsid w:val="00312DF5"/>
    <w:rsid w:val="00313233"/>
    <w:rsid w:val="003134D9"/>
    <w:rsid w:val="00314306"/>
    <w:rsid w:val="00314412"/>
    <w:rsid w:val="0031444F"/>
    <w:rsid w:val="00314AA3"/>
    <w:rsid w:val="00315259"/>
    <w:rsid w:val="00315346"/>
    <w:rsid w:val="003158D9"/>
    <w:rsid w:val="003159D0"/>
    <w:rsid w:val="00315ED6"/>
    <w:rsid w:val="003160D5"/>
    <w:rsid w:val="003165A1"/>
    <w:rsid w:val="00316854"/>
    <w:rsid w:val="00316C30"/>
    <w:rsid w:val="00317A54"/>
    <w:rsid w:val="00317E39"/>
    <w:rsid w:val="0032041C"/>
    <w:rsid w:val="003204E7"/>
    <w:rsid w:val="003208DB"/>
    <w:rsid w:val="00320CF3"/>
    <w:rsid w:val="003211F1"/>
    <w:rsid w:val="003212FA"/>
    <w:rsid w:val="003215A4"/>
    <w:rsid w:val="00321AE5"/>
    <w:rsid w:val="00321DA3"/>
    <w:rsid w:val="003222AE"/>
    <w:rsid w:val="003223FC"/>
    <w:rsid w:val="0032242B"/>
    <w:rsid w:val="00323AD8"/>
    <w:rsid w:val="00323D07"/>
    <w:rsid w:val="0032408D"/>
    <w:rsid w:val="003241C6"/>
    <w:rsid w:val="003251B9"/>
    <w:rsid w:val="00325D48"/>
    <w:rsid w:val="003266BE"/>
    <w:rsid w:val="00326D56"/>
    <w:rsid w:val="003274D4"/>
    <w:rsid w:val="003277F7"/>
    <w:rsid w:val="00327DB6"/>
    <w:rsid w:val="00327E58"/>
    <w:rsid w:val="00327F4B"/>
    <w:rsid w:val="0033060D"/>
    <w:rsid w:val="00330ECC"/>
    <w:rsid w:val="0033116C"/>
    <w:rsid w:val="003315B1"/>
    <w:rsid w:val="00331B26"/>
    <w:rsid w:val="00331E3B"/>
    <w:rsid w:val="00331E65"/>
    <w:rsid w:val="00331FF5"/>
    <w:rsid w:val="0033223C"/>
    <w:rsid w:val="0033230C"/>
    <w:rsid w:val="00332948"/>
    <w:rsid w:val="003329CB"/>
    <w:rsid w:val="00332AFB"/>
    <w:rsid w:val="00333587"/>
    <w:rsid w:val="00333613"/>
    <w:rsid w:val="0033386F"/>
    <w:rsid w:val="00333921"/>
    <w:rsid w:val="00333A20"/>
    <w:rsid w:val="00333A74"/>
    <w:rsid w:val="00333DA9"/>
    <w:rsid w:val="00334E60"/>
    <w:rsid w:val="003351E1"/>
    <w:rsid w:val="00335644"/>
    <w:rsid w:val="00335D2C"/>
    <w:rsid w:val="00335D71"/>
    <w:rsid w:val="003362E3"/>
    <w:rsid w:val="0033658F"/>
    <w:rsid w:val="00336C9D"/>
    <w:rsid w:val="00336D10"/>
    <w:rsid w:val="0033767D"/>
    <w:rsid w:val="00337898"/>
    <w:rsid w:val="003379A4"/>
    <w:rsid w:val="00337D7B"/>
    <w:rsid w:val="003404FB"/>
    <w:rsid w:val="00340BF8"/>
    <w:rsid w:val="003411A4"/>
    <w:rsid w:val="00341DE6"/>
    <w:rsid w:val="00341ECF"/>
    <w:rsid w:val="00341FFF"/>
    <w:rsid w:val="00342286"/>
    <w:rsid w:val="003424BB"/>
    <w:rsid w:val="003425DE"/>
    <w:rsid w:val="00342936"/>
    <w:rsid w:val="00342A05"/>
    <w:rsid w:val="00342D2E"/>
    <w:rsid w:val="0034395D"/>
    <w:rsid w:val="003439EC"/>
    <w:rsid w:val="00343F33"/>
    <w:rsid w:val="003442B6"/>
    <w:rsid w:val="0034460A"/>
    <w:rsid w:val="00344918"/>
    <w:rsid w:val="003451B9"/>
    <w:rsid w:val="0034544C"/>
    <w:rsid w:val="003455BF"/>
    <w:rsid w:val="00345755"/>
    <w:rsid w:val="00345823"/>
    <w:rsid w:val="00345AAB"/>
    <w:rsid w:val="00345AEE"/>
    <w:rsid w:val="00345C1A"/>
    <w:rsid w:val="00345E7B"/>
    <w:rsid w:val="003461FF"/>
    <w:rsid w:val="0034620A"/>
    <w:rsid w:val="003462F5"/>
    <w:rsid w:val="00346416"/>
    <w:rsid w:val="00346592"/>
    <w:rsid w:val="003466EF"/>
    <w:rsid w:val="003476FC"/>
    <w:rsid w:val="003479F8"/>
    <w:rsid w:val="00347C4E"/>
    <w:rsid w:val="00347D7B"/>
    <w:rsid w:val="00347E37"/>
    <w:rsid w:val="003500A6"/>
    <w:rsid w:val="003502EF"/>
    <w:rsid w:val="00350824"/>
    <w:rsid w:val="003509E5"/>
    <w:rsid w:val="0035103E"/>
    <w:rsid w:val="003514EA"/>
    <w:rsid w:val="00351BE4"/>
    <w:rsid w:val="00351C7E"/>
    <w:rsid w:val="00351D4C"/>
    <w:rsid w:val="003521C5"/>
    <w:rsid w:val="00352416"/>
    <w:rsid w:val="00352519"/>
    <w:rsid w:val="003528E2"/>
    <w:rsid w:val="00352CBE"/>
    <w:rsid w:val="003536D7"/>
    <w:rsid w:val="003538B9"/>
    <w:rsid w:val="00353A4D"/>
    <w:rsid w:val="00353D24"/>
    <w:rsid w:val="00354E31"/>
    <w:rsid w:val="00354F99"/>
    <w:rsid w:val="003553EE"/>
    <w:rsid w:val="003555C7"/>
    <w:rsid w:val="00355E5E"/>
    <w:rsid w:val="00355E8F"/>
    <w:rsid w:val="0035603D"/>
    <w:rsid w:val="003565C6"/>
    <w:rsid w:val="00356DB4"/>
    <w:rsid w:val="00356E7D"/>
    <w:rsid w:val="003574D3"/>
    <w:rsid w:val="00357B3B"/>
    <w:rsid w:val="00357C66"/>
    <w:rsid w:val="003600DF"/>
    <w:rsid w:val="00360100"/>
    <w:rsid w:val="0036095C"/>
    <w:rsid w:val="00360B4B"/>
    <w:rsid w:val="00360D16"/>
    <w:rsid w:val="003611CB"/>
    <w:rsid w:val="003612B5"/>
    <w:rsid w:val="00361897"/>
    <w:rsid w:val="00361AF8"/>
    <w:rsid w:val="00362780"/>
    <w:rsid w:val="00363483"/>
    <w:rsid w:val="003636D5"/>
    <w:rsid w:val="00363A05"/>
    <w:rsid w:val="00363F32"/>
    <w:rsid w:val="0036439D"/>
    <w:rsid w:val="003643D5"/>
    <w:rsid w:val="003644AC"/>
    <w:rsid w:val="00364C5B"/>
    <w:rsid w:val="00364DD6"/>
    <w:rsid w:val="003650DA"/>
    <w:rsid w:val="003652A6"/>
    <w:rsid w:val="0036589B"/>
    <w:rsid w:val="003659EB"/>
    <w:rsid w:val="00365AC3"/>
    <w:rsid w:val="00365E0A"/>
    <w:rsid w:val="00365EE3"/>
    <w:rsid w:val="0036655B"/>
    <w:rsid w:val="00366ABE"/>
    <w:rsid w:val="00366E94"/>
    <w:rsid w:val="00367AD6"/>
    <w:rsid w:val="00367C9C"/>
    <w:rsid w:val="00367FC0"/>
    <w:rsid w:val="00370573"/>
    <w:rsid w:val="00370A11"/>
    <w:rsid w:val="003718E7"/>
    <w:rsid w:val="00371C52"/>
    <w:rsid w:val="003721ED"/>
    <w:rsid w:val="0037223C"/>
    <w:rsid w:val="0037233C"/>
    <w:rsid w:val="003725AF"/>
    <w:rsid w:val="003731CE"/>
    <w:rsid w:val="003734DB"/>
    <w:rsid w:val="0037355F"/>
    <w:rsid w:val="003735E0"/>
    <w:rsid w:val="003739F6"/>
    <w:rsid w:val="00373AB1"/>
    <w:rsid w:val="00373C9C"/>
    <w:rsid w:val="003741CC"/>
    <w:rsid w:val="003743EC"/>
    <w:rsid w:val="0037452C"/>
    <w:rsid w:val="00374AD0"/>
    <w:rsid w:val="00374C28"/>
    <w:rsid w:val="00374E9A"/>
    <w:rsid w:val="003755B7"/>
    <w:rsid w:val="003759E4"/>
    <w:rsid w:val="0037641D"/>
    <w:rsid w:val="00376533"/>
    <w:rsid w:val="003766DF"/>
    <w:rsid w:val="0037686B"/>
    <w:rsid w:val="00376984"/>
    <w:rsid w:val="003769AF"/>
    <w:rsid w:val="00376A0E"/>
    <w:rsid w:val="00376B02"/>
    <w:rsid w:val="00376E7C"/>
    <w:rsid w:val="00376EAE"/>
    <w:rsid w:val="00376FC7"/>
    <w:rsid w:val="00377EB2"/>
    <w:rsid w:val="00377ED4"/>
    <w:rsid w:val="00380229"/>
    <w:rsid w:val="00380291"/>
    <w:rsid w:val="0038095C"/>
    <w:rsid w:val="00380BD6"/>
    <w:rsid w:val="00380CB6"/>
    <w:rsid w:val="00380DF8"/>
    <w:rsid w:val="00380E15"/>
    <w:rsid w:val="00380E85"/>
    <w:rsid w:val="00380EE3"/>
    <w:rsid w:val="00380F83"/>
    <w:rsid w:val="00381007"/>
    <w:rsid w:val="00381106"/>
    <w:rsid w:val="003812CF"/>
    <w:rsid w:val="00381585"/>
    <w:rsid w:val="003815DD"/>
    <w:rsid w:val="00381A41"/>
    <w:rsid w:val="00381C58"/>
    <w:rsid w:val="0038252E"/>
    <w:rsid w:val="00382F77"/>
    <w:rsid w:val="00383033"/>
    <w:rsid w:val="00383393"/>
    <w:rsid w:val="0038358F"/>
    <w:rsid w:val="003837A1"/>
    <w:rsid w:val="00383931"/>
    <w:rsid w:val="00383BD0"/>
    <w:rsid w:val="00383C85"/>
    <w:rsid w:val="00385136"/>
    <w:rsid w:val="0038550D"/>
    <w:rsid w:val="00385730"/>
    <w:rsid w:val="00385B90"/>
    <w:rsid w:val="00385D3C"/>
    <w:rsid w:val="00386295"/>
    <w:rsid w:val="00386D65"/>
    <w:rsid w:val="00386E7C"/>
    <w:rsid w:val="0038726B"/>
    <w:rsid w:val="0038762E"/>
    <w:rsid w:val="003878E0"/>
    <w:rsid w:val="00387CD2"/>
    <w:rsid w:val="00390476"/>
    <w:rsid w:val="0039077A"/>
    <w:rsid w:val="003909CE"/>
    <w:rsid w:val="00390C3F"/>
    <w:rsid w:val="00391203"/>
    <w:rsid w:val="00391780"/>
    <w:rsid w:val="0039197C"/>
    <w:rsid w:val="00391A60"/>
    <w:rsid w:val="00391A8F"/>
    <w:rsid w:val="00391D8E"/>
    <w:rsid w:val="0039221F"/>
    <w:rsid w:val="00392B49"/>
    <w:rsid w:val="00392D31"/>
    <w:rsid w:val="0039326A"/>
    <w:rsid w:val="003933CB"/>
    <w:rsid w:val="00393883"/>
    <w:rsid w:val="0039390E"/>
    <w:rsid w:val="00393D55"/>
    <w:rsid w:val="00393ECB"/>
    <w:rsid w:val="003947FB"/>
    <w:rsid w:val="0039490B"/>
    <w:rsid w:val="0039491B"/>
    <w:rsid w:val="00394A9D"/>
    <w:rsid w:val="00394BCA"/>
    <w:rsid w:val="00394BEB"/>
    <w:rsid w:val="0039500C"/>
    <w:rsid w:val="0039597A"/>
    <w:rsid w:val="00395F40"/>
    <w:rsid w:val="0039628E"/>
    <w:rsid w:val="00396426"/>
    <w:rsid w:val="003968AA"/>
    <w:rsid w:val="0039738C"/>
    <w:rsid w:val="00397584"/>
    <w:rsid w:val="003976B1"/>
    <w:rsid w:val="00397982"/>
    <w:rsid w:val="003A00EB"/>
    <w:rsid w:val="003A08B9"/>
    <w:rsid w:val="003A08FE"/>
    <w:rsid w:val="003A0BD5"/>
    <w:rsid w:val="003A0E1D"/>
    <w:rsid w:val="003A0E9E"/>
    <w:rsid w:val="003A0EA3"/>
    <w:rsid w:val="003A14FB"/>
    <w:rsid w:val="003A1B97"/>
    <w:rsid w:val="003A2069"/>
    <w:rsid w:val="003A29BB"/>
    <w:rsid w:val="003A31BE"/>
    <w:rsid w:val="003A332C"/>
    <w:rsid w:val="003A3AC1"/>
    <w:rsid w:val="003A3D77"/>
    <w:rsid w:val="003A409F"/>
    <w:rsid w:val="003A4158"/>
    <w:rsid w:val="003A4D16"/>
    <w:rsid w:val="003A4EDB"/>
    <w:rsid w:val="003A4FAD"/>
    <w:rsid w:val="003A5048"/>
    <w:rsid w:val="003A55ED"/>
    <w:rsid w:val="003A5E69"/>
    <w:rsid w:val="003A6046"/>
    <w:rsid w:val="003A64F9"/>
    <w:rsid w:val="003A65BE"/>
    <w:rsid w:val="003A6612"/>
    <w:rsid w:val="003A6662"/>
    <w:rsid w:val="003A6761"/>
    <w:rsid w:val="003A67DB"/>
    <w:rsid w:val="003A6F94"/>
    <w:rsid w:val="003A71A6"/>
    <w:rsid w:val="003A7284"/>
    <w:rsid w:val="003A7309"/>
    <w:rsid w:val="003A740B"/>
    <w:rsid w:val="003A76E8"/>
    <w:rsid w:val="003A78E7"/>
    <w:rsid w:val="003A7CEE"/>
    <w:rsid w:val="003A7ED0"/>
    <w:rsid w:val="003B0653"/>
    <w:rsid w:val="003B0926"/>
    <w:rsid w:val="003B1501"/>
    <w:rsid w:val="003B1DD1"/>
    <w:rsid w:val="003B20AD"/>
    <w:rsid w:val="003B22B6"/>
    <w:rsid w:val="003B26DE"/>
    <w:rsid w:val="003B3212"/>
    <w:rsid w:val="003B3249"/>
    <w:rsid w:val="003B366C"/>
    <w:rsid w:val="003B3836"/>
    <w:rsid w:val="003B4174"/>
    <w:rsid w:val="003B4247"/>
    <w:rsid w:val="003B4829"/>
    <w:rsid w:val="003B4DF6"/>
    <w:rsid w:val="003B5FCE"/>
    <w:rsid w:val="003B610E"/>
    <w:rsid w:val="003B632B"/>
    <w:rsid w:val="003B6C5D"/>
    <w:rsid w:val="003B7012"/>
    <w:rsid w:val="003B716C"/>
    <w:rsid w:val="003B7246"/>
    <w:rsid w:val="003B7613"/>
    <w:rsid w:val="003B768D"/>
    <w:rsid w:val="003B7A0A"/>
    <w:rsid w:val="003B7AC5"/>
    <w:rsid w:val="003B7B33"/>
    <w:rsid w:val="003B7EFC"/>
    <w:rsid w:val="003B7FBC"/>
    <w:rsid w:val="003C04B8"/>
    <w:rsid w:val="003C07BC"/>
    <w:rsid w:val="003C0849"/>
    <w:rsid w:val="003C0D5A"/>
    <w:rsid w:val="003C21A5"/>
    <w:rsid w:val="003C3504"/>
    <w:rsid w:val="003C3867"/>
    <w:rsid w:val="003C3E0F"/>
    <w:rsid w:val="003C4059"/>
    <w:rsid w:val="003C4B98"/>
    <w:rsid w:val="003C54B2"/>
    <w:rsid w:val="003C57E0"/>
    <w:rsid w:val="003C5986"/>
    <w:rsid w:val="003C5D01"/>
    <w:rsid w:val="003C5DDE"/>
    <w:rsid w:val="003C670B"/>
    <w:rsid w:val="003C6729"/>
    <w:rsid w:val="003C71A6"/>
    <w:rsid w:val="003C74CB"/>
    <w:rsid w:val="003C7519"/>
    <w:rsid w:val="003C753C"/>
    <w:rsid w:val="003C77DD"/>
    <w:rsid w:val="003C7895"/>
    <w:rsid w:val="003C7C2F"/>
    <w:rsid w:val="003D0316"/>
    <w:rsid w:val="003D0878"/>
    <w:rsid w:val="003D0C28"/>
    <w:rsid w:val="003D17AF"/>
    <w:rsid w:val="003D1AB9"/>
    <w:rsid w:val="003D21BF"/>
    <w:rsid w:val="003D234E"/>
    <w:rsid w:val="003D2439"/>
    <w:rsid w:val="003D2AA2"/>
    <w:rsid w:val="003D2B6F"/>
    <w:rsid w:val="003D325A"/>
    <w:rsid w:val="003D36B9"/>
    <w:rsid w:val="003D3920"/>
    <w:rsid w:val="003D3B54"/>
    <w:rsid w:val="003D3BED"/>
    <w:rsid w:val="003D3DBA"/>
    <w:rsid w:val="003D407A"/>
    <w:rsid w:val="003D4795"/>
    <w:rsid w:val="003D54BD"/>
    <w:rsid w:val="003D57CE"/>
    <w:rsid w:val="003D63D4"/>
    <w:rsid w:val="003D6734"/>
    <w:rsid w:val="003D682C"/>
    <w:rsid w:val="003D6925"/>
    <w:rsid w:val="003D6AFA"/>
    <w:rsid w:val="003D6BBE"/>
    <w:rsid w:val="003D7178"/>
    <w:rsid w:val="003E1132"/>
    <w:rsid w:val="003E118B"/>
    <w:rsid w:val="003E1218"/>
    <w:rsid w:val="003E1600"/>
    <w:rsid w:val="003E1B2C"/>
    <w:rsid w:val="003E1C25"/>
    <w:rsid w:val="003E1D57"/>
    <w:rsid w:val="003E1F7F"/>
    <w:rsid w:val="003E248C"/>
    <w:rsid w:val="003E274B"/>
    <w:rsid w:val="003E2E03"/>
    <w:rsid w:val="003E3C5F"/>
    <w:rsid w:val="003E3DBB"/>
    <w:rsid w:val="003E3DCF"/>
    <w:rsid w:val="003E3E10"/>
    <w:rsid w:val="003E3FAA"/>
    <w:rsid w:val="003E4C0C"/>
    <w:rsid w:val="003E4C5B"/>
    <w:rsid w:val="003E4FEA"/>
    <w:rsid w:val="003E5549"/>
    <w:rsid w:val="003E5655"/>
    <w:rsid w:val="003E5E7E"/>
    <w:rsid w:val="003E62AF"/>
    <w:rsid w:val="003E678E"/>
    <w:rsid w:val="003E6DD6"/>
    <w:rsid w:val="003E775A"/>
    <w:rsid w:val="003E7799"/>
    <w:rsid w:val="003E791B"/>
    <w:rsid w:val="003E7D5D"/>
    <w:rsid w:val="003F04D1"/>
    <w:rsid w:val="003F0731"/>
    <w:rsid w:val="003F0933"/>
    <w:rsid w:val="003F0E1E"/>
    <w:rsid w:val="003F0F62"/>
    <w:rsid w:val="003F1559"/>
    <w:rsid w:val="003F1794"/>
    <w:rsid w:val="003F1A73"/>
    <w:rsid w:val="003F1B88"/>
    <w:rsid w:val="003F1BB8"/>
    <w:rsid w:val="003F1F60"/>
    <w:rsid w:val="003F2119"/>
    <w:rsid w:val="003F2908"/>
    <w:rsid w:val="003F2F79"/>
    <w:rsid w:val="003F333A"/>
    <w:rsid w:val="003F36A1"/>
    <w:rsid w:val="003F41B4"/>
    <w:rsid w:val="003F43B5"/>
    <w:rsid w:val="003F4489"/>
    <w:rsid w:val="003F462F"/>
    <w:rsid w:val="003F506C"/>
    <w:rsid w:val="003F5546"/>
    <w:rsid w:val="003F5FB0"/>
    <w:rsid w:val="003F604B"/>
    <w:rsid w:val="003F62EA"/>
    <w:rsid w:val="003F63DD"/>
    <w:rsid w:val="003F6647"/>
    <w:rsid w:val="003F7258"/>
    <w:rsid w:val="003F72B8"/>
    <w:rsid w:val="003F7870"/>
    <w:rsid w:val="003F7DA7"/>
    <w:rsid w:val="003F7E1D"/>
    <w:rsid w:val="00400387"/>
    <w:rsid w:val="004004B7"/>
    <w:rsid w:val="00400F3E"/>
    <w:rsid w:val="004011D2"/>
    <w:rsid w:val="00401845"/>
    <w:rsid w:val="00401A1F"/>
    <w:rsid w:val="00401DD8"/>
    <w:rsid w:val="004027C2"/>
    <w:rsid w:val="0040295F"/>
    <w:rsid w:val="00402F5D"/>
    <w:rsid w:val="0040375F"/>
    <w:rsid w:val="00403BFA"/>
    <w:rsid w:val="00403CD2"/>
    <w:rsid w:val="00403F15"/>
    <w:rsid w:val="00404BB5"/>
    <w:rsid w:val="00404DC5"/>
    <w:rsid w:val="00404DC7"/>
    <w:rsid w:val="004050D0"/>
    <w:rsid w:val="0040517E"/>
    <w:rsid w:val="00405B90"/>
    <w:rsid w:val="00405E2A"/>
    <w:rsid w:val="00405EE1"/>
    <w:rsid w:val="004065B8"/>
    <w:rsid w:val="00406A2F"/>
    <w:rsid w:val="0040730B"/>
    <w:rsid w:val="00407716"/>
    <w:rsid w:val="00407739"/>
    <w:rsid w:val="00410101"/>
    <w:rsid w:val="00410116"/>
    <w:rsid w:val="00410369"/>
    <w:rsid w:val="00410669"/>
    <w:rsid w:val="00410810"/>
    <w:rsid w:val="00410EA6"/>
    <w:rsid w:val="0041193D"/>
    <w:rsid w:val="00411A85"/>
    <w:rsid w:val="004122A5"/>
    <w:rsid w:val="004126C8"/>
    <w:rsid w:val="00412FBE"/>
    <w:rsid w:val="004130D9"/>
    <w:rsid w:val="004133B3"/>
    <w:rsid w:val="004134B5"/>
    <w:rsid w:val="00413953"/>
    <w:rsid w:val="00413A06"/>
    <w:rsid w:val="00413CDF"/>
    <w:rsid w:val="00413F34"/>
    <w:rsid w:val="004143F4"/>
    <w:rsid w:val="0041467A"/>
    <w:rsid w:val="0041483C"/>
    <w:rsid w:val="004149C6"/>
    <w:rsid w:val="00416184"/>
    <w:rsid w:val="004166AF"/>
    <w:rsid w:val="00417306"/>
    <w:rsid w:val="004175F7"/>
    <w:rsid w:val="00417FD4"/>
    <w:rsid w:val="004200BF"/>
    <w:rsid w:val="0042030E"/>
    <w:rsid w:val="00420480"/>
    <w:rsid w:val="0042064B"/>
    <w:rsid w:val="004207A0"/>
    <w:rsid w:val="00420A83"/>
    <w:rsid w:val="00420CF0"/>
    <w:rsid w:val="00421285"/>
    <w:rsid w:val="004219D5"/>
    <w:rsid w:val="00421BB1"/>
    <w:rsid w:val="00421CDF"/>
    <w:rsid w:val="00421EE2"/>
    <w:rsid w:val="00421FFC"/>
    <w:rsid w:val="004220CC"/>
    <w:rsid w:val="00422CF7"/>
    <w:rsid w:val="00423289"/>
    <w:rsid w:val="0042333F"/>
    <w:rsid w:val="00423390"/>
    <w:rsid w:val="004233C0"/>
    <w:rsid w:val="00423556"/>
    <w:rsid w:val="00423C9E"/>
    <w:rsid w:val="004240BE"/>
    <w:rsid w:val="00424316"/>
    <w:rsid w:val="00424782"/>
    <w:rsid w:val="00424A2B"/>
    <w:rsid w:val="00425B62"/>
    <w:rsid w:val="00426432"/>
    <w:rsid w:val="0042658C"/>
    <w:rsid w:val="004267DE"/>
    <w:rsid w:val="00426B6F"/>
    <w:rsid w:val="00426E32"/>
    <w:rsid w:val="004271E6"/>
    <w:rsid w:val="00427B1E"/>
    <w:rsid w:val="00430E4D"/>
    <w:rsid w:val="004316DB"/>
    <w:rsid w:val="00431A3C"/>
    <w:rsid w:val="00431D74"/>
    <w:rsid w:val="00432135"/>
    <w:rsid w:val="004325B6"/>
    <w:rsid w:val="004329E6"/>
    <w:rsid w:val="00432D47"/>
    <w:rsid w:val="00433207"/>
    <w:rsid w:val="0043326E"/>
    <w:rsid w:val="00433790"/>
    <w:rsid w:val="004337C3"/>
    <w:rsid w:val="00433B4E"/>
    <w:rsid w:val="00433C52"/>
    <w:rsid w:val="00433D8B"/>
    <w:rsid w:val="00434231"/>
    <w:rsid w:val="00434524"/>
    <w:rsid w:val="00434F9B"/>
    <w:rsid w:val="004359A6"/>
    <w:rsid w:val="00435EB0"/>
    <w:rsid w:val="00435F02"/>
    <w:rsid w:val="004360F8"/>
    <w:rsid w:val="004367B4"/>
    <w:rsid w:val="004369AC"/>
    <w:rsid w:val="00436CE0"/>
    <w:rsid w:val="00436F91"/>
    <w:rsid w:val="00437026"/>
    <w:rsid w:val="00437154"/>
    <w:rsid w:val="004371D1"/>
    <w:rsid w:val="004372C3"/>
    <w:rsid w:val="0044019D"/>
    <w:rsid w:val="00440794"/>
    <w:rsid w:val="00440D11"/>
    <w:rsid w:val="00441175"/>
    <w:rsid w:val="00442112"/>
    <w:rsid w:val="00442212"/>
    <w:rsid w:val="00442D17"/>
    <w:rsid w:val="00442ED6"/>
    <w:rsid w:val="004430BC"/>
    <w:rsid w:val="004432CB"/>
    <w:rsid w:val="0044339D"/>
    <w:rsid w:val="0044350C"/>
    <w:rsid w:val="004437D5"/>
    <w:rsid w:val="004439E7"/>
    <w:rsid w:val="00444890"/>
    <w:rsid w:val="00444E94"/>
    <w:rsid w:val="00445064"/>
    <w:rsid w:val="0044522C"/>
    <w:rsid w:val="00445E3C"/>
    <w:rsid w:val="00445E96"/>
    <w:rsid w:val="004461D2"/>
    <w:rsid w:val="00446700"/>
    <w:rsid w:val="004472FE"/>
    <w:rsid w:val="004474D4"/>
    <w:rsid w:val="004479E9"/>
    <w:rsid w:val="00447ADC"/>
    <w:rsid w:val="00447E6C"/>
    <w:rsid w:val="00450683"/>
    <w:rsid w:val="00450FDD"/>
    <w:rsid w:val="00451703"/>
    <w:rsid w:val="004517F8"/>
    <w:rsid w:val="00451816"/>
    <w:rsid w:val="00451916"/>
    <w:rsid w:val="00451F42"/>
    <w:rsid w:val="00452783"/>
    <w:rsid w:val="00452799"/>
    <w:rsid w:val="00452881"/>
    <w:rsid w:val="00452B50"/>
    <w:rsid w:val="00453208"/>
    <w:rsid w:val="004532F5"/>
    <w:rsid w:val="00453590"/>
    <w:rsid w:val="00453640"/>
    <w:rsid w:val="004540AF"/>
    <w:rsid w:val="00454519"/>
    <w:rsid w:val="0045498B"/>
    <w:rsid w:val="00454CA2"/>
    <w:rsid w:val="0045506D"/>
    <w:rsid w:val="00455290"/>
    <w:rsid w:val="004552B7"/>
    <w:rsid w:val="00455CFA"/>
    <w:rsid w:val="00456076"/>
    <w:rsid w:val="00456139"/>
    <w:rsid w:val="004564A4"/>
    <w:rsid w:val="00456A23"/>
    <w:rsid w:val="00456D9C"/>
    <w:rsid w:val="00456DE5"/>
    <w:rsid w:val="00457A1F"/>
    <w:rsid w:val="0046059A"/>
    <w:rsid w:val="00460647"/>
    <w:rsid w:val="0046076A"/>
    <w:rsid w:val="004607A1"/>
    <w:rsid w:val="00460DE9"/>
    <w:rsid w:val="00461266"/>
    <w:rsid w:val="00461279"/>
    <w:rsid w:val="004618BA"/>
    <w:rsid w:val="004618E5"/>
    <w:rsid w:val="00461A0F"/>
    <w:rsid w:val="00461A16"/>
    <w:rsid w:val="004627D7"/>
    <w:rsid w:val="004628CA"/>
    <w:rsid w:val="004628D2"/>
    <w:rsid w:val="00462915"/>
    <w:rsid w:val="00462B0D"/>
    <w:rsid w:val="00462B45"/>
    <w:rsid w:val="00462FE6"/>
    <w:rsid w:val="004630E2"/>
    <w:rsid w:val="00463A52"/>
    <w:rsid w:val="00463EB1"/>
    <w:rsid w:val="0046413B"/>
    <w:rsid w:val="004641BF"/>
    <w:rsid w:val="00464974"/>
    <w:rsid w:val="00464A69"/>
    <w:rsid w:val="00465105"/>
    <w:rsid w:val="00465151"/>
    <w:rsid w:val="0046562F"/>
    <w:rsid w:val="00465AD2"/>
    <w:rsid w:val="00465AF1"/>
    <w:rsid w:val="0046636C"/>
    <w:rsid w:val="004667DB"/>
    <w:rsid w:val="00467239"/>
    <w:rsid w:val="004677C6"/>
    <w:rsid w:val="004679FD"/>
    <w:rsid w:val="00467A22"/>
    <w:rsid w:val="00470A2D"/>
    <w:rsid w:val="00471621"/>
    <w:rsid w:val="0047260E"/>
    <w:rsid w:val="00472671"/>
    <w:rsid w:val="00472744"/>
    <w:rsid w:val="00472902"/>
    <w:rsid w:val="00473124"/>
    <w:rsid w:val="004733B3"/>
    <w:rsid w:val="004741D7"/>
    <w:rsid w:val="004742DC"/>
    <w:rsid w:val="004748A7"/>
    <w:rsid w:val="004752D2"/>
    <w:rsid w:val="00475313"/>
    <w:rsid w:val="0047559A"/>
    <w:rsid w:val="004757CE"/>
    <w:rsid w:val="00475BA0"/>
    <w:rsid w:val="004761BA"/>
    <w:rsid w:val="004764E2"/>
    <w:rsid w:val="004766D1"/>
    <w:rsid w:val="00476827"/>
    <w:rsid w:val="0047685A"/>
    <w:rsid w:val="004769D2"/>
    <w:rsid w:val="00476C35"/>
    <w:rsid w:val="0047711B"/>
    <w:rsid w:val="0047723E"/>
    <w:rsid w:val="004774A3"/>
    <w:rsid w:val="0047798D"/>
    <w:rsid w:val="00477B1B"/>
    <w:rsid w:val="00480246"/>
    <w:rsid w:val="00480547"/>
    <w:rsid w:val="004806A7"/>
    <w:rsid w:val="004806B6"/>
    <w:rsid w:val="00480770"/>
    <w:rsid w:val="00480A0A"/>
    <w:rsid w:val="00480AC1"/>
    <w:rsid w:val="00480B8A"/>
    <w:rsid w:val="004817BB"/>
    <w:rsid w:val="00481834"/>
    <w:rsid w:val="004819F0"/>
    <w:rsid w:val="00481BF3"/>
    <w:rsid w:val="0048215D"/>
    <w:rsid w:val="00482A4C"/>
    <w:rsid w:val="00482A61"/>
    <w:rsid w:val="00482A89"/>
    <w:rsid w:val="00482FD9"/>
    <w:rsid w:val="004839D9"/>
    <w:rsid w:val="00483BE9"/>
    <w:rsid w:val="0048400F"/>
    <w:rsid w:val="00484298"/>
    <w:rsid w:val="00484F59"/>
    <w:rsid w:val="00485035"/>
    <w:rsid w:val="004850BD"/>
    <w:rsid w:val="004853EE"/>
    <w:rsid w:val="00485551"/>
    <w:rsid w:val="00485553"/>
    <w:rsid w:val="00485EFC"/>
    <w:rsid w:val="00486204"/>
    <w:rsid w:val="0048636A"/>
    <w:rsid w:val="00486877"/>
    <w:rsid w:val="0048743C"/>
    <w:rsid w:val="00487D96"/>
    <w:rsid w:val="00487FD4"/>
    <w:rsid w:val="00490210"/>
    <w:rsid w:val="004902D8"/>
    <w:rsid w:val="0049055D"/>
    <w:rsid w:val="00490C1D"/>
    <w:rsid w:val="00490D62"/>
    <w:rsid w:val="00491089"/>
    <w:rsid w:val="0049128F"/>
    <w:rsid w:val="004914C8"/>
    <w:rsid w:val="004916A9"/>
    <w:rsid w:val="00491791"/>
    <w:rsid w:val="004917BA"/>
    <w:rsid w:val="004919F5"/>
    <w:rsid w:val="0049278D"/>
    <w:rsid w:val="004928D0"/>
    <w:rsid w:val="00492973"/>
    <w:rsid w:val="00492F93"/>
    <w:rsid w:val="00493255"/>
    <w:rsid w:val="0049349E"/>
    <w:rsid w:val="00493610"/>
    <w:rsid w:val="00493856"/>
    <w:rsid w:val="00493C0A"/>
    <w:rsid w:val="00493DD1"/>
    <w:rsid w:val="00494268"/>
    <w:rsid w:val="00494387"/>
    <w:rsid w:val="00494595"/>
    <w:rsid w:val="004945C9"/>
    <w:rsid w:val="00494BBA"/>
    <w:rsid w:val="00494CC9"/>
    <w:rsid w:val="00494E32"/>
    <w:rsid w:val="004950BC"/>
    <w:rsid w:val="0049526E"/>
    <w:rsid w:val="004960C7"/>
    <w:rsid w:val="0049674B"/>
    <w:rsid w:val="004970A4"/>
    <w:rsid w:val="004970C1"/>
    <w:rsid w:val="0049736A"/>
    <w:rsid w:val="0049740A"/>
    <w:rsid w:val="00497420"/>
    <w:rsid w:val="0049755B"/>
    <w:rsid w:val="004976DE"/>
    <w:rsid w:val="004A0405"/>
    <w:rsid w:val="004A0C7F"/>
    <w:rsid w:val="004A1076"/>
    <w:rsid w:val="004A1214"/>
    <w:rsid w:val="004A1654"/>
    <w:rsid w:val="004A21F6"/>
    <w:rsid w:val="004A28D3"/>
    <w:rsid w:val="004A29C3"/>
    <w:rsid w:val="004A2AD2"/>
    <w:rsid w:val="004A2EC9"/>
    <w:rsid w:val="004A3D1C"/>
    <w:rsid w:val="004A486A"/>
    <w:rsid w:val="004A4C44"/>
    <w:rsid w:val="004A50AA"/>
    <w:rsid w:val="004A5568"/>
    <w:rsid w:val="004A5694"/>
    <w:rsid w:val="004A57BF"/>
    <w:rsid w:val="004A5AE4"/>
    <w:rsid w:val="004A5EED"/>
    <w:rsid w:val="004A5F09"/>
    <w:rsid w:val="004A642E"/>
    <w:rsid w:val="004A6BF8"/>
    <w:rsid w:val="004A6E04"/>
    <w:rsid w:val="004A6E3E"/>
    <w:rsid w:val="004A7488"/>
    <w:rsid w:val="004A75DA"/>
    <w:rsid w:val="004B07F2"/>
    <w:rsid w:val="004B09EA"/>
    <w:rsid w:val="004B0EC2"/>
    <w:rsid w:val="004B13CF"/>
    <w:rsid w:val="004B14D1"/>
    <w:rsid w:val="004B1532"/>
    <w:rsid w:val="004B1605"/>
    <w:rsid w:val="004B1644"/>
    <w:rsid w:val="004B24B8"/>
    <w:rsid w:val="004B24F2"/>
    <w:rsid w:val="004B2860"/>
    <w:rsid w:val="004B2F65"/>
    <w:rsid w:val="004B3235"/>
    <w:rsid w:val="004B341F"/>
    <w:rsid w:val="004B4134"/>
    <w:rsid w:val="004B4A01"/>
    <w:rsid w:val="004B4DB5"/>
    <w:rsid w:val="004B5032"/>
    <w:rsid w:val="004B52BA"/>
    <w:rsid w:val="004B5D89"/>
    <w:rsid w:val="004B663F"/>
    <w:rsid w:val="004B66D7"/>
    <w:rsid w:val="004B7683"/>
    <w:rsid w:val="004B7835"/>
    <w:rsid w:val="004B7BA1"/>
    <w:rsid w:val="004B7BF3"/>
    <w:rsid w:val="004B7C8C"/>
    <w:rsid w:val="004B7EDC"/>
    <w:rsid w:val="004B7F16"/>
    <w:rsid w:val="004C0081"/>
    <w:rsid w:val="004C00F1"/>
    <w:rsid w:val="004C0835"/>
    <w:rsid w:val="004C0C86"/>
    <w:rsid w:val="004C0F59"/>
    <w:rsid w:val="004C0FD4"/>
    <w:rsid w:val="004C113E"/>
    <w:rsid w:val="004C1272"/>
    <w:rsid w:val="004C1337"/>
    <w:rsid w:val="004C153F"/>
    <w:rsid w:val="004C1A4F"/>
    <w:rsid w:val="004C2D03"/>
    <w:rsid w:val="004C2EA2"/>
    <w:rsid w:val="004C2EFB"/>
    <w:rsid w:val="004C34E6"/>
    <w:rsid w:val="004C3B6A"/>
    <w:rsid w:val="004C3BD6"/>
    <w:rsid w:val="004C3D9E"/>
    <w:rsid w:val="004C40C4"/>
    <w:rsid w:val="004C4433"/>
    <w:rsid w:val="004C447E"/>
    <w:rsid w:val="004C475B"/>
    <w:rsid w:val="004C49CD"/>
    <w:rsid w:val="004C4A44"/>
    <w:rsid w:val="004C4A59"/>
    <w:rsid w:val="004C5913"/>
    <w:rsid w:val="004C6144"/>
    <w:rsid w:val="004C6257"/>
    <w:rsid w:val="004C662B"/>
    <w:rsid w:val="004C6878"/>
    <w:rsid w:val="004C6BB5"/>
    <w:rsid w:val="004C7208"/>
    <w:rsid w:val="004C76BA"/>
    <w:rsid w:val="004C7D50"/>
    <w:rsid w:val="004C7F8C"/>
    <w:rsid w:val="004D09C8"/>
    <w:rsid w:val="004D0BF5"/>
    <w:rsid w:val="004D12EF"/>
    <w:rsid w:val="004D2284"/>
    <w:rsid w:val="004D2659"/>
    <w:rsid w:val="004D2873"/>
    <w:rsid w:val="004D2D0F"/>
    <w:rsid w:val="004D43D7"/>
    <w:rsid w:val="004D4BAF"/>
    <w:rsid w:val="004D4C89"/>
    <w:rsid w:val="004D4EA8"/>
    <w:rsid w:val="004D5067"/>
    <w:rsid w:val="004D5198"/>
    <w:rsid w:val="004D6124"/>
    <w:rsid w:val="004D6552"/>
    <w:rsid w:val="004D679E"/>
    <w:rsid w:val="004D688C"/>
    <w:rsid w:val="004D75E7"/>
    <w:rsid w:val="004D7781"/>
    <w:rsid w:val="004D789D"/>
    <w:rsid w:val="004D78F3"/>
    <w:rsid w:val="004D78F8"/>
    <w:rsid w:val="004D7A45"/>
    <w:rsid w:val="004E03CC"/>
    <w:rsid w:val="004E093B"/>
    <w:rsid w:val="004E0AC9"/>
    <w:rsid w:val="004E0C59"/>
    <w:rsid w:val="004E0E9B"/>
    <w:rsid w:val="004E0F2A"/>
    <w:rsid w:val="004E110D"/>
    <w:rsid w:val="004E1685"/>
    <w:rsid w:val="004E20D9"/>
    <w:rsid w:val="004E23C8"/>
    <w:rsid w:val="004E242F"/>
    <w:rsid w:val="004E2564"/>
    <w:rsid w:val="004E2B73"/>
    <w:rsid w:val="004E319A"/>
    <w:rsid w:val="004E3253"/>
    <w:rsid w:val="004E3652"/>
    <w:rsid w:val="004E49BD"/>
    <w:rsid w:val="004E4BCD"/>
    <w:rsid w:val="004E4DAF"/>
    <w:rsid w:val="004E510F"/>
    <w:rsid w:val="004E5277"/>
    <w:rsid w:val="004E5866"/>
    <w:rsid w:val="004E588C"/>
    <w:rsid w:val="004E5FD3"/>
    <w:rsid w:val="004E669D"/>
    <w:rsid w:val="004E6759"/>
    <w:rsid w:val="004E6772"/>
    <w:rsid w:val="004E6E61"/>
    <w:rsid w:val="004E6EA1"/>
    <w:rsid w:val="004F007B"/>
    <w:rsid w:val="004F024F"/>
    <w:rsid w:val="004F0465"/>
    <w:rsid w:val="004F0927"/>
    <w:rsid w:val="004F198E"/>
    <w:rsid w:val="004F1E85"/>
    <w:rsid w:val="004F1EC7"/>
    <w:rsid w:val="004F1FFB"/>
    <w:rsid w:val="004F2136"/>
    <w:rsid w:val="004F2296"/>
    <w:rsid w:val="004F291D"/>
    <w:rsid w:val="004F2B38"/>
    <w:rsid w:val="004F2BB4"/>
    <w:rsid w:val="004F2BCA"/>
    <w:rsid w:val="004F2CED"/>
    <w:rsid w:val="004F31F7"/>
    <w:rsid w:val="004F44F6"/>
    <w:rsid w:val="004F4820"/>
    <w:rsid w:val="004F4C0A"/>
    <w:rsid w:val="004F4EE5"/>
    <w:rsid w:val="004F621C"/>
    <w:rsid w:val="004F63D8"/>
    <w:rsid w:val="004F65EE"/>
    <w:rsid w:val="004F6918"/>
    <w:rsid w:val="004F6BC7"/>
    <w:rsid w:val="004F7114"/>
    <w:rsid w:val="004F7527"/>
    <w:rsid w:val="004F75CE"/>
    <w:rsid w:val="004F79AF"/>
    <w:rsid w:val="005000B2"/>
    <w:rsid w:val="005009BE"/>
    <w:rsid w:val="00500DA6"/>
    <w:rsid w:val="00500E08"/>
    <w:rsid w:val="0050157C"/>
    <w:rsid w:val="005018C5"/>
    <w:rsid w:val="00501C1C"/>
    <w:rsid w:val="00501CDD"/>
    <w:rsid w:val="00501D81"/>
    <w:rsid w:val="00502816"/>
    <w:rsid w:val="005029E9"/>
    <w:rsid w:val="00502A87"/>
    <w:rsid w:val="00502C09"/>
    <w:rsid w:val="00502F03"/>
    <w:rsid w:val="0050331A"/>
    <w:rsid w:val="0050444B"/>
    <w:rsid w:val="005048C2"/>
    <w:rsid w:val="00504E7E"/>
    <w:rsid w:val="005051A8"/>
    <w:rsid w:val="0050548A"/>
    <w:rsid w:val="005059FA"/>
    <w:rsid w:val="00505FC9"/>
    <w:rsid w:val="00506AEE"/>
    <w:rsid w:val="00506BFF"/>
    <w:rsid w:val="00506F7B"/>
    <w:rsid w:val="00507589"/>
    <w:rsid w:val="005078D8"/>
    <w:rsid w:val="00507E5F"/>
    <w:rsid w:val="0051026E"/>
    <w:rsid w:val="00510A72"/>
    <w:rsid w:val="00510AEA"/>
    <w:rsid w:val="00510E82"/>
    <w:rsid w:val="00511328"/>
    <w:rsid w:val="005119AA"/>
    <w:rsid w:val="00511EA8"/>
    <w:rsid w:val="00511EE9"/>
    <w:rsid w:val="00512515"/>
    <w:rsid w:val="00512591"/>
    <w:rsid w:val="005129C2"/>
    <w:rsid w:val="00512A55"/>
    <w:rsid w:val="00513004"/>
    <w:rsid w:val="00513048"/>
    <w:rsid w:val="00514178"/>
    <w:rsid w:val="005147E0"/>
    <w:rsid w:val="00514976"/>
    <w:rsid w:val="00514D17"/>
    <w:rsid w:val="00514E9E"/>
    <w:rsid w:val="00515BB8"/>
    <w:rsid w:val="00515BCB"/>
    <w:rsid w:val="005162E7"/>
    <w:rsid w:val="00516352"/>
    <w:rsid w:val="00516AF1"/>
    <w:rsid w:val="0051740F"/>
    <w:rsid w:val="00517648"/>
    <w:rsid w:val="00520044"/>
    <w:rsid w:val="005202FE"/>
    <w:rsid w:val="005210A1"/>
    <w:rsid w:val="00521381"/>
    <w:rsid w:val="0052167C"/>
    <w:rsid w:val="00521725"/>
    <w:rsid w:val="00521A6B"/>
    <w:rsid w:val="00521ACD"/>
    <w:rsid w:val="00521D13"/>
    <w:rsid w:val="005228FE"/>
    <w:rsid w:val="00522E0F"/>
    <w:rsid w:val="00523510"/>
    <w:rsid w:val="00523A48"/>
    <w:rsid w:val="00523D97"/>
    <w:rsid w:val="00523E86"/>
    <w:rsid w:val="0052428F"/>
    <w:rsid w:val="00524310"/>
    <w:rsid w:val="00524C0A"/>
    <w:rsid w:val="00524DBB"/>
    <w:rsid w:val="0052574B"/>
    <w:rsid w:val="005257B5"/>
    <w:rsid w:val="00525BFE"/>
    <w:rsid w:val="00526545"/>
    <w:rsid w:val="0052686B"/>
    <w:rsid w:val="005270FE"/>
    <w:rsid w:val="00527330"/>
    <w:rsid w:val="00527C60"/>
    <w:rsid w:val="005302DE"/>
    <w:rsid w:val="005304AB"/>
    <w:rsid w:val="00530E53"/>
    <w:rsid w:val="005314C2"/>
    <w:rsid w:val="0053154D"/>
    <w:rsid w:val="00531D66"/>
    <w:rsid w:val="00531E0C"/>
    <w:rsid w:val="00532158"/>
    <w:rsid w:val="0053252A"/>
    <w:rsid w:val="005326F7"/>
    <w:rsid w:val="005330DF"/>
    <w:rsid w:val="005333F2"/>
    <w:rsid w:val="00533621"/>
    <w:rsid w:val="0053382B"/>
    <w:rsid w:val="00533FCF"/>
    <w:rsid w:val="00534AC2"/>
    <w:rsid w:val="00534EDA"/>
    <w:rsid w:val="00534F9E"/>
    <w:rsid w:val="00535453"/>
    <w:rsid w:val="00535509"/>
    <w:rsid w:val="00535524"/>
    <w:rsid w:val="00535602"/>
    <w:rsid w:val="00535690"/>
    <w:rsid w:val="00535847"/>
    <w:rsid w:val="005358B5"/>
    <w:rsid w:val="00535C7A"/>
    <w:rsid w:val="0053602F"/>
    <w:rsid w:val="00536535"/>
    <w:rsid w:val="00536699"/>
    <w:rsid w:val="00536D3D"/>
    <w:rsid w:val="00537195"/>
    <w:rsid w:val="00537ACE"/>
    <w:rsid w:val="00537DFF"/>
    <w:rsid w:val="00540529"/>
    <w:rsid w:val="005416E2"/>
    <w:rsid w:val="00541ED8"/>
    <w:rsid w:val="00542582"/>
    <w:rsid w:val="005425E0"/>
    <w:rsid w:val="00542744"/>
    <w:rsid w:val="0054308E"/>
    <w:rsid w:val="00543171"/>
    <w:rsid w:val="005436D9"/>
    <w:rsid w:val="005439F9"/>
    <w:rsid w:val="00543AE3"/>
    <w:rsid w:val="00543B5D"/>
    <w:rsid w:val="00543BF8"/>
    <w:rsid w:val="00543D6A"/>
    <w:rsid w:val="0054480C"/>
    <w:rsid w:val="00544C9E"/>
    <w:rsid w:val="00544F53"/>
    <w:rsid w:val="00545220"/>
    <w:rsid w:val="0054627F"/>
    <w:rsid w:val="005475AA"/>
    <w:rsid w:val="0054765E"/>
    <w:rsid w:val="0054771C"/>
    <w:rsid w:val="00547F34"/>
    <w:rsid w:val="00550183"/>
    <w:rsid w:val="005504EA"/>
    <w:rsid w:val="0055063C"/>
    <w:rsid w:val="00550A76"/>
    <w:rsid w:val="00550FFA"/>
    <w:rsid w:val="00551638"/>
    <w:rsid w:val="00551729"/>
    <w:rsid w:val="00551BE1"/>
    <w:rsid w:val="00552350"/>
    <w:rsid w:val="005528CB"/>
    <w:rsid w:val="00552DC5"/>
    <w:rsid w:val="00553384"/>
    <w:rsid w:val="0055360C"/>
    <w:rsid w:val="00553C71"/>
    <w:rsid w:val="0055466B"/>
    <w:rsid w:val="005546D0"/>
    <w:rsid w:val="00554DA8"/>
    <w:rsid w:val="00555B22"/>
    <w:rsid w:val="00555CF6"/>
    <w:rsid w:val="00555DE2"/>
    <w:rsid w:val="00556002"/>
    <w:rsid w:val="005561DE"/>
    <w:rsid w:val="00556552"/>
    <w:rsid w:val="00557540"/>
    <w:rsid w:val="00557571"/>
    <w:rsid w:val="00557AE3"/>
    <w:rsid w:val="00557D51"/>
    <w:rsid w:val="00557FD6"/>
    <w:rsid w:val="00557FF7"/>
    <w:rsid w:val="005602CD"/>
    <w:rsid w:val="0056099B"/>
    <w:rsid w:val="00560C0C"/>
    <w:rsid w:val="00560D97"/>
    <w:rsid w:val="0056148C"/>
    <w:rsid w:val="005618E2"/>
    <w:rsid w:val="00561902"/>
    <w:rsid w:val="00561AC5"/>
    <w:rsid w:val="0056236E"/>
    <w:rsid w:val="00562B34"/>
    <w:rsid w:val="00562D1A"/>
    <w:rsid w:val="00563865"/>
    <w:rsid w:val="00563BAA"/>
    <w:rsid w:val="00563BD8"/>
    <w:rsid w:val="00563DE6"/>
    <w:rsid w:val="00563F18"/>
    <w:rsid w:val="00563FBD"/>
    <w:rsid w:val="005648D2"/>
    <w:rsid w:val="00564965"/>
    <w:rsid w:val="00564A37"/>
    <w:rsid w:val="00564F3F"/>
    <w:rsid w:val="0056516C"/>
    <w:rsid w:val="005653C7"/>
    <w:rsid w:val="00565884"/>
    <w:rsid w:val="005658B5"/>
    <w:rsid w:val="00565961"/>
    <w:rsid w:val="00565B22"/>
    <w:rsid w:val="00566178"/>
    <w:rsid w:val="005661F6"/>
    <w:rsid w:val="00566252"/>
    <w:rsid w:val="00566D6D"/>
    <w:rsid w:val="00566E88"/>
    <w:rsid w:val="00566EC7"/>
    <w:rsid w:val="005700F5"/>
    <w:rsid w:val="00570415"/>
    <w:rsid w:val="00571432"/>
    <w:rsid w:val="00571D4E"/>
    <w:rsid w:val="00572543"/>
    <w:rsid w:val="00572641"/>
    <w:rsid w:val="00572B6D"/>
    <w:rsid w:val="00572FB8"/>
    <w:rsid w:val="00573217"/>
    <w:rsid w:val="00573327"/>
    <w:rsid w:val="00573386"/>
    <w:rsid w:val="005740F4"/>
    <w:rsid w:val="00575081"/>
    <w:rsid w:val="005755FA"/>
    <w:rsid w:val="005758F5"/>
    <w:rsid w:val="0057594C"/>
    <w:rsid w:val="00575CD7"/>
    <w:rsid w:val="00575D52"/>
    <w:rsid w:val="00576255"/>
    <w:rsid w:val="0057628A"/>
    <w:rsid w:val="00576506"/>
    <w:rsid w:val="0057678B"/>
    <w:rsid w:val="005772CF"/>
    <w:rsid w:val="005774E6"/>
    <w:rsid w:val="00577636"/>
    <w:rsid w:val="00577668"/>
    <w:rsid w:val="00577804"/>
    <w:rsid w:val="005778CF"/>
    <w:rsid w:val="005779B6"/>
    <w:rsid w:val="00577CBA"/>
    <w:rsid w:val="00580206"/>
    <w:rsid w:val="0058054A"/>
    <w:rsid w:val="00580609"/>
    <w:rsid w:val="005807E1"/>
    <w:rsid w:val="005809AD"/>
    <w:rsid w:val="00580B12"/>
    <w:rsid w:val="00581473"/>
    <w:rsid w:val="0058157A"/>
    <w:rsid w:val="0058161B"/>
    <w:rsid w:val="00581CC4"/>
    <w:rsid w:val="00581DC8"/>
    <w:rsid w:val="005821A6"/>
    <w:rsid w:val="0058232D"/>
    <w:rsid w:val="00582482"/>
    <w:rsid w:val="00582CD3"/>
    <w:rsid w:val="005831BE"/>
    <w:rsid w:val="00583898"/>
    <w:rsid w:val="00583F2A"/>
    <w:rsid w:val="005843A5"/>
    <w:rsid w:val="00584605"/>
    <w:rsid w:val="005846F0"/>
    <w:rsid w:val="00584704"/>
    <w:rsid w:val="00584738"/>
    <w:rsid w:val="00584BF1"/>
    <w:rsid w:val="00585001"/>
    <w:rsid w:val="00585535"/>
    <w:rsid w:val="0058583D"/>
    <w:rsid w:val="00585858"/>
    <w:rsid w:val="0058586C"/>
    <w:rsid w:val="00585B53"/>
    <w:rsid w:val="00585B77"/>
    <w:rsid w:val="00585E8C"/>
    <w:rsid w:val="00585FDA"/>
    <w:rsid w:val="00586518"/>
    <w:rsid w:val="00586947"/>
    <w:rsid w:val="005869FC"/>
    <w:rsid w:val="00586B76"/>
    <w:rsid w:val="005874B0"/>
    <w:rsid w:val="005875FD"/>
    <w:rsid w:val="00587651"/>
    <w:rsid w:val="0058797F"/>
    <w:rsid w:val="00587ADB"/>
    <w:rsid w:val="0059073C"/>
    <w:rsid w:val="0059078A"/>
    <w:rsid w:val="00590963"/>
    <w:rsid w:val="005909B9"/>
    <w:rsid w:val="005916C7"/>
    <w:rsid w:val="00591902"/>
    <w:rsid w:val="00591EE4"/>
    <w:rsid w:val="005922FD"/>
    <w:rsid w:val="0059240F"/>
    <w:rsid w:val="0059294C"/>
    <w:rsid w:val="00593194"/>
    <w:rsid w:val="00593B2C"/>
    <w:rsid w:val="00593C45"/>
    <w:rsid w:val="00593CB7"/>
    <w:rsid w:val="005947AA"/>
    <w:rsid w:val="00594C8A"/>
    <w:rsid w:val="00595302"/>
    <w:rsid w:val="00595989"/>
    <w:rsid w:val="0059603A"/>
    <w:rsid w:val="00596316"/>
    <w:rsid w:val="00596531"/>
    <w:rsid w:val="005965D9"/>
    <w:rsid w:val="005965F3"/>
    <w:rsid w:val="00596773"/>
    <w:rsid w:val="00596E9A"/>
    <w:rsid w:val="005976A1"/>
    <w:rsid w:val="005977F4"/>
    <w:rsid w:val="005A018F"/>
    <w:rsid w:val="005A0486"/>
    <w:rsid w:val="005A04B4"/>
    <w:rsid w:val="005A0A3D"/>
    <w:rsid w:val="005A0B12"/>
    <w:rsid w:val="005A10A4"/>
    <w:rsid w:val="005A13D2"/>
    <w:rsid w:val="005A17FF"/>
    <w:rsid w:val="005A1A70"/>
    <w:rsid w:val="005A2193"/>
    <w:rsid w:val="005A2A12"/>
    <w:rsid w:val="005A2A4B"/>
    <w:rsid w:val="005A2E71"/>
    <w:rsid w:val="005A3149"/>
    <w:rsid w:val="005A32AB"/>
    <w:rsid w:val="005A3486"/>
    <w:rsid w:val="005A389C"/>
    <w:rsid w:val="005A3ED6"/>
    <w:rsid w:val="005A422B"/>
    <w:rsid w:val="005A4272"/>
    <w:rsid w:val="005A4AB1"/>
    <w:rsid w:val="005A4AFE"/>
    <w:rsid w:val="005A5008"/>
    <w:rsid w:val="005A53D9"/>
    <w:rsid w:val="005A5AB4"/>
    <w:rsid w:val="005A5B61"/>
    <w:rsid w:val="005A67FD"/>
    <w:rsid w:val="005A74FC"/>
    <w:rsid w:val="005A7894"/>
    <w:rsid w:val="005A7A74"/>
    <w:rsid w:val="005A7EB9"/>
    <w:rsid w:val="005B05A7"/>
    <w:rsid w:val="005B0B81"/>
    <w:rsid w:val="005B1563"/>
    <w:rsid w:val="005B180B"/>
    <w:rsid w:val="005B1812"/>
    <w:rsid w:val="005B1DFD"/>
    <w:rsid w:val="005B1F1D"/>
    <w:rsid w:val="005B20A0"/>
    <w:rsid w:val="005B226C"/>
    <w:rsid w:val="005B25D4"/>
    <w:rsid w:val="005B2760"/>
    <w:rsid w:val="005B2A9F"/>
    <w:rsid w:val="005B2B43"/>
    <w:rsid w:val="005B3370"/>
    <w:rsid w:val="005B354A"/>
    <w:rsid w:val="005B35CC"/>
    <w:rsid w:val="005B3E61"/>
    <w:rsid w:val="005B3E7B"/>
    <w:rsid w:val="005B3F42"/>
    <w:rsid w:val="005B46C0"/>
    <w:rsid w:val="005B48C5"/>
    <w:rsid w:val="005B4A56"/>
    <w:rsid w:val="005B4B2F"/>
    <w:rsid w:val="005B4B80"/>
    <w:rsid w:val="005B4D9D"/>
    <w:rsid w:val="005B4F7E"/>
    <w:rsid w:val="005B504D"/>
    <w:rsid w:val="005B5655"/>
    <w:rsid w:val="005B5E70"/>
    <w:rsid w:val="005B60CA"/>
    <w:rsid w:val="005B6AE8"/>
    <w:rsid w:val="005B6B4D"/>
    <w:rsid w:val="005B7321"/>
    <w:rsid w:val="005B79FF"/>
    <w:rsid w:val="005B7C5E"/>
    <w:rsid w:val="005C041E"/>
    <w:rsid w:val="005C0E2E"/>
    <w:rsid w:val="005C0F6E"/>
    <w:rsid w:val="005C0FAE"/>
    <w:rsid w:val="005C0FCD"/>
    <w:rsid w:val="005C12C7"/>
    <w:rsid w:val="005C1382"/>
    <w:rsid w:val="005C1AAB"/>
    <w:rsid w:val="005C1B8D"/>
    <w:rsid w:val="005C1E43"/>
    <w:rsid w:val="005C2689"/>
    <w:rsid w:val="005C28C2"/>
    <w:rsid w:val="005C31C6"/>
    <w:rsid w:val="005C32C8"/>
    <w:rsid w:val="005C3679"/>
    <w:rsid w:val="005C3B9D"/>
    <w:rsid w:val="005C3CB4"/>
    <w:rsid w:val="005C3FC1"/>
    <w:rsid w:val="005C542A"/>
    <w:rsid w:val="005C5660"/>
    <w:rsid w:val="005C57F6"/>
    <w:rsid w:val="005C642A"/>
    <w:rsid w:val="005C6792"/>
    <w:rsid w:val="005C69FC"/>
    <w:rsid w:val="005C6B5F"/>
    <w:rsid w:val="005C6ED8"/>
    <w:rsid w:val="005C7965"/>
    <w:rsid w:val="005C79F1"/>
    <w:rsid w:val="005C7C37"/>
    <w:rsid w:val="005C7F52"/>
    <w:rsid w:val="005D0042"/>
    <w:rsid w:val="005D027F"/>
    <w:rsid w:val="005D02DA"/>
    <w:rsid w:val="005D0428"/>
    <w:rsid w:val="005D0DF3"/>
    <w:rsid w:val="005D18DC"/>
    <w:rsid w:val="005D1DC8"/>
    <w:rsid w:val="005D2550"/>
    <w:rsid w:val="005D2F43"/>
    <w:rsid w:val="005D3180"/>
    <w:rsid w:val="005D3368"/>
    <w:rsid w:val="005D33A2"/>
    <w:rsid w:val="005D34F5"/>
    <w:rsid w:val="005D37E1"/>
    <w:rsid w:val="005D3CDC"/>
    <w:rsid w:val="005D3D77"/>
    <w:rsid w:val="005D3EC8"/>
    <w:rsid w:val="005D41D9"/>
    <w:rsid w:val="005D41DD"/>
    <w:rsid w:val="005D42D5"/>
    <w:rsid w:val="005D46DB"/>
    <w:rsid w:val="005D48B0"/>
    <w:rsid w:val="005D53B0"/>
    <w:rsid w:val="005D553B"/>
    <w:rsid w:val="005D5567"/>
    <w:rsid w:val="005D5E2F"/>
    <w:rsid w:val="005D6466"/>
    <w:rsid w:val="005D6CD6"/>
    <w:rsid w:val="005D70B3"/>
    <w:rsid w:val="005D757D"/>
    <w:rsid w:val="005D76EC"/>
    <w:rsid w:val="005D7712"/>
    <w:rsid w:val="005D7AAB"/>
    <w:rsid w:val="005D7F9D"/>
    <w:rsid w:val="005E0266"/>
    <w:rsid w:val="005E0411"/>
    <w:rsid w:val="005E0CA7"/>
    <w:rsid w:val="005E13CE"/>
    <w:rsid w:val="005E144F"/>
    <w:rsid w:val="005E231A"/>
    <w:rsid w:val="005E2639"/>
    <w:rsid w:val="005E273F"/>
    <w:rsid w:val="005E280D"/>
    <w:rsid w:val="005E2929"/>
    <w:rsid w:val="005E2D97"/>
    <w:rsid w:val="005E34E7"/>
    <w:rsid w:val="005E3BA3"/>
    <w:rsid w:val="005E3F10"/>
    <w:rsid w:val="005E40F7"/>
    <w:rsid w:val="005E4530"/>
    <w:rsid w:val="005E46E0"/>
    <w:rsid w:val="005E4761"/>
    <w:rsid w:val="005E499C"/>
    <w:rsid w:val="005E503B"/>
    <w:rsid w:val="005E533D"/>
    <w:rsid w:val="005E5AB5"/>
    <w:rsid w:val="005E5CDB"/>
    <w:rsid w:val="005E6B16"/>
    <w:rsid w:val="005E6C4F"/>
    <w:rsid w:val="005E6D65"/>
    <w:rsid w:val="005E6EC9"/>
    <w:rsid w:val="005E6F96"/>
    <w:rsid w:val="005E737C"/>
    <w:rsid w:val="005E758D"/>
    <w:rsid w:val="005E795E"/>
    <w:rsid w:val="005E7D34"/>
    <w:rsid w:val="005F0011"/>
    <w:rsid w:val="005F0037"/>
    <w:rsid w:val="005F04F6"/>
    <w:rsid w:val="005F0813"/>
    <w:rsid w:val="005F09EA"/>
    <w:rsid w:val="005F0BDC"/>
    <w:rsid w:val="005F0DED"/>
    <w:rsid w:val="005F2271"/>
    <w:rsid w:val="005F2442"/>
    <w:rsid w:val="005F2B76"/>
    <w:rsid w:val="005F3095"/>
    <w:rsid w:val="005F362B"/>
    <w:rsid w:val="005F3B09"/>
    <w:rsid w:val="005F3C04"/>
    <w:rsid w:val="005F3FFC"/>
    <w:rsid w:val="005F4024"/>
    <w:rsid w:val="005F4AF6"/>
    <w:rsid w:val="005F4C7D"/>
    <w:rsid w:val="005F4EA8"/>
    <w:rsid w:val="005F4F6F"/>
    <w:rsid w:val="005F4FFC"/>
    <w:rsid w:val="005F5048"/>
    <w:rsid w:val="005F521F"/>
    <w:rsid w:val="005F60D3"/>
    <w:rsid w:val="005F631B"/>
    <w:rsid w:val="005F647F"/>
    <w:rsid w:val="005F66AF"/>
    <w:rsid w:val="005F6E13"/>
    <w:rsid w:val="005F6F09"/>
    <w:rsid w:val="005F6F84"/>
    <w:rsid w:val="005F707B"/>
    <w:rsid w:val="005F7138"/>
    <w:rsid w:val="005F7A8C"/>
    <w:rsid w:val="005F7C6B"/>
    <w:rsid w:val="00600E6A"/>
    <w:rsid w:val="0060119A"/>
    <w:rsid w:val="0060138B"/>
    <w:rsid w:val="00601C1F"/>
    <w:rsid w:val="00601D17"/>
    <w:rsid w:val="00601E0A"/>
    <w:rsid w:val="00601EE7"/>
    <w:rsid w:val="006025F7"/>
    <w:rsid w:val="00602762"/>
    <w:rsid w:val="006029DD"/>
    <w:rsid w:val="00602D1D"/>
    <w:rsid w:val="006030F0"/>
    <w:rsid w:val="006037B8"/>
    <w:rsid w:val="00603F9A"/>
    <w:rsid w:val="00604466"/>
    <w:rsid w:val="0060459C"/>
    <w:rsid w:val="006045AC"/>
    <w:rsid w:val="00604659"/>
    <w:rsid w:val="00604C46"/>
    <w:rsid w:val="00604DBD"/>
    <w:rsid w:val="00604F8F"/>
    <w:rsid w:val="00604FDA"/>
    <w:rsid w:val="006051E7"/>
    <w:rsid w:val="00605297"/>
    <w:rsid w:val="006053D8"/>
    <w:rsid w:val="00605611"/>
    <w:rsid w:val="00605844"/>
    <w:rsid w:val="00605CA5"/>
    <w:rsid w:val="00605F1D"/>
    <w:rsid w:val="00605F2D"/>
    <w:rsid w:val="006060CE"/>
    <w:rsid w:val="0060634F"/>
    <w:rsid w:val="006063A8"/>
    <w:rsid w:val="00606AAF"/>
    <w:rsid w:val="00606D92"/>
    <w:rsid w:val="006070A1"/>
    <w:rsid w:val="00607205"/>
    <w:rsid w:val="006074B5"/>
    <w:rsid w:val="00607589"/>
    <w:rsid w:val="00607994"/>
    <w:rsid w:val="0061019C"/>
    <w:rsid w:val="00610E02"/>
    <w:rsid w:val="006110FB"/>
    <w:rsid w:val="00611183"/>
    <w:rsid w:val="00611498"/>
    <w:rsid w:val="006117E2"/>
    <w:rsid w:val="006118F2"/>
    <w:rsid w:val="00611B28"/>
    <w:rsid w:val="00611F4D"/>
    <w:rsid w:val="00612DE5"/>
    <w:rsid w:val="00613364"/>
    <w:rsid w:val="00613736"/>
    <w:rsid w:val="00613D59"/>
    <w:rsid w:val="00613D66"/>
    <w:rsid w:val="00613EB8"/>
    <w:rsid w:val="00613EE9"/>
    <w:rsid w:val="006153C4"/>
    <w:rsid w:val="00615DAB"/>
    <w:rsid w:val="00615F0C"/>
    <w:rsid w:val="0061611D"/>
    <w:rsid w:val="006166D5"/>
    <w:rsid w:val="006166F6"/>
    <w:rsid w:val="006174EA"/>
    <w:rsid w:val="006175C7"/>
    <w:rsid w:val="00617843"/>
    <w:rsid w:val="006179CF"/>
    <w:rsid w:val="00617C8D"/>
    <w:rsid w:val="00617F99"/>
    <w:rsid w:val="00620A2D"/>
    <w:rsid w:val="00620E71"/>
    <w:rsid w:val="006212B1"/>
    <w:rsid w:val="0062160B"/>
    <w:rsid w:val="0062192F"/>
    <w:rsid w:val="00621E56"/>
    <w:rsid w:val="00622871"/>
    <w:rsid w:val="0062296D"/>
    <w:rsid w:val="00622D67"/>
    <w:rsid w:val="00622F36"/>
    <w:rsid w:val="006231C9"/>
    <w:rsid w:val="006233ED"/>
    <w:rsid w:val="006238E4"/>
    <w:rsid w:val="006238FF"/>
    <w:rsid w:val="00623C1C"/>
    <w:rsid w:val="00623D04"/>
    <w:rsid w:val="00623E9A"/>
    <w:rsid w:val="00624034"/>
    <w:rsid w:val="006241A3"/>
    <w:rsid w:val="0062460A"/>
    <w:rsid w:val="00624896"/>
    <w:rsid w:val="00624929"/>
    <w:rsid w:val="006249B9"/>
    <w:rsid w:val="00624C95"/>
    <w:rsid w:val="00625119"/>
    <w:rsid w:val="006252B9"/>
    <w:rsid w:val="006253DB"/>
    <w:rsid w:val="00625556"/>
    <w:rsid w:val="00625AD1"/>
    <w:rsid w:val="00625E27"/>
    <w:rsid w:val="0062624A"/>
    <w:rsid w:val="00626311"/>
    <w:rsid w:val="00626B6F"/>
    <w:rsid w:val="006274DE"/>
    <w:rsid w:val="006277F1"/>
    <w:rsid w:val="00627B60"/>
    <w:rsid w:val="00630402"/>
    <w:rsid w:val="00630B8D"/>
    <w:rsid w:val="00631022"/>
    <w:rsid w:val="00631358"/>
    <w:rsid w:val="006313FD"/>
    <w:rsid w:val="00631446"/>
    <w:rsid w:val="0063157C"/>
    <w:rsid w:val="00631D7B"/>
    <w:rsid w:val="00632143"/>
    <w:rsid w:val="0063310A"/>
    <w:rsid w:val="00633747"/>
    <w:rsid w:val="00633882"/>
    <w:rsid w:val="00633AC8"/>
    <w:rsid w:val="00634108"/>
    <w:rsid w:val="0063456F"/>
    <w:rsid w:val="00634D3F"/>
    <w:rsid w:val="0063608D"/>
    <w:rsid w:val="006365B9"/>
    <w:rsid w:val="0063678A"/>
    <w:rsid w:val="00636910"/>
    <w:rsid w:val="0063693C"/>
    <w:rsid w:val="00636C91"/>
    <w:rsid w:val="00637A7F"/>
    <w:rsid w:val="00637E1B"/>
    <w:rsid w:val="006402BF"/>
    <w:rsid w:val="00640B71"/>
    <w:rsid w:val="00640C5A"/>
    <w:rsid w:val="00640F9A"/>
    <w:rsid w:val="00640FE4"/>
    <w:rsid w:val="0064114C"/>
    <w:rsid w:val="0064117D"/>
    <w:rsid w:val="006417C1"/>
    <w:rsid w:val="006418C5"/>
    <w:rsid w:val="00641A18"/>
    <w:rsid w:val="00641C59"/>
    <w:rsid w:val="0064202E"/>
    <w:rsid w:val="006425EF"/>
    <w:rsid w:val="00642862"/>
    <w:rsid w:val="006428EF"/>
    <w:rsid w:val="00642FB1"/>
    <w:rsid w:val="00643372"/>
    <w:rsid w:val="006434F4"/>
    <w:rsid w:val="006438AF"/>
    <w:rsid w:val="00644267"/>
    <w:rsid w:val="00644609"/>
    <w:rsid w:val="00644870"/>
    <w:rsid w:val="00644B61"/>
    <w:rsid w:val="00644BCB"/>
    <w:rsid w:val="00644D06"/>
    <w:rsid w:val="00644ED3"/>
    <w:rsid w:val="00645142"/>
    <w:rsid w:val="00645716"/>
    <w:rsid w:val="0064573D"/>
    <w:rsid w:val="00645760"/>
    <w:rsid w:val="00645EDE"/>
    <w:rsid w:val="0064603F"/>
    <w:rsid w:val="006460E5"/>
    <w:rsid w:val="00646B1A"/>
    <w:rsid w:val="00646BB6"/>
    <w:rsid w:val="00646C14"/>
    <w:rsid w:val="00647156"/>
    <w:rsid w:val="006476B7"/>
    <w:rsid w:val="00647B35"/>
    <w:rsid w:val="00647C26"/>
    <w:rsid w:val="00647F85"/>
    <w:rsid w:val="006500EA"/>
    <w:rsid w:val="0065055E"/>
    <w:rsid w:val="00650625"/>
    <w:rsid w:val="00650F34"/>
    <w:rsid w:val="00650FCE"/>
    <w:rsid w:val="006510B9"/>
    <w:rsid w:val="00651A69"/>
    <w:rsid w:val="00651D23"/>
    <w:rsid w:val="0065245D"/>
    <w:rsid w:val="0065246C"/>
    <w:rsid w:val="006527AA"/>
    <w:rsid w:val="00652ED3"/>
    <w:rsid w:val="00653479"/>
    <w:rsid w:val="00653A8A"/>
    <w:rsid w:val="00653DE4"/>
    <w:rsid w:val="006543A3"/>
    <w:rsid w:val="00654477"/>
    <w:rsid w:val="00654585"/>
    <w:rsid w:val="0065564A"/>
    <w:rsid w:val="00655BEC"/>
    <w:rsid w:val="00655E1E"/>
    <w:rsid w:val="0065609F"/>
    <w:rsid w:val="0065667F"/>
    <w:rsid w:val="0065695D"/>
    <w:rsid w:val="00656E14"/>
    <w:rsid w:val="00657071"/>
    <w:rsid w:val="006577F6"/>
    <w:rsid w:val="00657B95"/>
    <w:rsid w:val="00660299"/>
    <w:rsid w:val="0066054E"/>
    <w:rsid w:val="0066095C"/>
    <w:rsid w:val="00661D16"/>
    <w:rsid w:val="00661D5F"/>
    <w:rsid w:val="00661DAF"/>
    <w:rsid w:val="00661E3F"/>
    <w:rsid w:val="006628D2"/>
    <w:rsid w:val="00662964"/>
    <w:rsid w:val="00662ADB"/>
    <w:rsid w:val="00662E44"/>
    <w:rsid w:val="0066326B"/>
    <w:rsid w:val="006632A9"/>
    <w:rsid w:val="0066333A"/>
    <w:rsid w:val="0066368A"/>
    <w:rsid w:val="00663DCE"/>
    <w:rsid w:val="006646F1"/>
    <w:rsid w:val="0066532B"/>
    <w:rsid w:val="00665B73"/>
    <w:rsid w:val="00665C49"/>
    <w:rsid w:val="00665CD2"/>
    <w:rsid w:val="00666119"/>
    <w:rsid w:val="00666669"/>
    <w:rsid w:val="00666697"/>
    <w:rsid w:val="00666D2D"/>
    <w:rsid w:val="00666EF7"/>
    <w:rsid w:val="0066756C"/>
    <w:rsid w:val="00667C22"/>
    <w:rsid w:val="00670112"/>
    <w:rsid w:val="00670CF6"/>
    <w:rsid w:val="006711D6"/>
    <w:rsid w:val="0067124A"/>
    <w:rsid w:val="00671799"/>
    <w:rsid w:val="006724CE"/>
    <w:rsid w:val="006724E7"/>
    <w:rsid w:val="006731CB"/>
    <w:rsid w:val="00673BF0"/>
    <w:rsid w:val="00673FBD"/>
    <w:rsid w:val="00674654"/>
    <w:rsid w:val="00674BFA"/>
    <w:rsid w:val="00674CB0"/>
    <w:rsid w:val="00674DA7"/>
    <w:rsid w:val="00674F0A"/>
    <w:rsid w:val="006750A1"/>
    <w:rsid w:val="006752D0"/>
    <w:rsid w:val="006753FC"/>
    <w:rsid w:val="00675721"/>
    <w:rsid w:val="00675802"/>
    <w:rsid w:val="00675BCF"/>
    <w:rsid w:val="00675E33"/>
    <w:rsid w:val="006761A3"/>
    <w:rsid w:val="00676303"/>
    <w:rsid w:val="0067635F"/>
    <w:rsid w:val="00676910"/>
    <w:rsid w:val="00676945"/>
    <w:rsid w:val="006769E8"/>
    <w:rsid w:val="00676E21"/>
    <w:rsid w:val="00677FC2"/>
    <w:rsid w:val="0068003A"/>
    <w:rsid w:val="00680128"/>
    <w:rsid w:val="00680300"/>
    <w:rsid w:val="00680409"/>
    <w:rsid w:val="00680DDF"/>
    <w:rsid w:val="00680EEE"/>
    <w:rsid w:val="00681462"/>
    <w:rsid w:val="00681B7C"/>
    <w:rsid w:val="00681BB1"/>
    <w:rsid w:val="00681BE0"/>
    <w:rsid w:val="00682189"/>
    <w:rsid w:val="006824D1"/>
    <w:rsid w:val="006829C9"/>
    <w:rsid w:val="006829FE"/>
    <w:rsid w:val="00682A89"/>
    <w:rsid w:val="00682AE0"/>
    <w:rsid w:val="00682D3C"/>
    <w:rsid w:val="00683526"/>
    <w:rsid w:val="006838B6"/>
    <w:rsid w:val="00683FA8"/>
    <w:rsid w:val="006841EF"/>
    <w:rsid w:val="00684AC5"/>
    <w:rsid w:val="00685139"/>
    <w:rsid w:val="006854DD"/>
    <w:rsid w:val="006855BB"/>
    <w:rsid w:val="006856D1"/>
    <w:rsid w:val="00685BE3"/>
    <w:rsid w:val="00685D9C"/>
    <w:rsid w:val="006861C9"/>
    <w:rsid w:val="00686910"/>
    <w:rsid w:val="00686DF4"/>
    <w:rsid w:val="0068750D"/>
    <w:rsid w:val="00687599"/>
    <w:rsid w:val="0068765E"/>
    <w:rsid w:val="00687A62"/>
    <w:rsid w:val="00687C50"/>
    <w:rsid w:val="006901A7"/>
    <w:rsid w:val="00690B22"/>
    <w:rsid w:val="006910D9"/>
    <w:rsid w:val="00691295"/>
    <w:rsid w:val="0069168C"/>
    <w:rsid w:val="0069226D"/>
    <w:rsid w:val="00692AD3"/>
    <w:rsid w:val="00692B14"/>
    <w:rsid w:val="00692E14"/>
    <w:rsid w:val="00693863"/>
    <w:rsid w:val="006938B8"/>
    <w:rsid w:val="006939F7"/>
    <w:rsid w:val="00693B8E"/>
    <w:rsid w:val="00693C00"/>
    <w:rsid w:val="00693CD6"/>
    <w:rsid w:val="00693E1F"/>
    <w:rsid w:val="00694047"/>
    <w:rsid w:val="006942BD"/>
    <w:rsid w:val="006944F4"/>
    <w:rsid w:val="00694921"/>
    <w:rsid w:val="00695267"/>
    <w:rsid w:val="0069580D"/>
    <w:rsid w:val="00695895"/>
    <w:rsid w:val="006958EE"/>
    <w:rsid w:val="00695BD3"/>
    <w:rsid w:val="006960E3"/>
    <w:rsid w:val="0069623B"/>
    <w:rsid w:val="006962A3"/>
    <w:rsid w:val="0069665F"/>
    <w:rsid w:val="006966A5"/>
    <w:rsid w:val="006967AE"/>
    <w:rsid w:val="00696B70"/>
    <w:rsid w:val="00696CF0"/>
    <w:rsid w:val="0069706A"/>
    <w:rsid w:val="00697418"/>
    <w:rsid w:val="00697509"/>
    <w:rsid w:val="00697726"/>
    <w:rsid w:val="00697830"/>
    <w:rsid w:val="00697AA4"/>
    <w:rsid w:val="00697E2A"/>
    <w:rsid w:val="006A00F6"/>
    <w:rsid w:val="006A0129"/>
    <w:rsid w:val="006A0237"/>
    <w:rsid w:val="006A0647"/>
    <w:rsid w:val="006A0CE5"/>
    <w:rsid w:val="006A0FB5"/>
    <w:rsid w:val="006A106E"/>
    <w:rsid w:val="006A14F9"/>
    <w:rsid w:val="006A1548"/>
    <w:rsid w:val="006A1802"/>
    <w:rsid w:val="006A1EB9"/>
    <w:rsid w:val="006A1F28"/>
    <w:rsid w:val="006A2674"/>
    <w:rsid w:val="006A27F4"/>
    <w:rsid w:val="006A2AD6"/>
    <w:rsid w:val="006A32E7"/>
    <w:rsid w:val="006A36F5"/>
    <w:rsid w:val="006A383B"/>
    <w:rsid w:val="006A3CCD"/>
    <w:rsid w:val="006A4445"/>
    <w:rsid w:val="006A4D09"/>
    <w:rsid w:val="006A5450"/>
    <w:rsid w:val="006A5B89"/>
    <w:rsid w:val="006A5EC5"/>
    <w:rsid w:val="006A5FDD"/>
    <w:rsid w:val="006A60CA"/>
    <w:rsid w:val="006A6CED"/>
    <w:rsid w:val="006A74F9"/>
    <w:rsid w:val="006A7D5E"/>
    <w:rsid w:val="006B00CB"/>
    <w:rsid w:val="006B075D"/>
    <w:rsid w:val="006B0766"/>
    <w:rsid w:val="006B0C7C"/>
    <w:rsid w:val="006B0E44"/>
    <w:rsid w:val="006B10A8"/>
    <w:rsid w:val="006B1345"/>
    <w:rsid w:val="006B1382"/>
    <w:rsid w:val="006B14D7"/>
    <w:rsid w:val="006B192B"/>
    <w:rsid w:val="006B1DBD"/>
    <w:rsid w:val="006B28FC"/>
    <w:rsid w:val="006B316B"/>
    <w:rsid w:val="006B3260"/>
    <w:rsid w:val="006B3723"/>
    <w:rsid w:val="006B3782"/>
    <w:rsid w:val="006B394C"/>
    <w:rsid w:val="006B396A"/>
    <w:rsid w:val="006B3FB0"/>
    <w:rsid w:val="006B5098"/>
    <w:rsid w:val="006B528D"/>
    <w:rsid w:val="006B5318"/>
    <w:rsid w:val="006B5486"/>
    <w:rsid w:val="006B5CC5"/>
    <w:rsid w:val="006B74BA"/>
    <w:rsid w:val="006B7709"/>
    <w:rsid w:val="006B7EBD"/>
    <w:rsid w:val="006B7EE2"/>
    <w:rsid w:val="006C000C"/>
    <w:rsid w:val="006C02E8"/>
    <w:rsid w:val="006C05D7"/>
    <w:rsid w:val="006C111A"/>
    <w:rsid w:val="006C17E3"/>
    <w:rsid w:val="006C2FB3"/>
    <w:rsid w:val="006C3241"/>
    <w:rsid w:val="006C3374"/>
    <w:rsid w:val="006C3478"/>
    <w:rsid w:val="006C372C"/>
    <w:rsid w:val="006C3E38"/>
    <w:rsid w:val="006C407E"/>
    <w:rsid w:val="006C44B9"/>
    <w:rsid w:val="006C4622"/>
    <w:rsid w:val="006C4F25"/>
    <w:rsid w:val="006C504D"/>
    <w:rsid w:val="006C5229"/>
    <w:rsid w:val="006C56F1"/>
    <w:rsid w:val="006C61D7"/>
    <w:rsid w:val="006C646C"/>
    <w:rsid w:val="006C67C5"/>
    <w:rsid w:val="006C6C37"/>
    <w:rsid w:val="006C75D5"/>
    <w:rsid w:val="006D001D"/>
    <w:rsid w:val="006D0975"/>
    <w:rsid w:val="006D0C44"/>
    <w:rsid w:val="006D0CF4"/>
    <w:rsid w:val="006D10B0"/>
    <w:rsid w:val="006D1369"/>
    <w:rsid w:val="006D16F8"/>
    <w:rsid w:val="006D1D15"/>
    <w:rsid w:val="006D23ED"/>
    <w:rsid w:val="006D30D1"/>
    <w:rsid w:val="006D315F"/>
    <w:rsid w:val="006D36DC"/>
    <w:rsid w:val="006D397A"/>
    <w:rsid w:val="006D3990"/>
    <w:rsid w:val="006D3A10"/>
    <w:rsid w:val="006D3B88"/>
    <w:rsid w:val="006D43B4"/>
    <w:rsid w:val="006D44FB"/>
    <w:rsid w:val="006D4612"/>
    <w:rsid w:val="006D4B46"/>
    <w:rsid w:val="006D509F"/>
    <w:rsid w:val="006D54C2"/>
    <w:rsid w:val="006D5960"/>
    <w:rsid w:val="006D59BA"/>
    <w:rsid w:val="006D5B0C"/>
    <w:rsid w:val="006D5BC3"/>
    <w:rsid w:val="006D5D33"/>
    <w:rsid w:val="006D6463"/>
    <w:rsid w:val="006D65FC"/>
    <w:rsid w:val="006D6B37"/>
    <w:rsid w:val="006D6C91"/>
    <w:rsid w:val="006D6F38"/>
    <w:rsid w:val="006D7180"/>
    <w:rsid w:val="006E00AF"/>
    <w:rsid w:val="006E0AFF"/>
    <w:rsid w:val="006E13B8"/>
    <w:rsid w:val="006E14A3"/>
    <w:rsid w:val="006E1D37"/>
    <w:rsid w:val="006E1E24"/>
    <w:rsid w:val="006E1FE4"/>
    <w:rsid w:val="006E217F"/>
    <w:rsid w:val="006E2520"/>
    <w:rsid w:val="006E2B20"/>
    <w:rsid w:val="006E2BC6"/>
    <w:rsid w:val="006E2D4C"/>
    <w:rsid w:val="006E3612"/>
    <w:rsid w:val="006E3761"/>
    <w:rsid w:val="006E3B0A"/>
    <w:rsid w:val="006E3CAE"/>
    <w:rsid w:val="006E3EAB"/>
    <w:rsid w:val="006E402C"/>
    <w:rsid w:val="006E4C4A"/>
    <w:rsid w:val="006E5A2A"/>
    <w:rsid w:val="006E5A6B"/>
    <w:rsid w:val="006E5A91"/>
    <w:rsid w:val="006E5A9E"/>
    <w:rsid w:val="006E67E3"/>
    <w:rsid w:val="006E6C20"/>
    <w:rsid w:val="006E6F4B"/>
    <w:rsid w:val="006E70D3"/>
    <w:rsid w:val="006E7102"/>
    <w:rsid w:val="006E7314"/>
    <w:rsid w:val="006E785A"/>
    <w:rsid w:val="006E7991"/>
    <w:rsid w:val="006F0310"/>
    <w:rsid w:val="006F03AD"/>
    <w:rsid w:val="006F05F9"/>
    <w:rsid w:val="006F09B5"/>
    <w:rsid w:val="006F11A0"/>
    <w:rsid w:val="006F11CE"/>
    <w:rsid w:val="006F1997"/>
    <w:rsid w:val="006F1D67"/>
    <w:rsid w:val="006F24DF"/>
    <w:rsid w:val="006F27B3"/>
    <w:rsid w:val="006F2CAA"/>
    <w:rsid w:val="006F31D8"/>
    <w:rsid w:val="006F41D2"/>
    <w:rsid w:val="006F4A82"/>
    <w:rsid w:val="006F5AFC"/>
    <w:rsid w:val="006F64C0"/>
    <w:rsid w:val="006F6BD6"/>
    <w:rsid w:val="006F6E8A"/>
    <w:rsid w:val="006F706A"/>
    <w:rsid w:val="006F70A4"/>
    <w:rsid w:val="006F71A0"/>
    <w:rsid w:val="006F743A"/>
    <w:rsid w:val="006F7546"/>
    <w:rsid w:val="006F7809"/>
    <w:rsid w:val="006F7A00"/>
    <w:rsid w:val="007002E0"/>
    <w:rsid w:val="00700319"/>
    <w:rsid w:val="00700326"/>
    <w:rsid w:val="00700406"/>
    <w:rsid w:val="007004DB"/>
    <w:rsid w:val="0070087D"/>
    <w:rsid w:val="00700D38"/>
    <w:rsid w:val="0070103D"/>
    <w:rsid w:val="0070118B"/>
    <w:rsid w:val="007012C6"/>
    <w:rsid w:val="00701453"/>
    <w:rsid w:val="007014F7"/>
    <w:rsid w:val="007020D9"/>
    <w:rsid w:val="007028C8"/>
    <w:rsid w:val="00702EC0"/>
    <w:rsid w:val="00702FBE"/>
    <w:rsid w:val="007033EA"/>
    <w:rsid w:val="0070352F"/>
    <w:rsid w:val="007039F3"/>
    <w:rsid w:val="00703BE2"/>
    <w:rsid w:val="00703BF5"/>
    <w:rsid w:val="00703CBE"/>
    <w:rsid w:val="00703DF5"/>
    <w:rsid w:val="00704278"/>
    <w:rsid w:val="007044BE"/>
    <w:rsid w:val="0070477E"/>
    <w:rsid w:val="00704998"/>
    <w:rsid w:val="00705087"/>
    <w:rsid w:val="00705139"/>
    <w:rsid w:val="00705341"/>
    <w:rsid w:val="007057D5"/>
    <w:rsid w:val="0070597E"/>
    <w:rsid w:val="00705EC5"/>
    <w:rsid w:val="0070624A"/>
    <w:rsid w:val="00706280"/>
    <w:rsid w:val="0070633D"/>
    <w:rsid w:val="00706425"/>
    <w:rsid w:val="00706FD0"/>
    <w:rsid w:val="0070724A"/>
    <w:rsid w:val="007074F8"/>
    <w:rsid w:val="007077CE"/>
    <w:rsid w:val="00710255"/>
    <w:rsid w:val="0071027E"/>
    <w:rsid w:val="0071050F"/>
    <w:rsid w:val="00710591"/>
    <w:rsid w:val="0071100F"/>
    <w:rsid w:val="00711894"/>
    <w:rsid w:val="0071202E"/>
    <w:rsid w:val="00713142"/>
    <w:rsid w:val="007131B6"/>
    <w:rsid w:val="007136A9"/>
    <w:rsid w:val="00713CC0"/>
    <w:rsid w:val="007143C7"/>
    <w:rsid w:val="00714A60"/>
    <w:rsid w:val="00714B10"/>
    <w:rsid w:val="00714BF6"/>
    <w:rsid w:val="00715008"/>
    <w:rsid w:val="007151A4"/>
    <w:rsid w:val="007151C5"/>
    <w:rsid w:val="00715397"/>
    <w:rsid w:val="00715496"/>
    <w:rsid w:val="00715550"/>
    <w:rsid w:val="0071568D"/>
    <w:rsid w:val="007159C8"/>
    <w:rsid w:val="00715B77"/>
    <w:rsid w:val="00716689"/>
    <w:rsid w:val="00716738"/>
    <w:rsid w:val="00716F13"/>
    <w:rsid w:val="007173B0"/>
    <w:rsid w:val="0071750A"/>
    <w:rsid w:val="0071761B"/>
    <w:rsid w:val="00717BBF"/>
    <w:rsid w:val="00717CF7"/>
    <w:rsid w:val="00717EE2"/>
    <w:rsid w:val="00721B95"/>
    <w:rsid w:val="00721DCF"/>
    <w:rsid w:val="007223E9"/>
    <w:rsid w:val="00722A17"/>
    <w:rsid w:val="00722FAE"/>
    <w:rsid w:val="0072328B"/>
    <w:rsid w:val="0072348F"/>
    <w:rsid w:val="0072397B"/>
    <w:rsid w:val="00723B78"/>
    <w:rsid w:val="00723EDA"/>
    <w:rsid w:val="00724035"/>
    <w:rsid w:val="00724399"/>
    <w:rsid w:val="00724C50"/>
    <w:rsid w:val="00724DED"/>
    <w:rsid w:val="00725168"/>
    <w:rsid w:val="00725407"/>
    <w:rsid w:val="00726113"/>
    <w:rsid w:val="0072645C"/>
    <w:rsid w:val="00726952"/>
    <w:rsid w:val="007269D7"/>
    <w:rsid w:val="0072707F"/>
    <w:rsid w:val="00727095"/>
    <w:rsid w:val="007274DF"/>
    <w:rsid w:val="0073070B"/>
    <w:rsid w:val="00730D2A"/>
    <w:rsid w:val="00730DE6"/>
    <w:rsid w:val="007313CC"/>
    <w:rsid w:val="0073146F"/>
    <w:rsid w:val="0073175E"/>
    <w:rsid w:val="007318E8"/>
    <w:rsid w:val="007328EB"/>
    <w:rsid w:val="00732AE1"/>
    <w:rsid w:val="00732B09"/>
    <w:rsid w:val="00732B93"/>
    <w:rsid w:val="00732EE3"/>
    <w:rsid w:val="00733031"/>
    <w:rsid w:val="00733565"/>
    <w:rsid w:val="00733920"/>
    <w:rsid w:val="0073405D"/>
    <w:rsid w:val="007342F6"/>
    <w:rsid w:val="007345A4"/>
    <w:rsid w:val="00734CDD"/>
    <w:rsid w:val="00734D8B"/>
    <w:rsid w:val="00734F54"/>
    <w:rsid w:val="007351A9"/>
    <w:rsid w:val="00735AC5"/>
    <w:rsid w:val="00735B7B"/>
    <w:rsid w:val="00736918"/>
    <w:rsid w:val="00736A40"/>
    <w:rsid w:val="00736C1C"/>
    <w:rsid w:val="00737227"/>
    <w:rsid w:val="00737290"/>
    <w:rsid w:val="0073741C"/>
    <w:rsid w:val="007376C5"/>
    <w:rsid w:val="00737BE7"/>
    <w:rsid w:val="00737C06"/>
    <w:rsid w:val="00737C54"/>
    <w:rsid w:val="007401DB"/>
    <w:rsid w:val="00740264"/>
    <w:rsid w:val="0074070E"/>
    <w:rsid w:val="00740B3B"/>
    <w:rsid w:val="0074194E"/>
    <w:rsid w:val="00741CA9"/>
    <w:rsid w:val="00741D94"/>
    <w:rsid w:val="00742CA9"/>
    <w:rsid w:val="00742E72"/>
    <w:rsid w:val="00742F6E"/>
    <w:rsid w:val="007433B3"/>
    <w:rsid w:val="00743407"/>
    <w:rsid w:val="00743714"/>
    <w:rsid w:val="0074528E"/>
    <w:rsid w:val="007455AF"/>
    <w:rsid w:val="00745660"/>
    <w:rsid w:val="00745BB7"/>
    <w:rsid w:val="007465BD"/>
    <w:rsid w:val="00746625"/>
    <w:rsid w:val="007467A7"/>
    <w:rsid w:val="00746A4A"/>
    <w:rsid w:val="00746AE6"/>
    <w:rsid w:val="00746BEC"/>
    <w:rsid w:val="007472C5"/>
    <w:rsid w:val="00747CBB"/>
    <w:rsid w:val="0075027A"/>
    <w:rsid w:val="00751149"/>
    <w:rsid w:val="007511E9"/>
    <w:rsid w:val="0075121B"/>
    <w:rsid w:val="007518A9"/>
    <w:rsid w:val="00751AAF"/>
    <w:rsid w:val="00751C84"/>
    <w:rsid w:val="007520B1"/>
    <w:rsid w:val="0075212E"/>
    <w:rsid w:val="00752820"/>
    <w:rsid w:val="00752CDD"/>
    <w:rsid w:val="007534AB"/>
    <w:rsid w:val="00753EE2"/>
    <w:rsid w:val="007541B0"/>
    <w:rsid w:val="0075423A"/>
    <w:rsid w:val="00754699"/>
    <w:rsid w:val="0075479E"/>
    <w:rsid w:val="00754CDE"/>
    <w:rsid w:val="007555A5"/>
    <w:rsid w:val="00755658"/>
    <w:rsid w:val="00755E50"/>
    <w:rsid w:val="00756034"/>
    <w:rsid w:val="007560B9"/>
    <w:rsid w:val="00756169"/>
    <w:rsid w:val="0075700A"/>
    <w:rsid w:val="007571DC"/>
    <w:rsid w:val="00757D4F"/>
    <w:rsid w:val="00757F2F"/>
    <w:rsid w:val="00760E1A"/>
    <w:rsid w:val="00760F31"/>
    <w:rsid w:val="00761289"/>
    <w:rsid w:val="00761AAD"/>
    <w:rsid w:val="00761CD2"/>
    <w:rsid w:val="007620F6"/>
    <w:rsid w:val="00762683"/>
    <w:rsid w:val="00762E16"/>
    <w:rsid w:val="00763620"/>
    <w:rsid w:val="007638DE"/>
    <w:rsid w:val="00764D8F"/>
    <w:rsid w:val="00765458"/>
    <w:rsid w:val="007656DB"/>
    <w:rsid w:val="007658E4"/>
    <w:rsid w:val="00765B93"/>
    <w:rsid w:val="00766212"/>
    <w:rsid w:val="00766374"/>
    <w:rsid w:val="007665CA"/>
    <w:rsid w:val="00766B0F"/>
    <w:rsid w:val="00766FB7"/>
    <w:rsid w:val="00767321"/>
    <w:rsid w:val="00767562"/>
    <w:rsid w:val="00770BBD"/>
    <w:rsid w:val="00770E7F"/>
    <w:rsid w:val="00771506"/>
    <w:rsid w:val="00771623"/>
    <w:rsid w:val="007717D6"/>
    <w:rsid w:val="00771C90"/>
    <w:rsid w:val="00772246"/>
    <w:rsid w:val="0077235F"/>
    <w:rsid w:val="0077242E"/>
    <w:rsid w:val="00772C4E"/>
    <w:rsid w:val="00772D68"/>
    <w:rsid w:val="00772E8C"/>
    <w:rsid w:val="00772FF2"/>
    <w:rsid w:val="00773013"/>
    <w:rsid w:val="00773F5A"/>
    <w:rsid w:val="0077466D"/>
    <w:rsid w:val="007747BA"/>
    <w:rsid w:val="00774AD3"/>
    <w:rsid w:val="00774B5F"/>
    <w:rsid w:val="00774B92"/>
    <w:rsid w:val="007754F5"/>
    <w:rsid w:val="00775626"/>
    <w:rsid w:val="00775669"/>
    <w:rsid w:val="00775753"/>
    <w:rsid w:val="007758BD"/>
    <w:rsid w:val="00776155"/>
    <w:rsid w:val="0077651E"/>
    <w:rsid w:val="007766EA"/>
    <w:rsid w:val="00776916"/>
    <w:rsid w:val="00776B23"/>
    <w:rsid w:val="00776C21"/>
    <w:rsid w:val="007800DE"/>
    <w:rsid w:val="00780E3C"/>
    <w:rsid w:val="007818FA"/>
    <w:rsid w:val="00781B6A"/>
    <w:rsid w:val="00781C0F"/>
    <w:rsid w:val="00781E74"/>
    <w:rsid w:val="00781F77"/>
    <w:rsid w:val="00782776"/>
    <w:rsid w:val="007828A1"/>
    <w:rsid w:val="00782B52"/>
    <w:rsid w:val="00782B68"/>
    <w:rsid w:val="00782DE7"/>
    <w:rsid w:val="00782EF2"/>
    <w:rsid w:val="0078302D"/>
    <w:rsid w:val="0078374F"/>
    <w:rsid w:val="00783E6B"/>
    <w:rsid w:val="00784155"/>
    <w:rsid w:val="007841DE"/>
    <w:rsid w:val="0078454C"/>
    <w:rsid w:val="00784BFA"/>
    <w:rsid w:val="00784E27"/>
    <w:rsid w:val="0078556A"/>
    <w:rsid w:val="00785646"/>
    <w:rsid w:val="00785E8A"/>
    <w:rsid w:val="007866B1"/>
    <w:rsid w:val="00786874"/>
    <w:rsid w:val="007868E3"/>
    <w:rsid w:val="00786E38"/>
    <w:rsid w:val="0078711E"/>
    <w:rsid w:val="007878C3"/>
    <w:rsid w:val="00787A41"/>
    <w:rsid w:val="00787D33"/>
    <w:rsid w:val="00787D40"/>
    <w:rsid w:val="00791191"/>
    <w:rsid w:val="0079181B"/>
    <w:rsid w:val="00791A31"/>
    <w:rsid w:val="00791B10"/>
    <w:rsid w:val="00791DC8"/>
    <w:rsid w:val="00791F9C"/>
    <w:rsid w:val="0079221F"/>
    <w:rsid w:val="00792269"/>
    <w:rsid w:val="007925A4"/>
    <w:rsid w:val="0079265B"/>
    <w:rsid w:val="00792E15"/>
    <w:rsid w:val="00793023"/>
    <w:rsid w:val="00793203"/>
    <w:rsid w:val="0079354C"/>
    <w:rsid w:val="007936B2"/>
    <w:rsid w:val="0079447E"/>
    <w:rsid w:val="00794B40"/>
    <w:rsid w:val="00794E3B"/>
    <w:rsid w:val="00795340"/>
    <w:rsid w:val="0079595E"/>
    <w:rsid w:val="00795BFE"/>
    <w:rsid w:val="007968B6"/>
    <w:rsid w:val="00796A29"/>
    <w:rsid w:val="00796A62"/>
    <w:rsid w:val="00796B40"/>
    <w:rsid w:val="00797443"/>
    <w:rsid w:val="0079796F"/>
    <w:rsid w:val="00797C13"/>
    <w:rsid w:val="007A0056"/>
    <w:rsid w:val="007A0A18"/>
    <w:rsid w:val="007A0E6A"/>
    <w:rsid w:val="007A0F9F"/>
    <w:rsid w:val="007A0FBA"/>
    <w:rsid w:val="007A1094"/>
    <w:rsid w:val="007A11CA"/>
    <w:rsid w:val="007A170B"/>
    <w:rsid w:val="007A1CAC"/>
    <w:rsid w:val="007A27DF"/>
    <w:rsid w:val="007A2DEC"/>
    <w:rsid w:val="007A2EF4"/>
    <w:rsid w:val="007A3CFD"/>
    <w:rsid w:val="007A3D0E"/>
    <w:rsid w:val="007A3EB8"/>
    <w:rsid w:val="007A41C3"/>
    <w:rsid w:val="007A438E"/>
    <w:rsid w:val="007A43E6"/>
    <w:rsid w:val="007A44C4"/>
    <w:rsid w:val="007A4867"/>
    <w:rsid w:val="007A48D2"/>
    <w:rsid w:val="007A4996"/>
    <w:rsid w:val="007A52BF"/>
    <w:rsid w:val="007A54B3"/>
    <w:rsid w:val="007A5B14"/>
    <w:rsid w:val="007A5CDB"/>
    <w:rsid w:val="007A5FDA"/>
    <w:rsid w:val="007A6250"/>
    <w:rsid w:val="007A64D5"/>
    <w:rsid w:val="007A669C"/>
    <w:rsid w:val="007A66B5"/>
    <w:rsid w:val="007A6842"/>
    <w:rsid w:val="007A6DA9"/>
    <w:rsid w:val="007A6FA0"/>
    <w:rsid w:val="007A7311"/>
    <w:rsid w:val="007A7604"/>
    <w:rsid w:val="007A76E8"/>
    <w:rsid w:val="007A7845"/>
    <w:rsid w:val="007A7CA4"/>
    <w:rsid w:val="007A7E6E"/>
    <w:rsid w:val="007B1495"/>
    <w:rsid w:val="007B17D1"/>
    <w:rsid w:val="007B1C0A"/>
    <w:rsid w:val="007B1F22"/>
    <w:rsid w:val="007B1F84"/>
    <w:rsid w:val="007B1FC2"/>
    <w:rsid w:val="007B2519"/>
    <w:rsid w:val="007B2732"/>
    <w:rsid w:val="007B31DD"/>
    <w:rsid w:val="007B326C"/>
    <w:rsid w:val="007B3782"/>
    <w:rsid w:val="007B3972"/>
    <w:rsid w:val="007B4804"/>
    <w:rsid w:val="007B4A72"/>
    <w:rsid w:val="007B4F0E"/>
    <w:rsid w:val="007B4F76"/>
    <w:rsid w:val="007B56AA"/>
    <w:rsid w:val="007B5BCA"/>
    <w:rsid w:val="007B61DF"/>
    <w:rsid w:val="007B62FA"/>
    <w:rsid w:val="007B6C08"/>
    <w:rsid w:val="007B6C42"/>
    <w:rsid w:val="007B7020"/>
    <w:rsid w:val="007B710A"/>
    <w:rsid w:val="007B72BD"/>
    <w:rsid w:val="007B7443"/>
    <w:rsid w:val="007B78BA"/>
    <w:rsid w:val="007B7E29"/>
    <w:rsid w:val="007C00D6"/>
    <w:rsid w:val="007C032E"/>
    <w:rsid w:val="007C044D"/>
    <w:rsid w:val="007C0C82"/>
    <w:rsid w:val="007C10D3"/>
    <w:rsid w:val="007C13C2"/>
    <w:rsid w:val="007C194D"/>
    <w:rsid w:val="007C1A2E"/>
    <w:rsid w:val="007C2044"/>
    <w:rsid w:val="007C247E"/>
    <w:rsid w:val="007C2663"/>
    <w:rsid w:val="007C27A6"/>
    <w:rsid w:val="007C2933"/>
    <w:rsid w:val="007C2FFE"/>
    <w:rsid w:val="007C33AE"/>
    <w:rsid w:val="007C34B7"/>
    <w:rsid w:val="007C36E7"/>
    <w:rsid w:val="007C3A46"/>
    <w:rsid w:val="007C3C56"/>
    <w:rsid w:val="007C3FC1"/>
    <w:rsid w:val="007C4174"/>
    <w:rsid w:val="007C4720"/>
    <w:rsid w:val="007C4A91"/>
    <w:rsid w:val="007C4CB5"/>
    <w:rsid w:val="007C5419"/>
    <w:rsid w:val="007C5865"/>
    <w:rsid w:val="007C5B57"/>
    <w:rsid w:val="007C5D31"/>
    <w:rsid w:val="007C604C"/>
    <w:rsid w:val="007C610A"/>
    <w:rsid w:val="007C6476"/>
    <w:rsid w:val="007C64B4"/>
    <w:rsid w:val="007C66CC"/>
    <w:rsid w:val="007C67EA"/>
    <w:rsid w:val="007C6AE3"/>
    <w:rsid w:val="007C6BA2"/>
    <w:rsid w:val="007C6BFA"/>
    <w:rsid w:val="007C71A5"/>
    <w:rsid w:val="007C741A"/>
    <w:rsid w:val="007C7791"/>
    <w:rsid w:val="007C7906"/>
    <w:rsid w:val="007D0BC8"/>
    <w:rsid w:val="007D0BD5"/>
    <w:rsid w:val="007D17D5"/>
    <w:rsid w:val="007D18E6"/>
    <w:rsid w:val="007D1C55"/>
    <w:rsid w:val="007D217C"/>
    <w:rsid w:val="007D218A"/>
    <w:rsid w:val="007D2256"/>
    <w:rsid w:val="007D27F2"/>
    <w:rsid w:val="007D2A13"/>
    <w:rsid w:val="007D2A79"/>
    <w:rsid w:val="007D2BEC"/>
    <w:rsid w:val="007D2FCF"/>
    <w:rsid w:val="007D39B7"/>
    <w:rsid w:val="007D3C1A"/>
    <w:rsid w:val="007D3CD2"/>
    <w:rsid w:val="007D3EAD"/>
    <w:rsid w:val="007D44C5"/>
    <w:rsid w:val="007D44F8"/>
    <w:rsid w:val="007D4BCD"/>
    <w:rsid w:val="007D4D69"/>
    <w:rsid w:val="007D6C11"/>
    <w:rsid w:val="007D767D"/>
    <w:rsid w:val="007D7C2A"/>
    <w:rsid w:val="007D7CA7"/>
    <w:rsid w:val="007D7D5A"/>
    <w:rsid w:val="007E05D2"/>
    <w:rsid w:val="007E06D0"/>
    <w:rsid w:val="007E081A"/>
    <w:rsid w:val="007E0A35"/>
    <w:rsid w:val="007E0B12"/>
    <w:rsid w:val="007E0E5D"/>
    <w:rsid w:val="007E175B"/>
    <w:rsid w:val="007E19A6"/>
    <w:rsid w:val="007E2F2B"/>
    <w:rsid w:val="007E2FA8"/>
    <w:rsid w:val="007E3440"/>
    <w:rsid w:val="007E346B"/>
    <w:rsid w:val="007E3C7A"/>
    <w:rsid w:val="007E418A"/>
    <w:rsid w:val="007E481B"/>
    <w:rsid w:val="007E4CDF"/>
    <w:rsid w:val="007E50D8"/>
    <w:rsid w:val="007E5D45"/>
    <w:rsid w:val="007E6092"/>
    <w:rsid w:val="007E636B"/>
    <w:rsid w:val="007E6402"/>
    <w:rsid w:val="007E6623"/>
    <w:rsid w:val="007E67C9"/>
    <w:rsid w:val="007E6AE4"/>
    <w:rsid w:val="007E6B10"/>
    <w:rsid w:val="007E6E55"/>
    <w:rsid w:val="007E75AC"/>
    <w:rsid w:val="007E7732"/>
    <w:rsid w:val="007E78F4"/>
    <w:rsid w:val="007E7A33"/>
    <w:rsid w:val="007E7C59"/>
    <w:rsid w:val="007E7E08"/>
    <w:rsid w:val="007F0005"/>
    <w:rsid w:val="007F00F2"/>
    <w:rsid w:val="007F0758"/>
    <w:rsid w:val="007F0DD5"/>
    <w:rsid w:val="007F17E2"/>
    <w:rsid w:val="007F1822"/>
    <w:rsid w:val="007F20BD"/>
    <w:rsid w:val="007F249D"/>
    <w:rsid w:val="007F369C"/>
    <w:rsid w:val="007F3AAF"/>
    <w:rsid w:val="007F48C6"/>
    <w:rsid w:val="007F4E23"/>
    <w:rsid w:val="007F55B0"/>
    <w:rsid w:val="007F562F"/>
    <w:rsid w:val="007F56BA"/>
    <w:rsid w:val="007F5864"/>
    <w:rsid w:val="007F59E4"/>
    <w:rsid w:val="007F5EBC"/>
    <w:rsid w:val="007F6F91"/>
    <w:rsid w:val="007F6FE6"/>
    <w:rsid w:val="007F7348"/>
    <w:rsid w:val="007F747F"/>
    <w:rsid w:val="007F74C8"/>
    <w:rsid w:val="007F78EA"/>
    <w:rsid w:val="007F7A30"/>
    <w:rsid w:val="007F7D89"/>
    <w:rsid w:val="007F7F4F"/>
    <w:rsid w:val="007F7F62"/>
    <w:rsid w:val="008000ED"/>
    <w:rsid w:val="0080019D"/>
    <w:rsid w:val="0080025C"/>
    <w:rsid w:val="00801554"/>
    <w:rsid w:val="00801A14"/>
    <w:rsid w:val="00801A18"/>
    <w:rsid w:val="00801BF5"/>
    <w:rsid w:val="00801C8C"/>
    <w:rsid w:val="00801D3A"/>
    <w:rsid w:val="00801D5F"/>
    <w:rsid w:val="00801E6D"/>
    <w:rsid w:val="00801FCC"/>
    <w:rsid w:val="00802EA3"/>
    <w:rsid w:val="008030B8"/>
    <w:rsid w:val="008035E3"/>
    <w:rsid w:val="00803FC1"/>
    <w:rsid w:val="0080417E"/>
    <w:rsid w:val="008041E3"/>
    <w:rsid w:val="008045EA"/>
    <w:rsid w:val="00804B65"/>
    <w:rsid w:val="00804C6D"/>
    <w:rsid w:val="00805897"/>
    <w:rsid w:val="008059EA"/>
    <w:rsid w:val="008059EB"/>
    <w:rsid w:val="00805BB9"/>
    <w:rsid w:val="00805CE9"/>
    <w:rsid w:val="0080662E"/>
    <w:rsid w:val="00806893"/>
    <w:rsid w:val="0080691C"/>
    <w:rsid w:val="008070A5"/>
    <w:rsid w:val="008071ED"/>
    <w:rsid w:val="00807A5E"/>
    <w:rsid w:val="00807C4E"/>
    <w:rsid w:val="00807D44"/>
    <w:rsid w:val="00807F3A"/>
    <w:rsid w:val="0081062B"/>
    <w:rsid w:val="008107FE"/>
    <w:rsid w:val="00810A30"/>
    <w:rsid w:val="00810F71"/>
    <w:rsid w:val="0081104F"/>
    <w:rsid w:val="008116A2"/>
    <w:rsid w:val="0081175F"/>
    <w:rsid w:val="008118E8"/>
    <w:rsid w:val="0081191E"/>
    <w:rsid w:val="00812275"/>
    <w:rsid w:val="008123E7"/>
    <w:rsid w:val="008129C3"/>
    <w:rsid w:val="0081312F"/>
    <w:rsid w:val="00813B41"/>
    <w:rsid w:val="00813EBE"/>
    <w:rsid w:val="008143E1"/>
    <w:rsid w:val="00814425"/>
    <w:rsid w:val="0081445D"/>
    <w:rsid w:val="0081446F"/>
    <w:rsid w:val="008145CC"/>
    <w:rsid w:val="00814A22"/>
    <w:rsid w:val="0081581A"/>
    <w:rsid w:val="00815FF9"/>
    <w:rsid w:val="008160FF"/>
    <w:rsid w:val="0081656E"/>
    <w:rsid w:val="00816D01"/>
    <w:rsid w:val="00816F99"/>
    <w:rsid w:val="008170FC"/>
    <w:rsid w:val="00817DB4"/>
    <w:rsid w:val="00817E12"/>
    <w:rsid w:val="00817FC4"/>
    <w:rsid w:val="0082008B"/>
    <w:rsid w:val="008200DD"/>
    <w:rsid w:val="008205AB"/>
    <w:rsid w:val="008208D6"/>
    <w:rsid w:val="00820F70"/>
    <w:rsid w:val="008210B9"/>
    <w:rsid w:val="0082272F"/>
    <w:rsid w:val="0082279D"/>
    <w:rsid w:val="00822802"/>
    <w:rsid w:val="00822C1D"/>
    <w:rsid w:val="008241A3"/>
    <w:rsid w:val="0082473B"/>
    <w:rsid w:val="00824929"/>
    <w:rsid w:val="00825408"/>
    <w:rsid w:val="008259E1"/>
    <w:rsid w:val="00825BFC"/>
    <w:rsid w:val="00825CE1"/>
    <w:rsid w:val="0082608C"/>
    <w:rsid w:val="00826593"/>
    <w:rsid w:val="00826BE7"/>
    <w:rsid w:val="00826EFA"/>
    <w:rsid w:val="0082728B"/>
    <w:rsid w:val="00827345"/>
    <w:rsid w:val="00827376"/>
    <w:rsid w:val="008275EB"/>
    <w:rsid w:val="00827758"/>
    <w:rsid w:val="0082796A"/>
    <w:rsid w:val="00827B54"/>
    <w:rsid w:val="00827E17"/>
    <w:rsid w:val="008304C5"/>
    <w:rsid w:val="00830548"/>
    <w:rsid w:val="0083054C"/>
    <w:rsid w:val="0083059A"/>
    <w:rsid w:val="00830CA8"/>
    <w:rsid w:val="0083134C"/>
    <w:rsid w:val="00831B27"/>
    <w:rsid w:val="00831FE3"/>
    <w:rsid w:val="00832022"/>
    <w:rsid w:val="00832178"/>
    <w:rsid w:val="00832EC7"/>
    <w:rsid w:val="0083371F"/>
    <w:rsid w:val="008338BD"/>
    <w:rsid w:val="008338D5"/>
    <w:rsid w:val="00833BD5"/>
    <w:rsid w:val="008346BE"/>
    <w:rsid w:val="008347FE"/>
    <w:rsid w:val="008348DE"/>
    <w:rsid w:val="00835EF1"/>
    <w:rsid w:val="00835FFF"/>
    <w:rsid w:val="008363FD"/>
    <w:rsid w:val="00836E6F"/>
    <w:rsid w:val="008400FF"/>
    <w:rsid w:val="008401CB"/>
    <w:rsid w:val="0084026B"/>
    <w:rsid w:val="00840438"/>
    <w:rsid w:val="0084061C"/>
    <w:rsid w:val="00840AEC"/>
    <w:rsid w:val="00841105"/>
    <w:rsid w:val="0084116D"/>
    <w:rsid w:val="00841457"/>
    <w:rsid w:val="00841472"/>
    <w:rsid w:val="0084162C"/>
    <w:rsid w:val="008421EC"/>
    <w:rsid w:val="0084225C"/>
    <w:rsid w:val="00842323"/>
    <w:rsid w:val="00842D70"/>
    <w:rsid w:val="00842F4B"/>
    <w:rsid w:val="0084354D"/>
    <w:rsid w:val="0084389B"/>
    <w:rsid w:val="008442B4"/>
    <w:rsid w:val="00844765"/>
    <w:rsid w:val="00844953"/>
    <w:rsid w:val="00844B1A"/>
    <w:rsid w:val="00844C16"/>
    <w:rsid w:val="00844EBF"/>
    <w:rsid w:val="00844FB5"/>
    <w:rsid w:val="00845B3E"/>
    <w:rsid w:val="00845CFD"/>
    <w:rsid w:val="008463E8"/>
    <w:rsid w:val="008464ED"/>
    <w:rsid w:val="00846E0C"/>
    <w:rsid w:val="0084706A"/>
    <w:rsid w:val="0084713A"/>
    <w:rsid w:val="0084759E"/>
    <w:rsid w:val="00850116"/>
    <w:rsid w:val="00850380"/>
    <w:rsid w:val="00850737"/>
    <w:rsid w:val="00850CCE"/>
    <w:rsid w:val="0085119B"/>
    <w:rsid w:val="00851301"/>
    <w:rsid w:val="008521FF"/>
    <w:rsid w:val="00852375"/>
    <w:rsid w:val="00852534"/>
    <w:rsid w:val="008533EE"/>
    <w:rsid w:val="00853644"/>
    <w:rsid w:val="00853A40"/>
    <w:rsid w:val="00854016"/>
    <w:rsid w:val="008544AA"/>
    <w:rsid w:val="00854518"/>
    <w:rsid w:val="0085452D"/>
    <w:rsid w:val="0085615A"/>
    <w:rsid w:val="00856318"/>
    <w:rsid w:val="008563CD"/>
    <w:rsid w:val="008568E6"/>
    <w:rsid w:val="008569DB"/>
    <w:rsid w:val="00856A9A"/>
    <w:rsid w:val="00856B29"/>
    <w:rsid w:val="00856F54"/>
    <w:rsid w:val="008571CD"/>
    <w:rsid w:val="00857D2D"/>
    <w:rsid w:val="00861505"/>
    <w:rsid w:val="00861559"/>
    <w:rsid w:val="00861970"/>
    <w:rsid w:val="00861BA8"/>
    <w:rsid w:val="00862238"/>
    <w:rsid w:val="0086245A"/>
    <w:rsid w:val="008627CE"/>
    <w:rsid w:val="00862A0D"/>
    <w:rsid w:val="00862C65"/>
    <w:rsid w:val="00862DE5"/>
    <w:rsid w:val="008630D7"/>
    <w:rsid w:val="00863278"/>
    <w:rsid w:val="008633B9"/>
    <w:rsid w:val="00863454"/>
    <w:rsid w:val="00863B37"/>
    <w:rsid w:val="0086427D"/>
    <w:rsid w:val="00864305"/>
    <w:rsid w:val="00864811"/>
    <w:rsid w:val="0086552F"/>
    <w:rsid w:val="00865658"/>
    <w:rsid w:val="00866557"/>
    <w:rsid w:val="008669AC"/>
    <w:rsid w:val="00866C9F"/>
    <w:rsid w:val="00867AE6"/>
    <w:rsid w:val="008706C3"/>
    <w:rsid w:val="0087100F"/>
    <w:rsid w:val="00871237"/>
    <w:rsid w:val="008716AB"/>
    <w:rsid w:val="008719BD"/>
    <w:rsid w:val="00871CC0"/>
    <w:rsid w:val="008722C7"/>
    <w:rsid w:val="0087250C"/>
    <w:rsid w:val="008727E8"/>
    <w:rsid w:val="00872DF2"/>
    <w:rsid w:val="00872EE6"/>
    <w:rsid w:val="00873464"/>
    <w:rsid w:val="00873B4C"/>
    <w:rsid w:val="00873F72"/>
    <w:rsid w:val="00874BDA"/>
    <w:rsid w:val="00874DB3"/>
    <w:rsid w:val="00874FCC"/>
    <w:rsid w:val="00875E51"/>
    <w:rsid w:val="008761C1"/>
    <w:rsid w:val="008763D2"/>
    <w:rsid w:val="00876841"/>
    <w:rsid w:val="00876C27"/>
    <w:rsid w:val="00876DA9"/>
    <w:rsid w:val="00876DAA"/>
    <w:rsid w:val="00880202"/>
    <w:rsid w:val="00880971"/>
    <w:rsid w:val="00882959"/>
    <w:rsid w:val="00882988"/>
    <w:rsid w:val="0088306B"/>
    <w:rsid w:val="008834EF"/>
    <w:rsid w:val="00883E63"/>
    <w:rsid w:val="0088433B"/>
    <w:rsid w:val="0088456B"/>
    <w:rsid w:val="00884889"/>
    <w:rsid w:val="008848B3"/>
    <w:rsid w:val="00884EA2"/>
    <w:rsid w:val="008852DC"/>
    <w:rsid w:val="00885B1D"/>
    <w:rsid w:val="00885B8D"/>
    <w:rsid w:val="00886809"/>
    <w:rsid w:val="008868CF"/>
    <w:rsid w:val="0088695D"/>
    <w:rsid w:val="0088699F"/>
    <w:rsid w:val="00886DFD"/>
    <w:rsid w:val="008870BB"/>
    <w:rsid w:val="008871E8"/>
    <w:rsid w:val="00887590"/>
    <w:rsid w:val="00887727"/>
    <w:rsid w:val="00887865"/>
    <w:rsid w:val="0089004F"/>
    <w:rsid w:val="00890D06"/>
    <w:rsid w:val="0089139F"/>
    <w:rsid w:val="0089148A"/>
    <w:rsid w:val="008922C1"/>
    <w:rsid w:val="0089249E"/>
    <w:rsid w:val="00892711"/>
    <w:rsid w:val="00892806"/>
    <w:rsid w:val="00892BFC"/>
    <w:rsid w:val="008933E1"/>
    <w:rsid w:val="008933F8"/>
    <w:rsid w:val="00893448"/>
    <w:rsid w:val="0089353A"/>
    <w:rsid w:val="008938BE"/>
    <w:rsid w:val="00893D49"/>
    <w:rsid w:val="00894201"/>
    <w:rsid w:val="00894399"/>
    <w:rsid w:val="00894515"/>
    <w:rsid w:val="00894D1D"/>
    <w:rsid w:val="00895146"/>
    <w:rsid w:val="00895821"/>
    <w:rsid w:val="008958C3"/>
    <w:rsid w:val="008958FF"/>
    <w:rsid w:val="00895DB1"/>
    <w:rsid w:val="00896102"/>
    <w:rsid w:val="00896913"/>
    <w:rsid w:val="00896976"/>
    <w:rsid w:val="00897428"/>
    <w:rsid w:val="00897D27"/>
    <w:rsid w:val="008A1EEC"/>
    <w:rsid w:val="008A333F"/>
    <w:rsid w:val="008A355C"/>
    <w:rsid w:val="008A3D5A"/>
    <w:rsid w:val="008A42AC"/>
    <w:rsid w:val="008A44F0"/>
    <w:rsid w:val="008A4685"/>
    <w:rsid w:val="008A498C"/>
    <w:rsid w:val="008A51EC"/>
    <w:rsid w:val="008A5310"/>
    <w:rsid w:val="008A53C2"/>
    <w:rsid w:val="008A53CB"/>
    <w:rsid w:val="008A5BBC"/>
    <w:rsid w:val="008A6676"/>
    <w:rsid w:val="008A66A5"/>
    <w:rsid w:val="008A6C1C"/>
    <w:rsid w:val="008A7390"/>
    <w:rsid w:val="008A763C"/>
    <w:rsid w:val="008A778E"/>
    <w:rsid w:val="008A79E1"/>
    <w:rsid w:val="008A7C11"/>
    <w:rsid w:val="008B0078"/>
    <w:rsid w:val="008B03CF"/>
    <w:rsid w:val="008B062C"/>
    <w:rsid w:val="008B0ABC"/>
    <w:rsid w:val="008B16B4"/>
    <w:rsid w:val="008B25D6"/>
    <w:rsid w:val="008B2A11"/>
    <w:rsid w:val="008B2B3B"/>
    <w:rsid w:val="008B2DA0"/>
    <w:rsid w:val="008B2E03"/>
    <w:rsid w:val="008B2EA1"/>
    <w:rsid w:val="008B3365"/>
    <w:rsid w:val="008B347E"/>
    <w:rsid w:val="008B4652"/>
    <w:rsid w:val="008B4BFD"/>
    <w:rsid w:val="008B4E6F"/>
    <w:rsid w:val="008B4F98"/>
    <w:rsid w:val="008B5218"/>
    <w:rsid w:val="008B5654"/>
    <w:rsid w:val="008B5E62"/>
    <w:rsid w:val="008B5FF9"/>
    <w:rsid w:val="008B60E2"/>
    <w:rsid w:val="008B7436"/>
    <w:rsid w:val="008B74C5"/>
    <w:rsid w:val="008B75B8"/>
    <w:rsid w:val="008B7AB4"/>
    <w:rsid w:val="008B7F51"/>
    <w:rsid w:val="008C02B4"/>
    <w:rsid w:val="008C09CE"/>
    <w:rsid w:val="008C108D"/>
    <w:rsid w:val="008C10E5"/>
    <w:rsid w:val="008C11B0"/>
    <w:rsid w:val="008C1315"/>
    <w:rsid w:val="008C245F"/>
    <w:rsid w:val="008C2E8B"/>
    <w:rsid w:val="008C347B"/>
    <w:rsid w:val="008C3C6A"/>
    <w:rsid w:val="008C3FF8"/>
    <w:rsid w:val="008C41C8"/>
    <w:rsid w:val="008C42CA"/>
    <w:rsid w:val="008C4A46"/>
    <w:rsid w:val="008C4E65"/>
    <w:rsid w:val="008C505E"/>
    <w:rsid w:val="008C5108"/>
    <w:rsid w:val="008C559A"/>
    <w:rsid w:val="008C5770"/>
    <w:rsid w:val="008C5F2B"/>
    <w:rsid w:val="008C614E"/>
    <w:rsid w:val="008C6F99"/>
    <w:rsid w:val="008C7776"/>
    <w:rsid w:val="008C7AC7"/>
    <w:rsid w:val="008C7ADD"/>
    <w:rsid w:val="008C7D0E"/>
    <w:rsid w:val="008D075A"/>
    <w:rsid w:val="008D0A1C"/>
    <w:rsid w:val="008D100C"/>
    <w:rsid w:val="008D1970"/>
    <w:rsid w:val="008D1BF9"/>
    <w:rsid w:val="008D2034"/>
    <w:rsid w:val="008D21C4"/>
    <w:rsid w:val="008D2A24"/>
    <w:rsid w:val="008D2A8C"/>
    <w:rsid w:val="008D2AC1"/>
    <w:rsid w:val="008D2CDC"/>
    <w:rsid w:val="008D3540"/>
    <w:rsid w:val="008D39CD"/>
    <w:rsid w:val="008D3A81"/>
    <w:rsid w:val="008D3DA2"/>
    <w:rsid w:val="008D4038"/>
    <w:rsid w:val="008D4328"/>
    <w:rsid w:val="008D48CF"/>
    <w:rsid w:val="008D48EC"/>
    <w:rsid w:val="008D4A46"/>
    <w:rsid w:val="008D4C7A"/>
    <w:rsid w:val="008D4DED"/>
    <w:rsid w:val="008D4F6F"/>
    <w:rsid w:val="008D51D4"/>
    <w:rsid w:val="008D5AFC"/>
    <w:rsid w:val="008D6367"/>
    <w:rsid w:val="008D6479"/>
    <w:rsid w:val="008D647F"/>
    <w:rsid w:val="008D7297"/>
    <w:rsid w:val="008D7544"/>
    <w:rsid w:val="008D7C3E"/>
    <w:rsid w:val="008D7DBB"/>
    <w:rsid w:val="008E01A6"/>
    <w:rsid w:val="008E025C"/>
    <w:rsid w:val="008E04BC"/>
    <w:rsid w:val="008E0E32"/>
    <w:rsid w:val="008E10D3"/>
    <w:rsid w:val="008E17A0"/>
    <w:rsid w:val="008E1BD6"/>
    <w:rsid w:val="008E1EFB"/>
    <w:rsid w:val="008E228A"/>
    <w:rsid w:val="008E23FC"/>
    <w:rsid w:val="008E2478"/>
    <w:rsid w:val="008E2E86"/>
    <w:rsid w:val="008E3300"/>
    <w:rsid w:val="008E374C"/>
    <w:rsid w:val="008E3B16"/>
    <w:rsid w:val="008E3DAA"/>
    <w:rsid w:val="008E4194"/>
    <w:rsid w:val="008E43B1"/>
    <w:rsid w:val="008E43E7"/>
    <w:rsid w:val="008E4521"/>
    <w:rsid w:val="008E4707"/>
    <w:rsid w:val="008E491A"/>
    <w:rsid w:val="008E4A93"/>
    <w:rsid w:val="008E4BAA"/>
    <w:rsid w:val="008E539F"/>
    <w:rsid w:val="008E5401"/>
    <w:rsid w:val="008E56F9"/>
    <w:rsid w:val="008E59AB"/>
    <w:rsid w:val="008E5AB9"/>
    <w:rsid w:val="008E6054"/>
    <w:rsid w:val="008E6794"/>
    <w:rsid w:val="008E6BA6"/>
    <w:rsid w:val="008F0053"/>
    <w:rsid w:val="008F0462"/>
    <w:rsid w:val="008F0502"/>
    <w:rsid w:val="008F0AA6"/>
    <w:rsid w:val="008F0F55"/>
    <w:rsid w:val="008F10B3"/>
    <w:rsid w:val="008F119A"/>
    <w:rsid w:val="008F11E9"/>
    <w:rsid w:val="008F12D1"/>
    <w:rsid w:val="008F1A19"/>
    <w:rsid w:val="008F2554"/>
    <w:rsid w:val="008F2558"/>
    <w:rsid w:val="008F2741"/>
    <w:rsid w:val="008F27FD"/>
    <w:rsid w:val="008F2874"/>
    <w:rsid w:val="008F3C65"/>
    <w:rsid w:val="008F4004"/>
    <w:rsid w:val="008F4034"/>
    <w:rsid w:val="008F431E"/>
    <w:rsid w:val="008F49D3"/>
    <w:rsid w:val="008F4AE7"/>
    <w:rsid w:val="008F5052"/>
    <w:rsid w:val="008F5CEF"/>
    <w:rsid w:val="008F5DE4"/>
    <w:rsid w:val="008F669C"/>
    <w:rsid w:val="008F6971"/>
    <w:rsid w:val="008F69E0"/>
    <w:rsid w:val="008F6AD0"/>
    <w:rsid w:val="008F6DCA"/>
    <w:rsid w:val="008F6FEC"/>
    <w:rsid w:val="008F75C9"/>
    <w:rsid w:val="008F776F"/>
    <w:rsid w:val="008F79C8"/>
    <w:rsid w:val="008F7BE0"/>
    <w:rsid w:val="0090000E"/>
    <w:rsid w:val="00900065"/>
    <w:rsid w:val="00900A6F"/>
    <w:rsid w:val="00900BF3"/>
    <w:rsid w:val="00900D0A"/>
    <w:rsid w:val="00901342"/>
    <w:rsid w:val="009019AC"/>
    <w:rsid w:val="0090215D"/>
    <w:rsid w:val="00902189"/>
    <w:rsid w:val="009023D9"/>
    <w:rsid w:val="00902508"/>
    <w:rsid w:val="009028BF"/>
    <w:rsid w:val="00902E7B"/>
    <w:rsid w:val="00903CC3"/>
    <w:rsid w:val="009041F8"/>
    <w:rsid w:val="009043E3"/>
    <w:rsid w:val="009047C3"/>
    <w:rsid w:val="0090480D"/>
    <w:rsid w:val="00905921"/>
    <w:rsid w:val="0090692B"/>
    <w:rsid w:val="00906E75"/>
    <w:rsid w:val="00907107"/>
    <w:rsid w:val="00907180"/>
    <w:rsid w:val="009071B1"/>
    <w:rsid w:val="0090791D"/>
    <w:rsid w:val="00907F8E"/>
    <w:rsid w:val="0091004B"/>
    <w:rsid w:val="0091050C"/>
    <w:rsid w:val="009113C1"/>
    <w:rsid w:val="0091172D"/>
    <w:rsid w:val="009117B7"/>
    <w:rsid w:val="00911D72"/>
    <w:rsid w:val="00911F7B"/>
    <w:rsid w:val="00912366"/>
    <w:rsid w:val="009126F1"/>
    <w:rsid w:val="00912A9D"/>
    <w:rsid w:val="00912D98"/>
    <w:rsid w:val="00912E80"/>
    <w:rsid w:val="00912F0F"/>
    <w:rsid w:val="00913512"/>
    <w:rsid w:val="00913580"/>
    <w:rsid w:val="00913B38"/>
    <w:rsid w:val="00913B44"/>
    <w:rsid w:val="0091408E"/>
    <w:rsid w:val="009143C9"/>
    <w:rsid w:val="00914572"/>
    <w:rsid w:val="00914C59"/>
    <w:rsid w:val="00915199"/>
    <w:rsid w:val="00916E86"/>
    <w:rsid w:val="00916FF9"/>
    <w:rsid w:val="0091743E"/>
    <w:rsid w:val="00917CD0"/>
    <w:rsid w:val="00920123"/>
    <w:rsid w:val="009202BB"/>
    <w:rsid w:val="00920EDE"/>
    <w:rsid w:val="009210EA"/>
    <w:rsid w:val="00921449"/>
    <w:rsid w:val="0092181C"/>
    <w:rsid w:val="00921B07"/>
    <w:rsid w:val="00921CE5"/>
    <w:rsid w:val="00921DFA"/>
    <w:rsid w:val="00922496"/>
    <w:rsid w:val="009224FD"/>
    <w:rsid w:val="00922B1E"/>
    <w:rsid w:val="00923AEB"/>
    <w:rsid w:val="00923E83"/>
    <w:rsid w:val="00923EC8"/>
    <w:rsid w:val="00924177"/>
    <w:rsid w:val="0092451A"/>
    <w:rsid w:val="0092471E"/>
    <w:rsid w:val="00924BB3"/>
    <w:rsid w:val="00924C10"/>
    <w:rsid w:val="009251C1"/>
    <w:rsid w:val="009251D2"/>
    <w:rsid w:val="009254EB"/>
    <w:rsid w:val="00925801"/>
    <w:rsid w:val="00925C8E"/>
    <w:rsid w:val="00925E6D"/>
    <w:rsid w:val="009267D9"/>
    <w:rsid w:val="00926E0E"/>
    <w:rsid w:val="00926E95"/>
    <w:rsid w:val="009270BC"/>
    <w:rsid w:val="0092742F"/>
    <w:rsid w:val="009274F4"/>
    <w:rsid w:val="00927AE4"/>
    <w:rsid w:val="00927CE2"/>
    <w:rsid w:val="009306D1"/>
    <w:rsid w:val="009307AF"/>
    <w:rsid w:val="00930F32"/>
    <w:rsid w:val="009311DF"/>
    <w:rsid w:val="00931434"/>
    <w:rsid w:val="009316C6"/>
    <w:rsid w:val="00931849"/>
    <w:rsid w:val="00931BA9"/>
    <w:rsid w:val="00931D2A"/>
    <w:rsid w:val="00932287"/>
    <w:rsid w:val="00932775"/>
    <w:rsid w:val="0093277E"/>
    <w:rsid w:val="00932BCE"/>
    <w:rsid w:val="00932CD3"/>
    <w:rsid w:val="00933BDC"/>
    <w:rsid w:val="0093400B"/>
    <w:rsid w:val="00934A50"/>
    <w:rsid w:val="00934B32"/>
    <w:rsid w:val="00935070"/>
    <w:rsid w:val="00935622"/>
    <w:rsid w:val="00935E67"/>
    <w:rsid w:val="00935F3B"/>
    <w:rsid w:val="00936305"/>
    <w:rsid w:val="00936733"/>
    <w:rsid w:val="00936889"/>
    <w:rsid w:val="00936A14"/>
    <w:rsid w:val="00936C38"/>
    <w:rsid w:val="00936DF3"/>
    <w:rsid w:val="0093759E"/>
    <w:rsid w:val="0093768D"/>
    <w:rsid w:val="00937A4F"/>
    <w:rsid w:val="00937BF4"/>
    <w:rsid w:val="00937C40"/>
    <w:rsid w:val="00940778"/>
    <w:rsid w:val="0094077B"/>
    <w:rsid w:val="0094137A"/>
    <w:rsid w:val="009418D5"/>
    <w:rsid w:val="00941951"/>
    <w:rsid w:val="00942116"/>
    <w:rsid w:val="0094220A"/>
    <w:rsid w:val="00942313"/>
    <w:rsid w:val="00942EF3"/>
    <w:rsid w:val="00943179"/>
    <w:rsid w:val="00943414"/>
    <w:rsid w:val="009438E3"/>
    <w:rsid w:val="009439D4"/>
    <w:rsid w:val="0094422C"/>
    <w:rsid w:val="0094489C"/>
    <w:rsid w:val="00944D94"/>
    <w:rsid w:val="00944F95"/>
    <w:rsid w:val="009452A4"/>
    <w:rsid w:val="00945A8C"/>
    <w:rsid w:val="00945AF9"/>
    <w:rsid w:val="00945C6C"/>
    <w:rsid w:val="00945FDB"/>
    <w:rsid w:val="00946113"/>
    <w:rsid w:val="009463DF"/>
    <w:rsid w:val="0094645F"/>
    <w:rsid w:val="00946DC8"/>
    <w:rsid w:val="00947790"/>
    <w:rsid w:val="009479EA"/>
    <w:rsid w:val="00947AE1"/>
    <w:rsid w:val="00950259"/>
    <w:rsid w:val="009509FF"/>
    <w:rsid w:val="00950B3E"/>
    <w:rsid w:val="00951A33"/>
    <w:rsid w:val="0095202B"/>
    <w:rsid w:val="00952603"/>
    <w:rsid w:val="009526E1"/>
    <w:rsid w:val="00952910"/>
    <w:rsid w:val="00952EE1"/>
    <w:rsid w:val="00953138"/>
    <w:rsid w:val="009535F1"/>
    <w:rsid w:val="00953CF2"/>
    <w:rsid w:val="009541DF"/>
    <w:rsid w:val="00954398"/>
    <w:rsid w:val="00954A09"/>
    <w:rsid w:val="00954E35"/>
    <w:rsid w:val="00954EE1"/>
    <w:rsid w:val="00955316"/>
    <w:rsid w:val="00955739"/>
    <w:rsid w:val="00955DC8"/>
    <w:rsid w:val="00955E92"/>
    <w:rsid w:val="00956DF9"/>
    <w:rsid w:val="00957193"/>
    <w:rsid w:val="0096012F"/>
    <w:rsid w:val="00960498"/>
    <w:rsid w:val="0096146A"/>
    <w:rsid w:val="00961566"/>
    <w:rsid w:val="0096191B"/>
    <w:rsid w:val="00961ACA"/>
    <w:rsid w:val="00961CB5"/>
    <w:rsid w:val="0096228D"/>
    <w:rsid w:val="0096241D"/>
    <w:rsid w:val="00962F2A"/>
    <w:rsid w:val="00963C02"/>
    <w:rsid w:val="00963E19"/>
    <w:rsid w:val="00964051"/>
    <w:rsid w:val="00964138"/>
    <w:rsid w:val="00964533"/>
    <w:rsid w:val="00964873"/>
    <w:rsid w:val="00964908"/>
    <w:rsid w:val="00965589"/>
    <w:rsid w:val="00965611"/>
    <w:rsid w:val="00965D17"/>
    <w:rsid w:val="009668EB"/>
    <w:rsid w:val="00966D87"/>
    <w:rsid w:val="00967335"/>
    <w:rsid w:val="00967579"/>
    <w:rsid w:val="009677A4"/>
    <w:rsid w:val="00967D7C"/>
    <w:rsid w:val="00967E28"/>
    <w:rsid w:val="00970002"/>
    <w:rsid w:val="0097113E"/>
    <w:rsid w:val="0097175F"/>
    <w:rsid w:val="00971884"/>
    <w:rsid w:val="009718B8"/>
    <w:rsid w:val="00971C56"/>
    <w:rsid w:val="0097223A"/>
    <w:rsid w:val="009726AC"/>
    <w:rsid w:val="00972A2A"/>
    <w:rsid w:val="00972BE0"/>
    <w:rsid w:val="00972DAC"/>
    <w:rsid w:val="009734BF"/>
    <w:rsid w:val="00974067"/>
    <w:rsid w:val="009740A2"/>
    <w:rsid w:val="0097455A"/>
    <w:rsid w:val="0097490B"/>
    <w:rsid w:val="00974C95"/>
    <w:rsid w:val="00974E99"/>
    <w:rsid w:val="00974F0A"/>
    <w:rsid w:val="00975932"/>
    <w:rsid w:val="00975BAA"/>
    <w:rsid w:val="00975D48"/>
    <w:rsid w:val="00975DE5"/>
    <w:rsid w:val="009763BE"/>
    <w:rsid w:val="009764A6"/>
    <w:rsid w:val="0097669D"/>
    <w:rsid w:val="00976B67"/>
    <w:rsid w:val="00976DDC"/>
    <w:rsid w:val="00976E3E"/>
    <w:rsid w:val="00977054"/>
    <w:rsid w:val="00977B11"/>
    <w:rsid w:val="00977B30"/>
    <w:rsid w:val="0098014B"/>
    <w:rsid w:val="00980499"/>
    <w:rsid w:val="00980C98"/>
    <w:rsid w:val="0098133B"/>
    <w:rsid w:val="00981456"/>
    <w:rsid w:val="009814ED"/>
    <w:rsid w:val="009815C7"/>
    <w:rsid w:val="009822C3"/>
    <w:rsid w:val="00982353"/>
    <w:rsid w:val="0098265D"/>
    <w:rsid w:val="00982785"/>
    <w:rsid w:val="00982859"/>
    <w:rsid w:val="00982A9D"/>
    <w:rsid w:val="009834EF"/>
    <w:rsid w:val="009837A2"/>
    <w:rsid w:val="009839C8"/>
    <w:rsid w:val="00983EFA"/>
    <w:rsid w:val="009841F5"/>
    <w:rsid w:val="0098433B"/>
    <w:rsid w:val="00984882"/>
    <w:rsid w:val="00985351"/>
    <w:rsid w:val="009860E3"/>
    <w:rsid w:val="009863E9"/>
    <w:rsid w:val="00986965"/>
    <w:rsid w:val="00986980"/>
    <w:rsid w:val="00987645"/>
    <w:rsid w:val="0098764E"/>
    <w:rsid w:val="009876BD"/>
    <w:rsid w:val="00987EF9"/>
    <w:rsid w:val="00990380"/>
    <w:rsid w:val="00990550"/>
    <w:rsid w:val="00991123"/>
    <w:rsid w:val="00991623"/>
    <w:rsid w:val="00992953"/>
    <w:rsid w:val="00992DB2"/>
    <w:rsid w:val="00992E25"/>
    <w:rsid w:val="009930C9"/>
    <w:rsid w:val="00993911"/>
    <w:rsid w:val="00993AB0"/>
    <w:rsid w:val="00993B63"/>
    <w:rsid w:val="00993D47"/>
    <w:rsid w:val="00993FDE"/>
    <w:rsid w:val="009943AC"/>
    <w:rsid w:val="009948B4"/>
    <w:rsid w:val="00995132"/>
    <w:rsid w:val="009951CA"/>
    <w:rsid w:val="009954CD"/>
    <w:rsid w:val="009963DE"/>
    <w:rsid w:val="00996DE1"/>
    <w:rsid w:val="00997508"/>
    <w:rsid w:val="00997B78"/>
    <w:rsid w:val="00997DBC"/>
    <w:rsid w:val="009A0183"/>
    <w:rsid w:val="009A0360"/>
    <w:rsid w:val="009A0704"/>
    <w:rsid w:val="009A092A"/>
    <w:rsid w:val="009A0A17"/>
    <w:rsid w:val="009A0EB2"/>
    <w:rsid w:val="009A1184"/>
    <w:rsid w:val="009A1938"/>
    <w:rsid w:val="009A1B9E"/>
    <w:rsid w:val="009A1EF2"/>
    <w:rsid w:val="009A27E3"/>
    <w:rsid w:val="009A289E"/>
    <w:rsid w:val="009A2A93"/>
    <w:rsid w:val="009A2FE2"/>
    <w:rsid w:val="009A339E"/>
    <w:rsid w:val="009A35EE"/>
    <w:rsid w:val="009A3C9F"/>
    <w:rsid w:val="009A41F1"/>
    <w:rsid w:val="009A4346"/>
    <w:rsid w:val="009A4499"/>
    <w:rsid w:val="009A5086"/>
    <w:rsid w:val="009A5A78"/>
    <w:rsid w:val="009A5B4E"/>
    <w:rsid w:val="009A5E44"/>
    <w:rsid w:val="009A5FEB"/>
    <w:rsid w:val="009A6A40"/>
    <w:rsid w:val="009A6D40"/>
    <w:rsid w:val="009A6D53"/>
    <w:rsid w:val="009A7041"/>
    <w:rsid w:val="009A7A1F"/>
    <w:rsid w:val="009A7E20"/>
    <w:rsid w:val="009B0039"/>
    <w:rsid w:val="009B01D5"/>
    <w:rsid w:val="009B0EA5"/>
    <w:rsid w:val="009B18F1"/>
    <w:rsid w:val="009B1AB1"/>
    <w:rsid w:val="009B1B85"/>
    <w:rsid w:val="009B1D19"/>
    <w:rsid w:val="009B1D1B"/>
    <w:rsid w:val="009B1DA2"/>
    <w:rsid w:val="009B2ACE"/>
    <w:rsid w:val="009B2B4F"/>
    <w:rsid w:val="009B3404"/>
    <w:rsid w:val="009B3B88"/>
    <w:rsid w:val="009B3FEA"/>
    <w:rsid w:val="009B41BD"/>
    <w:rsid w:val="009B4362"/>
    <w:rsid w:val="009B46E4"/>
    <w:rsid w:val="009B4B80"/>
    <w:rsid w:val="009B595B"/>
    <w:rsid w:val="009B5BC2"/>
    <w:rsid w:val="009B6146"/>
    <w:rsid w:val="009B6FE4"/>
    <w:rsid w:val="009B732A"/>
    <w:rsid w:val="009B744F"/>
    <w:rsid w:val="009C068C"/>
    <w:rsid w:val="009C06C5"/>
    <w:rsid w:val="009C0B4D"/>
    <w:rsid w:val="009C10F4"/>
    <w:rsid w:val="009C1553"/>
    <w:rsid w:val="009C1924"/>
    <w:rsid w:val="009C2194"/>
    <w:rsid w:val="009C27E3"/>
    <w:rsid w:val="009C281D"/>
    <w:rsid w:val="009C2A9F"/>
    <w:rsid w:val="009C2D46"/>
    <w:rsid w:val="009C2F1A"/>
    <w:rsid w:val="009C302A"/>
    <w:rsid w:val="009C3165"/>
    <w:rsid w:val="009C32B8"/>
    <w:rsid w:val="009C36C5"/>
    <w:rsid w:val="009C36ED"/>
    <w:rsid w:val="009C39CB"/>
    <w:rsid w:val="009C406A"/>
    <w:rsid w:val="009C4585"/>
    <w:rsid w:val="009C4697"/>
    <w:rsid w:val="009C4749"/>
    <w:rsid w:val="009C4B8C"/>
    <w:rsid w:val="009C51CA"/>
    <w:rsid w:val="009C52D0"/>
    <w:rsid w:val="009C596C"/>
    <w:rsid w:val="009C5C4F"/>
    <w:rsid w:val="009C5D98"/>
    <w:rsid w:val="009C6C3A"/>
    <w:rsid w:val="009C718F"/>
    <w:rsid w:val="009C7480"/>
    <w:rsid w:val="009C7D6D"/>
    <w:rsid w:val="009D00A3"/>
    <w:rsid w:val="009D0D5F"/>
    <w:rsid w:val="009D0E37"/>
    <w:rsid w:val="009D1817"/>
    <w:rsid w:val="009D2128"/>
    <w:rsid w:val="009D2217"/>
    <w:rsid w:val="009D23F7"/>
    <w:rsid w:val="009D25CE"/>
    <w:rsid w:val="009D276E"/>
    <w:rsid w:val="009D27E4"/>
    <w:rsid w:val="009D304A"/>
    <w:rsid w:val="009D3356"/>
    <w:rsid w:val="009D3782"/>
    <w:rsid w:val="009D37E1"/>
    <w:rsid w:val="009D3EF3"/>
    <w:rsid w:val="009D43C5"/>
    <w:rsid w:val="009D4B13"/>
    <w:rsid w:val="009D4E4C"/>
    <w:rsid w:val="009D4EAF"/>
    <w:rsid w:val="009D5A30"/>
    <w:rsid w:val="009D60E7"/>
    <w:rsid w:val="009D6274"/>
    <w:rsid w:val="009D65CC"/>
    <w:rsid w:val="009D66F4"/>
    <w:rsid w:val="009D6831"/>
    <w:rsid w:val="009D684B"/>
    <w:rsid w:val="009D68A1"/>
    <w:rsid w:val="009D7670"/>
    <w:rsid w:val="009D77BB"/>
    <w:rsid w:val="009D7968"/>
    <w:rsid w:val="009D7BBD"/>
    <w:rsid w:val="009E006D"/>
    <w:rsid w:val="009E03E1"/>
    <w:rsid w:val="009E044D"/>
    <w:rsid w:val="009E0935"/>
    <w:rsid w:val="009E0A42"/>
    <w:rsid w:val="009E0B55"/>
    <w:rsid w:val="009E1099"/>
    <w:rsid w:val="009E1114"/>
    <w:rsid w:val="009E1A6C"/>
    <w:rsid w:val="009E1A9B"/>
    <w:rsid w:val="009E2224"/>
    <w:rsid w:val="009E28D4"/>
    <w:rsid w:val="009E2EDC"/>
    <w:rsid w:val="009E358E"/>
    <w:rsid w:val="009E3714"/>
    <w:rsid w:val="009E3921"/>
    <w:rsid w:val="009E3934"/>
    <w:rsid w:val="009E39D4"/>
    <w:rsid w:val="009E416E"/>
    <w:rsid w:val="009E4E7C"/>
    <w:rsid w:val="009E4F9F"/>
    <w:rsid w:val="009E5402"/>
    <w:rsid w:val="009E58F1"/>
    <w:rsid w:val="009E58F7"/>
    <w:rsid w:val="009E61AF"/>
    <w:rsid w:val="009E62E7"/>
    <w:rsid w:val="009E6431"/>
    <w:rsid w:val="009E6C26"/>
    <w:rsid w:val="009E6EFD"/>
    <w:rsid w:val="009E7157"/>
    <w:rsid w:val="009F00A8"/>
    <w:rsid w:val="009F01D2"/>
    <w:rsid w:val="009F01D3"/>
    <w:rsid w:val="009F035D"/>
    <w:rsid w:val="009F03F3"/>
    <w:rsid w:val="009F065A"/>
    <w:rsid w:val="009F08F5"/>
    <w:rsid w:val="009F0B87"/>
    <w:rsid w:val="009F0E1D"/>
    <w:rsid w:val="009F1722"/>
    <w:rsid w:val="009F17FA"/>
    <w:rsid w:val="009F18A1"/>
    <w:rsid w:val="009F1971"/>
    <w:rsid w:val="009F1A89"/>
    <w:rsid w:val="009F1CA1"/>
    <w:rsid w:val="009F1CC9"/>
    <w:rsid w:val="009F1E8E"/>
    <w:rsid w:val="009F1FCA"/>
    <w:rsid w:val="009F26F1"/>
    <w:rsid w:val="009F2D54"/>
    <w:rsid w:val="009F3073"/>
    <w:rsid w:val="009F31F3"/>
    <w:rsid w:val="009F32A4"/>
    <w:rsid w:val="009F38D7"/>
    <w:rsid w:val="009F3F95"/>
    <w:rsid w:val="009F44A0"/>
    <w:rsid w:val="009F4561"/>
    <w:rsid w:val="009F52DA"/>
    <w:rsid w:val="009F5E14"/>
    <w:rsid w:val="009F647A"/>
    <w:rsid w:val="009F6E22"/>
    <w:rsid w:val="009F6F62"/>
    <w:rsid w:val="009F7702"/>
    <w:rsid w:val="009F7DDE"/>
    <w:rsid w:val="00A00029"/>
    <w:rsid w:val="00A00118"/>
    <w:rsid w:val="00A001F7"/>
    <w:rsid w:val="00A00624"/>
    <w:rsid w:val="00A008B1"/>
    <w:rsid w:val="00A00B45"/>
    <w:rsid w:val="00A01264"/>
    <w:rsid w:val="00A0135F"/>
    <w:rsid w:val="00A01800"/>
    <w:rsid w:val="00A01C52"/>
    <w:rsid w:val="00A02379"/>
    <w:rsid w:val="00A0242B"/>
    <w:rsid w:val="00A0247A"/>
    <w:rsid w:val="00A025C7"/>
    <w:rsid w:val="00A02763"/>
    <w:rsid w:val="00A02917"/>
    <w:rsid w:val="00A02BC7"/>
    <w:rsid w:val="00A02C0F"/>
    <w:rsid w:val="00A02E17"/>
    <w:rsid w:val="00A0321C"/>
    <w:rsid w:val="00A0373E"/>
    <w:rsid w:val="00A03AB0"/>
    <w:rsid w:val="00A03ABF"/>
    <w:rsid w:val="00A03C2C"/>
    <w:rsid w:val="00A03E3D"/>
    <w:rsid w:val="00A04080"/>
    <w:rsid w:val="00A043AE"/>
    <w:rsid w:val="00A0480C"/>
    <w:rsid w:val="00A051C7"/>
    <w:rsid w:val="00A05259"/>
    <w:rsid w:val="00A0560F"/>
    <w:rsid w:val="00A05B1A"/>
    <w:rsid w:val="00A06151"/>
    <w:rsid w:val="00A06445"/>
    <w:rsid w:val="00A0660C"/>
    <w:rsid w:val="00A06AA3"/>
    <w:rsid w:val="00A06F71"/>
    <w:rsid w:val="00A07C3A"/>
    <w:rsid w:val="00A07DE4"/>
    <w:rsid w:val="00A07EAA"/>
    <w:rsid w:val="00A10271"/>
    <w:rsid w:val="00A1028C"/>
    <w:rsid w:val="00A10BA9"/>
    <w:rsid w:val="00A110F4"/>
    <w:rsid w:val="00A11113"/>
    <w:rsid w:val="00A1171A"/>
    <w:rsid w:val="00A1189E"/>
    <w:rsid w:val="00A11FBC"/>
    <w:rsid w:val="00A12C28"/>
    <w:rsid w:val="00A12D8C"/>
    <w:rsid w:val="00A12DAC"/>
    <w:rsid w:val="00A14727"/>
    <w:rsid w:val="00A15527"/>
    <w:rsid w:val="00A1593E"/>
    <w:rsid w:val="00A15DC7"/>
    <w:rsid w:val="00A1605C"/>
    <w:rsid w:val="00A162A1"/>
    <w:rsid w:val="00A163EA"/>
    <w:rsid w:val="00A16667"/>
    <w:rsid w:val="00A168AA"/>
    <w:rsid w:val="00A16CD1"/>
    <w:rsid w:val="00A16E89"/>
    <w:rsid w:val="00A176A4"/>
    <w:rsid w:val="00A179C9"/>
    <w:rsid w:val="00A204B9"/>
    <w:rsid w:val="00A204E4"/>
    <w:rsid w:val="00A20672"/>
    <w:rsid w:val="00A20917"/>
    <w:rsid w:val="00A20BC2"/>
    <w:rsid w:val="00A20E66"/>
    <w:rsid w:val="00A20F90"/>
    <w:rsid w:val="00A20FC8"/>
    <w:rsid w:val="00A212EF"/>
    <w:rsid w:val="00A213D8"/>
    <w:rsid w:val="00A2149F"/>
    <w:rsid w:val="00A214C1"/>
    <w:rsid w:val="00A21581"/>
    <w:rsid w:val="00A21649"/>
    <w:rsid w:val="00A2173A"/>
    <w:rsid w:val="00A21806"/>
    <w:rsid w:val="00A219D7"/>
    <w:rsid w:val="00A21CC8"/>
    <w:rsid w:val="00A22837"/>
    <w:rsid w:val="00A22852"/>
    <w:rsid w:val="00A228A0"/>
    <w:rsid w:val="00A22C48"/>
    <w:rsid w:val="00A22E44"/>
    <w:rsid w:val="00A23731"/>
    <w:rsid w:val="00A23CD2"/>
    <w:rsid w:val="00A241D5"/>
    <w:rsid w:val="00A243AE"/>
    <w:rsid w:val="00A24879"/>
    <w:rsid w:val="00A24DF0"/>
    <w:rsid w:val="00A2604A"/>
    <w:rsid w:val="00A2699F"/>
    <w:rsid w:val="00A269AB"/>
    <w:rsid w:val="00A26CA8"/>
    <w:rsid w:val="00A26FB2"/>
    <w:rsid w:val="00A27135"/>
    <w:rsid w:val="00A271B7"/>
    <w:rsid w:val="00A27293"/>
    <w:rsid w:val="00A2774A"/>
    <w:rsid w:val="00A2790F"/>
    <w:rsid w:val="00A27F52"/>
    <w:rsid w:val="00A27F95"/>
    <w:rsid w:val="00A30481"/>
    <w:rsid w:val="00A30931"/>
    <w:rsid w:val="00A30D6C"/>
    <w:rsid w:val="00A31482"/>
    <w:rsid w:val="00A3184A"/>
    <w:rsid w:val="00A324F5"/>
    <w:rsid w:val="00A32731"/>
    <w:rsid w:val="00A330BF"/>
    <w:rsid w:val="00A330ED"/>
    <w:rsid w:val="00A334D2"/>
    <w:rsid w:val="00A336E4"/>
    <w:rsid w:val="00A33F0C"/>
    <w:rsid w:val="00A3432B"/>
    <w:rsid w:val="00A34813"/>
    <w:rsid w:val="00A34E8D"/>
    <w:rsid w:val="00A356B5"/>
    <w:rsid w:val="00A36C94"/>
    <w:rsid w:val="00A374CE"/>
    <w:rsid w:val="00A403E3"/>
    <w:rsid w:val="00A40A05"/>
    <w:rsid w:val="00A40C02"/>
    <w:rsid w:val="00A41887"/>
    <w:rsid w:val="00A418AF"/>
    <w:rsid w:val="00A41D76"/>
    <w:rsid w:val="00A41EB8"/>
    <w:rsid w:val="00A424A7"/>
    <w:rsid w:val="00A4252D"/>
    <w:rsid w:val="00A42990"/>
    <w:rsid w:val="00A42BDB"/>
    <w:rsid w:val="00A42E3A"/>
    <w:rsid w:val="00A43D9B"/>
    <w:rsid w:val="00A442E1"/>
    <w:rsid w:val="00A44742"/>
    <w:rsid w:val="00A44937"/>
    <w:rsid w:val="00A44BCC"/>
    <w:rsid w:val="00A44ECC"/>
    <w:rsid w:val="00A450DF"/>
    <w:rsid w:val="00A4543E"/>
    <w:rsid w:val="00A45A86"/>
    <w:rsid w:val="00A45ABD"/>
    <w:rsid w:val="00A4607C"/>
    <w:rsid w:val="00A46642"/>
    <w:rsid w:val="00A46AE6"/>
    <w:rsid w:val="00A46B28"/>
    <w:rsid w:val="00A46E02"/>
    <w:rsid w:val="00A46E85"/>
    <w:rsid w:val="00A47192"/>
    <w:rsid w:val="00A474EE"/>
    <w:rsid w:val="00A4755F"/>
    <w:rsid w:val="00A50347"/>
    <w:rsid w:val="00A50503"/>
    <w:rsid w:val="00A5082C"/>
    <w:rsid w:val="00A5144E"/>
    <w:rsid w:val="00A5183D"/>
    <w:rsid w:val="00A5197F"/>
    <w:rsid w:val="00A51E0E"/>
    <w:rsid w:val="00A51EC3"/>
    <w:rsid w:val="00A51F01"/>
    <w:rsid w:val="00A522DF"/>
    <w:rsid w:val="00A524B3"/>
    <w:rsid w:val="00A52A10"/>
    <w:rsid w:val="00A52CFF"/>
    <w:rsid w:val="00A52FA4"/>
    <w:rsid w:val="00A530DC"/>
    <w:rsid w:val="00A5322D"/>
    <w:rsid w:val="00A534B1"/>
    <w:rsid w:val="00A53729"/>
    <w:rsid w:val="00A53E67"/>
    <w:rsid w:val="00A53E8A"/>
    <w:rsid w:val="00A5414C"/>
    <w:rsid w:val="00A54494"/>
    <w:rsid w:val="00A545EA"/>
    <w:rsid w:val="00A54798"/>
    <w:rsid w:val="00A5528E"/>
    <w:rsid w:val="00A5582D"/>
    <w:rsid w:val="00A56997"/>
    <w:rsid w:val="00A569FB"/>
    <w:rsid w:val="00A56A34"/>
    <w:rsid w:val="00A56D97"/>
    <w:rsid w:val="00A57A9E"/>
    <w:rsid w:val="00A57E65"/>
    <w:rsid w:val="00A600C3"/>
    <w:rsid w:val="00A60245"/>
    <w:rsid w:val="00A609DA"/>
    <w:rsid w:val="00A60EDD"/>
    <w:rsid w:val="00A613B7"/>
    <w:rsid w:val="00A61840"/>
    <w:rsid w:val="00A61C04"/>
    <w:rsid w:val="00A621E2"/>
    <w:rsid w:val="00A62629"/>
    <w:rsid w:val="00A62676"/>
    <w:rsid w:val="00A6298F"/>
    <w:rsid w:val="00A62A82"/>
    <w:rsid w:val="00A62AD0"/>
    <w:rsid w:val="00A62EDB"/>
    <w:rsid w:val="00A63B94"/>
    <w:rsid w:val="00A64835"/>
    <w:rsid w:val="00A64876"/>
    <w:rsid w:val="00A6493C"/>
    <w:rsid w:val="00A64DE5"/>
    <w:rsid w:val="00A64E11"/>
    <w:rsid w:val="00A64E50"/>
    <w:rsid w:val="00A65BC3"/>
    <w:rsid w:val="00A662BD"/>
    <w:rsid w:val="00A663E3"/>
    <w:rsid w:val="00A66573"/>
    <w:rsid w:val="00A66629"/>
    <w:rsid w:val="00A66885"/>
    <w:rsid w:val="00A668B4"/>
    <w:rsid w:val="00A66A97"/>
    <w:rsid w:val="00A6719F"/>
    <w:rsid w:val="00A67348"/>
    <w:rsid w:val="00A673C0"/>
    <w:rsid w:val="00A67565"/>
    <w:rsid w:val="00A6763D"/>
    <w:rsid w:val="00A67682"/>
    <w:rsid w:val="00A67FB2"/>
    <w:rsid w:val="00A702D6"/>
    <w:rsid w:val="00A712DD"/>
    <w:rsid w:val="00A719B1"/>
    <w:rsid w:val="00A71C57"/>
    <w:rsid w:val="00A71FDD"/>
    <w:rsid w:val="00A72CAB"/>
    <w:rsid w:val="00A73124"/>
    <w:rsid w:val="00A73630"/>
    <w:rsid w:val="00A736D8"/>
    <w:rsid w:val="00A73E34"/>
    <w:rsid w:val="00A7450B"/>
    <w:rsid w:val="00A74868"/>
    <w:rsid w:val="00A74913"/>
    <w:rsid w:val="00A74E53"/>
    <w:rsid w:val="00A75055"/>
    <w:rsid w:val="00A759FC"/>
    <w:rsid w:val="00A76085"/>
    <w:rsid w:val="00A76260"/>
    <w:rsid w:val="00A7635A"/>
    <w:rsid w:val="00A764D3"/>
    <w:rsid w:val="00A77766"/>
    <w:rsid w:val="00A77DCD"/>
    <w:rsid w:val="00A801BC"/>
    <w:rsid w:val="00A804DA"/>
    <w:rsid w:val="00A80E0C"/>
    <w:rsid w:val="00A80EA4"/>
    <w:rsid w:val="00A80EF7"/>
    <w:rsid w:val="00A81219"/>
    <w:rsid w:val="00A81314"/>
    <w:rsid w:val="00A8190E"/>
    <w:rsid w:val="00A8196B"/>
    <w:rsid w:val="00A81C0C"/>
    <w:rsid w:val="00A82633"/>
    <w:rsid w:val="00A8279B"/>
    <w:rsid w:val="00A82C34"/>
    <w:rsid w:val="00A82CF3"/>
    <w:rsid w:val="00A830BC"/>
    <w:rsid w:val="00A832E5"/>
    <w:rsid w:val="00A83E42"/>
    <w:rsid w:val="00A84169"/>
    <w:rsid w:val="00A84358"/>
    <w:rsid w:val="00A8449F"/>
    <w:rsid w:val="00A845ED"/>
    <w:rsid w:val="00A8465A"/>
    <w:rsid w:val="00A852B1"/>
    <w:rsid w:val="00A8577E"/>
    <w:rsid w:val="00A85A8E"/>
    <w:rsid w:val="00A85B46"/>
    <w:rsid w:val="00A85DF6"/>
    <w:rsid w:val="00A86089"/>
    <w:rsid w:val="00A86267"/>
    <w:rsid w:val="00A86471"/>
    <w:rsid w:val="00A86F6B"/>
    <w:rsid w:val="00A87376"/>
    <w:rsid w:val="00A90758"/>
    <w:rsid w:val="00A90F5C"/>
    <w:rsid w:val="00A9103F"/>
    <w:rsid w:val="00A910B7"/>
    <w:rsid w:val="00A91163"/>
    <w:rsid w:val="00A91E6D"/>
    <w:rsid w:val="00A92505"/>
    <w:rsid w:val="00A936D5"/>
    <w:rsid w:val="00A93E85"/>
    <w:rsid w:val="00A94283"/>
    <w:rsid w:val="00A943B4"/>
    <w:rsid w:val="00A9497C"/>
    <w:rsid w:val="00A94A00"/>
    <w:rsid w:val="00A94A96"/>
    <w:rsid w:val="00A94F14"/>
    <w:rsid w:val="00A95664"/>
    <w:rsid w:val="00A957BA"/>
    <w:rsid w:val="00A960BC"/>
    <w:rsid w:val="00A9614B"/>
    <w:rsid w:val="00A96331"/>
    <w:rsid w:val="00A970F6"/>
    <w:rsid w:val="00A9720B"/>
    <w:rsid w:val="00A972CC"/>
    <w:rsid w:val="00A97A9D"/>
    <w:rsid w:val="00A97D44"/>
    <w:rsid w:val="00AA0AD3"/>
    <w:rsid w:val="00AA0BEA"/>
    <w:rsid w:val="00AA1139"/>
    <w:rsid w:val="00AA126B"/>
    <w:rsid w:val="00AA1A86"/>
    <w:rsid w:val="00AA1BB6"/>
    <w:rsid w:val="00AA2174"/>
    <w:rsid w:val="00AA2C0F"/>
    <w:rsid w:val="00AA30A9"/>
    <w:rsid w:val="00AA31F8"/>
    <w:rsid w:val="00AA3BF4"/>
    <w:rsid w:val="00AA44D7"/>
    <w:rsid w:val="00AA48DD"/>
    <w:rsid w:val="00AA5C84"/>
    <w:rsid w:val="00AA63EC"/>
    <w:rsid w:val="00AA6811"/>
    <w:rsid w:val="00AA71BB"/>
    <w:rsid w:val="00AA7598"/>
    <w:rsid w:val="00AB01DE"/>
    <w:rsid w:val="00AB035B"/>
    <w:rsid w:val="00AB056C"/>
    <w:rsid w:val="00AB0734"/>
    <w:rsid w:val="00AB0996"/>
    <w:rsid w:val="00AB0B93"/>
    <w:rsid w:val="00AB118F"/>
    <w:rsid w:val="00AB132B"/>
    <w:rsid w:val="00AB14DF"/>
    <w:rsid w:val="00AB161A"/>
    <w:rsid w:val="00AB187D"/>
    <w:rsid w:val="00AB1966"/>
    <w:rsid w:val="00AB1D7E"/>
    <w:rsid w:val="00AB1F41"/>
    <w:rsid w:val="00AB22F2"/>
    <w:rsid w:val="00AB2AD9"/>
    <w:rsid w:val="00AB31BE"/>
    <w:rsid w:val="00AB3243"/>
    <w:rsid w:val="00AB3309"/>
    <w:rsid w:val="00AB36B2"/>
    <w:rsid w:val="00AB3DEE"/>
    <w:rsid w:val="00AB3DF4"/>
    <w:rsid w:val="00AB433E"/>
    <w:rsid w:val="00AB45AA"/>
    <w:rsid w:val="00AB4A8C"/>
    <w:rsid w:val="00AB4C80"/>
    <w:rsid w:val="00AB4DF9"/>
    <w:rsid w:val="00AB5BE0"/>
    <w:rsid w:val="00AB5CFB"/>
    <w:rsid w:val="00AB65DA"/>
    <w:rsid w:val="00AB6C74"/>
    <w:rsid w:val="00AB6FD4"/>
    <w:rsid w:val="00AB74B1"/>
    <w:rsid w:val="00AB761D"/>
    <w:rsid w:val="00AB781B"/>
    <w:rsid w:val="00AB7C64"/>
    <w:rsid w:val="00AC0158"/>
    <w:rsid w:val="00AC070C"/>
    <w:rsid w:val="00AC0739"/>
    <w:rsid w:val="00AC0857"/>
    <w:rsid w:val="00AC0B4F"/>
    <w:rsid w:val="00AC0B93"/>
    <w:rsid w:val="00AC0CC3"/>
    <w:rsid w:val="00AC1747"/>
    <w:rsid w:val="00AC1F41"/>
    <w:rsid w:val="00AC26C2"/>
    <w:rsid w:val="00AC2B2A"/>
    <w:rsid w:val="00AC2EC1"/>
    <w:rsid w:val="00AC390B"/>
    <w:rsid w:val="00AC3B9E"/>
    <w:rsid w:val="00AC3C6F"/>
    <w:rsid w:val="00AC43AB"/>
    <w:rsid w:val="00AC4B2A"/>
    <w:rsid w:val="00AC5203"/>
    <w:rsid w:val="00AC5271"/>
    <w:rsid w:val="00AC542E"/>
    <w:rsid w:val="00AC55B2"/>
    <w:rsid w:val="00AC56EB"/>
    <w:rsid w:val="00AC5844"/>
    <w:rsid w:val="00AC5F10"/>
    <w:rsid w:val="00AC6514"/>
    <w:rsid w:val="00AC6A24"/>
    <w:rsid w:val="00AC7043"/>
    <w:rsid w:val="00AC7402"/>
    <w:rsid w:val="00AC7C76"/>
    <w:rsid w:val="00AC7D34"/>
    <w:rsid w:val="00AC7E19"/>
    <w:rsid w:val="00AD0B46"/>
    <w:rsid w:val="00AD0E14"/>
    <w:rsid w:val="00AD143A"/>
    <w:rsid w:val="00AD1561"/>
    <w:rsid w:val="00AD160E"/>
    <w:rsid w:val="00AD18A6"/>
    <w:rsid w:val="00AD2318"/>
    <w:rsid w:val="00AD2597"/>
    <w:rsid w:val="00AD2949"/>
    <w:rsid w:val="00AD2BA4"/>
    <w:rsid w:val="00AD31DA"/>
    <w:rsid w:val="00AD327C"/>
    <w:rsid w:val="00AD3403"/>
    <w:rsid w:val="00AD3771"/>
    <w:rsid w:val="00AD3C6D"/>
    <w:rsid w:val="00AD3C91"/>
    <w:rsid w:val="00AD3F72"/>
    <w:rsid w:val="00AD4672"/>
    <w:rsid w:val="00AD46EB"/>
    <w:rsid w:val="00AD491B"/>
    <w:rsid w:val="00AD4CEA"/>
    <w:rsid w:val="00AD582C"/>
    <w:rsid w:val="00AD5C23"/>
    <w:rsid w:val="00AD636F"/>
    <w:rsid w:val="00AD6653"/>
    <w:rsid w:val="00AD6678"/>
    <w:rsid w:val="00AD6A07"/>
    <w:rsid w:val="00AD6A25"/>
    <w:rsid w:val="00AD7207"/>
    <w:rsid w:val="00AD7545"/>
    <w:rsid w:val="00AD78B4"/>
    <w:rsid w:val="00AD7A63"/>
    <w:rsid w:val="00AD7A98"/>
    <w:rsid w:val="00AD7FF5"/>
    <w:rsid w:val="00AE07E8"/>
    <w:rsid w:val="00AE13F8"/>
    <w:rsid w:val="00AE1AFD"/>
    <w:rsid w:val="00AE1CD0"/>
    <w:rsid w:val="00AE1D09"/>
    <w:rsid w:val="00AE21D6"/>
    <w:rsid w:val="00AE269B"/>
    <w:rsid w:val="00AE306E"/>
    <w:rsid w:val="00AE3A35"/>
    <w:rsid w:val="00AE3E47"/>
    <w:rsid w:val="00AE40A7"/>
    <w:rsid w:val="00AE4601"/>
    <w:rsid w:val="00AE47CA"/>
    <w:rsid w:val="00AE4A2C"/>
    <w:rsid w:val="00AE4D2A"/>
    <w:rsid w:val="00AE5164"/>
    <w:rsid w:val="00AE5867"/>
    <w:rsid w:val="00AE61C6"/>
    <w:rsid w:val="00AE63EF"/>
    <w:rsid w:val="00AE7740"/>
    <w:rsid w:val="00AE797D"/>
    <w:rsid w:val="00AE7E81"/>
    <w:rsid w:val="00AF022A"/>
    <w:rsid w:val="00AF06C2"/>
    <w:rsid w:val="00AF0AAF"/>
    <w:rsid w:val="00AF0C14"/>
    <w:rsid w:val="00AF0F1E"/>
    <w:rsid w:val="00AF0F43"/>
    <w:rsid w:val="00AF1749"/>
    <w:rsid w:val="00AF1974"/>
    <w:rsid w:val="00AF1CB2"/>
    <w:rsid w:val="00AF2608"/>
    <w:rsid w:val="00AF272C"/>
    <w:rsid w:val="00AF2BF0"/>
    <w:rsid w:val="00AF3513"/>
    <w:rsid w:val="00AF3CE4"/>
    <w:rsid w:val="00AF507B"/>
    <w:rsid w:val="00AF53CD"/>
    <w:rsid w:val="00AF55D1"/>
    <w:rsid w:val="00AF5859"/>
    <w:rsid w:val="00AF59C2"/>
    <w:rsid w:val="00AF5D9C"/>
    <w:rsid w:val="00AF5DBB"/>
    <w:rsid w:val="00AF63AA"/>
    <w:rsid w:val="00AF642C"/>
    <w:rsid w:val="00AF65DC"/>
    <w:rsid w:val="00AF685C"/>
    <w:rsid w:val="00AF6886"/>
    <w:rsid w:val="00AF6909"/>
    <w:rsid w:val="00AF6FDE"/>
    <w:rsid w:val="00AF7028"/>
    <w:rsid w:val="00AF7B02"/>
    <w:rsid w:val="00B00063"/>
    <w:rsid w:val="00B00248"/>
    <w:rsid w:val="00B0030E"/>
    <w:rsid w:val="00B004F6"/>
    <w:rsid w:val="00B0072B"/>
    <w:rsid w:val="00B007DF"/>
    <w:rsid w:val="00B0089D"/>
    <w:rsid w:val="00B011AE"/>
    <w:rsid w:val="00B014CF"/>
    <w:rsid w:val="00B01617"/>
    <w:rsid w:val="00B02033"/>
    <w:rsid w:val="00B02E44"/>
    <w:rsid w:val="00B02FA8"/>
    <w:rsid w:val="00B03038"/>
    <w:rsid w:val="00B030B6"/>
    <w:rsid w:val="00B030CB"/>
    <w:rsid w:val="00B0329E"/>
    <w:rsid w:val="00B035DF"/>
    <w:rsid w:val="00B03879"/>
    <w:rsid w:val="00B03E13"/>
    <w:rsid w:val="00B042A6"/>
    <w:rsid w:val="00B0445F"/>
    <w:rsid w:val="00B0652E"/>
    <w:rsid w:val="00B06A12"/>
    <w:rsid w:val="00B06CF3"/>
    <w:rsid w:val="00B06E98"/>
    <w:rsid w:val="00B078C5"/>
    <w:rsid w:val="00B07F46"/>
    <w:rsid w:val="00B101F8"/>
    <w:rsid w:val="00B1033A"/>
    <w:rsid w:val="00B109B1"/>
    <w:rsid w:val="00B10C6C"/>
    <w:rsid w:val="00B10D25"/>
    <w:rsid w:val="00B111EA"/>
    <w:rsid w:val="00B118E8"/>
    <w:rsid w:val="00B1195A"/>
    <w:rsid w:val="00B11F00"/>
    <w:rsid w:val="00B11F9A"/>
    <w:rsid w:val="00B1206E"/>
    <w:rsid w:val="00B12762"/>
    <w:rsid w:val="00B12ADB"/>
    <w:rsid w:val="00B12EBD"/>
    <w:rsid w:val="00B13262"/>
    <w:rsid w:val="00B13F3D"/>
    <w:rsid w:val="00B14A7B"/>
    <w:rsid w:val="00B14B6A"/>
    <w:rsid w:val="00B15964"/>
    <w:rsid w:val="00B15A5A"/>
    <w:rsid w:val="00B15AB3"/>
    <w:rsid w:val="00B15E4F"/>
    <w:rsid w:val="00B16112"/>
    <w:rsid w:val="00B16158"/>
    <w:rsid w:val="00B1650D"/>
    <w:rsid w:val="00B16683"/>
    <w:rsid w:val="00B166DE"/>
    <w:rsid w:val="00B16A63"/>
    <w:rsid w:val="00B16B21"/>
    <w:rsid w:val="00B16C65"/>
    <w:rsid w:val="00B17377"/>
    <w:rsid w:val="00B17C64"/>
    <w:rsid w:val="00B17FD8"/>
    <w:rsid w:val="00B2064F"/>
    <w:rsid w:val="00B20690"/>
    <w:rsid w:val="00B2080C"/>
    <w:rsid w:val="00B21046"/>
    <w:rsid w:val="00B22D8E"/>
    <w:rsid w:val="00B22E2E"/>
    <w:rsid w:val="00B22EC6"/>
    <w:rsid w:val="00B23415"/>
    <w:rsid w:val="00B2352A"/>
    <w:rsid w:val="00B23955"/>
    <w:rsid w:val="00B246A6"/>
    <w:rsid w:val="00B24726"/>
    <w:rsid w:val="00B24BD7"/>
    <w:rsid w:val="00B2543E"/>
    <w:rsid w:val="00B256E6"/>
    <w:rsid w:val="00B25883"/>
    <w:rsid w:val="00B26060"/>
    <w:rsid w:val="00B26880"/>
    <w:rsid w:val="00B26D19"/>
    <w:rsid w:val="00B26F6C"/>
    <w:rsid w:val="00B270E8"/>
    <w:rsid w:val="00B27DCD"/>
    <w:rsid w:val="00B27E9B"/>
    <w:rsid w:val="00B27FDC"/>
    <w:rsid w:val="00B30B5C"/>
    <w:rsid w:val="00B30B82"/>
    <w:rsid w:val="00B30C09"/>
    <w:rsid w:val="00B3207C"/>
    <w:rsid w:val="00B3237B"/>
    <w:rsid w:val="00B32611"/>
    <w:rsid w:val="00B32A06"/>
    <w:rsid w:val="00B32EBE"/>
    <w:rsid w:val="00B32FE0"/>
    <w:rsid w:val="00B330DF"/>
    <w:rsid w:val="00B33296"/>
    <w:rsid w:val="00B336C8"/>
    <w:rsid w:val="00B3388F"/>
    <w:rsid w:val="00B33EEB"/>
    <w:rsid w:val="00B34ABC"/>
    <w:rsid w:val="00B3515E"/>
    <w:rsid w:val="00B35861"/>
    <w:rsid w:val="00B36643"/>
    <w:rsid w:val="00B36957"/>
    <w:rsid w:val="00B370D1"/>
    <w:rsid w:val="00B372AD"/>
    <w:rsid w:val="00B373BE"/>
    <w:rsid w:val="00B377C3"/>
    <w:rsid w:val="00B37FA0"/>
    <w:rsid w:val="00B40165"/>
    <w:rsid w:val="00B40459"/>
    <w:rsid w:val="00B404DC"/>
    <w:rsid w:val="00B4079E"/>
    <w:rsid w:val="00B409F2"/>
    <w:rsid w:val="00B40AC3"/>
    <w:rsid w:val="00B40B29"/>
    <w:rsid w:val="00B40E9E"/>
    <w:rsid w:val="00B40EFA"/>
    <w:rsid w:val="00B412BF"/>
    <w:rsid w:val="00B41F1E"/>
    <w:rsid w:val="00B422A0"/>
    <w:rsid w:val="00B42A11"/>
    <w:rsid w:val="00B42B9F"/>
    <w:rsid w:val="00B43FDE"/>
    <w:rsid w:val="00B4433D"/>
    <w:rsid w:val="00B445D8"/>
    <w:rsid w:val="00B4461F"/>
    <w:rsid w:val="00B4464E"/>
    <w:rsid w:val="00B44B0F"/>
    <w:rsid w:val="00B45DB7"/>
    <w:rsid w:val="00B463DA"/>
    <w:rsid w:val="00B4679B"/>
    <w:rsid w:val="00B46954"/>
    <w:rsid w:val="00B46ACB"/>
    <w:rsid w:val="00B4733F"/>
    <w:rsid w:val="00B478ED"/>
    <w:rsid w:val="00B47A85"/>
    <w:rsid w:val="00B47D8E"/>
    <w:rsid w:val="00B500CE"/>
    <w:rsid w:val="00B50508"/>
    <w:rsid w:val="00B50551"/>
    <w:rsid w:val="00B509E7"/>
    <w:rsid w:val="00B50C1B"/>
    <w:rsid w:val="00B5113B"/>
    <w:rsid w:val="00B514B8"/>
    <w:rsid w:val="00B5168D"/>
    <w:rsid w:val="00B517E5"/>
    <w:rsid w:val="00B51A8D"/>
    <w:rsid w:val="00B52196"/>
    <w:rsid w:val="00B52270"/>
    <w:rsid w:val="00B5271A"/>
    <w:rsid w:val="00B542BC"/>
    <w:rsid w:val="00B54657"/>
    <w:rsid w:val="00B54839"/>
    <w:rsid w:val="00B54952"/>
    <w:rsid w:val="00B555EF"/>
    <w:rsid w:val="00B5561C"/>
    <w:rsid w:val="00B55A80"/>
    <w:rsid w:val="00B55B00"/>
    <w:rsid w:val="00B55B6C"/>
    <w:rsid w:val="00B55E89"/>
    <w:rsid w:val="00B55F59"/>
    <w:rsid w:val="00B56347"/>
    <w:rsid w:val="00B56846"/>
    <w:rsid w:val="00B5691C"/>
    <w:rsid w:val="00B56A10"/>
    <w:rsid w:val="00B57140"/>
    <w:rsid w:val="00B578C5"/>
    <w:rsid w:val="00B60140"/>
    <w:rsid w:val="00B60408"/>
    <w:rsid w:val="00B60435"/>
    <w:rsid w:val="00B60E8C"/>
    <w:rsid w:val="00B6128E"/>
    <w:rsid w:val="00B61306"/>
    <w:rsid w:val="00B613F2"/>
    <w:rsid w:val="00B61A57"/>
    <w:rsid w:val="00B62209"/>
    <w:rsid w:val="00B62ABD"/>
    <w:rsid w:val="00B62DE7"/>
    <w:rsid w:val="00B62E2D"/>
    <w:rsid w:val="00B62E88"/>
    <w:rsid w:val="00B63469"/>
    <w:rsid w:val="00B63C33"/>
    <w:rsid w:val="00B6406E"/>
    <w:rsid w:val="00B64281"/>
    <w:rsid w:val="00B6429C"/>
    <w:rsid w:val="00B6446D"/>
    <w:rsid w:val="00B646C1"/>
    <w:rsid w:val="00B655F4"/>
    <w:rsid w:val="00B65EFA"/>
    <w:rsid w:val="00B664C8"/>
    <w:rsid w:val="00B66D5B"/>
    <w:rsid w:val="00B67218"/>
    <w:rsid w:val="00B67367"/>
    <w:rsid w:val="00B67739"/>
    <w:rsid w:val="00B67774"/>
    <w:rsid w:val="00B67B52"/>
    <w:rsid w:val="00B67D7F"/>
    <w:rsid w:val="00B67DC5"/>
    <w:rsid w:val="00B67F9B"/>
    <w:rsid w:val="00B702B4"/>
    <w:rsid w:val="00B70386"/>
    <w:rsid w:val="00B709C4"/>
    <w:rsid w:val="00B70C98"/>
    <w:rsid w:val="00B70FF7"/>
    <w:rsid w:val="00B7176D"/>
    <w:rsid w:val="00B71793"/>
    <w:rsid w:val="00B72269"/>
    <w:rsid w:val="00B723E7"/>
    <w:rsid w:val="00B729E4"/>
    <w:rsid w:val="00B72A33"/>
    <w:rsid w:val="00B72BC2"/>
    <w:rsid w:val="00B73572"/>
    <w:rsid w:val="00B74565"/>
    <w:rsid w:val="00B746D4"/>
    <w:rsid w:val="00B747E0"/>
    <w:rsid w:val="00B74E09"/>
    <w:rsid w:val="00B75722"/>
    <w:rsid w:val="00B76260"/>
    <w:rsid w:val="00B76473"/>
    <w:rsid w:val="00B76517"/>
    <w:rsid w:val="00B76E67"/>
    <w:rsid w:val="00B77054"/>
    <w:rsid w:val="00B77115"/>
    <w:rsid w:val="00B77D36"/>
    <w:rsid w:val="00B77F8C"/>
    <w:rsid w:val="00B77F9A"/>
    <w:rsid w:val="00B80201"/>
    <w:rsid w:val="00B80298"/>
    <w:rsid w:val="00B80622"/>
    <w:rsid w:val="00B80BA0"/>
    <w:rsid w:val="00B80C71"/>
    <w:rsid w:val="00B81164"/>
    <w:rsid w:val="00B812BB"/>
    <w:rsid w:val="00B821CD"/>
    <w:rsid w:val="00B822A2"/>
    <w:rsid w:val="00B8261D"/>
    <w:rsid w:val="00B82903"/>
    <w:rsid w:val="00B836C6"/>
    <w:rsid w:val="00B838AA"/>
    <w:rsid w:val="00B8390C"/>
    <w:rsid w:val="00B83D93"/>
    <w:rsid w:val="00B83DD3"/>
    <w:rsid w:val="00B8439A"/>
    <w:rsid w:val="00B84A43"/>
    <w:rsid w:val="00B84BDA"/>
    <w:rsid w:val="00B84C68"/>
    <w:rsid w:val="00B84D36"/>
    <w:rsid w:val="00B85197"/>
    <w:rsid w:val="00B85614"/>
    <w:rsid w:val="00B85B0F"/>
    <w:rsid w:val="00B861B5"/>
    <w:rsid w:val="00B868A5"/>
    <w:rsid w:val="00B86C78"/>
    <w:rsid w:val="00B86E31"/>
    <w:rsid w:val="00B873D3"/>
    <w:rsid w:val="00B877CF"/>
    <w:rsid w:val="00B8786E"/>
    <w:rsid w:val="00B902A4"/>
    <w:rsid w:val="00B905D6"/>
    <w:rsid w:val="00B908DF"/>
    <w:rsid w:val="00B90ECD"/>
    <w:rsid w:val="00B90FD2"/>
    <w:rsid w:val="00B91954"/>
    <w:rsid w:val="00B91AB0"/>
    <w:rsid w:val="00B91EFE"/>
    <w:rsid w:val="00B928D0"/>
    <w:rsid w:val="00B928DF"/>
    <w:rsid w:val="00B92B2C"/>
    <w:rsid w:val="00B92F71"/>
    <w:rsid w:val="00B932F9"/>
    <w:rsid w:val="00B936A3"/>
    <w:rsid w:val="00B93999"/>
    <w:rsid w:val="00B93D16"/>
    <w:rsid w:val="00B93E8B"/>
    <w:rsid w:val="00B93FC1"/>
    <w:rsid w:val="00B942C7"/>
    <w:rsid w:val="00B94324"/>
    <w:rsid w:val="00B94386"/>
    <w:rsid w:val="00B94956"/>
    <w:rsid w:val="00B94BBC"/>
    <w:rsid w:val="00B94E31"/>
    <w:rsid w:val="00B94FD0"/>
    <w:rsid w:val="00B95513"/>
    <w:rsid w:val="00B9551E"/>
    <w:rsid w:val="00B95682"/>
    <w:rsid w:val="00B95C33"/>
    <w:rsid w:val="00B95C50"/>
    <w:rsid w:val="00B95EDA"/>
    <w:rsid w:val="00B96186"/>
    <w:rsid w:val="00B961AC"/>
    <w:rsid w:val="00B966A8"/>
    <w:rsid w:val="00B968A1"/>
    <w:rsid w:val="00B96E13"/>
    <w:rsid w:val="00B96F06"/>
    <w:rsid w:val="00B96FAE"/>
    <w:rsid w:val="00B970DC"/>
    <w:rsid w:val="00B97393"/>
    <w:rsid w:val="00B977D8"/>
    <w:rsid w:val="00B9794A"/>
    <w:rsid w:val="00B97D13"/>
    <w:rsid w:val="00B97D4C"/>
    <w:rsid w:val="00BA07E2"/>
    <w:rsid w:val="00BA1A46"/>
    <w:rsid w:val="00BA1D10"/>
    <w:rsid w:val="00BA25EE"/>
    <w:rsid w:val="00BA276B"/>
    <w:rsid w:val="00BA2B4A"/>
    <w:rsid w:val="00BA33E1"/>
    <w:rsid w:val="00BA3D4B"/>
    <w:rsid w:val="00BA4165"/>
    <w:rsid w:val="00BA44EE"/>
    <w:rsid w:val="00BA4C2B"/>
    <w:rsid w:val="00BA4EBD"/>
    <w:rsid w:val="00BA50F9"/>
    <w:rsid w:val="00BA55CC"/>
    <w:rsid w:val="00BA5702"/>
    <w:rsid w:val="00BA5742"/>
    <w:rsid w:val="00BA5778"/>
    <w:rsid w:val="00BA618B"/>
    <w:rsid w:val="00BA623B"/>
    <w:rsid w:val="00BA633A"/>
    <w:rsid w:val="00BA6795"/>
    <w:rsid w:val="00BA6F87"/>
    <w:rsid w:val="00BA707F"/>
    <w:rsid w:val="00BA70EE"/>
    <w:rsid w:val="00BA72CC"/>
    <w:rsid w:val="00BA74F4"/>
    <w:rsid w:val="00BA7A4A"/>
    <w:rsid w:val="00BB01CD"/>
    <w:rsid w:val="00BB04E1"/>
    <w:rsid w:val="00BB0A3D"/>
    <w:rsid w:val="00BB1186"/>
    <w:rsid w:val="00BB2452"/>
    <w:rsid w:val="00BB27E7"/>
    <w:rsid w:val="00BB2AE5"/>
    <w:rsid w:val="00BB2CC5"/>
    <w:rsid w:val="00BB2E08"/>
    <w:rsid w:val="00BB3BA6"/>
    <w:rsid w:val="00BB47BE"/>
    <w:rsid w:val="00BB4910"/>
    <w:rsid w:val="00BB4B70"/>
    <w:rsid w:val="00BB50CB"/>
    <w:rsid w:val="00BB52D1"/>
    <w:rsid w:val="00BB62AD"/>
    <w:rsid w:val="00BB6D6E"/>
    <w:rsid w:val="00BB75CB"/>
    <w:rsid w:val="00BB7FA5"/>
    <w:rsid w:val="00BC02A7"/>
    <w:rsid w:val="00BC08CA"/>
    <w:rsid w:val="00BC096C"/>
    <w:rsid w:val="00BC0D80"/>
    <w:rsid w:val="00BC0F6E"/>
    <w:rsid w:val="00BC1B2B"/>
    <w:rsid w:val="00BC1B8C"/>
    <w:rsid w:val="00BC1C32"/>
    <w:rsid w:val="00BC2339"/>
    <w:rsid w:val="00BC240F"/>
    <w:rsid w:val="00BC2637"/>
    <w:rsid w:val="00BC2925"/>
    <w:rsid w:val="00BC2945"/>
    <w:rsid w:val="00BC2DE8"/>
    <w:rsid w:val="00BC3074"/>
    <w:rsid w:val="00BC38FE"/>
    <w:rsid w:val="00BC3D00"/>
    <w:rsid w:val="00BC4100"/>
    <w:rsid w:val="00BC5558"/>
    <w:rsid w:val="00BC559D"/>
    <w:rsid w:val="00BC5CD3"/>
    <w:rsid w:val="00BC5D00"/>
    <w:rsid w:val="00BC625C"/>
    <w:rsid w:val="00BC644E"/>
    <w:rsid w:val="00BC6B34"/>
    <w:rsid w:val="00BC6F3F"/>
    <w:rsid w:val="00BC73DA"/>
    <w:rsid w:val="00BC7482"/>
    <w:rsid w:val="00BC7BEF"/>
    <w:rsid w:val="00BD001E"/>
    <w:rsid w:val="00BD0529"/>
    <w:rsid w:val="00BD0661"/>
    <w:rsid w:val="00BD1029"/>
    <w:rsid w:val="00BD1DBB"/>
    <w:rsid w:val="00BD1DCF"/>
    <w:rsid w:val="00BD23C6"/>
    <w:rsid w:val="00BD249B"/>
    <w:rsid w:val="00BD2510"/>
    <w:rsid w:val="00BD2DD0"/>
    <w:rsid w:val="00BD31D7"/>
    <w:rsid w:val="00BD3B89"/>
    <w:rsid w:val="00BD44B9"/>
    <w:rsid w:val="00BD48E4"/>
    <w:rsid w:val="00BD4A5A"/>
    <w:rsid w:val="00BD4CE1"/>
    <w:rsid w:val="00BD4DF4"/>
    <w:rsid w:val="00BD5045"/>
    <w:rsid w:val="00BD504D"/>
    <w:rsid w:val="00BD53BD"/>
    <w:rsid w:val="00BD57F5"/>
    <w:rsid w:val="00BD5917"/>
    <w:rsid w:val="00BD5A70"/>
    <w:rsid w:val="00BD6320"/>
    <w:rsid w:val="00BD6ACA"/>
    <w:rsid w:val="00BD6B94"/>
    <w:rsid w:val="00BD7E84"/>
    <w:rsid w:val="00BE027B"/>
    <w:rsid w:val="00BE03B4"/>
    <w:rsid w:val="00BE0576"/>
    <w:rsid w:val="00BE13FC"/>
    <w:rsid w:val="00BE1545"/>
    <w:rsid w:val="00BE156B"/>
    <w:rsid w:val="00BE15A2"/>
    <w:rsid w:val="00BE15F5"/>
    <w:rsid w:val="00BE189C"/>
    <w:rsid w:val="00BE18B7"/>
    <w:rsid w:val="00BE1D4D"/>
    <w:rsid w:val="00BE24CC"/>
    <w:rsid w:val="00BE28ED"/>
    <w:rsid w:val="00BE2934"/>
    <w:rsid w:val="00BE2951"/>
    <w:rsid w:val="00BE29BA"/>
    <w:rsid w:val="00BE2DDC"/>
    <w:rsid w:val="00BE2E81"/>
    <w:rsid w:val="00BE2F68"/>
    <w:rsid w:val="00BE342C"/>
    <w:rsid w:val="00BE3839"/>
    <w:rsid w:val="00BE3E09"/>
    <w:rsid w:val="00BE405E"/>
    <w:rsid w:val="00BE4674"/>
    <w:rsid w:val="00BE46AC"/>
    <w:rsid w:val="00BE5A1D"/>
    <w:rsid w:val="00BE5A25"/>
    <w:rsid w:val="00BE5CE0"/>
    <w:rsid w:val="00BE5DD9"/>
    <w:rsid w:val="00BE5E6F"/>
    <w:rsid w:val="00BE64CE"/>
    <w:rsid w:val="00BE66AF"/>
    <w:rsid w:val="00BE68D9"/>
    <w:rsid w:val="00BE7035"/>
    <w:rsid w:val="00BE7270"/>
    <w:rsid w:val="00BE7D5E"/>
    <w:rsid w:val="00BF049C"/>
    <w:rsid w:val="00BF0957"/>
    <w:rsid w:val="00BF1132"/>
    <w:rsid w:val="00BF15BB"/>
    <w:rsid w:val="00BF1F49"/>
    <w:rsid w:val="00BF1F54"/>
    <w:rsid w:val="00BF221A"/>
    <w:rsid w:val="00BF23C2"/>
    <w:rsid w:val="00BF2402"/>
    <w:rsid w:val="00BF3058"/>
    <w:rsid w:val="00BF30FB"/>
    <w:rsid w:val="00BF3422"/>
    <w:rsid w:val="00BF35D0"/>
    <w:rsid w:val="00BF3BF1"/>
    <w:rsid w:val="00BF3C4B"/>
    <w:rsid w:val="00BF3CA5"/>
    <w:rsid w:val="00BF406A"/>
    <w:rsid w:val="00BF438A"/>
    <w:rsid w:val="00BF43C9"/>
    <w:rsid w:val="00BF4979"/>
    <w:rsid w:val="00BF4C75"/>
    <w:rsid w:val="00BF4C8A"/>
    <w:rsid w:val="00BF4E76"/>
    <w:rsid w:val="00BF4FA0"/>
    <w:rsid w:val="00BF55D4"/>
    <w:rsid w:val="00BF5845"/>
    <w:rsid w:val="00BF5C1B"/>
    <w:rsid w:val="00BF6484"/>
    <w:rsid w:val="00BF6A6B"/>
    <w:rsid w:val="00BF76ED"/>
    <w:rsid w:val="00BF775A"/>
    <w:rsid w:val="00BF7CB2"/>
    <w:rsid w:val="00BF7EBB"/>
    <w:rsid w:val="00C001A6"/>
    <w:rsid w:val="00C0046E"/>
    <w:rsid w:val="00C005C1"/>
    <w:rsid w:val="00C00B64"/>
    <w:rsid w:val="00C00C19"/>
    <w:rsid w:val="00C00E74"/>
    <w:rsid w:val="00C0112C"/>
    <w:rsid w:val="00C0117E"/>
    <w:rsid w:val="00C01849"/>
    <w:rsid w:val="00C018A9"/>
    <w:rsid w:val="00C01998"/>
    <w:rsid w:val="00C01D8F"/>
    <w:rsid w:val="00C01E0A"/>
    <w:rsid w:val="00C02421"/>
    <w:rsid w:val="00C025AC"/>
    <w:rsid w:val="00C032E5"/>
    <w:rsid w:val="00C035C7"/>
    <w:rsid w:val="00C037E3"/>
    <w:rsid w:val="00C03DC2"/>
    <w:rsid w:val="00C03F37"/>
    <w:rsid w:val="00C040BA"/>
    <w:rsid w:val="00C041D2"/>
    <w:rsid w:val="00C042A2"/>
    <w:rsid w:val="00C04448"/>
    <w:rsid w:val="00C0448C"/>
    <w:rsid w:val="00C047E5"/>
    <w:rsid w:val="00C050FE"/>
    <w:rsid w:val="00C052A7"/>
    <w:rsid w:val="00C05495"/>
    <w:rsid w:val="00C05B0A"/>
    <w:rsid w:val="00C06218"/>
    <w:rsid w:val="00C06357"/>
    <w:rsid w:val="00C0664C"/>
    <w:rsid w:val="00C067CC"/>
    <w:rsid w:val="00C06B3C"/>
    <w:rsid w:val="00C06CE6"/>
    <w:rsid w:val="00C06F8B"/>
    <w:rsid w:val="00C07A07"/>
    <w:rsid w:val="00C10077"/>
    <w:rsid w:val="00C10307"/>
    <w:rsid w:val="00C1044F"/>
    <w:rsid w:val="00C1058F"/>
    <w:rsid w:val="00C10C0F"/>
    <w:rsid w:val="00C10FF6"/>
    <w:rsid w:val="00C112E2"/>
    <w:rsid w:val="00C1143F"/>
    <w:rsid w:val="00C1147F"/>
    <w:rsid w:val="00C11F64"/>
    <w:rsid w:val="00C1200C"/>
    <w:rsid w:val="00C12490"/>
    <w:rsid w:val="00C129C6"/>
    <w:rsid w:val="00C129F2"/>
    <w:rsid w:val="00C12A65"/>
    <w:rsid w:val="00C12D05"/>
    <w:rsid w:val="00C1329C"/>
    <w:rsid w:val="00C133EC"/>
    <w:rsid w:val="00C13613"/>
    <w:rsid w:val="00C1362E"/>
    <w:rsid w:val="00C13C0C"/>
    <w:rsid w:val="00C148F1"/>
    <w:rsid w:val="00C14C3D"/>
    <w:rsid w:val="00C1500E"/>
    <w:rsid w:val="00C153EA"/>
    <w:rsid w:val="00C15882"/>
    <w:rsid w:val="00C159D6"/>
    <w:rsid w:val="00C160A2"/>
    <w:rsid w:val="00C163B1"/>
    <w:rsid w:val="00C16CB5"/>
    <w:rsid w:val="00C1733D"/>
    <w:rsid w:val="00C17AB9"/>
    <w:rsid w:val="00C17C53"/>
    <w:rsid w:val="00C17DB6"/>
    <w:rsid w:val="00C20153"/>
    <w:rsid w:val="00C2017A"/>
    <w:rsid w:val="00C20222"/>
    <w:rsid w:val="00C2040D"/>
    <w:rsid w:val="00C20853"/>
    <w:rsid w:val="00C20A75"/>
    <w:rsid w:val="00C20BA7"/>
    <w:rsid w:val="00C21161"/>
    <w:rsid w:val="00C215B9"/>
    <w:rsid w:val="00C21A29"/>
    <w:rsid w:val="00C22250"/>
    <w:rsid w:val="00C222E5"/>
    <w:rsid w:val="00C22470"/>
    <w:rsid w:val="00C225D2"/>
    <w:rsid w:val="00C22708"/>
    <w:rsid w:val="00C22C96"/>
    <w:rsid w:val="00C2371B"/>
    <w:rsid w:val="00C2371E"/>
    <w:rsid w:val="00C24CAC"/>
    <w:rsid w:val="00C24E20"/>
    <w:rsid w:val="00C257DE"/>
    <w:rsid w:val="00C25836"/>
    <w:rsid w:val="00C25D21"/>
    <w:rsid w:val="00C25DD4"/>
    <w:rsid w:val="00C26230"/>
    <w:rsid w:val="00C263AC"/>
    <w:rsid w:val="00C264EF"/>
    <w:rsid w:val="00C26739"/>
    <w:rsid w:val="00C26EFB"/>
    <w:rsid w:val="00C2708E"/>
    <w:rsid w:val="00C2722E"/>
    <w:rsid w:val="00C27609"/>
    <w:rsid w:val="00C3000A"/>
    <w:rsid w:val="00C30621"/>
    <w:rsid w:val="00C308B7"/>
    <w:rsid w:val="00C30F20"/>
    <w:rsid w:val="00C311A9"/>
    <w:rsid w:val="00C311F8"/>
    <w:rsid w:val="00C31211"/>
    <w:rsid w:val="00C31520"/>
    <w:rsid w:val="00C317D6"/>
    <w:rsid w:val="00C321F8"/>
    <w:rsid w:val="00C324F9"/>
    <w:rsid w:val="00C327B3"/>
    <w:rsid w:val="00C32DB1"/>
    <w:rsid w:val="00C32E91"/>
    <w:rsid w:val="00C33715"/>
    <w:rsid w:val="00C33E79"/>
    <w:rsid w:val="00C34F6A"/>
    <w:rsid w:val="00C35406"/>
    <w:rsid w:val="00C3577A"/>
    <w:rsid w:val="00C35957"/>
    <w:rsid w:val="00C35B4A"/>
    <w:rsid w:val="00C363BE"/>
    <w:rsid w:val="00C36701"/>
    <w:rsid w:val="00C369CA"/>
    <w:rsid w:val="00C36BBD"/>
    <w:rsid w:val="00C37053"/>
    <w:rsid w:val="00C374B0"/>
    <w:rsid w:val="00C374B5"/>
    <w:rsid w:val="00C37968"/>
    <w:rsid w:val="00C37E7F"/>
    <w:rsid w:val="00C4051D"/>
    <w:rsid w:val="00C40639"/>
    <w:rsid w:val="00C40714"/>
    <w:rsid w:val="00C40A07"/>
    <w:rsid w:val="00C40AD7"/>
    <w:rsid w:val="00C40D52"/>
    <w:rsid w:val="00C41B6C"/>
    <w:rsid w:val="00C41B7C"/>
    <w:rsid w:val="00C4207E"/>
    <w:rsid w:val="00C42392"/>
    <w:rsid w:val="00C426E7"/>
    <w:rsid w:val="00C42A56"/>
    <w:rsid w:val="00C441F8"/>
    <w:rsid w:val="00C443B2"/>
    <w:rsid w:val="00C44554"/>
    <w:rsid w:val="00C445FC"/>
    <w:rsid w:val="00C446BC"/>
    <w:rsid w:val="00C44A3F"/>
    <w:rsid w:val="00C44BA1"/>
    <w:rsid w:val="00C44CD8"/>
    <w:rsid w:val="00C44E90"/>
    <w:rsid w:val="00C4589A"/>
    <w:rsid w:val="00C45E33"/>
    <w:rsid w:val="00C46111"/>
    <w:rsid w:val="00C46198"/>
    <w:rsid w:val="00C46681"/>
    <w:rsid w:val="00C466BA"/>
    <w:rsid w:val="00C46A9D"/>
    <w:rsid w:val="00C471EA"/>
    <w:rsid w:val="00C4777D"/>
    <w:rsid w:val="00C47824"/>
    <w:rsid w:val="00C479A2"/>
    <w:rsid w:val="00C47BA7"/>
    <w:rsid w:val="00C47C3C"/>
    <w:rsid w:val="00C47C55"/>
    <w:rsid w:val="00C50024"/>
    <w:rsid w:val="00C50054"/>
    <w:rsid w:val="00C51324"/>
    <w:rsid w:val="00C515F7"/>
    <w:rsid w:val="00C51624"/>
    <w:rsid w:val="00C51710"/>
    <w:rsid w:val="00C51974"/>
    <w:rsid w:val="00C52A0B"/>
    <w:rsid w:val="00C5323C"/>
    <w:rsid w:val="00C533AE"/>
    <w:rsid w:val="00C53420"/>
    <w:rsid w:val="00C53917"/>
    <w:rsid w:val="00C53B14"/>
    <w:rsid w:val="00C53CE6"/>
    <w:rsid w:val="00C53D99"/>
    <w:rsid w:val="00C5457A"/>
    <w:rsid w:val="00C5462C"/>
    <w:rsid w:val="00C557BE"/>
    <w:rsid w:val="00C559EE"/>
    <w:rsid w:val="00C55BD1"/>
    <w:rsid w:val="00C566B8"/>
    <w:rsid w:val="00C56806"/>
    <w:rsid w:val="00C56D1F"/>
    <w:rsid w:val="00C56DCE"/>
    <w:rsid w:val="00C570C8"/>
    <w:rsid w:val="00C57172"/>
    <w:rsid w:val="00C571F3"/>
    <w:rsid w:val="00C577FB"/>
    <w:rsid w:val="00C5791C"/>
    <w:rsid w:val="00C57FF6"/>
    <w:rsid w:val="00C60474"/>
    <w:rsid w:val="00C60963"/>
    <w:rsid w:val="00C6154D"/>
    <w:rsid w:val="00C61E2C"/>
    <w:rsid w:val="00C62553"/>
    <w:rsid w:val="00C62A63"/>
    <w:rsid w:val="00C62D6F"/>
    <w:rsid w:val="00C63469"/>
    <w:rsid w:val="00C63DCF"/>
    <w:rsid w:val="00C63E6A"/>
    <w:rsid w:val="00C63FEE"/>
    <w:rsid w:val="00C64672"/>
    <w:rsid w:val="00C64C50"/>
    <w:rsid w:val="00C65BF6"/>
    <w:rsid w:val="00C669A9"/>
    <w:rsid w:val="00C66A20"/>
    <w:rsid w:val="00C66E5E"/>
    <w:rsid w:val="00C66EB8"/>
    <w:rsid w:val="00C67706"/>
    <w:rsid w:val="00C677ED"/>
    <w:rsid w:val="00C679BB"/>
    <w:rsid w:val="00C7046D"/>
    <w:rsid w:val="00C709FD"/>
    <w:rsid w:val="00C7115C"/>
    <w:rsid w:val="00C712CF"/>
    <w:rsid w:val="00C71556"/>
    <w:rsid w:val="00C71AC5"/>
    <w:rsid w:val="00C71C4B"/>
    <w:rsid w:val="00C71C53"/>
    <w:rsid w:val="00C71D1A"/>
    <w:rsid w:val="00C72625"/>
    <w:rsid w:val="00C72B29"/>
    <w:rsid w:val="00C7320D"/>
    <w:rsid w:val="00C734B5"/>
    <w:rsid w:val="00C73649"/>
    <w:rsid w:val="00C73C21"/>
    <w:rsid w:val="00C73DB1"/>
    <w:rsid w:val="00C74533"/>
    <w:rsid w:val="00C745A5"/>
    <w:rsid w:val="00C74BF3"/>
    <w:rsid w:val="00C750A4"/>
    <w:rsid w:val="00C75C8A"/>
    <w:rsid w:val="00C761DF"/>
    <w:rsid w:val="00C76318"/>
    <w:rsid w:val="00C76F00"/>
    <w:rsid w:val="00C76FC8"/>
    <w:rsid w:val="00C7777E"/>
    <w:rsid w:val="00C77F56"/>
    <w:rsid w:val="00C80EA2"/>
    <w:rsid w:val="00C8107E"/>
    <w:rsid w:val="00C81174"/>
    <w:rsid w:val="00C82051"/>
    <w:rsid w:val="00C82054"/>
    <w:rsid w:val="00C833B0"/>
    <w:rsid w:val="00C833F8"/>
    <w:rsid w:val="00C8344A"/>
    <w:rsid w:val="00C8379E"/>
    <w:rsid w:val="00C83965"/>
    <w:rsid w:val="00C83B23"/>
    <w:rsid w:val="00C83D1E"/>
    <w:rsid w:val="00C84C4F"/>
    <w:rsid w:val="00C84EE8"/>
    <w:rsid w:val="00C859A7"/>
    <w:rsid w:val="00C85ED4"/>
    <w:rsid w:val="00C85FEA"/>
    <w:rsid w:val="00C868FD"/>
    <w:rsid w:val="00C86900"/>
    <w:rsid w:val="00C86AE2"/>
    <w:rsid w:val="00C86FD4"/>
    <w:rsid w:val="00C872AE"/>
    <w:rsid w:val="00C8741B"/>
    <w:rsid w:val="00C87F72"/>
    <w:rsid w:val="00C90204"/>
    <w:rsid w:val="00C9064A"/>
    <w:rsid w:val="00C906EE"/>
    <w:rsid w:val="00C909D3"/>
    <w:rsid w:val="00C9113D"/>
    <w:rsid w:val="00C91250"/>
    <w:rsid w:val="00C92621"/>
    <w:rsid w:val="00C92742"/>
    <w:rsid w:val="00C92B77"/>
    <w:rsid w:val="00C9307A"/>
    <w:rsid w:val="00C9317C"/>
    <w:rsid w:val="00C9324B"/>
    <w:rsid w:val="00C93432"/>
    <w:rsid w:val="00C9363F"/>
    <w:rsid w:val="00C93668"/>
    <w:rsid w:val="00C94384"/>
    <w:rsid w:val="00C94799"/>
    <w:rsid w:val="00C94AE4"/>
    <w:rsid w:val="00C950EB"/>
    <w:rsid w:val="00C954A0"/>
    <w:rsid w:val="00C95AC8"/>
    <w:rsid w:val="00C95CF1"/>
    <w:rsid w:val="00C962E7"/>
    <w:rsid w:val="00C966D8"/>
    <w:rsid w:val="00C96D18"/>
    <w:rsid w:val="00C97300"/>
    <w:rsid w:val="00C9749F"/>
    <w:rsid w:val="00C978CB"/>
    <w:rsid w:val="00C97A1B"/>
    <w:rsid w:val="00C97F23"/>
    <w:rsid w:val="00CA0514"/>
    <w:rsid w:val="00CA05DB"/>
    <w:rsid w:val="00CA06FE"/>
    <w:rsid w:val="00CA0C1A"/>
    <w:rsid w:val="00CA0DA3"/>
    <w:rsid w:val="00CA0ED2"/>
    <w:rsid w:val="00CA1042"/>
    <w:rsid w:val="00CA1172"/>
    <w:rsid w:val="00CA275A"/>
    <w:rsid w:val="00CA29E2"/>
    <w:rsid w:val="00CA2CB9"/>
    <w:rsid w:val="00CA2DEA"/>
    <w:rsid w:val="00CA31A5"/>
    <w:rsid w:val="00CA388B"/>
    <w:rsid w:val="00CA3D6A"/>
    <w:rsid w:val="00CA431D"/>
    <w:rsid w:val="00CA445C"/>
    <w:rsid w:val="00CA45C7"/>
    <w:rsid w:val="00CA477C"/>
    <w:rsid w:val="00CA505F"/>
    <w:rsid w:val="00CA51E0"/>
    <w:rsid w:val="00CA5DE7"/>
    <w:rsid w:val="00CA5FE9"/>
    <w:rsid w:val="00CA607E"/>
    <w:rsid w:val="00CA62DB"/>
    <w:rsid w:val="00CA64D4"/>
    <w:rsid w:val="00CA6804"/>
    <w:rsid w:val="00CA6A70"/>
    <w:rsid w:val="00CA7071"/>
    <w:rsid w:val="00CA73CF"/>
    <w:rsid w:val="00CA74A1"/>
    <w:rsid w:val="00CA7B29"/>
    <w:rsid w:val="00CA7B50"/>
    <w:rsid w:val="00CA7C99"/>
    <w:rsid w:val="00CAD435"/>
    <w:rsid w:val="00CB04E7"/>
    <w:rsid w:val="00CB08F0"/>
    <w:rsid w:val="00CB1952"/>
    <w:rsid w:val="00CB1CD5"/>
    <w:rsid w:val="00CB2D94"/>
    <w:rsid w:val="00CB2F7F"/>
    <w:rsid w:val="00CB400C"/>
    <w:rsid w:val="00CB4175"/>
    <w:rsid w:val="00CB495C"/>
    <w:rsid w:val="00CB4D41"/>
    <w:rsid w:val="00CB4DD6"/>
    <w:rsid w:val="00CB5341"/>
    <w:rsid w:val="00CB5E86"/>
    <w:rsid w:val="00CB6491"/>
    <w:rsid w:val="00CB6C97"/>
    <w:rsid w:val="00CC01CD"/>
    <w:rsid w:val="00CC0C6B"/>
    <w:rsid w:val="00CC0FAD"/>
    <w:rsid w:val="00CC144D"/>
    <w:rsid w:val="00CC171B"/>
    <w:rsid w:val="00CC174A"/>
    <w:rsid w:val="00CC1A8E"/>
    <w:rsid w:val="00CC1FE7"/>
    <w:rsid w:val="00CC298F"/>
    <w:rsid w:val="00CC2CAE"/>
    <w:rsid w:val="00CC3128"/>
    <w:rsid w:val="00CC363F"/>
    <w:rsid w:val="00CC3850"/>
    <w:rsid w:val="00CC420D"/>
    <w:rsid w:val="00CC42A4"/>
    <w:rsid w:val="00CC4483"/>
    <w:rsid w:val="00CC47D6"/>
    <w:rsid w:val="00CC4AC6"/>
    <w:rsid w:val="00CC4EBB"/>
    <w:rsid w:val="00CC5430"/>
    <w:rsid w:val="00CC5889"/>
    <w:rsid w:val="00CC5A89"/>
    <w:rsid w:val="00CC5B59"/>
    <w:rsid w:val="00CC5D7B"/>
    <w:rsid w:val="00CC60B3"/>
    <w:rsid w:val="00CC624C"/>
    <w:rsid w:val="00CC668E"/>
    <w:rsid w:val="00CC727A"/>
    <w:rsid w:val="00CC742B"/>
    <w:rsid w:val="00CC747A"/>
    <w:rsid w:val="00CC76C5"/>
    <w:rsid w:val="00CD07F2"/>
    <w:rsid w:val="00CD10A3"/>
    <w:rsid w:val="00CD18FA"/>
    <w:rsid w:val="00CD1E2E"/>
    <w:rsid w:val="00CD2892"/>
    <w:rsid w:val="00CD28BA"/>
    <w:rsid w:val="00CD2902"/>
    <w:rsid w:val="00CD2BB5"/>
    <w:rsid w:val="00CD2C8B"/>
    <w:rsid w:val="00CD2D4D"/>
    <w:rsid w:val="00CD3585"/>
    <w:rsid w:val="00CD3A21"/>
    <w:rsid w:val="00CD3A64"/>
    <w:rsid w:val="00CD409D"/>
    <w:rsid w:val="00CD4565"/>
    <w:rsid w:val="00CD4AB0"/>
    <w:rsid w:val="00CD4F4C"/>
    <w:rsid w:val="00CD5C51"/>
    <w:rsid w:val="00CD5D41"/>
    <w:rsid w:val="00CD5F96"/>
    <w:rsid w:val="00CD6508"/>
    <w:rsid w:val="00CD6527"/>
    <w:rsid w:val="00CD6710"/>
    <w:rsid w:val="00CD7574"/>
    <w:rsid w:val="00CD76B7"/>
    <w:rsid w:val="00CD7898"/>
    <w:rsid w:val="00CD7C19"/>
    <w:rsid w:val="00CD7D7F"/>
    <w:rsid w:val="00CD7DBD"/>
    <w:rsid w:val="00CE0683"/>
    <w:rsid w:val="00CE0AE4"/>
    <w:rsid w:val="00CE0B1A"/>
    <w:rsid w:val="00CE1149"/>
    <w:rsid w:val="00CE121A"/>
    <w:rsid w:val="00CE155B"/>
    <w:rsid w:val="00CE187C"/>
    <w:rsid w:val="00CE2263"/>
    <w:rsid w:val="00CE24AA"/>
    <w:rsid w:val="00CE25B8"/>
    <w:rsid w:val="00CE2895"/>
    <w:rsid w:val="00CE2B27"/>
    <w:rsid w:val="00CE2EAE"/>
    <w:rsid w:val="00CE327F"/>
    <w:rsid w:val="00CE395C"/>
    <w:rsid w:val="00CE3F51"/>
    <w:rsid w:val="00CE469A"/>
    <w:rsid w:val="00CE4748"/>
    <w:rsid w:val="00CE4850"/>
    <w:rsid w:val="00CE4E42"/>
    <w:rsid w:val="00CE4F72"/>
    <w:rsid w:val="00CE50FB"/>
    <w:rsid w:val="00CE5D6A"/>
    <w:rsid w:val="00CE5DFE"/>
    <w:rsid w:val="00CE61E0"/>
    <w:rsid w:val="00CE63EB"/>
    <w:rsid w:val="00CE6540"/>
    <w:rsid w:val="00CE679A"/>
    <w:rsid w:val="00CE6AD6"/>
    <w:rsid w:val="00CE6E11"/>
    <w:rsid w:val="00CE75AD"/>
    <w:rsid w:val="00CE7631"/>
    <w:rsid w:val="00CE7988"/>
    <w:rsid w:val="00CE7C52"/>
    <w:rsid w:val="00CE7EF2"/>
    <w:rsid w:val="00CF0210"/>
    <w:rsid w:val="00CF0304"/>
    <w:rsid w:val="00CF03C0"/>
    <w:rsid w:val="00CF05EB"/>
    <w:rsid w:val="00CF08E9"/>
    <w:rsid w:val="00CF1567"/>
    <w:rsid w:val="00CF1829"/>
    <w:rsid w:val="00CF182B"/>
    <w:rsid w:val="00CF1905"/>
    <w:rsid w:val="00CF1C44"/>
    <w:rsid w:val="00CF1CBE"/>
    <w:rsid w:val="00CF1EED"/>
    <w:rsid w:val="00CF2348"/>
    <w:rsid w:val="00CF272D"/>
    <w:rsid w:val="00CF28B3"/>
    <w:rsid w:val="00CF294F"/>
    <w:rsid w:val="00CF30AD"/>
    <w:rsid w:val="00CF31F4"/>
    <w:rsid w:val="00CF34A1"/>
    <w:rsid w:val="00CF36B8"/>
    <w:rsid w:val="00CF3B1B"/>
    <w:rsid w:val="00CF3F15"/>
    <w:rsid w:val="00CF4115"/>
    <w:rsid w:val="00CF42AC"/>
    <w:rsid w:val="00CF459A"/>
    <w:rsid w:val="00CF4A0C"/>
    <w:rsid w:val="00CF513A"/>
    <w:rsid w:val="00CF5A77"/>
    <w:rsid w:val="00CF5A9D"/>
    <w:rsid w:val="00CF5C2A"/>
    <w:rsid w:val="00CF5C40"/>
    <w:rsid w:val="00CF5DA9"/>
    <w:rsid w:val="00CF6D62"/>
    <w:rsid w:val="00CF70B2"/>
    <w:rsid w:val="00CF7143"/>
    <w:rsid w:val="00CF7477"/>
    <w:rsid w:val="00CF75A9"/>
    <w:rsid w:val="00CF797E"/>
    <w:rsid w:val="00CF7E97"/>
    <w:rsid w:val="00D00018"/>
    <w:rsid w:val="00D0043D"/>
    <w:rsid w:val="00D00582"/>
    <w:rsid w:val="00D00ECA"/>
    <w:rsid w:val="00D01428"/>
    <w:rsid w:val="00D0166B"/>
    <w:rsid w:val="00D01738"/>
    <w:rsid w:val="00D01C93"/>
    <w:rsid w:val="00D01DC7"/>
    <w:rsid w:val="00D01DFF"/>
    <w:rsid w:val="00D0236E"/>
    <w:rsid w:val="00D02817"/>
    <w:rsid w:val="00D028FB"/>
    <w:rsid w:val="00D02E70"/>
    <w:rsid w:val="00D02EC0"/>
    <w:rsid w:val="00D02F23"/>
    <w:rsid w:val="00D0380A"/>
    <w:rsid w:val="00D03963"/>
    <w:rsid w:val="00D03CBC"/>
    <w:rsid w:val="00D04059"/>
    <w:rsid w:val="00D0472E"/>
    <w:rsid w:val="00D04781"/>
    <w:rsid w:val="00D0496A"/>
    <w:rsid w:val="00D04A63"/>
    <w:rsid w:val="00D04C22"/>
    <w:rsid w:val="00D04D07"/>
    <w:rsid w:val="00D051E5"/>
    <w:rsid w:val="00D052F5"/>
    <w:rsid w:val="00D05308"/>
    <w:rsid w:val="00D056A6"/>
    <w:rsid w:val="00D056F8"/>
    <w:rsid w:val="00D05DB8"/>
    <w:rsid w:val="00D060EE"/>
    <w:rsid w:val="00D062C7"/>
    <w:rsid w:val="00D062E9"/>
    <w:rsid w:val="00D062F5"/>
    <w:rsid w:val="00D0671B"/>
    <w:rsid w:val="00D068D8"/>
    <w:rsid w:val="00D07116"/>
    <w:rsid w:val="00D072BF"/>
    <w:rsid w:val="00D0737A"/>
    <w:rsid w:val="00D07707"/>
    <w:rsid w:val="00D1027D"/>
    <w:rsid w:val="00D103D5"/>
    <w:rsid w:val="00D103D6"/>
    <w:rsid w:val="00D10E32"/>
    <w:rsid w:val="00D10FC2"/>
    <w:rsid w:val="00D11036"/>
    <w:rsid w:val="00D116B9"/>
    <w:rsid w:val="00D11B97"/>
    <w:rsid w:val="00D11CF7"/>
    <w:rsid w:val="00D11F40"/>
    <w:rsid w:val="00D1233B"/>
    <w:rsid w:val="00D12967"/>
    <w:rsid w:val="00D12ACA"/>
    <w:rsid w:val="00D13379"/>
    <w:rsid w:val="00D13776"/>
    <w:rsid w:val="00D138AC"/>
    <w:rsid w:val="00D138EE"/>
    <w:rsid w:val="00D13C01"/>
    <w:rsid w:val="00D13D31"/>
    <w:rsid w:val="00D13EE2"/>
    <w:rsid w:val="00D143F4"/>
    <w:rsid w:val="00D159C5"/>
    <w:rsid w:val="00D15B88"/>
    <w:rsid w:val="00D16157"/>
    <w:rsid w:val="00D16229"/>
    <w:rsid w:val="00D166C3"/>
    <w:rsid w:val="00D167E1"/>
    <w:rsid w:val="00D16BF5"/>
    <w:rsid w:val="00D16F3C"/>
    <w:rsid w:val="00D17100"/>
    <w:rsid w:val="00D1712C"/>
    <w:rsid w:val="00D17477"/>
    <w:rsid w:val="00D17B0A"/>
    <w:rsid w:val="00D17B1F"/>
    <w:rsid w:val="00D17B2A"/>
    <w:rsid w:val="00D20532"/>
    <w:rsid w:val="00D20B32"/>
    <w:rsid w:val="00D20F60"/>
    <w:rsid w:val="00D211DD"/>
    <w:rsid w:val="00D21A46"/>
    <w:rsid w:val="00D21C98"/>
    <w:rsid w:val="00D21CFE"/>
    <w:rsid w:val="00D22209"/>
    <w:rsid w:val="00D22D91"/>
    <w:rsid w:val="00D23058"/>
    <w:rsid w:val="00D2341E"/>
    <w:rsid w:val="00D23E14"/>
    <w:rsid w:val="00D2415D"/>
    <w:rsid w:val="00D245E9"/>
    <w:rsid w:val="00D2495E"/>
    <w:rsid w:val="00D24F64"/>
    <w:rsid w:val="00D25247"/>
    <w:rsid w:val="00D2554E"/>
    <w:rsid w:val="00D25563"/>
    <w:rsid w:val="00D25C0A"/>
    <w:rsid w:val="00D25E3E"/>
    <w:rsid w:val="00D25FAB"/>
    <w:rsid w:val="00D265A0"/>
    <w:rsid w:val="00D265EB"/>
    <w:rsid w:val="00D26BFD"/>
    <w:rsid w:val="00D27199"/>
    <w:rsid w:val="00D27262"/>
    <w:rsid w:val="00D2796F"/>
    <w:rsid w:val="00D27C1E"/>
    <w:rsid w:val="00D27EA4"/>
    <w:rsid w:val="00D3062E"/>
    <w:rsid w:val="00D306E4"/>
    <w:rsid w:val="00D30A0A"/>
    <w:rsid w:val="00D30A75"/>
    <w:rsid w:val="00D30BF3"/>
    <w:rsid w:val="00D30C88"/>
    <w:rsid w:val="00D310E1"/>
    <w:rsid w:val="00D31628"/>
    <w:rsid w:val="00D31706"/>
    <w:rsid w:val="00D31918"/>
    <w:rsid w:val="00D31A47"/>
    <w:rsid w:val="00D31A77"/>
    <w:rsid w:val="00D321BB"/>
    <w:rsid w:val="00D32F7D"/>
    <w:rsid w:val="00D331A7"/>
    <w:rsid w:val="00D33409"/>
    <w:rsid w:val="00D33BDE"/>
    <w:rsid w:val="00D33D4B"/>
    <w:rsid w:val="00D33F8B"/>
    <w:rsid w:val="00D343DD"/>
    <w:rsid w:val="00D345F4"/>
    <w:rsid w:val="00D346BE"/>
    <w:rsid w:val="00D349DC"/>
    <w:rsid w:val="00D34EA8"/>
    <w:rsid w:val="00D35008"/>
    <w:rsid w:val="00D3537C"/>
    <w:rsid w:val="00D35628"/>
    <w:rsid w:val="00D35B39"/>
    <w:rsid w:val="00D36067"/>
    <w:rsid w:val="00D36088"/>
    <w:rsid w:val="00D3615F"/>
    <w:rsid w:val="00D364D2"/>
    <w:rsid w:val="00D369ED"/>
    <w:rsid w:val="00D36A5C"/>
    <w:rsid w:val="00D36ECF"/>
    <w:rsid w:val="00D3704E"/>
    <w:rsid w:val="00D376ED"/>
    <w:rsid w:val="00D37FEC"/>
    <w:rsid w:val="00D400C4"/>
    <w:rsid w:val="00D40587"/>
    <w:rsid w:val="00D40A8A"/>
    <w:rsid w:val="00D40C28"/>
    <w:rsid w:val="00D40DB8"/>
    <w:rsid w:val="00D40FC9"/>
    <w:rsid w:val="00D41227"/>
    <w:rsid w:val="00D415E5"/>
    <w:rsid w:val="00D41667"/>
    <w:rsid w:val="00D41854"/>
    <w:rsid w:val="00D4188A"/>
    <w:rsid w:val="00D41A2C"/>
    <w:rsid w:val="00D41A5E"/>
    <w:rsid w:val="00D41AAF"/>
    <w:rsid w:val="00D41C74"/>
    <w:rsid w:val="00D42551"/>
    <w:rsid w:val="00D4286E"/>
    <w:rsid w:val="00D42BFE"/>
    <w:rsid w:val="00D43597"/>
    <w:rsid w:val="00D43FC3"/>
    <w:rsid w:val="00D440BA"/>
    <w:rsid w:val="00D44451"/>
    <w:rsid w:val="00D4488F"/>
    <w:rsid w:val="00D45005"/>
    <w:rsid w:val="00D4507A"/>
    <w:rsid w:val="00D45B1A"/>
    <w:rsid w:val="00D45BEC"/>
    <w:rsid w:val="00D46A70"/>
    <w:rsid w:val="00D46B79"/>
    <w:rsid w:val="00D46DF3"/>
    <w:rsid w:val="00D46E76"/>
    <w:rsid w:val="00D47D41"/>
    <w:rsid w:val="00D47F86"/>
    <w:rsid w:val="00D501C6"/>
    <w:rsid w:val="00D508B6"/>
    <w:rsid w:val="00D50F37"/>
    <w:rsid w:val="00D511C7"/>
    <w:rsid w:val="00D51918"/>
    <w:rsid w:val="00D51A97"/>
    <w:rsid w:val="00D51E59"/>
    <w:rsid w:val="00D51FF4"/>
    <w:rsid w:val="00D520F1"/>
    <w:rsid w:val="00D52600"/>
    <w:rsid w:val="00D52606"/>
    <w:rsid w:val="00D52D80"/>
    <w:rsid w:val="00D531C5"/>
    <w:rsid w:val="00D53287"/>
    <w:rsid w:val="00D536C5"/>
    <w:rsid w:val="00D54227"/>
    <w:rsid w:val="00D542B1"/>
    <w:rsid w:val="00D549C6"/>
    <w:rsid w:val="00D54AB4"/>
    <w:rsid w:val="00D5513F"/>
    <w:rsid w:val="00D559B1"/>
    <w:rsid w:val="00D55A5D"/>
    <w:rsid w:val="00D55F96"/>
    <w:rsid w:val="00D5603D"/>
    <w:rsid w:val="00D565A7"/>
    <w:rsid w:val="00D56FC3"/>
    <w:rsid w:val="00D57305"/>
    <w:rsid w:val="00D57BB0"/>
    <w:rsid w:val="00D57C87"/>
    <w:rsid w:val="00D60F7D"/>
    <w:rsid w:val="00D613C6"/>
    <w:rsid w:val="00D61567"/>
    <w:rsid w:val="00D6171D"/>
    <w:rsid w:val="00D61888"/>
    <w:rsid w:val="00D6196B"/>
    <w:rsid w:val="00D61A87"/>
    <w:rsid w:val="00D61AB6"/>
    <w:rsid w:val="00D61B20"/>
    <w:rsid w:val="00D61D1D"/>
    <w:rsid w:val="00D6238B"/>
    <w:rsid w:val="00D629C6"/>
    <w:rsid w:val="00D62BF7"/>
    <w:rsid w:val="00D62D24"/>
    <w:rsid w:val="00D631D4"/>
    <w:rsid w:val="00D6345D"/>
    <w:rsid w:val="00D639A6"/>
    <w:rsid w:val="00D63E19"/>
    <w:rsid w:val="00D640D6"/>
    <w:rsid w:val="00D643A7"/>
    <w:rsid w:val="00D644B7"/>
    <w:rsid w:val="00D64D13"/>
    <w:rsid w:val="00D6503D"/>
    <w:rsid w:val="00D6513C"/>
    <w:rsid w:val="00D65397"/>
    <w:rsid w:val="00D6627E"/>
    <w:rsid w:val="00D66363"/>
    <w:rsid w:val="00D66ACF"/>
    <w:rsid w:val="00D66CB0"/>
    <w:rsid w:val="00D66F12"/>
    <w:rsid w:val="00D6725D"/>
    <w:rsid w:val="00D67FF4"/>
    <w:rsid w:val="00D70608"/>
    <w:rsid w:val="00D7105C"/>
    <w:rsid w:val="00D712D3"/>
    <w:rsid w:val="00D72125"/>
    <w:rsid w:val="00D726E4"/>
    <w:rsid w:val="00D72874"/>
    <w:rsid w:val="00D73C76"/>
    <w:rsid w:val="00D743F0"/>
    <w:rsid w:val="00D74844"/>
    <w:rsid w:val="00D749E7"/>
    <w:rsid w:val="00D74AB6"/>
    <w:rsid w:val="00D75B71"/>
    <w:rsid w:val="00D760E1"/>
    <w:rsid w:val="00D76204"/>
    <w:rsid w:val="00D762C2"/>
    <w:rsid w:val="00D76C78"/>
    <w:rsid w:val="00D76CBF"/>
    <w:rsid w:val="00D76D1C"/>
    <w:rsid w:val="00D76DE2"/>
    <w:rsid w:val="00D80058"/>
    <w:rsid w:val="00D80086"/>
    <w:rsid w:val="00D800E6"/>
    <w:rsid w:val="00D80258"/>
    <w:rsid w:val="00D80558"/>
    <w:rsid w:val="00D80C40"/>
    <w:rsid w:val="00D814E0"/>
    <w:rsid w:val="00D81DFC"/>
    <w:rsid w:val="00D81E29"/>
    <w:rsid w:val="00D8231A"/>
    <w:rsid w:val="00D82A82"/>
    <w:rsid w:val="00D82AE5"/>
    <w:rsid w:val="00D831FF"/>
    <w:rsid w:val="00D836A6"/>
    <w:rsid w:val="00D83986"/>
    <w:rsid w:val="00D840BA"/>
    <w:rsid w:val="00D84B35"/>
    <w:rsid w:val="00D84E8A"/>
    <w:rsid w:val="00D84F16"/>
    <w:rsid w:val="00D85028"/>
    <w:rsid w:val="00D85362"/>
    <w:rsid w:val="00D85438"/>
    <w:rsid w:val="00D8591E"/>
    <w:rsid w:val="00D859A4"/>
    <w:rsid w:val="00D863D5"/>
    <w:rsid w:val="00D8657E"/>
    <w:rsid w:val="00D86964"/>
    <w:rsid w:val="00D86982"/>
    <w:rsid w:val="00D86CA7"/>
    <w:rsid w:val="00D87070"/>
    <w:rsid w:val="00D871D1"/>
    <w:rsid w:val="00D8731E"/>
    <w:rsid w:val="00D87E36"/>
    <w:rsid w:val="00D90C5D"/>
    <w:rsid w:val="00D90D7D"/>
    <w:rsid w:val="00D90DCD"/>
    <w:rsid w:val="00D91FB6"/>
    <w:rsid w:val="00D92671"/>
    <w:rsid w:val="00D92676"/>
    <w:rsid w:val="00D92B5B"/>
    <w:rsid w:val="00D92FEF"/>
    <w:rsid w:val="00D9346C"/>
    <w:rsid w:val="00D93944"/>
    <w:rsid w:val="00D93A9E"/>
    <w:rsid w:val="00D93CF5"/>
    <w:rsid w:val="00D93E89"/>
    <w:rsid w:val="00D93FE5"/>
    <w:rsid w:val="00D9488D"/>
    <w:rsid w:val="00D95984"/>
    <w:rsid w:val="00D95A79"/>
    <w:rsid w:val="00D960D3"/>
    <w:rsid w:val="00D96271"/>
    <w:rsid w:val="00D96542"/>
    <w:rsid w:val="00D96A59"/>
    <w:rsid w:val="00D96C9F"/>
    <w:rsid w:val="00D976F9"/>
    <w:rsid w:val="00D97736"/>
    <w:rsid w:val="00D97D41"/>
    <w:rsid w:val="00D97DD0"/>
    <w:rsid w:val="00DA0622"/>
    <w:rsid w:val="00DA0686"/>
    <w:rsid w:val="00DA069E"/>
    <w:rsid w:val="00DA06EA"/>
    <w:rsid w:val="00DA0C0E"/>
    <w:rsid w:val="00DA101E"/>
    <w:rsid w:val="00DA15DF"/>
    <w:rsid w:val="00DA1869"/>
    <w:rsid w:val="00DA1918"/>
    <w:rsid w:val="00DA25E0"/>
    <w:rsid w:val="00DA2B1F"/>
    <w:rsid w:val="00DA2BB0"/>
    <w:rsid w:val="00DA2D05"/>
    <w:rsid w:val="00DA2FB5"/>
    <w:rsid w:val="00DA33B9"/>
    <w:rsid w:val="00DA367E"/>
    <w:rsid w:val="00DA3FBD"/>
    <w:rsid w:val="00DA402A"/>
    <w:rsid w:val="00DA4561"/>
    <w:rsid w:val="00DA466E"/>
    <w:rsid w:val="00DA482B"/>
    <w:rsid w:val="00DA5071"/>
    <w:rsid w:val="00DA51B4"/>
    <w:rsid w:val="00DA582D"/>
    <w:rsid w:val="00DA5BE9"/>
    <w:rsid w:val="00DA631F"/>
    <w:rsid w:val="00DA6327"/>
    <w:rsid w:val="00DA63E2"/>
    <w:rsid w:val="00DA6FE2"/>
    <w:rsid w:val="00DA71C2"/>
    <w:rsid w:val="00DA7647"/>
    <w:rsid w:val="00DA7BCC"/>
    <w:rsid w:val="00DA7D42"/>
    <w:rsid w:val="00DA7D7C"/>
    <w:rsid w:val="00DB19DE"/>
    <w:rsid w:val="00DB2667"/>
    <w:rsid w:val="00DB28A5"/>
    <w:rsid w:val="00DB2DAB"/>
    <w:rsid w:val="00DB33CE"/>
    <w:rsid w:val="00DB35F4"/>
    <w:rsid w:val="00DB3ABF"/>
    <w:rsid w:val="00DB3EDE"/>
    <w:rsid w:val="00DB42BE"/>
    <w:rsid w:val="00DB4A31"/>
    <w:rsid w:val="00DB4A60"/>
    <w:rsid w:val="00DB4A75"/>
    <w:rsid w:val="00DB503F"/>
    <w:rsid w:val="00DB52AD"/>
    <w:rsid w:val="00DB531C"/>
    <w:rsid w:val="00DB5331"/>
    <w:rsid w:val="00DB5529"/>
    <w:rsid w:val="00DB55C8"/>
    <w:rsid w:val="00DB5645"/>
    <w:rsid w:val="00DB5852"/>
    <w:rsid w:val="00DB5C12"/>
    <w:rsid w:val="00DB5F24"/>
    <w:rsid w:val="00DB612B"/>
    <w:rsid w:val="00DB6414"/>
    <w:rsid w:val="00DB6819"/>
    <w:rsid w:val="00DB684A"/>
    <w:rsid w:val="00DB742A"/>
    <w:rsid w:val="00DB7C0E"/>
    <w:rsid w:val="00DC0655"/>
    <w:rsid w:val="00DC0A49"/>
    <w:rsid w:val="00DC0F74"/>
    <w:rsid w:val="00DC14CF"/>
    <w:rsid w:val="00DC1518"/>
    <w:rsid w:val="00DC1735"/>
    <w:rsid w:val="00DC17D3"/>
    <w:rsid w:val="00DC1B19"/>
    <w:rsid w:val="00DC1B2F"/>
    <w:rsid w:val="00DC1C40"/>
    <w:rsid w:val="00DC2345"/>
    <w:rsid w:val="00DC2851"/>
    <w:rsid w:val="00DC296A"/>
    <w:rsid w:val="00DC2B2A"/>
    <w:rsid w:val="00DC2BF1"/>
    <w:rsid w:val="00DC3426"/>
    <w:rsid w:val="00DC3587"/>
    <w:rsid w:val="00DC48FD"/>
    <w:rsid w:val="00DC4AD5"/>
    <w:rsid w:val="00DC4C86"/>
    <w:rsid w:val="00DC4D45"/>
    <w:rsid w:val="00DC4D87"/>
    <w:rsid w:val="00DC4DD5"/>
    <w:rsid w:val="00DC4E73"/>
    <w:rsid w:val="00DC4F81"/>
    <w:rsid w:val="00DC58A5"/>
    <w:rsid w:val="00DC58C8"/>
    <w:rsid w:val="00DC5B87"/>
    <w:rsid w:val="00DC6277"/>
    <w:rsid w:val="00DC63BB"/>
    <w:rsid w:val="00DC6B63"/>
    <w:rsid w:val="00DC6D57"/>
    <w:rsid w:val="00DC6E62"/>
    <w:rsid w:val="00DC712C"/>
    <w:rsid w:val="00DC74DC"/>
    <w:rsid w:val="00DC784C"/>
    <w:rsid w:val="00DC7A5C"/>
    <w:rsid w:val="00DC7B50"/>
    <w:rsid w:val="00DD0366"/>
    <w:rsid w:val="00DD0414"/>
    <w:rsid w:val="00DD0E8A"/>
    <w:rsid w:val="00DD1204"/>
    <w:rsid w:val="00DD15AB"/>
    <w:rsid w:val="00DD16D0"/>
    <w:rsid w:val="00DD1A72"/>
    <w:rsid w:val="00DD24A4"/>
    <w:rsid w:val="00DD251A"/>
    <w:rsid w:val="00DD2686"/>
    <w:rsid w:val="00DD2AA7"/>
    <w:rsid w:val="00DD2E88"/>
    <w:rsid w:val="00DD32E9"/>
    <w:rsid w:val="00DD38D7"/>
    <w:rsid w:val="00DD3C11"/>
    <w:rsid w:val="00DD48CC"/>
    <w:rsid w:val="00DD4B07"/>
    <w:rsid w:val="00DD5199"/>
    <w:rsid w:val="00DD55E7"/>
    <w:rsid w:val="00DD5709"/>
    <w:rsid w:val="00DD5724"/>
    <w:rsid w:val="00DD581F"/>
    <w:rsid w:val="00DD58FD"/>
    <w:rsid w:val="00DD6045"/>
    <w:rsid w:val="00DD6052"/>
    <w:rsid w:val="00DD6222"/>
    <w:rsid w:val="00DD636D"/>
    <w:rsid w:val="00DD6742"/>
    <w:rsid w:val="00DD68CD"/>
    <w:rsid w:val="00DD692E"/>
    <w:rsid w:val="00DD7859"/>
    <w:rsid w:val="00DE0599"/>
    <w:rsid w:val="00DE0672"/>
    <w:rsid w:val="00DE0DB1"/>
    <w:rsid w:val="00DE0F04"/>
    <w:rsid w:val="00DE1ABB"/>
    <w:rsid w:val="00DE1DF9"/>
    <w:rsid w:val="00DE2886"/>
    <w:rsid w:val="00DE2FA1"/>
    <w:rsid w:val="00DE35AD"/>
    <w:rsid w:val="00DE3654"/>
    <w:rsid w:val="00DE37BE"/>
    <w:rsid w:val="00DE37D2"/>
    <w:rsid w:val="00DE3C17"/>
    <w:rsid w:val="00DE401A"/>
    <w:rsid w:val="00DE4022"/>
    <w:rsid w:val="00DE40E6"/>
    <w:rsid w:val="00DE455A"/>
    <w:rsid w:val="00DE4C6A"/>
    <w:rsid w:val="00DE4E94"/>
    <w:rsid w:val="00DE4EBB"/>
    <w:rsid w:val="00DE569D"/>
    <w:rsid w:val="00DE578F"/>
    <w:rsid w:val="00DE633E"/>
    <w:rsid w:val="00DE63B2"/>
    <w:rsid w:val="00DE66FD"/>
    <w:rsid w:val="00DE6A65"/>
    <w:rsid w:val="00DE7AC0"/>
    <w:rsid w:val="00DE7B89"/>
    <w:rsid w:val="00DE7CB8"/>
    <w:rsid w:val="00DE7E1B"/>
    <w:rsid w:val="00DF009F"/>
    <w:rsid w:val="00DF05E0"/>
    <w:rsid w:val="00DF080F"/>
    <w:rsid w:val="00DF0A09"/>
    <w:rsid w:val="00DF0D88"/>
    <w:rsid w:val="00DF0E91"/>
    <w:rsid w:val="00DF0EEF"/>
    <w:rsid w:val="00DF0FE5"/>
    <w:rsid w:val="00DF1188"/>
    <w:rsid w:val="00DF1211"/>
    <w:rsid w:val="00DF13A6"/>
    <w:rsid w:val="00DF1649"/>
    <w:rsid w:val="00DF1789"/>
    <w:rsid w:val="00DF1A0F"/>
    <w:rsid w:val="00DF2028"/>
    <w:rsid w:val="00DF237B"/>
    <w:rsid w:val="00DF23F2"/>
    <w:rsid w:val="00DF25A2"/>
    <w:rsid w:val="00DF2A0A"/>
    <w:rsid w:val="00DF2CD4"/>
    <w:rsid w:val="00DF3538"/>
    <w:rsid w:val="00DF384C"/>
    <w:rsid w:val="00DF3912"/>
    <w:rsid w:val="00DF3A88"/>
    <w:rsid w:val="00DF3E90"/>
    <w:rsid w:val="00DF49C8"/>
    <w:rsid w:val="00DF4D38"/>
    <w:rsid w:val="00DF4E2D"/>
    <w:rsid w:val="00DF61B1"/>
    <w:rsid w:val="00DF6564"/>
    <w:rsid w:val="00DF6EEB"/>
    <w:rsid w:val="00DF700E"/>
    <w:rsid w:val="00DF71D3"/>
    <w:rsid w:val="00DF76E8"/>
    <w:rsid w:val="00DF7BDB"/>
    <w:rsid w:val="00E000D6"/>
    <w:rsid w:val="00E0030D"/>
    <w:rsid w:val="00E003BB"/>
    <w:rsid w:val="00E009EC"/>
    <w:rsid w:val="00E00EA8"/>
    <w:rsid w:val="00E00FB0"/>
    <w:rsid w:val="00E014F6"/>
    <w:rsid w:val="00E022D6"/>
    <w:rsid w:val="00E025D4"/>
    <w:rsid w:val="00E0265B"/>
    <w:rsid w:val="00E02C94"/>
    <w:rsid w:val="00E02DAD"/>
    <w:rsid w:val="00E02EF0"/>
    <w:rsid w:val="00E03AC6"/>
    <w:rsid w:val="00E03C59"/>
    <w:rsid w:val="00E03D1F"/>
    <w:rsid w:val="00E050FB"/>
    <w:rsid w:val="00E05810"/>
    <w:rsid w:val="00E05871"/>
    <w:rsid w:val="00E058A1"/>
    <w:rsid w:val="00E05998"/>
    <w:rsid w:val="00E059DA"/>
    <w:rsid w:val="00E05D7C"/>
    <w:rsid w:val="00E05DB7"/>
    <w:rsid w:val="00E05DE5"/>
    <w:rsid w:val="00E05E61"/>
    <w:rsid w:val="00E0655D"/>
    <w:rsid w:val="00E06852"/>
    <w:rsid w:val="00E069FA"/>
    <w:rsid w:val="00E06C49"/>
    <w:rsid w:val="00E06D68"/>
    <w:rsid w:val="00E074E1"/>
    <w:rsid w:val="00E07C9D"/>
    <w:rsid w:val="00E07F89"/>
    <w:rsid w:val="00E10137"/>
    <w:rsid w:val="00E10AA1"/>
    <w:rsid w:val="00E110C3"/>
    <w:rsid w:val="00E114BC"/>
    <w:rsid w:val="00E11506"/>
    <w:rsid w:val="00E116F2"/>
    <w:rsid w:val="00E11D6C"/>
    <w:rsid w:val="00E11FC4"/>
    <w:rsid w:val="00E1200F"/>
    <w:rsid w:val="00E12098"/>
    <w:rsid w:val="00E12D0E"/>
    <w:rsid w:val="00E130B6"/>
    <w:rsid w:val="00E1345F"/>
    <w:rsid w:val="00E135D6"/>
    <w:rsid w:val="00E140B6"/>
    <w:rsid w:val="00E14C1E"/>
    <w:rsid w:val="00E14E44"/>
    <w:rsid w:val="00E14FB6"/>
    <w:rsid w:val="00E15044"/>
    <w:rsid w:val="00E151E9"/>
    <w:rsid w:val="00E15247"/>
    <w:rsid w:val="00E154D4"/>
    <w:rsid w:val="00E1558F"/>
    <w:rsid w:val="00E15C92"/>
    <w:rsid w:val="00E15D0F"/>
    <w:rsid w:val="00E16A08"/>
    <w:rsid w:val="00E16C22"/>
    <w:rsid w:val="00E17416"/>
    <w:rsid w:val="00E17FF7"/>
    <w:rsid w:val="00E207E6"/>
    <w:rsid w:val="00E20D26"/>
    <w:rsid w:val="00E20EBD"/>
    <w:rsid w:val="00E212F8"/>
    <w:rsid w:val="00E21A73"/>
    <w:rsid w:val="00E21B5E"/>
    <w:rsid w:val="00E21D46"/>
    <w:rsid w:val="00E21D50"/>
    <w:rsid w:val="00E21F0A"/>
    <w:rsid w:val="00E221FE"/>
    <w:rsid w:val="00E2241F"/>
    <w:rsid w:val="00E2247B"/>
    <w:rsid w:val="00E22D77"/>
    <w:rsid w:val="00E233BA"/>
    <w:rsid w:val="00E237CA"/>
    <w:rsid w:val="00E23AF0"/>
    <w:rsid w:val="00E23E62"/>
    <w:rsid w:val="00E24199"/>
    <w:rsid w:val="00E242C7"/>
    <w:rsid w:val="00E2492B"/>
    <w:rsid w:val="00E24D26"/>
    <w:rsid w:val="00E2541F"/>
    <w:rsid w:val="00E25496"/>
    <w:rsid w:val="00E2563A"/>
    <w:rsid w:val="00E263C5"/>
    <w:rsid w:val="00E267AD"/>
    <w:rsid w:val="00E26813"/>
    <w:rsid w:val="00E26BF6"/>
    <w:rsid w:val="00E274C2"/>
    <w:rsid w:val="00E2755C"/>
    <w:rsid w:val="00E27CC2"/>
    <w:rsid w:val="00E27E3C"/>
    <w:rsid w:val="00E30367"/>
    <w:rsid w:val="00E30742"/>
    <w:rsid w:val="00E30B72"/>
    <w:rsid w:val="00E30CDC"/>
    <w:rsid w:val="00E31023"/>
    <w:rsid w:val="00E3116A"/>
    <w:rsid w:val="00E31316"/>
    <w:rsid w:val="00E31B6A"/>
    <w:rsid w:val="00E31C0E"/>
    <w:rsid w:val="00E3280B"/>
    <w:rsid w:val="00E332C8"/>
    <w:rsid w:val="00E33561"/>
    <w:rsid w:val="00E33AD8"/>
    <w:rsid w:val="00E33C36"/>
    <w:rsid w:val="00E33D6D"/>
    <w:rsid w:val="00E34760"/>
    <w:rsid w:val="00E34C1D"/>
    <w:rsid w:val="00E3501C"/>
    <w:rsid w:val="00E36025"/>
    <w:rsid w:val="00E36673"/>
    <w:rsid w:val="00E369CF"/>
    <w:rsid w:val="00E36AD1"/>
    <w:rsid w:val="00E36C85"/>
    <w:rsid w:val="00E36D16"/>
    <w:rsid w:val="00E36E1A"/>
    <w:rsid w:val="00E37125"/>
    <w:rsid w:val="00E37159"/>
    <w:rsid w:val="00E40451"/>
    <w:rsid w:val="00E40846"/>
    <w:rsid w:val="00E40922"/>
    <w:rsid w:val="00E4099D"/>
    <w:rsid w:val="00E40A98"/>
    <w:rsid w:val="00E414A7"/>
    <w:rsid w:val="00E42A32"/>
    <w:rsid w:val="00E4322E"/>
    <w:rsid w:val="00E436A0"/>
    <w:rsid w:val="00E4380A"/>
    <w:rsid w:val="00E438A9"/>
    <w:rsid w:val="00E43A40"/>
    <w:rsid w:val="00E43D8B"/>
    <w:rsid w:val="00E43EC6"/>
    <w:rsid w:val="00E446ED"/>
    <w:rsid w:val="00E44A54"/>
    <w:rsid w:val="00E44DBF"/>
    <w:rsid w:val="00E44E31"/>
    <w:rsid w:val="00E45199"/>
    <w:rsid w:val="00E451EE"/>
    <w:rsid w:val="00E45316"/>
    <w:rsid w:val="00E4538F"/>
    <w:rsid w:val="00E45541"/>
    <w:rsid w:val="00E457D1"/>
    <w:rsid w:val="00E45AAD"/>
    <w:rsid w:val="00E45AC5"/>
    <w:rsid w:val="00E46CF5"/>
    <w:rsid w:val="00E4718C"/>
    <w:rsid w:val="00E4727C"/>
    <w:rsid w:val="00E47418"/>
    <w:rsid w:val="00E475E8"/>
    <w:rsid w:val="00E476D0"/>
    <w:rsid w:val="00E47881"/>
    <w:rsid w:val="00E47C39"/>
    <w:rsid w:val="00E47D5A"/>
    <w:rsid w:val="00E5020A"/>
    <w:rsid w:val="00E50367"/>
    <w:rsid w:val="00E50A78"/>
    <w:rsid w:val="00E5118B"/>
    <w:rsid w:val="00E51402"/>
    <w:rsid w:val="00E515A9"/>
    <w:rsid w:val="00E51DFF"/>
    <w:rsid w:val="00E51F6D"/>
    <w:rsid w:val="00E522AD"/>
    <w:rsid w:val="00E52D1C"/>
    <w:rsid w:val="00E52E95"/>
    <w:rsid w:val="00E531A5"/>
    <w:rsid w:val="00E53B98"/>
    <w:rsid w:val="00E5472F"/>
    <w:rsid w:val="00E547EB"/>
    <w:rsid w:val="00E54DC4"/>
    <w:rsid w:val="00E55406"/>
    <w:rsid w:val="00E558CB"/>
    <w:rsid w:val="00E55B63"/>
    <w:rsid w:val="00E55FA4"/>
    <w:rsid w:val="00E56529"/>
    <w:rsid w:val="00E56682"/>
    <w:rsid w:val="00E56A51"/>
    <w:rsid w:val="00E56D44"/>
    <w:rsid w:val="00E571F5"/>
    <w:rsid w:val="00E57277"/>
    <w:rsid w:val="00E60065"/>
    <w:rsid w:val="00E60474"/>
    <w:rsid w:val="00E60CF3"/>
    <w:rsid w:val="00E60D1E"/>
    <w:rsid w:val="00E614D4"/>
    <w:rsid w:val="00E617ED"/>
    <w:rsid w:val="00E61854"/>
    <w:rsid w:val="00E6198F"/>
    <w:rsid w:val="00E61A13"/>
    <w:rsid w:val="00E62416"/>
    <w:rsid w:val="00E627EE"/>
    <w:rsid w:val="00E6296A"/>
    <w:rsid w:val="00E63165"/>
    <w:rsid w:val="00E63314"/>
    <w:rsid w:val="00E63B1A"/>
    <w:rsid w:val="00E63BBC"/>
    <w:rsid w:val="00E63D26"/>
    <w:rsid w:val="00E63DD6"/>
    <w:rsid w:val="00E64301"/>
    <w:rsid w:val="00E6456D"/>
    <w:rsid w:val="00E64B0E"/>
    <w:rsid w:val="00E65BC3"/>
    <w:rsid w:val="00E65C34"/>
    <w:rsid w:val="00E65FE2"/>
    <w:rsid w:val="00E66710"/>
    <w:rsid w:val="00E6730C"/>
    <w:rsid w:val="00E676F2"/>
    <w:rsid w:val="00E679CF"/>
    <w:rsid w:val="00E67DC7"/>
    <w:rsid w:val="00E67F67"/>
    <w:rsid w:val="00E700EC"/>
    <w:rsid w:val="00E70136"/>
    <w:rsid w:val="00E70334"/>
    <w:rsid w:val="00E70821"/>
    <w:rsid w:val="00E7087D"/>
    <w:rsid w:val="00E71410"/>
    <w:rsid w:val="00E71A79"/>
    <w:rsid w:val="00E71CD5"/>
    <w:rsid w:val="00E72217"/>
    <w:rsid w:val="00E72F45"/>
    <w:rsid w:val="00E735EE"/>
    <w:rsid w:val="00E73801"/>
    <w:rsid w:val="00E73DE3"/>
    <w:rsid w:val="00E74636"/>
    <w:rsid w:val="00E74836"/>
    <w:rsid w:val="00E74D29"/>
    <w:rsid w:val="00E7527E"/>
    <w:rsid w:val="00E75390"/>
    <w:rsid w:val="00E757D8"/>
    <w:rsid w:val="00E75EF6"/>
    <w:rsid w:val="00E75F53"/>
    <w:rsid w:val="00E76941"/>
    <w:rsid w:val="00E76C3C"/>
    <w:rsid w:val="00E76CF0"/>
    <w:rsid w:val="00E77047"/>
    <w:rsid w:val="00E774A6"/>
    <w:rsid w:val="00E80038"/>
    <w:rsid w:val="00E802A3"/>
    <w:rsid w:val="00E80372"/>
    <w:rsid w:val="00E806F3"/>
    <w:rsid w:val="00E80747"/>
    <w:rsid w:val="00E807D5"/>
    <w:rsid w:val="00E80C58"/>
    <w:rsid w:val="00E80E91"/>
    <w:rsid w:val="00E8151E"/>
    <w:rsid w:val="00E81E1B"/>
    <w:rsid w:val="00E81F14"/>
    <w:rsid w:val="00E822FE"/>
    <w:rsid w:val="00E82343"/>
    <w:rsid w:val="00E826CB"/>
    <w:rsid w:val="00E82E41"/>
    <w:rsid w:val="00E82EA8"/>
    <w:rsid w:val="00E82F4E"/>
    <w:rsid w:val="00E831EE"/>
    <w:rsid w:val="00E8409A"/>
    <w:rsid w:val="00E845DE"/>
    <w:rsid w:val="00E84660"/>
    <w:rsid w:val="00E846CD"/>
    <w:rsid w:val="00E84F94"/>
    <w:rsid w:val="00E8541D"/>
    <w:rsid w:val="00E85689"/>
    <w:rsid w:val="00E856F2"/>
    <w:rsid w:val="00E85CC7"/>
    <w:rsid w:val="00E85D0D"/>
    <w:rsid w:val="00E85D2C"/>
    <w:rsid w:val="00E85DCE"/>
    <w:rsid w:val="00E86058"/>
    <w:rsid w:val="00E860A5"/>
    <w:rsid w:val="00E86E24"/>
    <w:rsid w:val="00E87350"/>
    <w:rsid w:val="00E87AA9"/>
    <w:rsid w:val="00E9057C"/>
    <w:rsid w:val="00E90674"/>
    <w:rsid w:val="00E90AEE"/>
    <w:rsid w:val="00E90BB5"/>
    <w:rsid w:val="00E91350"/>
    <w:rsid w:val="00E914B3"/>
    <w:rsid w:val="00E91AD3"/>
    <w:rsid w:val="00E91B42"/>
    <w:rsid w:val="00E92DFB"/>
    <w:rsid w:val="00E92FDC"/>
    <w:rsid w:val="00E93615"/>
    <w:rsid w:val="00E93A51"/>
    <w:rsid w:val="00E93B87"/>
    <w:rsid w:val="00E942AE"/>
    <w:rsid w:val="00E9436F"/>
    <w:rsid w:val="00E9446D"/>
    <w:rsid w:val="00E950B5"/>
    <w:rsid w:val="00E95384"/>
    <w:rsid w:val="00E95810"/>
    <w:rsid w:val="00E95EA6"/>
    <w:rsid w:val="00E962C5"/>
    <w:rsid w:val="00E96B07"/>
    <w:rsid w:val="00E96F95"/>
    <w:rsid w:val="00E975AC"/>
    <w:rsid w:val="00E976A9"/>
    <w:rsid w:val="00E97A1D"/>
    <w:rsid w:val="00EA04DC"/>
    <w:rsid w:val="00EA0625"/>
    <w:rsid w:val="00EA0721"/>
    <w:rsid w:val="00EA0FC5"/>
    <w:rsid w:val="00EA12E9"/>
    <w:rsid w:val="00EA12F8"/>
    <w:rsid w:val="00EA17DA"/>
    <w:rsid w:val="00EA1CDC"/>
    <w:rsid w:val="00EA2028"/>
    <w:rsid w:val="00EA22DA"/>
    <w:rsid w:val="00EA2907"/>
    <w:rsid w:val="00EA32C8"/>
    <w:rsid w:val="00EA350E"/>
    <w:rsid w:val="00EA37C8"/>
    <w:rsid w:val="00EA3CB9"/>
    <w:rsid w:val="00EA4648"/>
    <w:rsid w:val="00EA474A"/>
    <w:rsid w:val="00EA4942"/>
    <w:rsid w:val="00EA4AD4"/>
    <w:rsid w:val="00EA4C95"/>
    <w:rsid w:val="00EA4DCC"/>
    <w:rsid w:val="00EA4F90"/>
    <w:rsid w:val="00EA5075"/>
    <w:rsid w:val="00EA50AB"/>
    <w:rsid w:val="00EA5523"/>
    <w:rsid w:val="00EA592D"/>
    <w:rsid w:val="00EA5F94"/>
    <w:rsid w:val="00EA5FB9"/>
    <w:rsid w:val="00EA5FE3"/>
    <w:rsid w:val="00EA66CF"/>
    <w:rsid w:val="00EA6A1A"/>
    <w:rsid w:val="00EA7230"/>
    <w:rsid w:val="00EA79C6"/>
    <w:rsid w:val="00EB0DDD"/>
    <w:rsid w:val="00EB0E75"/>
    <w:rsid w:val="00EB0F42"/>
    <w:rsid w:val="00EB17DA"/>
    <w:rsid w:val="00EB1997"/>
    <w:rsid w:val="00EB1EBC"/>
    <w:rsid w:val="00EB23E7"/>
    <w:rsid w:val="00EB23EB"/>
    <w:rsid w:val="00EB24B6"/>
    <w:rsid w:val="00EB28CF"/>
    <w:rsid w:val="00EB2BBA"/>
    <w:rsid w:val="00EB30B9"/>
    <w:rsid w:val="00EB326D"/>
    <w:rsid w:val="00EB352A"/>
    <w:rsid w:val="00EB3A60"/>
    <w:rsid w:val="00EB3AB3"/>
    <w:rsid w:val="00EB3D60"/>
    <w:rsid w:val="00EB48E9"/>
    <w:rsid w:val="00EB4BBD"/>
    <w:rsid w:val="00EB4DE8"/>
    <w:rsid w:val="00EB52F2"/>
    <w:rsid w:val="00EB5872"/>
    <w:rsid w:val="00EB5B19"/>
    <w:rsid w:val="00EB5C3E"/>
    <w:rsid w:val="00EB7138"/>
    <w:rsid w:val="00EB7A3E"/>
    <w:rsid w:val="00EB7AF5"/>
    <w:rsid w:val="00EC0150"/>
    <w:rsid w:val="00EC0152"/>
    <w:rsid w:val="00EC0193"/>
    <w:rsid w:val="00EC05C6"/>
    <w:rsid w:val="00EC089C"/>
    <w:rsid w:val="00EC0DC7"/>
    <w:rsid w:val="00EC0F98"/>
    <w:rsid w:val="00EC1076"/>
    <w:rsid w:val="00EC1B6F"/>
    <w:rsid w:val="00EC1E45"/>
    <w:rsid w:val="00EC220E"/>
    <w:rsid w:val="00EC23E1"/>
    <w:rsid w:val="00EC31DA"/>
    <w:rsid w:val="00EC32D0"/>
    <w:rsid w:val="00EC33D7"/>
    <w:rsid w:val="00EC364C"/>
    <w:rsid w:val="00EC39F2"/>
    <w:rsid w:val="00EC3A7E"/>
    <w:rsid w:val="00EC3E0F"/>
    <w:rsid w:val="00EC40B4"/>
    <w:rsid w:val="00EC40D7"/>
    <w:rsid w:val="00EC41A1"/>
    <w:rsid w:val="00EC42C3"/>
    <w:rsid w:val="00EC441F"/>
    <w:rsid w:val="00EC442E"/>
    <w:rsid w:val="00EC47AD"/>
    <w:rsid w:val="00EC4B7C"/>
    <w:rsid w:val="00EC4D84"/>
    <w:rsid w:val="00EC4F5C"/>
    <w:rsid w:val="00EC5057"/>
    <w:rsid w:val="00EC5224"/>
    <w:rsid w:val="00EC5234"/>
    <w:rsid w:val="00EC60D3"/>
    <w:rsid w:val="00EC6233"/>
    <w:rsid w:val="00EC6991"/>
    <w:rsid w:val="00EC69D8"/>
    <w:rsid w:val="00EC6EBF"/>
    <w:rsid w:val="00EC71DE"/>
    <w:rsid w:val="00EC73BE"/>
    <w:rsid w:val="00EC740A"/>
    <w:rsid w:val="00EC7C56"/>
    <w:rsid w:val="00EC7C5F"/>
    <w:rsid w:val="00EC7CB4"/>
    <w:rsid w:val="00ED0047"/>
    <w:rsid w:val="00ED16D0"/>
    <w:rsid w:val="00ED18AE"/>
    <w:rsid w:val="00ED19D9"/>
    <w:rsid w:val="00ED22F7"/>
    <w:rsid w:val="00ED2B02"/>
    <w:rsid w:val="00ED2F26"/>
    <w:rsid w:val="00ED394B"/>
    <w:rsid w:val="00ED3CB7"/>
    <w:rsid w:val="00ED3DE5"/>
    <w:rsid w:val="00ED3E4B"/>
    <w:rsid w:val="00ED43D0"/>
    <w:rsid w:val="00ED4593"/>
    <w:rsid w:val="00ED4759"/>
    <w:rsid w:val="00ED4809"/>
    <w:rsid w:val="00ED4BA3"/>
    <w:rsid w:val="00ED4E0C"/>
    <w:rsid w:val="00ED4E17"/>
    <w:rsid w:val="00ED4F43"/>
    <w:rsid w:val="00ED5062"/>
    <w:rsid w:val="00ED50CD"/>
    <w:rsid w:val="00ED5E95"/>
    <w:rsid w:val="00ED5EDB"/>
    <w:rsid w:val="00ED61B8"/>
    <w:rsid w:val="00ED627D"/>
    <w:rsid w:val="00ED698D"/>
    <w:rsid w:val="00ED6D9A"/>
    <w:rsid w:val="00ED767B"/>
    <w:rsid w:val="00ED7856"/>
    <w:rsid w:val="00ED7B24"/>
    <w:rsid w:val="00ED7EC8"/>
    <w:rsid w:val="00EE0BCB"/>
    <w:rsid w:val="00EE0C86"/>
    <w:rsid w:val="00EE0D91"/>
    <w:rsid w:val="00EE1362"/>
    <w:rsid w:val="00EE172A"/>
    <w:rsid w:val="00EE192C"/>
    <w:rsid w:val="00EE198C"/>
    <w:rsid w:val="00EE2670"/>
    <w:rsid w:val="00EE28C3"/>
    <w:rsid w:val="00EE2DFF"/>
    <w:rsid w:val="00EE30BD"/>
    <w:rsid w:val="00EE30D3"/>
    <w:rsid w:val="00EE3283"/>
    <w:rsid w:val="00EE3569"/>
    <w:rsid w:val="00EE3CAF"/>
    <w:rsid w:val="00EE403E"/>
    <w:rsid w:val="00EE49DE"/>
    <w:rsid w:val="00EE54A4"/>
    <w:rsid w:val="00EE5534"/>
    <w:rsid w:val="00EE5DD6"/>
    <w:rsid w:val="00EE6ACF"/>
    <w:rsid w:val="00EE6CC8"/>
    <w:rsid w:val="00EE6FF6"/>
    <w:rsid w:val="00EE70EE"/>
    <w:rsid w:val="00EE790A"/>
    <w:rsid w:val="00EF037D"/>
    <w:rsid w:val="00EF06F5"/>
    <w:rsid w:val="00EF0776"/>
    <w:rsid w:val="00EF093D"/>
    <w:rsid w:val="00EF0CD7"/>
    <w:rsid w:val="00EF1D1F"/>
    <w:rsid w:val="00EF2219"/>
    <w:rsid w:val="00EF2363"/>
    <w:rsid w:val="00EF2A8C"/>
    <w:rsid w:val="00EF2BD5"/>
    <w:rsid w:val="00EF2EA7"/>
    <w:rsid w:val="00EF2FDF"/>
    <w:rsid w:val="00EF324B"/>
    <w:rsid w:val="00EF327F"/>
    <w:rsid w:val="00EF3648"/>
    <w:rsid w:val="00EF50F1"/>
    <w:rsid w:val="00EF52FE"/>
    <w:rsid w:val="00EF554F"/>
    <w:rsid w:val="00EF5A6D"/>
    <w:rsid w:val="00EF6262"/>
    <w:rsid w:val="00EF63D1"/>
    <w:rsid w:val="00EF656D"/>
    <w:rsid w:val="00EF7284"/>
    <w:rsid w:val="00EF730A"/>
    <w:rsid w:val="00EF750B"/>
    <w:rsid w:val="00EF799F"/>
    <w:rsid w:val="00EF7D7D"/>
    <w:rsid w:val="00F01081"/>
    <w:rsid w:val="00F01509"/>
    <w:rsid w:val="00F01C2E"/>
    <w:rsid w:val="00F01E2C"/>
    <w:rsid w:val="00F0335E"/>
    <w:rsid w:val="00F03870"/>
    <w:rsid w:val="00F03E64"/>
    <w:rsid w:val="00F04127"/>
    <w:rsid w:val="00F0418A"/>
    <w:rsid w:val="00F04526"/>
    <w:rsid w:val="00F049D0"/>
    <w:rsid w:val="00F04EB7"/>
    <w:rsid w:val="00F051BF"/>
    <w:rsid w:val="00F05519"/>
    <w:rsid w:val="00F055B9"/>
    <w:rsid w:val="00F05632"/>
    <w:rsid w:val="00F05A43"/>
    <w:rsid w:val="00F05F38"/>
    <w:rsid w:val="00F06051"/>
    <w:rsid w:val="00F0642B"/>
    <w:rsid w:val="00F0657A"/>
    <w:rsid w:val="00F065F4"/>
    <w:rsid w:val="00F06A35"/>
    <w:rsid w:val="00F06BA7"/>
    <w:rsid w:val="00F06E20"/>
    <w:rsid w:val="00F06EE3"/>
    <w:rsid w:val="00F07603"/>
    <w:rsid w:val="00F07632"/>
    <w:rsid w:val="00F07B84"/>
    <w:rsid w:val="00F102F5"/>
    <w:rsid w:val="00F105F0"/>
    <w:rsid w:val="00F108F4"/>
    <w:rsid w:val="00F112C2"/>
    <w:rsid w:val="00F1153C"/>
    <w:rsid w:val="00F11885"/>
    <w:rsid w:val="00F12025"/>
    <w:rsid w:val="00F12456"/>
    <w:rsid w:val="00F12B2D"/>
    <w:rsid w:val="00F13063"/>
    <w:rsid w:val="00F1328E"/>
    <w:rsid w:val="00F1351A"/>
    <w:rsid w:val="00F14347"/>
    <w:rsid w:val="00F14496"/>
    <w:rsid w:val="00F146EB"/>
    <w:rsid w:val="00F1471A"/>
    <w:rsid w:val="00F14AAB"/>
    <w:rsid w:val="00F15013"/>
    <w:rsid w:val="00F152C6"/>
    <w:rsid w:val="00F15582"/>
    <w:rsid w:val="00F1585E"/>
    <w:rsid w:val="00F15A9C"/>
    <w:rsid w:val="00F16087"/>
    <w:rsid w:val="00F16216"/>
    <w:rsid w:val="00F16298"/>
    <w:rsid w:val="00F16494"/>
    <w:rsid w:val="00F177D2"/>
    <w:rsid w:val="00F17999"/>
    <w:rsid w:val="00F17ABF"/>
    <w:rsid w:val="00F204C1"/>
    <w:rsid w:val="00F20516"/>
    <w:rsid w:val="00F20818"/>
    <w:rsid w:val="00F215A4"/>
    <w:rsid w:val="00F217F3"/>
    <w:rsid w:val="00F21804"/>
    <w:rsid w:val="00F21CD4"/>
    <w:rsid w:val="00F22561"/>
    <w:rsid w:val="00F225A8"/>
    <w:rsid w:val="00F225F2"/>
    <w:rsid w:val="00F22748"/>
    <w:rsid w:val="00F22F08"/>
    <w:rsid w:val="00F22FFC"/>
    <w:rsid w:val="00F23388"/>
    <w:rsid w:val="00F23CA6"/>
    <w:rsid w:val="00F23E4D"/>
    <w:rsid w:val="00F23EFF"/>
    <w:rsid w:val="00F24D86"/>
    <w:rsid w:val="00F24F7B"/>
    <w:rsid w:val="00F255E7"/>
    <w:rsid w:val="00F26238"/>
    <w:rsid w:val="00F26256"/>
    <w:rsid w:val="00F264D6"/>
    <w:rsid w:val="00F2692A"/>
    <w:rsid w:val="00F26A4C"/>
    <w:rsid w:val="00F26AEC"/>
    <w:rsid w:val="00F26F5F"/>
    <w:rsid w:val="00F271D5"/>
    <w:rsid w:val="00F274A8"/>
    <w:rsid w:val="00F27C1A"/>
    <w:rsid w:val="00F27C74"/>
    <w:rsid w:val="00F30698"/>
    <w:rsid w:val="00F3077B"/>
    <w:rsid w:val="00F30E38"/>
    <w:rsid w:val="00F31068"/>
    <w:rsid w:val="00F31378"/>
    <w:rsid w:val="00F31486"/>
    <w:rsid w:val="00F314E5"/>
    <w:rsid w:val="00F31584"/>
    <w:rsid w:val="00F31B45"/>
    <w:rsid w:val="00F31C22"/>
    <w:rsid w:val="00F31C9E"/>
    <w:rsid w:val="00F32368"/>
    <w:rsid w:val="00F323E9"/>
    <w:rsid w:val="00F3295A"/>
    <w:rsid w:val="00F329E4"/>
    <w:rsid w:val="00F3355C"/>
    <w:rsid w:val="00F33692"/>
    <w:rsid w:val="00F3378F"/>
    <w:rsid w:val="00F33E94"/>
    <w:rsid w:val="00F3445D"/>
    <w:rsid w:val="00F344B4"/>
    <w:rsid w:val="00F34CD4"/>
    <w:rsid w:val="00F3568E"/>
    <w:rsid w:val="00F35729"/>
    <w:rsid w:val="00F3591B"/>
    <w:rsid w:val="00F35A5F"/>
    <w:rsid w:val="00F35EB5"/>
    <w:rsid w:val="00F36070"/>
    <w:rsid w:val="00F36127"/>
    <w:rsid w:val="00F36155"/>
    <w:rsid w:val="00F36509"/>
    <w:rsid w:val="00F36633"/>
    <w:rsid w:val="00F36A26"/>
    <w:rsid w:val="00F36D02"/>
    <w:rsid w:val="00F3742A"/>
    <w:rsid w:val="00F3778B"/>
    <w:rsid w:val="00F37CD5"/>
    <w:rsid w:val="00F37CF2"/>
    <w:rsid w:val="00F403CF"/>
    <w:rsid w:val="00F406B2"/>
    <w:rsid w:val="00F40993"/>
    <w:rsid w:val="00F40B18"/>
    <w:rsid w:val="00F40B28"/>
    <w:rsid w:val="00F40D99"/>
    <w:rsid w:val="00F40F26"/>
    <w:rsid w:val="00F4148B"/>
    <w:rsid w:val="00F4193D"/>
    <w:rsid w:val="00F41FEA"/>
    <w:rsid w:val="00F4216B"/>
    <w:rsid w:val="00F4231F"/>
    <w:rsid w:val="00F42B24"/>
    <w:rsid w:val="00F42B6F"/>
    <w:rsid w:val="00F42CA7"/>
    <w:rsid w:val="00F43169"/>
    <w:rsid w:val="00F432F7"/>
    <w:rsid w:val="00F43A06"/>
    <w:rsid w:val="00F43B9D"/>
    <w:rsid w:val="00F4424A"/>
    <w:rsid w:val="00F44256"/>
    <w:rsid w:val="00F44603"/>
    <w:rsid w:val="00F44829"/>
    <w:rsid w:val="00F44906"/>
    <w:rsid w:val="00F44E52"/>
    <w:rsid w:val="00F4521A"/>
    <w:rsid w:val="00F45AA7"/>
    <w:rsid w:val="00F45B98"/>
    <w:rsid w:val="00F460A8"/>
    <w:rsid w:val="00F46A09"/>
    <w:rsid w:val="00F46E4F"/>
    <w:rsid w:val="00F472EB"/>
    <w:rsid w:val="00F47383"/>
    <w:rsid w:val="00F47CA5"/>
    <w:rsid w:val="00F501E8"/>
    <w:rsid w:val="00F504A2"/>
    <w:rsid w:val="00F50794"/>
    <w:rsid w:val="00F50D1A"/>
    <w:rsid w:val="00F50FEB"/>
    <w:rsid w:val="00F5101F"/>
    <w:rsid w:val="00F51590"/>
    <w:rsid w:val="00F51A50"/>
    <w:rsid w:val="00F51AD5"/>
    <w:rsid w:val="00F51E61"/>
    <w:rsid w:val="00F51FF6"/>
    <w:rsid w:val="00F52068"/>
    <w:rsid w:val="00F531CD"/>
    <w:rsid w:val="00F5416D"/>
    <w:rsid w:val="00F545AC"/>
    <w:rsid w:val="00F545FC"/>
    <w:rsid w:val="00F54959"/>
    <w:rsid w:val="00F54B4E"/>
    <w:rsid w:val="00F54E68"/>
    <w:rsid w:val="00F55314"/>
    <w:rsid w:val="00F55550"/>
    <w:rsid w:val="00F557CE"/>
    <w:rsid w:val="00F55D7B"/>
    <w:rsid w:val="00F56467"/>
    <w:rsid w:val="00F564DD"/>
    <w:rsid w:val="00F56613"/>
    <w:rsid w:val="00F56B67"/>
    <w:rsid w:val="00F56E86"/>
    <w:rsid w:val="00F573AB"/>
    <w:rsid w:val="00F57666"/>
    <w:rsid w:val="00F578B4"/>
    <w:rsid w:val="00F5795B"/>
    <w:rsid w:val="00F6008D"/>
    <w:rsid w:val="00F6026E"/>
    <w:rsid w:val="00F60468"/>
    <w:rsid w:val="00F60509"/>
    <w:rsid w:val="00F605AE"/>
    <w:rsid w:val="00F608F8"/>
    <w:rsid w:val="00F60A16"/>
    <w:rsid w:val="00F62080"/>
    <w:rsid w:val="00F622C1"/>
    <w:rsid w:val="00F62704"/>
    <w:rsid w:val="00F62EB5"/>
    <w:rsid w:val="00F62F40"/>
    <w:rsid w:val="00F6356E"/>
    <w:rsid w:val="00F637B6"/>
    <w:rsid w:val="00F637EB"/>
    <w:rsid w:val="00F63D01"/>
    <w:rsid w:val="00F63E1B"/>
    <w:rsid w:val="00F64481"/>
    <w:rsid w:val="00F64D3D"/>
    <w:rsid w:val="00F650F5"/>
    <w:rsid w:val="00F65269"/>
    <w:rsid w:val="00F653BC"/>
    <w:rsid w:val="00F6548D"/>
    <w:rsid w:val="00F65627"/>
    <w:rsid w:val="00F65645"/>
    <w:rsid w:val="00F6592C"/>
    <w:rsid w:val="00F65A25"/>
    <w:rsid w:val="00F65D85"/>
    <w:rsid w:val="00F65D95"/>
    <w:rsid w:val="00F66F8A"/>
    <w:rsid w:val="00F67026"/>
    <w:rsid w:val="00F674BB"/>
    <w:rsid w:val="00F6799F"/>
    <w:rsid w:val="00F679AF"/>
    <w:rsid w:val="00F67A34"/>
    <w:rsid w:val="00F67B50"/>
    <w:rsid w:val="00F70772"/>
    <w:rsid w:val="00F71E9B"/>
    <w:rsid w:val="00F71EEA"/>
    <w:rsid w:val="00F72020"/>
    <w:rsid w:val="00F7235F"/>
    <w:rsid w:val="00F727DB"/>
    <w:rsid w:val="00F7285D"/>
    <w:rsid w:val="00F72B77"/>
    <w:rsid w:val="00F72E8E"/>
    <w:rsid w:val="00F72FA8"/>
    <w:rsid w:val="00F73E77"/>
    <w:rsid w:val="00F7417D"/>
    <w:rsid w:val="00F74486"/>
    <w:rsid w:val="00F74654"/>
    <w:rsid w:val="00F746F8"/>
    <w:rsid w:val="00F74835"/>
    <w:rsid w:val="00F74EB2"/>
    <w:rsid w:val="00F74EDF"/>
    <w:rsid w:val="00F75064"/>
    <w:rsid w:val="00F7629E"/>
    <w:rsid w:val="00F76387"/>
    <w:rsid w:val="00F76C4A"/>
    <w:rsid w:val="00F76EE6"/>
    <w:rsid w:val="00F7701D"/>
    <w:rsid w:val="00F7714C"/>
    <w:rsid w:val="00F77762"/>
    <w:rsid w:val="00F77BC4"/>
    <w:rsid w:val="00F77E22"/>
    <w:rsid w:val="00F8032D"/>
    <w:rsid w:val="00F8041B"/>
    <w:rsid w:val="00F80B82"/>
    <w:rsid w:val="00F82BC7"/>
    <w:rsid w:val="00F82C7D"/>
    <w:rsid w:val="00F82FEE"/>
    <w:rsid w:val="00F83293"/>
    <w:rsid w:val="00F83E57"/>
    <w:rsid w:val="00F83E7D"/>
    <w:rsid w:val="00F8412A"/>
    <w:rsid w:val="00F84901"/>
    <w:rsid w:val="00F84E78"/>
    <w:rsid w:val="00F85E7C"/>
    <w:rsid w:val="00F85F82"/>
    <w:rsid w:val="00F86114"/>
    <w:rsid w:val="00F861C0"/>
    <w:rsid w:val="00F863E5"/>
    <w:rsid w:val="00F86686"/>
    <w:rsid w:val="00F867E2"/>
    <w:rsid w:val="00F8680C"/>
    <w:rsid w:val="00F86C6C"/>
    <w:rsid w:val="00F87086"/>
    <w:rsid w:val="00F8720B"/>
    <w:rsid w:val="00F87938"/>
    <w:rsid w:val="00F87F08"/>
    <w:rsid w:val="00F90A88"/>
    <w:rsid w:val="00F9117A"/>
    <w:rsid w:val="00F914EE"/>
    <w:rsid w:val="00F91514"/>
    <w:rsid w:val="00F91B58"/>
    <w:rsid w:val="00F91CDA"/>
    <w:rsid w:val="00F91DA9"/>
    <w:rsid w:val="00F91FD4"/>
    <w:rsid w:val="00F9207B"/>
    <w:rsid w:val="00F9247F"/>
    <w:rsid w:val="00F92520"/>
    <w:rsid w:val="00F92B02"/>
    <w:rsid w:val="00F936C7"/>
    <w:rsid w:val="00F93848"/>
    <w:rsid w:val="00F93B53"/>
    <w:rsid w:val="00F93BF7"/>
    <w:rsid w:val="00F93EF0"/>
    <w:rsid w:val="00F9412A"/>
    <w:rsid w:val="00F9416C"/>
    <w:rsid w:val="00F94281"/>
    <w:rsid w:val="00F94304"/>
    <w:rsid w:val="00F94B45"/>
    <w:rsid w:val="00F95196"/>
    <w:rsid w:val="00F951B4"/>
    <w:rsid w:val="00F95670"/>
    <w:rsid w:val="00F956F1"/>
    <w:rsid w:val="00F957C2"/>
    <w:rsid w:val="00F95D76"/>
    <w:rsid w:val="00F95E16"/>
    <w:rsid w:val="00F96063"/>
    <w:rsid w:val="00F9610B"/>
    <w:rsid w:val="00F963FA"/>
    <w:rsid w:val="00F96474"/>
    <w:rsid w:val="00F968E9"/>
    <w:rsid w:val="00F96A56"/>
    <w:rsid w:val="00F96FD9"/>
    <w:rsid w:val="00F97314"/>
    <w:rsid w:val="00F97B52"/>
    <w:rsid w:val="00FA00A0"/>
    <w:rsid w:val="00FA05BA"/>
    <w:rsid w:val="00FA082E"/>
    <w:rsid w:val="00FA0CC2"/>
    <w:rsid w:val="00FA0E5D"/>
    <w:rsid w:val="00FA1099"/>
    <w:rsid w:val="00FA123B"/>
    <w:rsid w:val="00FA1732"/>
    <w:rsid w:val="00FA193D"/>
    <w:rsid w:val="00FA1E0A"/>
    <w:rsid w:val="00FA2592"/>
    <w:rsid w:val="00FA2707"/>
    <w:rsid w:val="00FA2844"/>
    <w:rsid w:val="00FA2A8F"/>
    <w:rsid w:val="00FA3B26"/>
    <w:rsid w:val="00FA409F"/>
    <w:rsid w:val="00FA453F"/>
    <w:rsid w:val="00FA49E6"/>
    <w:rsid w:val="00FA4A36"/>
    <w:rsid w:val="00FA4D7B"/>
    <w:rsid w:val="00FA4DFB"/>
    <w:rsid w:val="00FA4FEF"/>
    <w:rsid w:val="00FA5151"/>
    <w:rsid w:val="00FA518C"/>
    <w:rsid w:val="00FA528C"/>
    <w:rsid w:val="00FA634E"/>
    <w:rsid w:val="00FA6664"/>
    <w:rsid w:val="00FA67A4"/>
    <w:rsid w:val="00FA6851"/>
    <w:rsid w:val="00FA6857"/>
    <w:rsid w:val="00FA6991"/>
    <w:rsid w:val="00FA6EE0"/>
    <w:rsid w:val="00FA7293"/>
    <w:rsid w:val="00FA775E"/>
    <w:rsid w:val="00FB000C"/>
    <w:rsid w:val="00FB026A"/>
    <w:rsid w:val="00FB068E"/>
    <w:rsid w:val="00FB0D80"/>
    <w:rsid w:val="00FB17DB"/>
    <w:rsid w:val="00FB1829"/>
    <w:rsid w:val="00FB1EAB"/>
    <w:rsid w:val="00FB2A2A"/>
    <w:rsid w:val="00FB2FD0"/>
    <w:rsid w:val="00FB308E"/>
    <w:rsid w:val="00FB35E9"/>
    <w:rsid w:val="00FB3659"/>
    <w:rsid w:val="00FB385B"/>
    <w:rsid w:val="00FB3F7B"/>
    <w:rsid w:val="00FB4914"/>
    <w:rsid w:val="00FB524C"/>
    <w:rsid w:val="00FB52AA"/>
    <w:rsid w:val="00FB53A8"/>
    <w:rsid w:val="00FB580D"/>
    <w:rsid w:val="00FB5A18"/>
    <w:rsid w:val="00FB5D52"/>
    <w:rsid w:val="00FB649E"/>
    <w:rsid w:val="00FB652C"/>
    <w:rsid w:val="00FB654C"/>
    <w:rsid w:val="00FB70F3"/>
    <w:rsid w:val="00FB7355"/>
    <w:rsid w:val="00FB74B3"/>
    <w:rsid w:val="00FB7B4F"/>
    <w:rsid w:val="00FC0019"/>
    <w:rsid w:val="00FC0062"/>
    <w:rsid w:val="00FC028B"/>
    <w:rsid w:val="00FC0749"/>
    <w:rsid w:val="00FC0F31"/>
    <w:rsid w:val="00FC1310"/>
    <w:rsid w:val="00FC154B"/>
    <w:rsid w:val="00FC1843"/>
    <w:rsid w:val="00FC19B7"/>
    <w:rsid w:val="00FC1E7D"/>
    <w:rsid w:val="00FC2372"/>
    <w:rsid w:val="00FC24CE"/>
    <w:rsid w:val="00FC24E8"/>
    <w:rsid w:val="00FC27B1"/>
    <w:rsid w:val="00FC2C4E"/>
    <w:rsid w:val="00FC31C1"/>
    <w:rsid w:val="00FC36DA"/>
    <w:rsid w:val="00FC376A"/>
    <w:rsid w:val="00FC3862"/>
    <w:rsid w:val="00FC42FD"/>
    <w:rsid w:val="00FC4519"/>
    <w:rsid w:val="00FC46D4"/>
    <w:rsid w:val="00FC4988"/>
    <w:rsid w:val="00FC4A68"/>
    <w:rsid w:val="00FC5018"/>
    <w:rsid w:val="00FC52F2"/>
    <w:rsid w:val="00FC5304"/>
    <w:rsid w:val="00FC54A8"/>
    <w:rsid w:val="00FC5783"/>
    <w:rsid w:val="00FC587E"/>
    <w:rsid w:val="00FC5981"/>
    <w:rsid w:val="00FC5BC1"/>
    <w:rsid w:val="00FC5F32"/>
    <w:rsid w:val="00FC643C"/>
    <w:rsid w:val="00FC66E5"/>
    <w:rsid w:val="00FC6DC6"/>
    <w:rsid w:val="00FC6ECD"/>
    <w:rsid w:val="00FC6FEF"/>
    <w:rsid w:val="00FC7C9F"/>
    <w:rsid w:val="00FC7DFF"/>
    <w:rsid w:val="00FD039D"/>
    <w:rsid w:val="00FD070D"/>
    <w:rsid w:val="00FD083A"/>
    <w:rsid w:val="00FD113C"/>
    <w:rsid w:val="00FD1B2F"/>
    <w:rsid w:val="00FD2230"/>
    <w:rsid w:val="00FD24DE"/>
    <w:rsid w:val="00FD26B1"/>
    <w:rsid w:val="00FD281A"/>
    <w:rsid w:val="00FD3E10"/>
    <w:rsid w:val="00FD3FAD"/>
    <w:rsid w:val="00FD4053"/>
    <w:rsid w:val="00FD57DA"/>
    <w:rsid w:val="00FD5E18"/>
    <w:rsid w:val="00FD5E3F"/>
    <w:rsid w:val="00FD5FFC"/>
    <w:rsid w:val="00FD6F8B"/>
    <w:rsid w:val="00FD71C6"/>
    <w:rsid w:val="00FD75D0"/>
    <w:rsid w:val="00FD77DD"/>
    <w:rsid w:val="00FD7ACC"/>
    <w:rsid w:val="00FE066F"/>
    <w:rsid w:val="00FE068A"/>
    <w:rsid w:val="00FE0B9C"/>
    <w:rsid w:val="00FE29BC"/>
    <w:rsid w:val="00FE2A9C"/>
    <w:rsid w:val="00FE2BC5"/>
    <w:rsid w:val="00FE2CEB"/>
    <w:rsid w:val="00FE3174"/>
    <w:rsid w:val="00FE3B8F"/>
    <w:rsid w:val="00FE419C"/>
    <w:rsid w:val="00FE44BD"/>
    <w:rsid w:val="00FE504D"/>
    <w:rsid w:val="00FE5E0C"/>
    <w:rsid w:val="00FE62AD"/>
    <w:rsid w:val="00FE64BD"/>
    <w:rsid w:val="00FE6520"/>
    <w:rsid w:val="00FE6640"/>
    <w:rsid w:val="00FE66B3"/>
    <w:rsid w:val="00FE6BED"/>
    <w:rsid w:val="00FE6E7D"/>
    <w:rsid w:val="00FE6E8B"/>
    <w:rsid w:val="00FE6E94"/>
    <w:rsid w:val="00FE7807"/>
    <w:rsid w:val="00FE7902"/>
    <w:rsid w:val="00FF0294"/>
    <w:rsid w:val="00FF0375"/>
    <w:rsid w:val="00FF0387"/>
    <w:rsid w:val="00FF03E2"/>
    <w:rsid w:val="00FF1D8C"/>
    <w:rsid w:val="00FF1E26"/>
    <w:rsid w:val="00FF22D6"/>
    <w:rsid w:val="00FF22F5"/>
    <w:rsid w:val="00FF29CC"/>
    <w:rsid w:val="00FF2B31"/>
    <w:rsid w:val="00FF33D6"/>
    <w:rsid w:val="00FF381A"/>
    <w:rsid w:val="00FF39A8"/>
    <w:rsid w:val="00FF39DD"/>
    <w:rsid w:val="00FF3FA5"/>
    <w:rsid w:val="00FF4077"/>
    <w:rsid w:val="00FF408B"/>
    <w:rsid w:val="00FF49A5"/>
    <w:rsid w:val="00FF4A4E"/>
    <w:rsid w:val="00FF4B9A"/>
    <w:rsid w:val="00FF4F29"/>
    <w:rsid w:val="00FF5F16"/>
    <w:rsid w:val="00FF6B88"/>
    <w:rsid w:val="00FF6D46"/>
    <w:rsid w:val="00FF6F8B"/>
    <w:rsid w:val="00FF7079"/>
    <w:rsid w:val="00FF7182"/>
    <w:rsid w:val="00FF77DA"/>
    <w:rsid w:val="00FF786D"/>
    <w:rsid w:val="00FF7DBB"/>
    <w:rsid w:val="029A27BA"/>
    <w:rsid w:val="02F1D600"/>
    <w:rsid w:val="04289CED"/>
    <w:rsid w:val="07156D1A"/>
    <w:rsid w:val="083AB98D"/>
    <w:rsid w:val="09F79A33"/>
    <w:rsid w:val="0AD6A08A"/>
    <w:rsid w:val="0C7709B6"/>
    <w:rsid w:val="100E744A"/>
    <w:rsid w:val="10F44134"/>
    <w:rsid w:val="11E3D19A"/>
    <w:rsid w:val="120D157A"/>
    <w:rsid w:val="12D061F5"/>
    <w:rsid w:val="139163E7"/>
    <w:rsid w:val="15EAA5AA"/>
    <w:rsid w:val="165A7700"/>
    <w:rsid w:val="1679FA1E"/>
    <w:rsid w:val="1841ED79"/>
    <w:rsid w:val="18A5B038"/>
    <w:rsid w:val="1ADCD4A0"/>
    <w:rsid w:val="1B5C8537"/>
    <w:rsid w:val="1C920D51"/>
    <w:rsid w:val="1E6DA555"/>
    <w:rsid w:val="1F08A1E0"/>
    <w:rsid w:val="2060A55E"/>
    <w:rsid w:val="24AE38BC"/>
    <w:rsid w:val="2561AC1C"/>
    <w:rsid w:val="27D26792"/>
    <w:rsid w:val="294198AA"/>
    <w:rsid w:val="294C73C7"/>
    <w:rsid w:val="29B8DDC2"/>
    <w:rsid w:val="2B0686BE"/>
    <w:rsid w:val="2C0C99C0"/>
    <w:rsid w:val="2D5EDBBC"/>
    <w:rsid w:val="2E347A2A"/>
    <w:rsid w:val="2FEB15DD"/>
    <w:rsid w:val="3002DC79"/>
    <w:rsid w:val="30E9DFE2"/>
    <w:rsid w:val="30FA89EA"/>
    <w:rsid w:val="31C64D87"/>
    <w:rsid w:val="3431D69B"/>
    <w:rsid w:val="34FC4E44"/>
    <w:rsid w:val="35CF5CAA"/>
    <w:rsid w:val="37C9D297"/>
    <w:rsid w:val="3979F356"/>
    <w:rsid w:val="431567A1"/>
    <w:rsid w:val="475F8146"/>
    <w:rsid w:val="485614D9"/>
    <w:rsid w:val="48A915D6"/>
    <w:rsid w:val="52D33C74"/>
    <w:rsid w:val="5430AE4D"/>
    <w:rsid w:val="58217FA1"/>
    <w:rsid w:val="5824A4FD"/>
    <w:rsid w:val="596536C3"/>
    <w:rsid w:val="5AE9BF78"/>
    <w:rsid w:val="5BA0CB7A"/>
    <w:rsid w:val="5C97D816"/>
    <w:rsid w:val="5D31AC23"/>
    <w:rsid w:val="5EE82009"/>
    <w:rsid w:val="5FA022F5"/>
    <w:rsid w:val="623B84EC"/>
    <w:rsid w:val="66CFBAC6"/>
    <w:rsid w:val="67268864"/>
    <w:rsid w:val="6766CB06"/>
    <w:rsid w:val="6BFC9EBD"/>
    <w:rsid w:val="6C774E48"/>
    <w:rsid w:val="6D1A872B"/>
    <w:rsid w:val="6F398CB3"/>
    <w:rsid w:val="6FBC8029"/>
    <w:rsid w:val="716F8D60"/>
    <w:rsid w:val="771FE115"/>
    <w:rsid w:val="77A51729"/>
    <w:rsid w:val="788F3F65"/>
    <w:rsid w:val="78BBA41C"/>
    <w:rsid w:val="7B9DF70A"/>
    <w:rsid w:val="7C631F85"/>
    <w:rsid w:val="7EC616A0"/>
    <w:rsid w:val="7F05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6F86B5"/>
  <w14:defaultImageDpi w14:val="32767"/>
  <w15:chartTrackingRefBased/>
  <w15:docId w15:val="{7A22462F-7220-4EDC-A138-AD286350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F0A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D57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qFormat/>
    <w:rsid w:val="00DF0A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336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qFormat/>
    <w:rsid w:val="00DA25E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DA25E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DA25E0"/>
    <w:pPr>
      <w:spacing w:before="240" w:after="60"/>
      <w:outlineLvl w:val="6"/>
    </w:pPr>
    <w:rPr>
      <w:rFonts w:ascii="Calibri" w:eastAsia="Times New Roman" w:hAnsi="Calibri" w:cs="Times New Roman"/>
    </w:rPr>
  </w:style>
  <w:style w:type="paragraph" w:styleId="Heading8">
    <w:name w:val="heading 8"/>
    <w:basedOn w:val="Normal"/>
    <w:next w:val="Normal"/>
    <w:link w:val="Heading8Char"/>
    <w:semiHidden/>
    <w:qFormat/>
    <w:rsid w:val="00DA25E0"/>
    <w:p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DA25E0"/>
    <w:pPr>
      <w:spacing w:before="240" w:after="60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D0DE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D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6F5AF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755B7"/>
  </w:style>
  <w:style w:type="character" w:styleId="UnresolvedMention">
    <w:name w:val="Unresolved Mention"/>
    <w:basedOn w:val="DefaultParagraphFont"/>
    <w:uiPriority w:val="99"/>
    <w:semiHidden/>
    <w:unhideWhenUsed/>
    <w:rsid w:val="003755B7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DC2345"/>
    <w:pPr>
      <w:tabs>
        <w:tab w:val="left" w:pos="264"/>
        <w:tab w:val="left" w:pos="500"/>
      </w:tabs>
      <w:spacing w:after="240"/>
    </w:pPr>
  </w:style>
  <w:style w:type="paragraph" w:styleId="Footer">
    <w:name w:val="footer"/>
    <w:basedOn w:val="Normal"/>
    <w:link w:val="FooterChar"/>
    <w:unhideWhenUsed/>
    <w:rsid w:val="008D43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D4328"/>
  </w:style>
  <w:style w:type="character" w:styleId="PageNumber">
    <w:name w:val="page number"/>
    <w:basedOn w:val="DefaultParagraphFont"/>
    <w:semiHidden/>
    <w:unhideWhenUsed/>
    <w:rsid w:val="008D4328"/>
  </w:style>
  <w:style w:type="paragraph" w:styleId="Revision">
    <w:name w:val="Revision"/>
    <w:hidden/>
    <w:uiPriority w:val="99"/>
    <w:semiHidden/>
    <w:rsid w:val="00FC6FEF"/>
  </w:style>
  <w:style w:type="character" w:styleId="CommentReference">
    <w:name w:val="annotation reference"/>
    <w:basedOn w:val="DefaultParagraphFont"/>
    <w:semiHidden/>
    <w:unhideWhenUsed/>
    <w:rsid w:val="00FC6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6F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F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F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C3E1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C3E1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2C3E16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47824"/>
  </w:style>
  <w:style w:type="table" w:styleId="ListTable6Colorful">
    <w:name w:val="List Table 6 Colorful"/>
    <w:basedOn w:val="TableNormal"/>
    <w:uiPriority w:val="51"/>
    <w:rsid w:val="000103A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41011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DF0A0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F0A09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semiHidden/>
    <w:unhideWhenUsed/>
    <w:rsid w:val="00DF0A0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nhideWhenUsed/>
    <w:rsid w:val="00912D98"/>
    <w:pPr>
      <w:tabs>
        <w:tab w:val="center" w:pos="4513"/>
        <w:tab w:val="right" w:pos="902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912D98"/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65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ention">
    <w:name w:val="Mention"/>
    <w:basedOn w:val="DefaultParagraphFont"/>
    <w:uiPriority w:val="99"/>
    <w:unhideWhenUsed/>
    <w:rsid w:val="00565B22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D57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PlainTable2">
    <w:name w:val="Plain Table 2"/>
    <w:basedOn w:val="TableNormal"/>
    <w:uiPriority w:val="42"/>
    <w:rsid w:val="00DD04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0F4532"/>
    <w:pPr>
      <w:spacing w:after="200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AA63EC"/>
    <w:rPr>
      <w:b/>
      <w:bCs/>
    </w:rPr>
  </w:style>
  <w:style w:type="character" w:customStyle="1" w:styleId="Heading5Char">
    <w:name w:val="Heading 5 Char"/>
    <w:basedOn w:val="DefaultParagraphFont"/>
    <w:link w:val="Heading5"/>
    <w:semiHidden/>
    <w:rsid w:val="00DA25E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DA25E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DA25E0"/>
    <w:rPr>
      <w:rFonts w:ascii="Calibri" w:eastAsia="Times New Roman" w:hAnsi="Calibri" w:cs="Times New Roman"/>
    </w:rPr>
  </w:style>
  <w:style w:type="character" w:customStyle="1" w:styleId="Heading8Char">
    <w:name w:val="Heading 8 Char"/>
    <w:basedOn w:val="DefaultParagraphFont"/>
    <w:link w:val="Heading8"/>
    <w:semiHidden/>
    <w:rsid w:val="00DA25E0"/>
    <w:rPr>
      <w:rFonts w:ascii="Calibri" w:eastAsia="Times New Roman" w:hAnsi="Calibri" w:cs="Times New Roman"/>
      <w:i/>
      <w:iCs/>
    </w:rPr>
  </w:style>
  <w:style w:type="character" w:customStyle="1" w:styleId="Heading9Char">
    <w:name w:val="Heading 9 Char"/>
    <w:basedOn w:val="DefaultParagraphFont"/>
    <w:link w:val="Heading9"/>
    <w:semiHidden/>
    <w:rsid w:val="00DA25E0"/>
    <w:rPr>
      <w:rFonts w:ascii="Cambria" w:eastAsia="Times New Roman" w:hAnsi="Cambria" w:cs="Times New Roman"/>
      <w:sz w:val="22"/>
      <w:szCs w:val="22"/>
    </w:rPr>
  </w:style>
  <w:style w:type="paragraph" w:customStyle="1" w:styleId="SMHeading">
    <w:name w:val="SM Heading"/>
    <w:basedOn w:val="Heading1"/>
    <w:qFormat/>
    <w:rsid w:val="00DA25E0"/>
    <w:pPr>
      <w:keepNext/>
      <w:spacing w:before="240" w:beforeAutospacing="0" w:after="60" w:afterAutospacing="0"/>
    </w:pPr>
    <w:rPr>
      <w:kern w:val="32"/>
      <w:sz w:val="24"/>
      <w:szCs w:val="24"/>
      <w:lang w:val="en-US" w:eastAsia="en-US"/>
    </w:rPr>
  </w:style>
  <w:style w:type="paragraph" w:customStyle="1" w:styleId="SMSubheading">
    <w:name w:val="SM Subheading"/>
    <w:basedOn w:val="Normal"/>
    <w:qFormat/>
    <w:rsid w:val="00DA25E0"/>
    <w:rPr>
      <w:rFonts w:ascii="Times New Roman" w:eastAsia="Times New Roman" w:hAnsi="Times New Roman" w:cs="Times New Roman"/>
      <w:szCs w:val="20"/>
      <w:u w:val="words"/>
    </w:rPr>
  </w:style>
  <w:style w:type="paragraph" w:customStyle="1" w:styleId="SMText">
    <w:name w:val="SM Text"/>
    <w:basedOn w:val="Normal"/>
    <w:qFormat/>
    <w:rsid w:val="00DA25E0"/>
    <w:pPr>
      <w:ind w:firstLine="480"/>
    </w:pPr>
    <w:rPr>
      <w:rFonts w:ascii="Times New Roman" w:eastAsia="Times New Roman" w:hAnsi="Times New Roman" w:cs="Times New Roman"/>
      <w:szCs w:val="20"/>
    </w:rPr>
  </w:style>
  <w:style w:type="paragraph" w:customStyle="1" w:styleId="SMcaption">
    <w:name w:val="SM caption"/>
    <w:basedOn w:val="SMText"/>
    <w:qFormat/>
    <w:rsid w:val="00DA25E0"/>
    <w:pPr>
      <w:ind w:firstLine="0"/>
    </w:pPr>
  </w:style>
  <w:style w:type="paragraph" w:styleId="BlockText">
    <w:name w:val="Block Text"/>
    <w:basedOn w:val="Normal"/>
    <w:semiHidden/>
    <w:rsid w:val="00DA25E0"/>
    <w:pPr>
      <w:spacing w:after="120"/>
      <w:ind w:left="1440" w:right="1440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semiHidden/>
    <w:rsid w:val="00DA25E0"/>
    <w:pPr>
      <w:spacing w:after="12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semiHidden/>
    <w:rsid w:val="00DA25E0"/>
    <w:pPr>
      <w:spacing w:after="120" w:line="48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semiHidden/>
    <w:rsid w:val="00DA25E0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A25E0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DA25E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semiHidden/>
    <w:rsid w:val="00DA25E0"/>
    <w:pPr>
      <w:spacing w:after="120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DA25E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Indent2">
    <w:name w:val="Body Text Indent 2"/>
    <w:basedOn w:val="Normal"/>
    <w:link w:val="BodyTextIndent2Char"/>
    <w:semiHidden/>
    <w:rsid w:val="00DA25E0"/>
    <w:pPr>
      <w:spacing w:after="120" w:line="480" w:lineRule="auto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semiHidden/>
    <w:rsid w:val="00DA25E0"/>
    <w:pPr>
      <w:spacing w:after="120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A25E0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DA25E0"/>
    <w:pPr>
      <w:ind w:left="4320"/>
    </w:pPr>
    <w:rPr>
      <w:rFonts w:ascii="Times New Roman" w:eastAsia="Times New Roman" w:hAnsi="Times New Roman" w:cs="Times New Roman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Date">
    <w:name w:val="Date"/>
    <w:basedOn w:val="Normal"/>
    <w:next w:val="Normal"/>
    <w:link w:val="DateChar"/>
    <w:semiHidden/>
    <w:rsid w:val="00DA25E0"/>
    <w:rPr>
      <w:rFonts w:ascii="Times New Roman" w:eastAsia="Times New Roman" w:hAnsi="Times New Roman" w:cs="Times New Roman"/>
      <w:szCs w:val="20"/>
    </w:rPr>
  </w:style>
  <w:style w:type="character" w:customStyle="1" w:styleId="DateChar">
    <w:name w:val="Date Char"/>
    <w:basedOn w:val="DefaultParagraphFont"/>
    <w:link w:val="Date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DocumentMap">
    <w:name w:val="Document Map"/>
    <w:basedOn w:val="Normal"/>
    <w:link w:val="DocumentMapChar"/>
    <w:semiHidden/>
    <w:rsid w:val="00DA25E0"/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DA25E0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DA25E0"/>
    <w:rPr>
      <w:rFonts w:ascii="Times New Roman" w:eastAsia="Times New Roman" w:hAnsi="Times New Roman" w:cs="Times New Roman"/>
      <w:szCs w:val="20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EndnoteText">
    <w:name w:val="endnote text"/>
    <w:basedOn w:val="Normal"/>
    <w:link w:val="EndnoteTextChar"/>
    <w:semiHidden/>
    <w:rsid w:val="00DA25E0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A25E0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rsid w:val="00DA25E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Times New Roman"/>
    </w:rPr>
  </w:style>
  <w:style w:type="paragraph" w:styleId="EnvelopeReturn">
    <w:name w:val="envelope return"/>
    <w:basedOn w:val="Normal"/>
    <w:semiHidden/>
    <w:rsid w:val="00DA25E0"/>
    <w:rPr>
      <w:rFonts w:ascii="Cambria" w:eastAsia="Times New Roman" w:hAnsi="Cambria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DA25E0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A25E0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semiHidden/>
    <w:rsid w:val="00DA25E0"/>
    <w:rPr>
      <w:rFonts w:ascii="Times New Roman" w:eastAsia="Times New Roman" w:hAnsi="Times New Roman" w:cs="Times New Roman"/>
      <w:i/>
      <w:iCs/>
      <w:szCs w:val="20"/>
    </w:rPr>
  </w:style>
  <w:style w:type="character" w:customStyle="1" w:styleId="HTMLAddressChar">
    <w:name w:val="HTML Address Char"/>
    <w:basedOn w:val="DefaultParagraphFont"/>
    <w:link w:val="HTMLAddress"/>
    <w:semiHidden/>
    <w:rsid w:val="00DA25E0"/>
    <w:rPr>
      <w:rFonts w:ascii="Times New Roman" w:eastAsia="Times New Roman" w:hAnsi="Times New Roman" w:cs="Times New Roman"/>
      <w:i/>
      <w:iCs/>
      <w:szCs w:val="20"/>
    </w:rPr>
  </w:style>
  <w:style w:type="paragraph" w:styleId="HTMLPreformatted">
    <w:name w:val="HTML Preformatted"/>
    <w:basedOn w:val="Normal"/>
    <w:link w:val="HTMLPreformattedChar"/>
    <w:semiHidden/>
    <w:rsid w:val="00DA25E0"/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A25E0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DA25E0"/>
    <w:pPr>
      <w:numPr>
        <w:numId w:val="32"/>
      </w:numPr>
    </w:pPr>
    <w:rPr>
      <w:rFonts w:ascii="Times New Roman" w:eastAsia="Times New Roman" w:hAnsi="Times New Roman" w:cs="Times New Roman"/>
      <w:szCs w:val="20"/>
    </w:rPr>
  </w:style>
  <w:style w:type="paragraph" w:styleId="Index2">
    <w:name w:val="index 2"/>
    <w:basedOn w:val="Normal"/>
    <w:next w:val="Normal"/>
    <w:autoRedefine/>
    <w:semiHidden/>
    <w:rsid w:val="00DA25E0"/>
    <w:pPr>
      <w:numPr>
        <w:numId w:val="33"/>
      </w:numPr>
    </w:pPr>
    <w:rPr>
      <w:rFonts w:ascii="Times New Roman" w:eastAsia="Times New Roman" w:hAnsi="Times New Roman" w:cs="Times New Roman"/>
      <w:szCs w:val="20"/>
    </w:rPr>
  </w:style>
  <w:style w:type="paragraph" w:styleId="Index3">
    <w:name w:val="index 3"/>
    <w:basedOn w:val="Normal"/>
    <w:next w:val="Normal"/>
    <w:autoRedefine/>
    <w:semiHidden/>
    <w:rsid w:val="00DA25E0"/>
    <w:pPr>
      <w:numPr>
        <w:numId w:val="34"/>
      </w:numPr>
    </w:pPr>
    <w:rPr>
      <w:rFonts w:ascii="Times New Roman" w:eastAsia="Times New Roman" w:hAnsi="Times New Roman" w:cs="Times New Roman"/>
      <w:szCs w:val="20"/>
    </w:rPr>
  </w:style>
  <w:style w:type="paragraph" w:styleId="Index4">
    <w:name w:val="index 4"/>
    <w:basedOn w:val="Normal"/>
    <w:next w:val="Normal"/>
    <w:autoRedefine/>
    <w:semiHidden/>
    <w:rsid w:val="00DA25E0"/>
    <w:pPr>
      <w:numPr>
        <w:numId w:val="35"/>
      </w:numPr>
    </w:pPr>
    <w:rPr>
      <w:rFonts w:ascii="Times New Roman" w:eastAsia="Times New Roman" w:hAnsi="Times New Roman" w:cs="Times New Roman"/>
      <w:szCs w:val="20"/>
    </w:rPr>
  </w:style>
  <w:style w:type="paragraph" w:styleId="Index5">
    <w:name w:val="index 5"/>
    <w:basedOn w:val="Normal"/>
    <w:next w:val="Normal"/>
    <w:autoRedefine/>
    <w:semiHidden/>
    <w:rsid w:val="00DA25E0"/>
    <w:pPr>
      <w:numPr>
        <w:numId w:val="36"/>
      </w:numPr>
    </w:pPr>
    <w:rPr>
      <w:rFonts w:ascii="Times New Roman" w:eastAsia="Times New Roman" w:hAnsi="Times New Roman" w:cs="Times New Roman"/>
      <w:szCs w:val="20"/>
    </w:rPr>
  </w:style>
  <w:style w:type="paragraph" w:styleId="Index6">
    <w:name w:val="index 6"/>
    <w:basedOn w:val="Normal"/>
    <w:next w:val="Normal"/>
    <w:autoRedefine/>
    <w:semiHidden/>
    <w:rsid w:val="00DA25E0"/>
    <w:pPr>
      <w:numPr>
        <w:numId w:val="37"/>
      </w:numPr>
    </w:pPr>
    <w:rPr>
      <w:rFonts w:ascii="Times New Roman" w:eastAsia="Times New Roman" w:hAnsi="Times New Roman" w:cs="Times New Roman"/>
      <w:szCs w:val="20"/>
    </w:rPr>
  </w:style>
  <w:style w:type="paragraph" w:styleId="Index7">
    <w:name w:val="index 7"/>
    <w:basedOn w:val="Normal"/>
    <w:next w:val="Normal"/>
    <w:autoRedefine/>
    <w:semiHidden/>
    <w:rsid w:val="00DA25E0"/>
    <w:pPr>
      <w:numPr>
        <w:numId w:val="38"/>
      </w:numPr>
    </w:pPr>
    <w:rPr>
      <w:rFonts w:ascii="Times New Roman" w:eastAsia="Times New Roman" w:hAnsi="Times New Roman" w:cs="Times New Roman"/>
      <w:szCs w:val="20"/>
    </w:rPr>
  </w:style>
  <w:style w:type="paragraph" w:styleId="Index8">
    <w:name w:val="index 8"/>
    <w:basedOn w:val="Normal"/>
    <w:next w:val="Normal"/>
    <w:autoRedefine/>
    <w:semiHidden/>
    <w:rsid w:val="00DA25E0"/>
    <w:pPr>
      <w:numPr>
        <w:numId w:val="39"/>
      </w:numPr>
    </w:pPr>
    <w:rPr>
      <w:rFonts w:ascii="Times New Roman" w:eastAsia="Times New Roman" w:hAnsi="Times New Roman" w:cs="Times New Roman"/>
      <w:szCs w:val="20"/>
    </w:rPr>
  </w:style>
  <w:style w:type="paragraph" w:styleId="Index9">
    <w:name w:val="index 9"/>
    <w:basedOn w:val="Normal"/>
    <w:next w:val="Normal"/>
    <w:autoRedefine/>
    <w:semiHidden/>
    <w:rsid w:val="00DA25E0"/>
    <w:pPr>
      <w:numPr>
        <w:numId w:val="40"/>
      </w:numPr>
    </w:pPr>
    <w:rPr>
      <w:rFonts w:ascii="Times New Roman" w:eastAsia="Times New Roman" w:hAnsi="Times New Roman" w:cs="Times New Roman"/>
      <w:szCs w:val="20"/>
    </w:rPr>
  </w:style>
  <w:style w:type="paragraph" w:styleId="IndexHeading">
    <w:name w:val="index heading"/>
    <w:basedOn w:val="Normal"/>
    <w:next w:val="Index1"/>
    <w:semiHidden/>
    <w:rsid w:val="00DA25E0"/>
    <w:rPr>
      <w:rFonts w:ascii="Cambria" w:eastAsia="Times New Roman" w:hAnsi="Cambria" w:cs="Times New Roman"/>
      <w:b/>
      <w:bCs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5E0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5E0"/>
    <w:rPr>
      <w:rFonts w:ascii="Times New Roman" w:eastAsia="Times New Roman" w:hAnsi="Times New Roman" w:cs="Times New Roman"/>
      <w:b/>
      <w:bCs/>
      <w:i/>
      <w:iCs/>
      <w:color w:val="4F81BD"/>
      <w:szCs w:val="20"/>
    </w:rPr>
  </w:style>
  <w:style w:type="paragraph" w:styleId="List">
    <w:name w:val="List"/>
    <w:basedOn w:val="Normal"/>
    <w:semiHidden/>
    <w:rsid w:val="00DA25E0"/>
    <w:pPr>
      <w:ind w:left="36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2">
    <w:name w:val="List 2"/>
    <w:basedOn w:val="Normal"/>
    <w:semiHidden/>
    <w:rsid w:val="00DA25E0"/>
    <w:pPr>
      <w:ind w:left="72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3">
    <w:name w:val="List 3"/>
    <w:basedOn w:val="Normal"/>
    <w:semiHidden/>
    <w:rsid w:val="00DA25E0"/>
    <w:pPr>
      <w:ind w:left="108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4">
    <w:name w:val="List 4"/>
    <w:basedOn w:val="Normal"/>
    <w:semiHidden/>
    <w:rsid w:val="00DA25E0"/>
    <w:pPr>
      <w:ind w:left="144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5">
    <w:name w:val="List 5"/>
    <w:basedOn w:val="Normal"/>
    <w:semiHidden/>
    <w:rsid w:val="00DA25E0"/>
    <w:pPr>
      <w:ind w:left="180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">
    <w:name w:val="List Bullet"/>
    <w:basedOn w:val="Normal"/>
    <w:semiHidden/>
    <w:rsid w:val="00DA25E0"/>
    <w:pPr>
      <w:numPr>
        <w:numId w:val="31"/>
      </w:numPr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2">
    <w:name w:val="List Bullet 2"/>
    <w:basedOn w:val="Normal"/>
    <w:semiHidden/>
    <w:rsid w:val="00DA25E0"/>
    <w:pPr>
      <w:tabs>
        <w:tab w:val="num" w:pos="720"/>
      </w:tabs>
      <w:ind w:left="72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3">
    <w:name w:val="List Bullet 3"/>
    <w:basedOn w:val="Normal"/>
    <w:semiHidden/>
    <w:rsid w:val="00DA25E0"/>
    <w:pPr>
      <w:tabs>
        <w:tab w:val="num" w:pos="1080"/>
      </w:tabs>
      <w:ind w:left="108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4">
    <w:name w:val="List Bullet 4"/>
    <w:basedOn w:val="Normal"/>
    <w:semiHidden/>
    <w:rsid w:val="00DA25E0"/>
    <w:pPr>
      <w:tabs>
        <w:tab w:val="num" w:pos="1440"/>
      </w:tabs>
      <w:ind w:left="144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Bullet5">
    <w:name w:val="List Bullet 5"/>
    <w:basedOn w:val="Normal"/>
    <w:semiHidden/>
    <w:rsid w:val="00DA25E0"/>
    <w:pPr>
      <w:tabs>
        <w:tab w:val="num" w:pos="1800"/>
      </w:tabs>
      <w:ind w:left="180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">
    <w:name w:val="List Continue"/>
    <w:basedOn w:val="Normal"/>
    <w:semiHidden/>
    <w:rsid w:val="00DA25E0"/>
    <w:pPr>
      <w:spacing w:after="120"/>
      <w:ind w:left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2">
    <w:name w:val="List Continue 2"/>
    <w:basedOn w:val="Normal"/>
    <w:semiHidden/>
    <w:rsid w:val="00DA25E0"/>
    <w:pPr>
      <w:spacing w:after="120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3">
    <w:name w:val="List Continue 3"/>
    <w:basedOn w:val="Normal"/>
    <w:semiHidden/>
    <w:rsid w:val="00DA25E0"/>
    <w:pPr>
      <w:spacing w:after="120"/>
      <w:ind w:left="108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4">
    <w:name w:val="List Continue 4"/>
    <w:basedOn w:val="Normal"/>
    <w:semiHidden/>
    <w:rsid w:val="00DA25E0"/>
    <w:pPr>
      <w:spacing w:after="120"/>
      <w:ind w:left="1440"/>
      <w:contextualSpacing/>
    </w:pPr>
    <w:rPr>
      <w:rFonts w:ascii="Times New Roman" w:eastAsia="Times New Roman" w:hAnsi="Times New Roman" w:cs="Times New Roman"/>
      <w:szCs w:val="20"/>
    </w:rPr>
  </w:style>
  <w:style w:type="paragraph" w:styleId="ListContinue5">
    <w:name w:val="List Continue 5"/>
    <w:basedOn w:val="Normal"/>
    <w:semiHidden/>
    <w:rsid w:val="00DA25E0"/>
    <w:pPr>
      <w:spacing w:after="120"/>
      <w:ind w:left="180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">
    <w:name w:val="List Number"/>
    <w:basedOn w:val="Normal"/>
    <w:semiHidden/>
    <w:rsid w:val="00DA25E0"/>
    <w:pPr>
      <w:tabs>
        <w:tab w:val="num" w:pos="360"/>
      </w:tabs>
      <w:ind w:left="36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2">
    <w:name w:val="List Number 2"/>
    <w:basedOn w:val="Normal"/>
    <w:semiHidden/>
    <w:rsid w:val="00DA25E0"/>
    <w:pPr>
      <w:tabs>
        <w:tab w:val="num" w:pos="720"/>
      </w:tabs>
      <w:ind w:left="72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3">
    <w:name w:val="List Number 3"/>
    <w:basedOn w:val="Normal"/>
    <w:semiHidden/>
    <w:rsid w:val="00DA25E0"/>
    <w:pPr>
      <w:tabs>
        <w:tab w:val="num" w:pos="1080"/>
      </w:tabs>
      <w:ind w:left="108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4">
    <w:name w:val="List Number 4"/>
    <w:basedOn w:val="Normal"/>
    <w:semiHidden/>
    <w:rsid w:val="00DA25E0"/>
    <w:pPr>
      <w:tabs>
        <w:tab w:val="num" w:pos="1440"/>
      </w:tabs>
      <w:ind w:left="144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ListNumber5">
    <w:name w:val="List Number 5"/>
    <w:basedOn w:val="Normal"/>
    <w:semiHidden/>
    <w:rsid w:val="00DA25E0"/>
    <w:pPr>
      <w:tabs>
        <w:tab w:val="num" w:pos="1800"/>
      </w:tabs>
      <w:ind w:left="1800" w:hanging="360"/>
      <w:contextualSpacing/>
    </w:pPr>
    <w:rPr>
      <w:rFonts w:ascii="Times New Roman" w:eastAsia="Times New Roman" w:hAnsi="Times New Roman" w:cs="Times New Roman"/>
      <w:szCs w:val="20"/>
    </w:rPr>
  </w:style>
  <w:style w:type="paragraph" w:styleId="MacroText">
    <w:name w:val="macro"/>
    <w:link w:val="MacroTextChar"/>
    <w:semiHidden/>
    <w:rsid w:val="00DA25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DA25E0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semiHidden/>
    <w:rsid w:val="00DA25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Times New Roman" w:hAnsi="Cambria" w:cs="Times New Roman"/>
    </w:rPr>
  </w:style>
  <w:style w:type="character" w:customStyle="1" w:styleId="MessageHeaderChar">
    <w:name w:val="Message Header Char"/>
    <w:basedOn w:val="DefaultParagraphFont"/>
    <w:link w:val="MessageHeader"/>
    <w:semiHidden/>
    <w:rsid w:val="00DA25E0"/>
    <w:rPr>
      <w:rFonts w:ascii="Cambria" w:eastAsia="Times New Roman" w:hAnsi="Cambria" w:cs="Times New Roman"/>
      <w:shd w:val="pct20" w:color="auto" w:fill="auto"/>
    </w:rPr>
  </w:style>
  <w:style w:type="paragraph" w:styleId="NoSpacing">
    <w:name w:val="No Spacing"/>
    <w:uiPriority w:val="1"/>
    <w:qFormat/>
    <w:rsid w:val="00DA25E0"/>
    <w:rPr>
      <w:rFonts w:ascii="Times New Roman" w:eastAsia="Times New Roman" w:hAnsi="Times New Roman" w:cs="Times New Roman"/>
      <w:szCs w:val="20"/>
    </w:rPr>
  </w:style>
  <w:style w:type="paragraph" w:styleId="NormalIndent">
    <w:name w:val="Normal Indent"/>
    <w:basedOn w:val="Normal"/>
    <w:semiHidden/>
    <w:rsid w:val="00DA25E0"/>
    <w:pPr>
      <w:ind w:left="720"/>
    </w:pPr>
    <w:rPr>
      <w:rFonts w:ascii="Times New Roman" w:eastAsia="Times New Roman" w:hAnsi="Times New Roman" w:cs="Times New Roman"/>
      <w:szCs w:val="20"/>
    </w:rPr>
  </w:style>
  <w:style w:type="paragraph" w:styleId="NoteHeading">
    <w:name w:val="Note Heading"/>
    <w:basedOn w:val="Normal"/>
    <w:next w:val="Normal"/>
    <w:link w:val="NoteHeadingChar"/>
    <w:semiHidden/>
    <w:rsid w:val="00DA25E0"/>
    <w:rPr>
      <w:rFonts w:ascii="Times New Roman" w:eastAsia="Times New Roman" w:hAnsi="Times New Roman" w:cs="Times New Roman"/>
      <w:szCs w:val="20"/>
    </w:rPr>
  </w:style>
  <w:style w:type="character" w:customStyle="1" w:styleId="NoteHeadingChar">
    <w:name w:val="Note Heading Char"/>
    <w:basedOn w:val="DefaultParagraphFont"/>
    <w:link w:val="NoteHeading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PlainText">
    <w:name w:val="Plain Text"/>
    <w:basedOn w:val="Normal"/>
    <w:link w:val="PlainTextChar"/>
    <w:semiHidden/>
    <w:rsid w:val="00DA25E0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A25E0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DA25E0"/>
    <w:rPr>
      <w:rFonts w:ascii="Times New Roman" w:eastAsia="Times New Roman" w:hAnsi="Times New Roman" w:cs="Times New Roman"/>
      <w:i/>
      <w:iCs/>
      <w:color w:val="00000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DA25E0"/>
    <w:rPr>
      <w:rFonts w:ascii="Times New Roman" w:eastAsia="Times New Roman" w:hAnsi="Times New Roman" w:cs="Times New Roman"/>
      <w:i/>
      <w:iCs/>
      <w:color w:val="00000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DA25E0"/>
    <w:rPr>
      <w:rFonts w:ascii="Times New Roman" w:eastAsia="Times New Roman" w:hAnsi="Times New Roman" w:cs="Times New Roman"/>
      <w:szCs w:val="20"/>
    </w:rPr>
  </w:style>
  <w:style w:type="character" w:customStyle="1" w:styleId="SalutationChar">
    <w:name w:val="Salutation Char"/>
    <w:basedOn w:val="DefaultParagraphFont"/>
    <w:link w:val="Salutation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Signature">
    <w:name w:val="Signature"/>
    <w:basedOn w:val="Normal"/>
    <w:link w:val="SignatureChar"/>
    <w:semiHidden/>
    <w:rsid w:val="00DA25E0"/>
    <w:pPr>
      <w:ind w:left="4320"/>
    </w:pPr>
    <w:rPr>
      <w:rFonts w:ascii="Times New Roman" w:eastAsia="Times New Roman" w:hAnsi="Times New Roman" w:cs="Times New Roman"/>
      <w:szCs w:val="20"/>
    </w:rPr>
  </w:style>
  <w:style w:type="character" w:customStyle="1" w:styleId="SignatureChar">
    <w:name w:val="Signature Char"/>
    <w:basedOn w:val="DefaultParagraphFont"/>
    <w:link w:val="Signature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Subtitle">
    <w:name w:val="Subtitle"/>
    <w:basedOn w:val="Normal"/>
    <w:next w:val="Normal"/>
    <w:link w:val="SubtitleChar"/>
    <w:qFormat/>
    <w:rsid w:val="00DA25E0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SubtitleChar">
    <w:name w:val="Subtitle Char"/>
    <w:basedOn w:val="DefaultParagraphFont"/>
    <w:link w:val="Subtitle"/>
    <w:rsid w:val="00DA25E0"/>
    <w:rPr>
      <w:rFonts w:ascii="Cambria" w:eastAsia="Times New Roman" w:hAnsi="Cambria" w:cs="Times New Roman"/>
    </w:rPr>
  </w:style>
  <w:style w:type="paragraph" w:styleId="TableofAuthorities">
    <w:name w:val="table of authorities"/>
    <w:basedOn w:val="Normal"/>
    <w:next w:val="Normal"/>
    <w:semiHidden/>
    <w:rsid w:val="00DA25E0"/>
    <w:pPr>
      <w:ind w:left="240" w:hanging="240"/>
    </w:pPr>
    <w:rPr>
      <w:rFonts w:ascii="Times New Roman" w:eastAsia="Times New Roman" w:hAnsi="Times New Roman" w:cs="Times New Roman"/>
      <w:szCs w:val="20"/>
    </w:rPr>
  </w:style>
  <w:style w:type="paragraph" w:styleId="TableofFigures">
    <w:name w:val="table of figures"/>
    <w:basedOn w:val="Normal"/>
    <w:next w:val="Normal"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Title">
    <w:name w:val="Title"/>
    <w:basedOn w:val="Normal"/>
    <w:next w:val="Normal"/>
    <w:link w:val="TitleChar"/>
    <w:qFormat/>
    <w:rsid w:val="00DA25E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A25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DA25E0"/>
    <w:pPr>
      <w:spacing w:before="120"/>
    </w:pPr>
    <w:rPr>
      <w:rFonts w:ascii="Cambria" w:eastAsia="Times New Roman" w:hAnsi="Cambria" w:cs="Times New Roman"/>
      <w:b/>
      <w:bCs/>
    </w:rPr>
  </w:style>
  <w:style w:type="paragraph" w:styleId="TOC1">
    <w:name w:val="toc 1"/>
    <w:basedOn w:val="Normal"/>
    <w:next w:val="Normal"/>
    <w:autoRedefine/>
    <w:semiHidden/>
    <w:rsid w:val="00DA25E0"/>
    <w:rPr>
      <w:rFonts w:ascii="Times New Roman" w:eastAsia="Times New Roman" w:hAnsi="Times New Roman" w:cs="Times New Roman"/>
      <w:szCs w:val="20"/>
    </w:rPr>
  </w:style>
  <w:style w:type="paragraph" w:styleId="TOC2">
    <w:name w:val="toc 2"/>
    <w:basedOn w:val="Normal"/>
    <w:next w:val="Normal"/>
    <w:autoRedefine/>
    <w:semiHidden/>
    <w:rsid w:val="00DA25E0"/>
    <w:pPr>
      <w:ind w:left="240"/>
    </w:pPr>
    <w:rPr>
      <w:rFonts w:ascii="Times New Roman" w:eastAsia="Times New Roman" w:hAnsi="Times New Roman" w:cs="Times New Roman"/>
      <w:szCs w:val="20"/>
    </w:rPr>
  </w:style>
  <w:style w:type="paragraph" w:styleId="TOC3">
    <w:name w:val="toc 3"/>
    <w:basedOn w:val="Normal"/>
    <w:next w:val="Normal"/>
    <w:autoRedefine/>
    <w:semiHidden/>
    <w:rsid w:val="00DA25E0"/>
    <w:pPr>
      <w:ind w:left="480"/>
    </w:pPr>
    <w:rPr>
      <w:rFonts w:ascii="Times New Roman" w:eastAsia="Times New Roman" w:hAnsi="Times New Roman" w:cs="Times New Roman"/>
      <w:szCs w:val="20"/>
    </w:rPr>
  </w:style>
  <w:style w:type="paragraph" w:styleId="TOC4">
    <w:name w:val="toc 4"/>
    <w:basedOn w:val="Normal"/>
    <w:next w:val="Normal"/>
    <w:autoRedefine/>
    <w:semiHidden/>
    <w:rsid w:val="00DA25E0"/>
    <w:pPr>
      <w:ind w:left="720"/>
    </w:pPr>
    <w:rPr>
      <w:rFonts w:ascii="Times New Roman" w:eastAsia="Times New Roman" w:hAnsi="Times New Roman" w:cs="Times New Roman"/>
      <w:szCs w:val="20"/>
    </w:rPr>
  </w:style>
  <w:style w:type="paragraph" w:styleId="TOC5">
    <w:name w:val="toc 5"/>
    <w:basedOn w:val="Normal"/>
    <w:next w:val="Normal"/>
    <w:autoRedefine/>
    <w:semiHidden/>
    <w:rsid w:val="00DA25E0"/>
    <w:pPr>
      <w:ind w:left="960"/>
    </w:pPr>
    <w:rPr>
      <w:rFonts w:ascii="Times New Roman" w:eastAsia="Times New Roman" w:hAnsi="Times New Roman" w:cs="Times New Roman"/>
      <w:szCs w:val="20"/>
    </w:rPr>
  </w:style>
  <w:style w:type="paragraph" w:styleId="TOC6">
    <w:name w:val="toc 6"/>
    <w:basedOn w:val="Normal"/>
    <w:next w:val="Normal"/>
    <w:autoRedefine/>
    <w:semiHidden/>
    <w:rsid w:val="00DA25E0"/>
    <w:pPr>
      <w:ind w:left="1200"/>
    </w:pPr>
    <w:rPr>
      <w:rFonts w:ascii="Times New Roman" w:eastAsia="Times New Roman" w:hAnsi="Times New Roman" w:cs="Times New Roman"/>
      <w:szCs w:val="20"/>
    </w:rPr>
  </w:style>
  <w:style w:type="paragraph" w:styleId="TOC7">
    <w:name w:val="toc 7"/>
    <w:basedOn w:val="Normal"/>
    <w:next w:val="Normal"/>
    <w:autoRedefine/>
    <w:semiHidden/>
    <w:rsid w:val="00DA25E0"/>
    <w:pPr>
      <w:ind w:left="1440"/>
    </w:pPr>
    <w:rPr>
      <w:rFonts w:ascii="Times New Roman" w:eastAsia="Times New Roman" w:hAnsi="Times New Roman" w:cs="Times New Roman"/>
      <w:szCs w:val="20"/>
    </w:rPr>
  </w:style>
  <w:style w:type="paragraph" w:styleId="TOC8">
    <w:name w:val="toc 8"/>
    <w:basedOn w:val="Normal"/>
    <w:next w:val="Normal"/>
    <w:autoRedefine/>
    <w:semiHidden/>
    <w:rsid w:val="00DA25E0"/>
    <w:pPr>
      <w:ind w:left="1680"/>
    </w:pPr>
    <w:rPr>
      <w:rFonts w:ascii="Times New Roman" w:eastAsia="Times New Roman" w:hAnsi="Times New Roman" w:cs="Times New Roman"/>
      <w:szCs w:val="20"/>
    </w:rPr>
  </w:style>
  <w:style w:type="paragraph" w:styleId="TOC9">
    <w:name w:val="toc 9"/>
    <w:basedOn w:val="Normal"/>
    <w:next w:val="Normal"/>
    <w:autoRedefine/>
    <w:semiHidden/>
    <w:rsid w:val="00DA25E0"/>
    <w:pPr>
      <w:ind w:left="1920"/>
    </w:pPr>
    <w:rPr>
      <w:rFonts w:ascii="Times New Roman" w:eastAsia="Times New Roman" w:hAnsi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25E0"/>
    <w:pPr>
      <w:keepNext/>
      <w:spacing w:before="240" w:beforeAutospacing="0" w:after="60" w:afterAutospacing="0"/>
      <w:outlineLvl w:val="9"/>
    </w:pPr>
    <w:rPr>
      <w:rFonts w:ascii="Cambria" w:hAnsi="Cambria"/>
      <w:kern w:val="32"/>
      <w:sz w:val="32"/>
      <w:szCs w:val="32"/>
      <w:lang w:val="en-US" w:eastAsia="en-US"/>
    </w:rPr>
  </w:style>
  <w:style w:type="paragraph" w:customStyle="1" w:styleId="PubInfo">
    <w:name w:val="PubInfo"/>
    <w:basedOn w:val="Normal"/>
    <w:qFormat/>
    <w:rsid w:val="00DA25E0"/>
    <w:pPr>
      <w:suppressAutoHyphens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oiInfo">
    <w:name w:val="DoiInfo"/>
    <w:basedOn w:val="Normal"/>
    <w:qFormat/>
    <w:rsid w:val="00DA25E0"/>
    <w:pPr>
      <w:suppressAutoHyphens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72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99730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496071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06034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71143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30256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5636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89726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039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85531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453857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32060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1124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74557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1954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31352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342510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07204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42797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8909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549446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76642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42470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04106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5354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9314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1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1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990F-5786-5C48-9CA7-9B7A1E73CB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1b36e95-0d50-42e9-958f-b63fa906beaa}" enabled="0" method="" siteId="{d1b36e95-0d50-42e9-958f-b63fa906b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Links>
    <vt:vector size="6" baseType="variant">
      <vt:variant>
        <vt:i4>3604498</vt:i4>
      </vt:variant>
      <vt:variant>
        <vt:i4>0</vt:i4>
      </vt:variant>
      <vt:variant>
        <vt:i4>0</vt:i4>
      </vt:variant>
      <vt:variant>
        <vt:i4>5</vt:i4>
      </vt:variant>
      <vt:variant>
        <vt:lpwstr>mailto:justin.rustenhoven@auckland.ac.nz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Rustenhoven, Justin</dc:creator>
  <cp:keywords/>
  <dc:description/>
  <cp:lastModifiedBy>Savio Anthony Barretto</cp:lastModifiedBy>
  <cp:revision>4</cp:revision>
  <cp:lastPrinted>2025-03-30T20:26:00Z</cp:lastPrinted>
  <dcterms:created xsi:type="dcterms:W3CDTF">2025-03-31T02:17:00Z</dcterms:created>
  <dcterms:modified xsi:type="dcterms:W3CDTF">2025-04-03T05:08:00Z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2">
    <vt:lpwstr>maticJournalAbbreviations" value="true"/&gt;&lt;pref name="dontAskDelayCitationUpdates" value="true"/&gt;&lt;/prefs&gt;&lt;/data&gt;</vt:lpwstr>
  </property>
  <property fmtid="{D5CDD505-2E9C-101B-9397-08002B2CF9AE}" pid="3" name="ZOTERO_PREF_1">
    <vt:lpwstr>&lt;data data-version="3" zotero-version="6.0.37"&gt;&lt;session id="YoZQbntR"/&gt;&lt;style id="http://www.zotero.org/styles/journal-of-neuroinflammation" hasBibliography="1" bibliographyStyleHasBeenSet="1"/&gt;&lt;prefs&gt;&lt;pref name="fieldType" value="Field"/&gt;&lt;pref name="auto</vt:lpwstr>
  </property>
</Properties>
</file>