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F9E27" w14:textId="77777777" w:rsidR="001D3C5C" w:rsidRPr="002B1F5B" w:rsidRDefault="001D3C5C" w:rsidP="001D3C5C">
      <w:pPr>
        <w:rPr>
          <w:rFonts w:ascii="Arial" w:hAnsi="Arial" w:cs="Arial"/>
          <w:b/>
          <w:bCs/>
          <w:sz w:val="26"/>
          <w:szCs w:val="26"/>
          <w:lang w:val="en-US"/>
        </w:rPr>
      </w:pPr>
    </w:p>
    <w:p w14:paraId="121173C6" w14:textId="77777777" w:rsidR="001D3C5C" w:rsidRPr="002B1F5B" w:rsidRDefault="001D3C5C" w:rsidP="001D3C5C">
      <w:pPr>
        <w:rPr>
          <w:rFonts w:ascii="Arial" w:hAnsi="Arial" w:cs="Arial"/>
          <w:b/>
          <w:bCs/>
          <w:sz w:val="26"/>
          <w:szCs w:val="26"/>
          <w:lang w:val="en-US"/>
        </w:rPr>
      </w:pPr>
    </w:p>
    <w:p w14:paraId="42541117" w14:textId="77777777" w:rsidR="001D3C5C" w:rsidRPr="002B1F5B" w:rsidRDefault="001D3C5C" w:rsidP="001D3C5C">
      <w:pPr>
        <w:jc w:val="center"/>
        <w:rPr>
          <w:rFonts w:ascii="Arial" w:hAnsi="Arial" w:cs="Arial"/>
          <w:b/>
          <w:bCs/>
          <w:sz w:val="26"/>
          <w:szCs w:val="26"/>
          <w:lang w:val="en-US"/>
        </w:rPr>
      </w:pPr>
    </w:p>
    <w:p w14:paraId="2E018E68" w14:textId="77777777" w:rsidR="001D3C5C" w:rsidRPr="002B1F5B" w:rsidRDefault="001D3C5C" w:rsidP="001D3C5C">
      <w:pPr>
        <w:jc w:val="center"/>
        <w:rPr>
          <w:rFonts w:ascii="Arial" w:hAnsi="Arial" w:cs="Arial"/>
          <w:b/>
          <w:bCs/>
          <w:sz w:val="26"/>
          <w:szCs w:val="26"/>
          <w:lang w:val="en-US"/>
        </w:rPr>
      </w:pPr>
    </w:p>
    <w:p w14:paraId="63A57A92" w14:textId="77777777" w:rsidR="001D3C5C" w:rsidRPr="002B1F5B" w:rsidRDefault="001D3C5C" w:rsidP="001D3C5C">
      <w:pPr>
        <w:jc w:val="center"/>
        <w:rPr>
          <w:rFonts w:ascii="Arial" w:hAnsi="Arial" w:cs="Arial"/>
          <w:b/>
          <w:bCs/>
          <w:sz w:val="26"/>
          <w:szCs w:val="26"/>
          <w:lang w:val="en-US"/>
        </w:rPr>
      </w:pPr>
    </w:p>
    <w:p w14:paraId="0ED98938" w14:textId="77777777" w:rsidR="001D3C5C" w:rsidRPr="002B1F5B" w:rsidRDefault="001D3C5C" w:rsidP="001D3C5C">
      <w:pPr>
        <w:jc w:val="center"/>
        <w:rPr>
          <w:rFonts w:ascii="Arial" w:hAnsi="Arial" w:cs="Arial"/>
          <w:b/>
          <w:bCs/>
          <w:sz w:val="26"/>
          <w:szCs w:val="26"/>
          <w:lang w:val="en-US"/>
        </w:rPr>
      </w:pPr>
    </w:p>
    <w:p w14:paraId="10789033" w14:textId="77777777" w:rsidR="001D3C5C" w:rsidRPr="002B1F5B" w:rsidRDefault="001D3C5C" w:rsidP="001D3C5C">
      <w:pPr>
        <w:jc w:val="center"/>
        <w:rPr>
          <w:rFonts w:ascii="Arial" w:hAnsi="Arial" w:cs="Arial"/>
          <w:b/>
          <w:bCs/>
          <w:sz w:val="26"/>
          <w:szCs w:val="26"/>
          <w:lang w:val="en-US"/>
        </w:rPr>
      </w:pPr>
    </w:p>
    <w:p w14:paraId="5B0C16E8" w14:textId="77777777" w:rsidR="001D3C5C" w:rsidRPr="002B1F5B" w:rsidRDefault="001D3C5C" w:rsidP="001D3C5C">
      <w:pPr>
        <w:jc w:val="center"/>
        <w:rPr>
          <w:rFonts w:ascii="Arial" w:hAnsi="Arial" w:cs="Arial"/>
          <w:b/>
          <w:bCs/>
          <w:sz w:val="26"/>
          <w:szCs w:val="26"/>
          <w:lang w:val="en-US"/>
        </w:rPr>
      </w:pPr>
    </w:p>
    <w:p w14:paraId="71571C42" w14:textId="77777777" w:rsidR="001D3C5C" w:rsidRPr="002B1F5B" w:rsidRDefault="001D3C5C" w:rsidP="001D3C5C">
      <w:pPr>
        <w:jc w:val="center"/>
        <w:rPr>
          <w:rFonts w:ascii="Arial" w:hAnsi="Arial" w:cs="Arial"/>
          <w:b/>
          <w:bCs/>
          <w:sz w:val="26"/>
          <w:szCs w:val="26"/>
          <w:lang w:val="en-US"/>
        </w:rPr>
      </w:pPr>
    </w:p>
    <w:p w14:paraId="021BCC49" w14:textId="643F7422" w:rsidR="001D3C5C" w:rsidRPr="002B1F5B" w:rsidRDefault="001D3C5C" w:rsidP="001D3C5C">
      <w:pPr>
        <w:spacing w:line="360" w:lineRule="auto"/>
        <w:jc w:val="center"/>
        <w:rPr>
          <w:rFonts w:ascii="Arial" w:hAnsi="Arial" w:cs="Arial"/>
          <w:b/>
          <w:bCs/>
          <w:sz w:val="26"/>
          <w:szCs w:val="26"/>
          <w:lang w:val="en-US"/>
        </w:rPr>
      </w:pPr>
      <w:r w:rsidRPr="002B1F5B">
        <w:rPr>
          <w:rFonts w:ascii="Arial" w:hAnsi="Arial" w:cs="Arial"/>
          <w:b/>
          <w:bCs/>
          <w:sz w:val="26"/>
          <w:szCs w:val="26"/>
          <w:lang w:val="en-US"/>
        </w:rPr>
        <w:t xml:space="preserve">A </w:t>
      </w:r>
      <w:r w:rsidRPr="002B1F5B">
        <w:rPr>
          <w:rFonts w:ascii="Arial" w:hAnsi="Arial" w:cs="Arial"/>
          <w:b/>
          <w:bCs/>
          <w:color w:val="212121"/>
          <w:sz w:val="26"/>
          <w:szCs w:val="26"/>
          <w:lang w:val="en-US"/>
        </w:rPr>
        <w:t>[</w:t>
      </w:r>
      <w:r w:rsidRPr="002B1F5B">
        <w:rPr>
          <w:rFonts w:ascii="Arial" w:hAnsi="Arial" w:cs="Arial"/>
          <w:b/>
          <w:bCs/>
          <w:color w:val="212121"/>
          <w:sz w:val="26"/>
          <w:szCs w:val="26"/>
          <w:vertAlign w:val="superscript"/>
          <w:lang w:val="en-US"/>
        </w:rPr>
        <w:t>11</w:t>
      </w:r>
      <w:r w:rsidRPr="002B1F5B">
        <w:rPr>
          <w:rFonts w:ascii="Arial" w:hAnsi="Arial" w:cs="Arial"/>
          <w:b/>
          <w:bCs/>
          <w:color w:val="212121"/>
          <w:sz w:val="26"/>
          <w:szCs w:val="26"/>
          <w:lang w:val="en-US"/>
        </w:rPr>
        <w:t xml:space="preserve">C]PBR28 PET study on the </w:t>
      </w:r>
      <w:r w:rsidRPr="002B1F5B">
        <w:rPr>
          <w:rFonts w:ascii="Arial" w:hAnsi="Arial" w:cs="Arial"/>
          <w:b/>
          <w:bCs/>
          <w:sz w:val="26"/>
          <w:szCs w:val="26"/>
          <w:lang w:val="en-US"/>
        </w:rPr>
        <w:t>associations between sleep health and microglial density</w:t>
      </w:r>
    </w:p>
    <w:p w14:paraId="7F78AD7C" w14:textId="0AED8F62" w:rsidR="001D3C5C" w:rsidRPr="002B1F5B" w:rsidRDefault="001D3C5C" w:rsidP="001D3C5C">
      <w:pPr>
        <w:spacing w:line="360" w:lineRule="auto"/>
        <w:jc w:val="center"/>
        <w:rPr>
          <w:rFonts w:ascii="Arial" w:hAnsi="Arial" w:cs="Arial"/>
          <w:sz w:val="22"/>
          <w:szCs w:val="22"/>
          <w:lang w:val="en-US"/>
        </w:rPr>
      </w:pPr>
      <w:r w:rsidRPr="002B1F5B">
        <w:rPr>
          <w:rFonts w:ascii="Arial" w:hAnsi="Arial" w:cs="Arial"/>
          <w:sz w:val="22"/>
          <w:szCs w:val="22"/>
          <w:lang w:val="en-US"/>
        </w:rPr>
        <w:t xml:space="preserve">Leonie JT Balter, Jonatan </w:t>
      </w:r>
      <w:r w:rsidR="00E054FF">
        <w:rPr>
          <w:rFonts w:ascii="Arial" w:hAnsi="Arial" w:cs="Arial"/>
          <w:sz w:val="22"/>
          <w:szCs w:val="22"/>
          <w:lang w:val="en-US"/>
        </w:rPr>
        <w:t>Malmros</w:t>
      </w:r>
      <w:r w:rsidRPr="002B1F5B">
        <w:rPr>
          <w:rFonts w:ascii="Arial" w:hAnsi="Arial" w:cs="Arial"/>
          <w:sz w:val="22"/>
          <w:szCs w:val="22"/>
          <w:lang w:val="en-US"/>
        </w:rPr>
        <w:t xml:space="preserve">, </w:t>
      </w:r>
      <w:r w:rsidRPr="002B1F5B">
        <w:rPr>
          <w:rFonts w:ascii="Arial" w:hAnsi="Arial" w:cs="Arial"/>
          <w:color w:val="000000"/>
          <w:sz w:val="22"/>
          <w:szCs w:val="22"/>
          <w:lang w:val="en-US"/>
        </w:rPr>
        <w:t xml:space="preserve">Per </w:t>
      </w:r>
      <w:proofErr w:type="spellStart"/>
      <w:r w:rsidRPr="002B1F5B">
        <w:rPr>
          <w:rFonts w:ascii="Arial" w:hAnsi="Arial" w:cs="Arial"/>
          <w:color w:val="000000"/>
          <w:sz w:val="22"/>
          <w:szCs w:val="22"/>
          <w:lang w:val="en-US"/>
        </w:rPr>
        <w:t>Stenkrona</w:t>
      </w:r>
      <w:proofErr w:type="spellEnd"/>
      <w:r w:rsidRPr="002B1F5B">
        <w:rPr>
          <w:rFonts w:ascii="Arial" w:hAnsi="Arial" w:cs="Arial"/>
          <w:color w:val="000000"/>
          <w:sz w:val="22"/>
          <w:szCs w:val="22"/>
          <w:lang w:val="en-US"/>
        </w:rPr>
        <w:t>, Andrea Varrone</w:t>
      </w:r>
      <w:r w:rsidR="00E054FF">
        <w:rPr>
          <w:rFonts w:ascii="Arial" w:hAnsi="Arial" w:cs="Arial"/>
          <w:color w:val="000000"/>
          <w:sz w:val="22"/>
          <w:szCs w:val="22"/>
          <w:lang w:val="en-US"/>
        </w:rPr>
        <w:t>,</w:t>
      </w:r>
      <w:r w:rsidRPr="002B1F5B">
        <w:rPr>
          <w:rFonts w:ascii="Arial" w:hAnsi="Arial" w:cs="Arial"/>
          <w:color w:val="000000"/>
          <w:sz w:val="22"/>
          <w:szCs w:val="22"/>
          <w:lang w:val="en-US"/>
        </w:rPr>
        <w:t xml:space="preserve"> </w:t>
      </w:r>
      <w:r w:rsidRPr="002B1F5B">
        <w:rPr>
          <w:rFonts w:ascii="Arial" w:hAnsi="Arial" w:cs="Arial"/>
          <w:sz w:val="22"/>
          <w:szCs w:val="22"/>
          <w:lang w:val="en-US"/>
        </w:rPr>
        <w:t xml:space="preserve">Anton Forsberg, Erik Gustavsson, Cedrique E </w:t>
      </w:r>
      <w:proofErr w:type="spellStart"/>
      <w:r w:rsidRPr="002B1F5B">
        <w:rPr>
          <w:rFonts w:ascii="Arial" w:hAnsi="Arial" w:cs="Arial"/>
          <w:sz w:val="22"/>
          <w:szCs w:val="22"/>
          <w:lang w:val="en-US"/>
        </w:rPr>
        <w:t>Mouyobo</w:t>
      </w:r>
      <w:proofErr w:type="spellEnd"/>
      <w:r w:rsidRPr="002B1F5B">
        <w:rPr>
          <w:rFonts w:ascii="Arial" w:hAnsi="Arial" w:cs="Arial"/>
          <w:sz w:val="22"/>
          <w:szCs w:val="22"/>
          <w:lang w:val="en-US"/>
        </w:rPr>
        <w:t xml:space="preserve">, </w:t>
      </w:r>
      <w:proofErr w:type="spellStart"/>
      <w:r w:rsidRPr="002B1F5B">
        <w:rPr>
          <w:rFonts w:ascii="Arial" w:hAnsi="Arial" w:cs="Arial"/>
          <w:sz w:val="22"/>
          <w:szCs w:val="22"/>
          <w:lang w:val="en-US"/>
        </w:rPr>
        <w:t>Grégoria</w:t>
      </w:r>
      <w:proofErr w:type="spellEnd"/>
      <w:r w:rsidRPr="002B1F5B">
        <w:rPr>
          <w:rFonts w:ascii="Arial" w:hAnsi="Arial" w:cs="Arial"/>
          <w:sz w:val="22"/>
          <w:szCs w:val="22"/>
          <w:lang w:val="en-US"/>
        </w:rPr>
        <w:t xml:space="preserve"> Kalpouzos, &amp; Goran Papenberg</w:t>
      </w:r>
    </w:p>
    <w:p w14:paraId="53A46B41" w14:textId="77777777" w:rsidR="001D3C5C" w:rsidRPr="002B1F5B" w:rsidRDefault="001D3C5C" w:rsidP="001D3C5C">
      <w:pPr>
        <w:spacing w:line="480" w:lineRule="auto"/>
        <w:rPr>
          <w:rFonts w:ascii="Arial" w:hAnsi="Arial" w:cs="Arial"/>
          <w:sz w:val="22"/>
          <w:szCs w:val="22"/>
          <w:lang w:val="en-US"/>
        </w:rPr>
      </w:pPr>
    </w:p>
    <w:p w14:paraId="0755E973" w14:textId="65B37B19" w:rsidR="001D3C5C" w:rsidRPr="002B1F5B" w:rsidRDefault="001D3C5C">
      <w:pPr>
        <w:spacing w:after="160" w:line="278" w:lineRule="auto"/>
        <w:rPr>
          <w:rFonts w:ascii="Arial" w:hAnsi="Arial" w:cs="Arial"/>
          <w:b/>
          <w:bCs/>
          <w:sz w:val="22"/>
          <w:szCs w:val="22"/>
          <w:lang w:val="en-US"/>
        </w:rPr>
      </w:pPr>
    </w:p>
    <w:p w14:paraId="5A5F4BB7" w14:textId="73048E5C" w:rsidR="001F4AFD" w:rsidRPr="002B1F5B" w:rsidRDefault="001D3C5C" w:rsidP="001D3C5C">
      <w:pPr>
        <w:spacing w:line="480" w:lineRule="auto"/>
        <w:jc w:val="center"/>
        <w:rPr>
          <w:rFonts w:ascii="Arial" w:hAnsi="Arial" w:cs="Arial"/>
          <w:b/>
          <w:bCs/>
          <w:sz w:val="26"/>
          <w:szCs w:val="26"/>
          <w:lang w:val="en-US"/>
        </w:rPr>
      </w:pPr>
      <w:r w:rsidRPr="002B1F5B">
        <w:rPr>
          <w:rFonts w:ascii="Arial" w:hAnsi="Arial" w:cs="Arial"/>
          <w:b/>
          <w:bCs/>
          <w:sz w:val="26"/>
          <w:szCs w:val="26"/>
          <w:lang w:val="en-US"/>
        </w:rPr>
        <w:t>SUPPLEMENTARY MATERIALS</w:t>
      </w:r>
    </w:p>
    <w:p w14:paraId="10D659A2" w14:textId="77777777" w:rsidR="001F4AFD" w:rsidRPr="002B1F5B" w:rsidRDefault="001F4AFD">
      <w:pPr>
        <w:spacing w:after="160" w:line="278" w:lineRule="auto"/>
        <w:rPr>
          <w:rFonts w:ascii="Arial" w:hAnsi="Arial" w:cs="Arial"/>
          <w:b/>
          <w:bCs/>
          <w:sz w:val="26"/>
          <w:szCs w:val="26"/>
          <w:lang w:val="en-US"/>
        </w:rPr>
      </w:pPr>
      <w:r w:rsidRPr="002B1F5B">
        <w:rPr>
          <w:rFonts w:ascii="Arial" w:hAnsi="Arial" w:cs="Arial"/>
          <w:b/>
          <w:bCs/>
          <w:sz w:val="26"/>
          <w:szCs w:val="26"/>
          <w:lang w:val="en-US"/>
        </w:rPr>
        <w:br w:type="page"/>
      </w:r>
    </w:p>
    <w:sdt>
      <w:sdtPr>
        <w:rPr>
          <w:rFonts w:ascii="Times New Roman" w:hAnsi="Times New Roman" w:cs="Arial"/>
          <w:bCs w:val="0"/>
          <w:sz w:val="22"/>
          <w:szCs w:val="22"/>
          <w:lang w:val="sv-SE" w:eastAsia="en-GB"/>
        </w:rPr>
        <w:id w:val="149569866"/>
        <w:docPartObj>
          <w:docPartGallery w:val="Table of Contents"/>
          <w:docPartUnique/>
        </w:docPartObj>
      </w:sdtPr>
      <w:sdtEndPr>
        <w:rPr>
          <w:b/>
        </w:rPr>
      </w:sdtEndPr>
      <w:sdtContent>
        <w:p w14:paraId="37C34C03" w14:textId="5F4F68D2" w:rsidR="009F09FA" w:rsidRPr="00184389" w:rsidRDefault="009F09FA" w:rsidP="00184389">
          <w:pPr>
            <w:pStyle w:val="TOCHeading"/>
            <w:spacing w:before="0" w:line="360" w:lineRule="auto"/>
            <w:rPr>
              <w:rFonts w:cs="Arial"/>
              <w:b/>
              <w:bCs w:val="0"/>
              <w:sz w:val="22"/>
              <w:szCs w:val="22"/>
            </w:rPr>
          </w:pPr>
          <w:r w:rsidRPr="00184389">
            <w:rPr>
              <w:rFonts w:cs="Arial"/>
              <w:b/>
              <w:bCs w:val="0"/>
              <w:sz w:val="22"/>
              <w:szCs w:val="22"/>
            </w:rPr>
            <w:t>Table of Contents</w:t>
          </w:r>
        </w:p>
        <w:p w14:paraId="1DA4CE22" w14:textId="712978A0" w:rsidR="00F641DF" w:rsidRPr="00F641DF" w:rsidRDefault="00474F20">
          <w:pPr>
            <w:pStyle w:val="TOC1"/>
            <w:tabs>
              <w:tab w:val="right" w:pos="9060"/>
            </w:tabs>
            <w:rPr>
              <w:rFonts w:ascii="Arial" w:eastAsiaTheme="minorEastAsia" w:hAnsi="Arial" w:cs="Arial"/>
              <w:b w:val="0"/>
              <w:bCs w:val="0"/>
              <w:noProof/>
              <w:kern w:val="2"/>
              <w:sz w:val="22"/>
              <w:szCs w:val="22"/>
              <w:lang w:val="en-001" w:eastAsia="zh-CN"/>
              <w14:ligatures w14:val="standardContextual"/>
            </w:rPr>
          </w:pPr>
          <w:r w:rsidRPr="00F641DF">
            <w:rPr>
              <w:rFonts w:ascii="Arial" w:hAnsi="Arial" w:cs="Arial"/>
              <w:i/>
              <w:iCs/>
              <w:caps/>
              <w:sz w:val="22"/>
              <w:szCs w:val="22"/>
              <w:lang w:val="en-US"/>
            </w:rPr>
            <w:fldChar w:fldCharType="begin"/>
          </w:r>
          <w:r w:rsidRPr="00F641DF">
            <w:rPr>
              <w:rFonts w:ascii="Arial" w:hAnsi="Arial" w:cs="Arial"/>
              <w:i/>
              <w:iCs/>
              <w:caps/>
              <w:sz w:val="22"/>
              <w:szCs w:val="22"/>
              <w:lang w:val="en-US"/>
            </w:rPr>
            <w:instrText xml:space="preserve"> TOC \o "1-3" \h \z \u </w:instrText>
          </w:r>
          <w:r w:rsidRPr="00F641DF">
            <w:rPr>
              <w:rFonts w:ascii="Arial" w:hAnsi="Arial" w:cs="Arial"/>
              <w:i/>
              <w:iCs/>
              <w:caps/>
              <w:sz w:val="22"/>
              <w:szCs w:val="22"/>
              <w:lang w:val="en-US"/>
            </w:rPr>
            <w:fldChar w:fldCharType="separate"/>
          </w:r>
          <w:hyperlink w:anchor="_Toc212816349" w:history="1">
            <w:r w:rsidR="00F641DF" w:rsidRPr="00F641DF">
              <w:rPr>
                <w:rStyle w:val="Hyperlink"/>
                <w:rFonts w:ascii="Arial" w:hAnsi="Arial" w:cs="Arial"/>
                <w:noProof/>
                <w:sz w:val="22"/>
                <w:szCs w:val="22"/>
              </w:rPr>
              <w:t>Supplementary Methods and Results</w:t>
            </w:r>
            <w:r w:rsidR="00F641DF" w:rsidRPr="00F641DF">
              <w:rPr>
                <w:rFonts w:ascii="Arial" w:hAnsi="Arial" w:cs="Arial"/>
                <w:noProof/>
                <w:webHidden/>
                <w:sz w:val="22"/>
                <w:szCs w:val="22"/>
              </w:rPr>
              <w:tab/>
            </w:r>
            <w:r w:rsidR="00F641DF" w:rsidRPr="00F641DF">
              <w:rPr>
                <w:rFonts w:ascii="Arial" w:hAnsi="Arial" w:cs="Arial"/>
                <w:noProof/>
                <w:webHidden/>
                <w:sz w:val="22"/>
                <w:szCs w:val="22"/>
              </w:rPr>
              <w:fldChar w:fldCharType="begin"/>
            </w:r>
            <w:r w:rsidR="00F641DF" w:rsidRPr="00F641DF">
              <w:rPr>
                <w:rFonts w:ascii="Arial" w:hAnsi="Arial" w:cs="Arial"/>
                <w:noProof/>
                <w:webHidden/>
                <w:sz w:val="22"/>
                <w:szCs w:val="22"/>
              </w:rPr>
              <w:instrText xml:space="preserve"> PAGEREF _Toc212816349 \h </w:instrText>
            </w:r>
            <w:r w:rsidR="00F641DF" w:rsidRPr="00F641DF">
              <w:rPr>
                <w:rFonts w:ascii="Arial" w:hAnsi="Arial" w:cs="Arial"/>
                <w:noProof/>
                <w:webHidden/>
                <w:sz w:val="22"/>
                <w:szCs w:val="22"/>
              </w:rPr>
            </w:r>
            <w:r w:rsidR="00F641DF" w:rsidRPr="00F641DF">
              <w:rPr>
                <w:rFonts w:ascii="Arial" w:hAnsi="Arial" w:cs="Arial"/>
                <w:noProof/>
                <w:webHidden/>
                <w:sz w:val="22"/>
                <w:szCs w:val="22"/>
              </w:rPr>
              <w:fldChar w:fldCharType="separate"/>
            </w:r>
            <w:r w:rsidR="00F641DF" w:rsidRPr="00F641DF">
              <w:rPr>
                <w:rFonts w:ascii="Arial" w:hAnsi="Arial" w:cs="Arial"/>
                <w:noProof/>
                <w:webHidden/>
                <w:sz w:val="22"/>
                <w:szCs w:val="22"/>
              </w:rPr>
              <w:t>3</w:t>
            </w:r>
            <w:r w:rsidR="00F641DF" w:rsidRPr="00F641DF">
              <w:rPr>
                <w:rFonts w:ascii="Arial" w:hAnsi="Arial" w:cs="Arial"/>
                <w:noProof/>
                <w:webHidden/>
                <w:sz w:val="22"/>
                <w:szCs w:val="22"/>
              </w:rPr>
              <w:fldChar w:fldCharType="end"/>
            </w:r>
          </w:hyperlink>
        </w:p>
        <w:p w14:paraId="5684B1C9" w14:textId="71980B9C" w:rsidR="00F641DF" w:rsidRPr="00F641DF" w:rsidRDefault="00F641DF">
          <w:pPr>
            <w:pStyle w:val="TOC2"/>
            <w:tabs>
              <w:tab w:val="right" w:pos="9060"/>
            </w:tabs>
            <w:rPr>
              <w:rFonts w:ascii="Arial" w:eastAsiaTheme="minorEastAsia" w:hAnsi="Arial" w:cs="Arial"/>
              <w:i w:val="0"/>
              <w:iCs w:val="0"/>
              <w:noProof/>
              <w:kern w:val="2"/>
              <w:sz w:val="22"/>
              <w:szCs w:val="22"/>
              <w:lang w:val="en-001" w:eastAsia="zh-CN"/>
              <w14:ligatures w14:val="standardContextual"/>
            </w:rPr>
          </w:pPr>
          <w:hyperlink w:anchor="_Toc212816350" w:history="1">
            <w:r w:rsidRPr="00F641DF">
              <w:rPr>
                <w:rStyle w:val="Hyperlink"/>
                <w:rFonts w:ascii="Arial" w:hAnsi="Arial" w:cs="Arial"/>
                <w:noProof/>
                <w:sz w:val="22"/>
                <w:szCs w:val="22"/>
              </w:rPr>
              <w:t>Additional imaging details: MRI and quantification of TSPO binding</w:t>
            </w:r>
            <w:r w:rsidRPr="00F641DF">
              <w:rPr>
                <w:rFonts w:ascii="Arial" w:hAnsi="Arial" w:cs="Arial"/>
                <w:noProof/>
                <w:webHidden/>
                <w:sz w:val="22"/>
                <w:szCs w:val="22"/>
              </w:rPr>
              <w:tab/>
            </w:r>
            <w:r w:rsidRPr="00F641DF">
              <w:rPr>
                <w:rFonts w:ascii="Arial" w:hAnsi="Arial" w:cs="Arial"/>
                <w:noProof/>
                <w:webHidden/>
                <w:sz w:val="22"/>
                <w:szCs w:val="22"/>
              </w:rPr>
              <w:fldChar w:fldCharType="begin"/>
            </w:r>
            <w:r w:rsidRPr="00F641DF">
              <w:rPr>
                <w:rFonts w:ascii="Arial" w:hAnsi="Arial" w:cs="Arial"/>
                <w:noProof/>
                <w:webHidden/>
                <w:sz w:val="22"/>
                <w:szCs w:val="22"/>
              </w:rPr>
              <w:instrText xml:space="preserve"> PAGEREF _Toc212816350 \h </w:instrText>
            </w:r>
            <w:r w:rsidRPr="00F641DF">
              <w:rPr>
                <w:rFonts w:ascii="Arial" w:hAnsi="Arial" w:cs="Arial"/>
                <w:noProof/>
                <w:webHidden/>
                <w:sz w:val="22"/>
                <w:szCs w:val="22"/>
              </w:rPr>
            </w:r>
            <w:r w:rsidRPr="00F641DF">
              <w:rPr>
                <w:rFonts w:ascii="Arial" w:hAnsi="Arial" w:cs="Arial"/>
                <w:noProof/>
                <w:webHidden/>
                <w:sz w:val="22"/>
                <w:szCs w:val="22"/>
              </w:rPr>
              <w:fldChar w:fldCharType="separate"/>
            </w:r>
            <w:r w:rsidRPr="00F641DF">
              <w:rPr>
                <w:rFonts w:ascii="Arial" w:hAnsi="Arial" w:cs="Arial"/>
                <w:noProof/>
                <w:webHidden/>
                <w:sz w:val="22"/>
                <w:szCs w:val="22"/>
              </w:rPr>
              <w:t>3</w:t>
            </w:r>
            <w:r w:rsidRPr="00F641DF">
              <w:rPr>
                <w:rFonts w:ascii="Arial" w:hAnsi="Arial" w:cs="Arial"/>
                <w:noProof/>
                <w:webHidden/>
                <w:sz w:val="22"/>
                <w:szCs w:val="22"/>
              </w:rPr>
              <w:fldChar w:fldCharType="end"/>
            </w:r>
          </w:hyperlink>
        </w:p>
        <w:p w14:paraId="3BA55824" w14:textId="7EAFB963" w:rsidR="00F641DF" w:rsidRPr="00F641DF" w:rsidRDefault="00F641DF">
          <w:pPr>
            <w:pStyle w:val="TOC2"/>
            <w:tabs>
              <w:tab w:val="right" w:pos="9060"/>
            </w:tabs>
            <w:rPr>
              <w:rFonts w:ascii="Arial" w:eastAsiaTheme="minorEastAsia" w:hAnsi="Arial" w:cs="Arial"/>
              <w:i w:val="0"/>
              <w:iCs w:val="0"/>
              <w:noProof/>
              <w:kern w:val="2"/>
              <w:sz w:val="22"/>
              <w:szCs w:val="22"/>
              <w:lang w:val="en-001" w:eastAsia="zh-CN"/>
              <w14:ligatures w14:val="standardContextual"/>
            </w:rPr>
          </w:pPr>
          <w:hyperlink w:anchor="_Toc212816351" w:history="1">
            <w:r w:rsidRPr="00F641DF">
              <w:rPr>
                <w:rStyle w:val="Hyperlink"/>
                <w:rFonts w:ascii="Arial" w:hAnsi="Arial" w:cs="Arial"/>
                <w:noProof/>
                <w:sz w:val="22"/>
                <w:szCs w:val="22"/>
              </w:rPr>
              <w:t>Additional details on ROI selection</w:t>
            </w:r>
            <w:r w:rsidRPr="00F641DF">
              <w:rPr>
                <w:rFonts w:ascii="Arial" w:hAnsi="Arial" w:cs="Arial"/>
                <w:noProof/>
                <w:webHidden/>
                <w:sz w:val="22"/>
                <w:szCs w:val="22"/>
              </w:rPr>
              <w:tab/>
            </w:r>
            <w:r w:rsidRPr="00F641DF">
              <w:rPr>
                <w:rFonts w:ascii="Arial" w:hAnsi="Arial" w:cs="Arial"/>
                <w:noProof/>
                <w:webHidden/>
                <w:sz w:val="22"/>
                <w:szCs w:val="22"/>
              </w:rPr>
              <w:fldChar w:fldCharType="begin"/>
            </w:r>
            <w:r w:rsidRPr="00F641DF">
              <w:rPr>
                <w:rFonts w:ascii="Arial" w:hAnsi="Arial" w:cs="Arial"/>
                <w:noProof/>
                <w:webHidden/>
                <w:sz w:val="22"/>
                <w:szCs w:val="22"/>
              </w:rPr>
              <w:instrText xml:space="preserve"> PAGEREF _Toc212816351 \h </w:instrText>
            </w:r>
            <w:r w:rsidRPr="00F641DF">
              <w:rPr>
                <w:rFonts w:ascii="Arial" w:hAnsi="Arial" w:cs="Arial"/>
                <w:noProof/>
                <w:webHidden/>
                <w:sz w:val="22"/>
                <w:szCs w:val="22"/>
              </w:rPr>
            </w:r>
            <w:r w:rsidRPr="00F641DF">
              <w:rPr>
                <w:rFonts w:ascii="Arial" w:hAnsi="Arial" w:cs="Arial"/>
                <w:noProof/>
                <w:webHidden/>
                <w:sz w:val="22"/>
                <w:szCs w:val="22"/>
              </w:rPr>
              <w:fldChar w:fldCharType="separate"/>
            </w:r>
            <w:r w:rsidRPr="00F641DF">
              <w:rPr>
                <w:rFonts w:ascii="Arial" w:hAnsi="Arial" w:cs="Arial"/>
                <w:noProof/>
                <w:webHidden/>
                <w:sz w:val="22"/>
                <w:szCs w:val="22"/>
              </w:rPr>
              <w:t>3</w:t>
            </w:r>
            <w:r w:rsidRPr="00F641DF">
              <w:rPr>
                <w:rFonts w:ascii="Arial" w:hAnsi="Arial" w:cs="Arial"/>
                <w:noProof/>
                <w:webHidden/>
                <w:sz w:val="22"/>
                <w:szCs w:val="22"/>
              </w:rPr>
              <w:fldChar w:fldCharType="end"/>
            </w:r>
          </w:hyperlink>
        </w:p>
        <w:p w14:paraId="51333B0A" w14:textId="4E6A9A6C" w:rsidR="00F641DF" w:rsidRPr="00F641DF" w:rsidRDefault="00F641DF">
          <w:pPr>
            <w:pStyle w:val="TOC2"/>
            <w:tabs>
              <w:tab w:val="right" w:pos="9060"/>
            </w:tabs>
            <w:rPr>
              <w:rFonts w:ascii="Arial" w:eastAsiaTheme="minorEastAsia" w:hAnsi="Arial" w:cs="Arial"/>
              <w:i w:val="0"/>
              <w:iCs w:val="0"/>
              <w:noProof/>
              <w:kern w:val="2"/>
              <w:sz w:val="22"/>
              <w:szCs w:val="22"/>
              <w:lang w:val="en-001" w:eastAsia="zh-CN"/>
              <w14:ligatures w14:val="standardContextual"/>
            </w:rPr>
          </w:pPr>
          <w:hyperlink w:anchor="_Toc212816352" w:history="1">
            <w:r w:rsidRPr="00F641DF">
              <w:rPr>
                <w:rStyle w:val="Hyperlink"/>
                <w:rFonts w:ascii="Arial" w:hAnsi="Arial" w:cs="Arial"/>
                <w:noProof/>
                <w:sz w:val="22"/>
                <w:szCs w:val="22"/>
              </w:rPr>
              <w:t>Additional genotyping details</w:t>
            </w:r>
            <w:r w:rsidRPr="00F641DF">
              <w:rPr>
                <w:rFonts w:ascii="Arial" w:hAnsi="Arial" w:cs="Arial"/>
                <w:noProof/>
                <w:webHidden/>
                <w:sz w:val="22"/>
                <w:szCs w:val="22"/>
              </w:rPr>
              <w:tab/>
            </w:r>
            <w:r w:rsidRPr="00F641DF">
              <w:rPr>
                <w:rFonts w:ascii="Arial" w:hAnsi="Arial" w:cs="Arial"/>
                <w:noProof/>
                <w:webHidden/>
                <w:sz w:val="22"/>
                <w:szCs w:val="22"/>
              </w:rPr>
              <w:fldChar w:fldCharType="begin"/>
            </w:r>
            <w:r w:rsidRPr="00F641DF">
              <w:rPr>
                <w:rFonts w:ascii="Arial" w:hAnsi="Arial" w:cs="Arial"/>
                <w:noProof/>
                <w:webHidden/>
                <w:sz w:val="22"/>
                <w:szCs w:val="22"/>
              </w:rPr>
              <w:instrText xml:space="preserve"> PAGEREF _Toc212816352 \h </w:instrText>
            </w:r>
            <w:r w:rsidRPr="00F641DF">
              <w:rPr>
                <w:rFonts w:ascii="Arial" w:hAnsi="Arial" w:cs="Arial"/>
                <w:noProof/>
                <w:webHidden/>
                <w:sz w:val="22"/>
                <w:szCs w:val="22"/>
              </w:rPr>
            </w:r>
            <w:r w:rsidRPr="00F641DF">
              <w:rPr>
                <w:rFonts w:ascii="Arial" w:hAnsi="Arial" w:cs="Arial"/>
                <w:noProof/>
                <w:webHidden/>
                <w:sz w:val="22"/>
                <w:szCs w:val="22"/>
              </w:rPr>
              <w:fldChar w:fldCharType="separate"/>
            </w:r>
            <w:r w:rsidRPr="00F641DF">
              <w:rPr>
                <w:rFonts w:ascii="Arial" w:hAnsi="Arial" w:cs="Arial"/>
                <w:noProof/>
                <w:webHidden/>
                <w:sz w:val="22"/>
                <w:szCs w:val="22"/>
              </w:rPr>
              <w:t>4</w:t>
            </w:r>
            <w:r w:rsidRPr="00F641DF">
              <w:rPr>
                <w:rFonts w:ascii="Arial" w:hAnsi="Arial" w:cs="Arial"/>
                <w:noProof/>
                <w:webHidden/>
                <w:sz w:val="22"/>
                <w:szCs w:val="22"/>
              </w:rPr>
              <w:fldChar w:fldCharType="end"/>
            </w:r>
          </w:hyperlink>
        </w:p>
        <w:p w14:paraId="356CBFEE" w14:textId="70342F9D" w:rsidR="00F641DF" w:rsidRPr="00F641DF" w:rsidRDefault="00F641DF">
          <w:pPr>
            <w:pStyle w:val="TOC2"/>
            <w:tabs>
              <w:tab w:val="right" w:pos="9060"/>
            </w:tabs>
            <w:rPr>
              <w:rFonts w:ascii="Arial" w:eastAsiaTheme="minorEastAsia" w:hAnsi="Arial" w:cs="Arial"/>
              <w:i w:val="0"/>
              <w:iCs w:val="0"/>
              <w:noProof/>
              <w:kern w:val="2"/>
              <w:sz w:val="22"/>
              <w:szCs w:val="22"/>
              <w:lang w:val="en-001" w:eastAsia="zh-CN"/>
              <w14:ligatures w14:val="standardContextual"/>
            </w:rPr>
          </w:pPr>
          <w:hyperlink w:anchor="_Toc212816353" w:history="1">
            <w:r w:rsidRPr="00F641DF">
              <w:rPr>
                <w:rStyle w:val="Hyperlink"/>
                <w:rFonts w:ascii="Arial" w:hAnsi="Arial" w:cs="Arial"/>
                <w:noProof/>
                <w:sz w:val="22"/>
                <w:szCs w:val="22"/>
              </w:rPr>
              <w:t>Exploratory analysis: Latent sleep factors</w:t>
            </w:r>
            <w:r w:rsidRPr="00F641DF">
              <w:rPr>
                <w:rFonts w:ascii="Arial" w:hAnsi="Arial" w:cs="Arial"/>
                <w:noProof/>
                <w:webHidden/>
                <w:sz w:val="22"/>
                <w:szCs w:val="22"/>
              </w:rPr>
              <w:tab/>
            </w:r>
            <w:r w:rsidRPr="00F641DF">
              <w:rPr>
                <w:rFonts w:ascii="Arial" w:hAnsi="Arial" w:cs="Arial"/>
                <w:noProof/>
                <w:webHidden/>
                <w:sz w:val="22"/>
                <w:szCs w:val="22"/>
              </w:rPr>
              <w:fldChar w:fldCharType="begin"/>
            </w:r>
            <w:r w:rsidRPr="00F641DF">
              <w:rPr>
                <w:rFonts w:ascii="Arial" w:hAnsi="Arial" w:cs="Arial"/>
                <w:noProof/>
                <w:webHidden/>
                <w:sz w:val="22"/>
                <w:szCs w:val="22"/>
              </w:rPr>
              <w:instrText xml:space="preserve"> PAGEREF _Toc212816353 \h </w:instrText>
            </w:r>
            <w:r w:rsidRPr="00F641DF">
              <w:rPr>
                <w:rFonts w:ascii="Arial" w:hAnsi="Arial" w:cs="Arial"/>
                <w:noProof/>
                <w:webHidden/>
                <w:sz w:val="22"/>
                <w:szCs w:val="22"/>
              </w:rPr>
            </w:r>
            <w:r w:rsidRPr="00F641DF">
              <w:rPr>
                <w:rFonts w:ascii="Arial" w:hAnsi="Arial" w:cs="Arial"/>
                <w:noProof/>
                <w:webHidden/>
                <w:sz w:val="22"/>
                <w:szCs w:val="22"/>
              </w:rPr>
              <w:fldChar w:fldCharType="separate"/>
            </w:r>
            <w:r w:rsidRPr="00F641DF">
              <w:rPr>
                <w:rFonts w:ascii="Arial" w:hAnsi="Arial" w:cs="Arial"/>
                <w:noProof/>
                <w:webHidden/>
                <w:sz w:val="22"/>
                <w:szCs w:val="22"/>
              </w:rPr>
              <w:t>4</w:t>
            </w:r>
            <w:r w:rsidRPr="00F641DF">
              <w:rPr>
                <w:rFonts w:ascii="Arial" w:hAnsi="Arial" w:cs="Arial"/>
                <w:noProof/>
                <w:webHidden/>
                <w:sz w:val="22"/>
                <w:szCs w:val="22"/>
              </w:rPr>
              <w:fldChar w:fldCharType="end"/>
            </w:r>
          </w:hyperlink>
        </w:p>
        <w:p w14:paraId="280BEA60" w14:textId="12701A96" w:rsidR="00F641DF" w:rsidRPr="00F641DF" w:rsidRDefault="00F641DF">
          <w:pPr>
            <w:pStyle w:val="TOC2"/>
            <w:tabs>
              <w:tab w:val="right" w:pos="9060"/>
            </w:tabs>
            <w:rPr>
              <w:rFonts w:ascii="Arial" w:eastAsiaTheme="minorEastAsia" w:hAnsi="Arial" w:cs="Arial"/>
              <w:i w:val="0"/>
              <w:iCs w:val="0"/>
              <w:noProof/>
              <w:kern w:val="2"/>
              <w:sz w:val="22"/>
              <w:szCs w:val="22"/>
              <w:lang w:val="en-001" w:eastAsia="zh-CN"/>
              <w14:ligatures w14:val="standardContextual"/>
            </w:rPr>
          </w:pPr>
          <w:hyperlink w:anchor="_Toc212816354" w:history="1">
            <w:r w:rsidRPr="00F641DF">
              <w:rPr>
                <w:rStyle w:val="Hyperlink"/>
                <w:rFonts w:ascii="Arial" w:hAnsi="Arial" w:cs="Arial"/>
                <w:noProof/>
                <w:sz w:val="22"/>
                <w:szCs w:val="22"/>
              </w:rPr>
              <w:t>Additional factor analysis results</w:t>
            </w:r>
            <w:r w:rsidRPr="00F641DF">
              <w:rPr>
                <w:rFonts w:ascii="Arial" w:hAnsi="Arial" w:cs="Arial"/>
                <w:noProof/>
                <w:webHidden/>
                <w:sz w:val="22"/>
                <w:szCs w:val="22"/>
              </w:rPr>
              <w:tab/>
            </w:r>
            <w:r w:rsidRPr="00F641DF">
              <w:rPr>
                <w:rFonts w:ascii="Arial" w:hAnsi="Arial" w:cs="Arial"/>
                <w:noProof/>
                <w:webHidden/>
                <w:sz w:val="22"/>
                <w:szCs w:val="22"/>
              </w:rPr>
              <w:fldChar w:fldCharType="begin"/>
            </w:r>
            <w:r w:rsidRPr="00F641DF">
              <w:rPr>
                <w:rFonts w:ascii="Arial" w:hAnsi="Arial" w:cs="Arial"/>
                <w:noProof/>
                <w:webHidden/>
                <w:sz w:val="22"/>
                <w:szCs w:val="22"/>
              </w:rPr>
              <w:instrText xml:space="preserve"> PAGEREF _Toc212816354 \h </w:instrText>
            </w:r>
            <w:r w:rsidRPr="00F641DF">
              <w:rPr>
                <w:rFonts w:ascii="Arial" w:hAnsi="Arial" w:cs="Arial"/>
                <w:noProof/>
                <w:webHidden/>
                <w:sz w:val="22"/>
                <w:szCs w:val="22"/>
              </w:rPr>
            </w:r>
            <w:r w:rsidRPr="00F641DF">
              <w:rPr>
                <w:rFonts w:ascii="Arial" w:hAnsi="Arial" w:cs="Arial"/>
                <w:noProof/>
                <w:webHidden/>
                <w:sz w:val="22"/>
                <w:szCs w:val="22"/>
              </w:rPr>
              <w:fldChar w:fldCharType="separate"/>
            </w:r>
            <w:r w:rsidRPr="00F641DF">
              <w:rPr>
                <w:rFonts w:ascii="Arial" w:hAnsi="Arial" w:cs="Arial"/>
                <w:noProof/>
                <w:webHidden/>
                <w:sz w:val="22"/>
                <w:szCs w:val="22"/>
              </w:rPr>
              <w:t>5</w:t>
            </w:r>
            <w:r w:rsidRPr="00F641DF">
              <w:rPr>
                <w:rFonts w:ascii="Arial" w:hAnsi="Arial" w:cs="Arial"/>
                <w:noProof/>
                <w:webHidden/>
                <w:sz w:val="22"/>
                <w:szCs w:val="22"/>
              </w:rPr>
              <w:fldChar w:fldCharType="end"/>
            </w:r>
          </w:hyperlink>
        </w:p>
        <w:p w14:paraId="6C2B2157" w14:textId="561C7964" w:rsidR="00F641DF" w:rsidRPr="00F641DF" w:rsidRDefault="00F641DF">
          <w:pPr>
            <w:pStyle w:val="TOC1"/>
            <w:tabs>
              <w:tab w:val="right" w:pos="9060"/>
            </w:tabs>
            <w:rPr>
              <w:rFonts w:ascii="Arial" w:eastAsiaTheme="minorEastAsia" w:hAnsi="Arial" w:cs="Arial"/>
              <w:b w:val="0"/>
              <w:bCs w:val="0"/>
              <w:noProof/>
              <w:kern w:val="2"/>
              <w:sz w:val="22"/>
              <w:szCs w:val="22"/>
              <w:lang w:val="en-001" w:eastAsia="zh-CN"/>
              <w14:ligatures w14:val="standardContextual"/>
            </w:rPr>
          </w:pPr>
          <w:hyperlink w:anchor="_Toc212816355" w:history="1">
            <w:r w:rsidRPr="00F641DF">
              <w:rPr>
                <w:rStyle w:val="Hyperlink"/>
                <w:rFonts w:ascii="Arial" w:hAnsi="Arial" w:cs="Arial"/>
                <w:noProof/>
                <w:sz w:val="22"/>
                <w:szCs w:val="22"/>
              </w:rPr>
              <w:t>Supplementary Figures</w:t>
            </w:r>
            <w:r w:rsidRPr="00F641DF">
              <w:rPr>
                <w:rFonts w:ascii="Arial" w:hAnsi="Arial" w:cs="Arial"/>
                <w:noProof/>
                <w:webHidden/>
                <w:sz w:val="22"/>
                <w:szCs w:val="22"/>
              </w:rPr>
              <w:tab/>
            </w:r>
            <w:r w:rsidRPr="00F641DF">
              <w:rPr>
                <w:rFonts w:ascii="Arial" w:hAnsi="Arial" w:cs="Arial"/>
                <w:noProof/>
                <w:webHidden/>
                <w:sz w:val="22"/>
                <w:szCs w:val="22"/>
              </w:rPr>
              <w:fldChar w:fldCharType="begin"/>
            </w:r>
            <w:r w:rsidRPr="00F641DF">
              <w:rPr>
                <w:rFonts w:ascii="Arial" w:hAnsi="Arial" w:cs="Arial"/>
                <w:noProof/>
                <w:webHidden/>
                <w:sz w:val="22"/>
                <w:szCs w:val="22"/>
              </w:rPr>
              <w:instrText xml:space="preserve"> PAGEREF _Toc212816355 \h </w:instrText>
            </w:r>
            <w:r w:rsidRPr="00F641DF">
              <w:rPr>
                <w:rFonts w:ascii="Arial" w:hAnsi="Arial" w:cs="Arial"/>
                <w:noProof/>
                <w:webHidden/>
                <w:sz w:val="22"/>
                <w:szCs w:val="22"/>
              </w:rPr>
            </w:r>
            <w:r w:rsidRPr="00F641DF">
              <w:rPr>
                <w:rFonts w:ascii="Arial" w:hAnsi="Arial" w:cs="Arial"/>
                <w:noProof/>
                <w:webHidden/>
                <w:sz w:val="22"/>
                <w:szCs w:val="22"/>
              </w:rPr>
              <w:fldChar w:fldCharType="separate"/>
            </w:r>
            <w:r w:rsidRPr="00F641DF">
              <w:rPr>
                <w:rFonts w:ascii="Arial" w:hAnsi="Arial" w:cs="Arial"/>
                <w:noProof/>
                <w:webHidden/>
                <w:sz w:val="22"/>
                <w:szCs w:val="22"/>
              </w:rPr>
              <w:t>6</w:t>
            </w:r>
            <w:r w:rsidRPr="00F641DF">
              <w:rPr>
                <w:rFonts w:ascii="Arial" w:hAnsi="Arial" w:cs="Arial"/>
                <w:noProof/>
                <w:webHidden/>
                <w:sz w:val="22"/>
                <w:szCs w:val="22"/>
              </w:rPr>
              <w:fldChar w:fldCharType="end"/>
            </w:r>
          </w:hyperlink>
        </w:p>
        <w:p w14:paraId="4DAAF6D9" w14:textId="7E5385E9" w:rsidR="00F641DF" w:rsidRPr="00F641DF" w:rsidRDefault="00F641DF">
          <w:pPr>
            <w:pStyle w:val="TOC2"/>
            <w:tabs>
              <w:tab w:val="right" w:pos="9060"/>
            </w:tabs>
            <w:rPr>
              <w:rFonts w:ascii="Arial" w:eastAsiaTheme="minorEastAsia" w:hAnsi="Arial" w:cs="Arial"/>
              <w:i w:val="0"/>
              <w:iCs w:val="0"/>
              <w:noProof/>
              <w:kern w:val="2"/>
              <w:sz w:val="22"/>
              <w:szCs w:val="22"/>
              <w:lang w:val="en-001" w:eastAsia="zh-CN"/>
              <w14:ligatures w14:val="standardContextual"/>
            </w:rPr>
          </w:pPr>
          <w:hyperlink w:anchor="_Toc212816356" w:history="1">
            <w:r w:rsidRPr="00F641DF">
              <w:rPr>
                <w:rStyle w:val="Hyperlink"/>
                <w:rFonts w:ascii="Arial" w:hAnsi="Arial" w:cs="Arial"/>
                <w:noProof/>
                <w:sz w:val="22"/>
                <w:szCs w:val="22"/>
              </w:rPr>
              <w:t xml:space="preserve">Figure S1. </w:t>
            </w:r>
            <w:r w:rsidRPr="00F641DF">
              <w:rPr>
                <w:rStyle w:val="Hyperlink"/>
                <w:rFonts w:ascii="Arial" w:hAnsi="Arial" w:cs="Arial"/>
                <w:bCs/>
                <w:noProof/>
                <w:sz w:val="22"/>
                <w:szCs w:val="22"/>
              </w:rPr>
              <w:t>Distributions of sleep dimension variables</w:t>
            </w:r>
            <w:r w:rsidRPr="00F641DF">
              <w:rPr>
                <w:rFonts w:ascii="Arial" w:hAnsi="Arial" w:cs="Arial"/>
                <w:noProof/>
                <w:webHidden/>
                <w:sz w:val="22"/>
                <w:szCs w:val="22"/>
              </w:rPr>
              <w:tab/>
            </w:r>
            <w:r w:rsidRPr="00F641DF">
              <w:rPr>
                <w:rFonts w:ascii="Arial" w:hAnsi="Arial" w:cs="Arial"/>
                <w:noProof/>
                <w:webHidden/>
                <w:sz w:val="22"/>
                <w:szCs w:val="22"/>
              </w:rPr>
              <w:fldChar w:fldCharType="begin"/>
            </w:r>
            <w:r w:rsidRPr="00F641DF">
              <w:rPr>
                <w:rFonts w:ascii="Arial" w:hAnsi="Arial" w:cs="Arial"/>
                <w:noProof/>
                <w:webHidden/>
                <w:sz w:val="22"/>
                <w:szCs w:val="22"/>
              </w:rPr>
              <w:instrText xml:space="preserve"> PAGEREF _Toc212816356 \h </w:instrText>
            </w:r>
            <w:r w:rsidRPr="00F641DF">
              <w:rPr>
                <w:rFonts w:ascii="Arial" w:hAnsi="Arial" w:cs="Arial"/>
                <w:noProof/>
                <w:webHidden/>
                <w:sz w:val="22"/>
                <w:szCs w:val="22"/>
              </w:rPr>
            </w:r>
            <w:r w:rsidRPr="00F641DF">
              <w:rPr>
                <w:rFonts w:ascii="Arial" w:hAnsi="Arial" w:cs="Arial"/>
                <w:noProof/>
                <w:webHidden/>
                <w:sz w:val="22"/>
                <w:szCs w:val="22"/>
              </w:rPr>
              <w:fldChar w:fldCharType="separate"/>
            </w:r>
            <w:r w:rsidRPr="00F641DF">
              <w:rPr>
                <w:rFonts w:ascii="Arial" w:hAnsi="Arial" w:cs="Arial"/>
                <w:noProof/>
                <w:webHidden/>
                <w:sz w:val="22"/>
                <w:szCs w:val="22"/>
              </w:rPr>
              <w:t>6</w:t>
            </w:r>
            <w:r w:rsidRPr="00F641DF">
              <w:rPr>
                <w:rFonts w:ascii="Arial" w:hAnsi="Arial" w:cs="Arial"/>
                <w:noProof/>
                <w:webHidden/>
                <w:sz w:val="22"/>
                <w:szCs w:val="22"/>
              </w:rPr>
              <w:fldChar w:fldCharType="end"/>
            </w:r>
          </w:hyperlink>
        </w:p>
        <w:p w14:paraId="32CCC06B" w14:textId="2C1005D7" w:rsidR="00F641DF" w:rsidRPr="00F641DF" w:rsidRDefault="00F641DF">
          <w:pPr>
            <w:pStyle w:val="TOC2"/>
            <w:tabs>
              <w:tab w:val="right" w:pos="9060"/>
            </w:tabs>
            <w:rPr>
              <w:rFonts w:ascii="Arial" w:eastAsiaTheme="minorEastAsia" w:hAnsi="Arial" w:cs="Arial"/>
              <w:i w:val="0"/>
              <w:iCs w:val="0"/>
              <w:noProof/>
              <w:kern w:val="2"/>
              <w:sz w:val="22"/>
              <w:szCs w:val="22"/>
              <w:lang w:val="en-001" w:eastAsia="zh-CN"/>
              <w14:ligatures w14:val="standardContextual"/>
            </w:rPr>
          </w:pPr>
          <w:hyperlink w:anchor="_Toc212816357" w:history="1">
            <w:r w:rsidRPr="00F641DF">
              <w:rPr>
                <w:rStyle w:val="Hyperlink"/>
                <w:rFonts w:ascii="Arial" w:hAnsi="Arial" w:cs="Arial"/>
                <w:noProof/>
                <w:sz w:val="22"/>
                <w:szCs w:val="22"/>
              </w:rPr>
              <w:t xml:space="preserve">Figure S2. </w:t>
            </w:r>
            <w:r w:rsidRPr="00F641DF">
              <w:rPr>
                <w:rStyle w:val="Hyperlink"/>
                <w:rFonts w:ascii="Arial" w:hAnsi="Arial" w:cs="Arial"/>
                <w:bCs/>
                <w:noProof/>
                <w:sz w:val="22"/>
                <w:szCs w:val="22"/>
              </w:rPr>
              <w:t>Distributions of TSPO binding in regions of interest separated by TSPO polymorphism (rs6971) genotype</w:t>
            </w:r>
            <w:r w:rsidRPr="00F641DF">
              <w:rPr>
                <w:rFonts w:ascii="Arial" w:hAnsi="Arial" w:cs="Arial"/>
                <w:noProof/>
                <w:webHidden/>
                <w:sz w:val="22"/>
                <w:szCs w:val="22"/>
              </w:rPr>
              <w:tab/>
            </w:r>
            <w:r w:rsidRPr="00F641DF">
              <w:rPr>
                <w:rFonts w:ascii="Arial" w:hAnsi="Arial" w:cs="Arial"/>
                <w:noProof/>
                <w:webHidden/>
                <w:sz w:val="22"/>
                <w:szCs w:val="22"/>
              </w:rPr>
              <w:fldChar w:fldCharType="begin"/>
            </w:r>
            <w:r w:rsidRPr="00F641DF">
              <w:rPr>
                <w:rFonts w:ascii="Arial" w:hAnsi="Arial" w:cs="Arial"/>
                <w:noProof/>
                <w:webHidden/>
                <w:sz w:val="22"/>
                <w:szCs w:val="22"/>
              </w:rPr>
              <w:instrText xml:space="preserve"> PAGEREF _Toc212816357 \h </w:instrText>
            </w:r>
            <w:r w:rsidRPr="00F641DF">
              <w:rPr>
                <w:rFonts w:ascii="Arial" w:hAnsi="Arial" w:cs="Arial"/>
                <w:noProof/>
                <w:webHidden/>
                <w:sz w:val="22"/>
                <w:szCs w:val="22"/>
              </w:rPr>
            </w:r>
            <w:r w:rsidRPr="00F641DF">
              <w:rPr>
                <w:rFonts w:ascii="Arial" w:hAnsi="Arial" w:cs="Arial"/>
                <w:noProof/>
                <w:webHidden/>
                <w:sz w:val="22"/>
                <w:szCs w:val="22"/>
              </w:rPr>
              <w:fldChar w:fldCharType="separate"/>
            </w:r>
            <w:r w:rsidRPr="00F641DF">
              <w:rPr>
                <w:rFonts w:ascii="Arial" w:hAnsi="Arial" w:cs="Arial"/>
                <w:noProof/>
                <w:webHidden/>
                <w:sz w:val="22"/>
                <w:szCs w:val="22"/>
              </w:rPr>
              <w:t>7</w:t>
            </w:r>
            <w:r w:rsidRPr="00F641DF">
              <w:rPr>
                <w:rFonts w:ascii="Arial" w:hAnsi="Arial" w:cs="Arial"/>
                <w:noProof/>
                <w:webHidden/>
                <w:sz w:val="22"/>
                <w:szCs w:val="22"/>
              </w:rPr>
              <w:fldChar w:fldCharType="end"/>
            </w:r>
          </w:hyperlink>
        </w:p>
        <w:p w14:paraId="73FE9DB0" w14:textId="4ED1B853" w:rsidR="00F641DF" w:rsidRPr="00F641DF" w:rsidRDefault="00F641DF">
          <w:pPr>
            <w:pStyle w:val="TOC2"/>
            <w:tabs>
              <w:tab w:val="right" w:pos="9060"/>
            </w:tabs>
            <w:rPr>
              <w:rFonts w:ascii="Arial" w:eastAsiaTheme="minorEastAsia" w:hAnsi="Arial" w:cs="Arial"/>
              <w:i w:val="0"/>
              <w:iCs w:val="0"/>
              <w:noProof/>
              <w:kern w:val="2"/>
              <w:sz w:val="22"/>
              <w:szCs w:val="22"/>
              <w:lang w:val="en-001" w:eastAsia="zh-CN"/>
              <w14:ligatures w14:val="standardContextual"/>
            </w:rPr>
          </w:pPr>
          <w:hyperlink w:anchor="_Toc212816358" w:history="1">
            <w:r w:rsidRPr="00F641DF">
              <w:rPr>
                <w:rStyle w:val="Hyperlink"/>
                <w:rFonts w:ascii="Arial" w:hAnsi="Arial" w:cs="Arial"/>
                <w:noProof/>
                <w:sz w:val="22"/>
                <w:szCs w:val="22"/>
              </w:rPr>
              <w:t xml:space="preserve">Figure S3. </w:t>
            </w:r>
            <w:r w:rsidRPr="00F641DF">
              <w:rPr>
                <w:rStyle w:val="Hyperlink"/>
                <w:rFonts w:ascii="Arial" w:hAnsi="Arial" w:cs="Arial"/>
                <w:bCs/>
                <w:noProof/>
                <w:sz w:val="22"/>
                <w:szCs w:val="22"/>
              </w:rPr>
              <w:t>Correlation matrix of sleep dimension variables</w:t>
            </w:r>
            <w:r w:rsidRPr="00F641DF">
              <w:rPr>
                <w:rFonts w:ascii="Arial" w:hAnsi="Arial" w:cs="Arial"/>
                <w:noProof/>
                <w:webHidden/>
                <w:sz w:val="22"/>
                <w:szCs w:val="22"/>
              </w:rPr>
              <w:tab/>
            </w:r>
            <w:r w:rsidRPr="00F641DF">
              <w:rPr>
                <w:rFonts w:ascii="Arial" w:hAnsi="Arial" w:cs="Arial"/>
                <w:noProof/>
                <w:webHidden/>
                <w:sz w:val="22"/>
                <w:szCs w:val="22"/>
              </w:rPr>
              <w:fldChar w:fldCharType="begin"/>
            </w:r>
            <w:r w:rsidRPr="00F641DF">
              <w:rPr>
                <w:rFonts w:ascii="Arial" w:hAnsi="Arial" w:cs="Arial"/>
                <w:noProof/>
                <w:webHidden/>
                <w:sz w:val="22"/>
                <w:szCs w:val="22"/>
              </w:rPr>
              <w:instrText xml:space="preserve"> PAGEREF _Toc212816358 \h </w:instrText>
            </w:r>
            <w:r w:rsidRPr="00F641DF">
              <w:rPr>
                <w:rFonts w:ascii="Arial" w:hAnsi="Arial" w:cs="Arial"/>
                <w:noProof/>
                <w:webHidden/>
                <w:sz w:val="22"/>
                <w:szCs w:val="22"/>
              </w:rPr>
            </w:r>
            <w:r w:rsidRPr="00F641DF">
              <w:rPr>
                <w:rFonts w:ascii="Arial" w:hAnsi="Arial" w:cs="Arial"/>
                <w:noProof/>
                <w:webHidden/>
                <w:sz w:val="22"/>
                <w:szCs w:val="22"/>
              </w:rPr>
              <w:fldChar w:fldCharType="separate"/>
            </w:r>
            <w:r w:rsidRPr="00F641DF">
              <w:rPr>
                <w:rFonts w:ascii="Arial" w:hAnsi="Arial" w:cs="Arial"/>
                <w:noProof/>
                <w:webHidden/>
                <w:sz w:val="22"/>
                <w:szCs w:val="22"/>
              </w:rPr>
              <w:t>8</w:t>
            </w:r>
            <w:r w:rsidRPr="00F641DF">
              <w:rPr>
                <w:rFonts w:ascii="Arial" w:hAnsi="Arial" w:cs="Arial"/>
                <w:noProof/>
                <w:webHidden/>
                <w:sz w:val="22"/>
                <w:szCs w:val="22"/>
              </w:rPr>
              <w:fldChar w:fldCharType="end"/>
            </w:r>
          </w:hyperlink>
        </w:p>
        <w:p w14:paraId="09F45A75" w14:textId="32BCEA54" w:rsidR="00F641DF" w:rsidRPr="00F641DF" w:rsidRDefault="00F641DF">
          <w:pPr>
            <w:pStyle w:val="TOC2"/>
            <w:tabs>
              <w:tab w:val="right" w:pos="9060"/>
            </w:tabs>
            <w:rPr>
              <w:rFonts w:ascii="Arial" w:eastAsiaTheme="minorEastAsia" w:hAnsi="Arial" w:cs="Arial"/>
              <w:i w:val="0"/>
              <w:iCs w:val="0"/>
              <w:noProof/>
              <w:kern w:val="2"/>
              <w:sz w:val="22"/>
              <w:szCs w:val="22"/>
              <w:lang w:val="en-001" w:eastAsia="zh-CN"/>
              <w14:ligatures w14:val="standardContextual"/>
            </w:rPr>
          </w:pPr>
          <w:hyperlink w:anchor="_Toc212816359" w:history="1">
            <w:r w:rsidRPr="00F641DF">
              <w:rPr>
                <w:rStyle w:val="Hyperlink"/>
                <w:rFonts w:ascii="Arial" w:hAnsi="Arial" w:cs="Arial"/>
                <w:noProof/>
                <w:sz w:val="22"/>
                <w:szCs w:val="22"/>
              </w:rPr>
              <w:t xml:space="preserve">Figure S4. </w:t>
            </w:r>
            <w:r w:rsidRPr="00F641DF">
              <w:rPr>
                <w:rStyle w:val="Hyperlink"/>
                <w:rFonts w:ascii="Arial" w:hAnsi="Arial" w:cs="Arial"/>
                <w:bCs/>
                <w:noProof/>
                <w:sz w:val="22"/>
                <w:szCs w:val="22"/>
              </w:rPr>
              <w:t>Scree plot of the exploratory factor analysis</w:t>
            </w:r>
            <w:r w:rsidRPr="00F641DF">
              <w:rPr>
                <w:rFonts w:ascii="Arial" w:hAnsi="Arial" w:cs="Arial"/>
                <w:noProof/>
                <w:webHidden/>
                <w:sz w:val="22"/>
                <w:szCs w:val="22"/>
              </w:rPr>
              <w:tab/>
            </w:r>
            <w:r w:rsidRPr="00F641DF">
              <w:rPr>
                <w:rFonts w:ascii="Arial" w:hAnsi="Arial" w:cs="Arial"/>
                <w:noProof/>
                <w:webHidden/>
                <w:sz w:val="22"/>
                <w:szCs w:val="22"/>
              </w:rPr>
              <w:fldChar w:fldCharType="begin"/>
            </w:r>
            <w:r w:rsidRPr="00F641DF">
              <w:rPr>
                <w:rFonts w:ascii="Arial" w:hAnsi="Arial" w:cs="Arial"/>
                <w:noProof/>
                <w:webHidden/>
                <w:sz w:val="22"/>
                <w:szCs w:val="22"/>
              </w:rPr>
              <w:instrText xml:space="preserve"> PAGEREF _Toc212816359 \h </w:instrText>
            </w:r>
            <w:r w:rsidRPr="00F641DF">
              <w:rPr>
                <w:rFonts w:ascii="Arial" w:hAnsi="Arial" w:cs="Arial"/>
                <w:noProof/>
                <w:webHidden/>
                <w:sz w:val="22"/>
                <w:szCs w:val="22"/>
              </w:rPr>
            </w:r>
            <w:r w:rsidRPr="00F641DF">
              <w:rPr>
                <w:rFonts w:ascii="Arial" w:hAnsi="Arial" w:cs="Arial"/>
                <w:noProof/>
                <w:webHidden/>
                <w:sz w:val="22"/>
                <w:szCs w:val="22"/>
              </w:rPr>
              <w:fldChar w:fldCharType="separate"/>
            </w:r>
            <w:r w:rsidRPr="00F641DF">
              <w:rPr>
                <w:rFonts w:ascii="Arial" w:hAnsi="Arial" w:cs="Arial"/>
                <w:noProof/>
                <w:webHidden/>
                <w:sz w:val="22"/>
                <w:szCs w:val="22"/>
              </w:rPr>
              <w:t>9</w:t>
            </w:r>
            <w:r w:rsidRPr="00F641DF">
              <w:rPr>
                <w:rFonts w:ascii="Arial" w:hAnsi="Arial" w:cs="Arial"/>
                <w:noProof/>
                <w:webHidden/>
                <w:sz w:val="22"/>
                <w:szCs w:val="22"/>
              </w:rPr>
              <w:fldChar w:fldCharType="end"/>
            </w:r>
          </w:hyperlink>
        </w:p>
        <w:p w14:paraId="7E3EF52B" w14:textId="1BD7C3B8" w:rsidR="00F641DF" w:rsidRPr="00F641DF" w:rsidRDefault="00F641DF">
          <w:pPr>
            <w:pStyle w:val="TOC2"/>
            <w:tabs>
              <w:tab w:val="right" w:pos="9060"/>
            </w:tabs>
            <w:rPr>
              <w:rFonts w:ascii="Arial" w:eastAsiaTheme="minorEastAsia" w:hAnsi="Arial" w:cs="Arial"/>
              <w:i w:val="0"/>
              <w:iCs w:val="0"/>
              <w:noProof/>
              <w:kern w:val="2"/>
              <w:sz w:val="22"/>
              <w:szCs w:val="22"/>
              <w:lang w:val="en-001" w:eastAsia="zh-CN"/>
              <w14:ligatures w14:val="standardContextual"/>
            </w:rPr>
          </w:pPr>
          <w:hyperlink w:anchor="_Toc212816360" w:history="1">
            <w:r w:rsidRPr="00F641DF">
              <w:rPr>
                <w:rStyle w:val="Hyperlink"/>
                <w:rFonts w:ascii="Arial" w:eastAsiaTheme="majorEastAsia" w:hAnsi="Arial" w:cs="Arial"/>
                <w:noProof/>
                <w:sz w:val="22"/>
                <w:szCs w:val="22"/>
              </w:rPr>
              <w:t xml:space="preserve">Figure S5. </w:t>
            </w:r>
            <w:r w:rsidRPr="00F641DF">
              <w:rPr>
                <w:rStyle w:val="Hyperlink"/>
                <w:rFonts w:ascii="Arial" w:eastAsiaTheme="majorEastAsia" w:hAnsi="Arial" w:cs="Arial"/>
                <w:bCs/>
                <w:noProof/>
                <w:sz w:val="22"/>
                <w:szCs w:val="22"/>
              </w:rPr>
              <w:t>Residual plots of the significant correlations between the regions of interest (ROIs) and sleep variables</w:t>
            </w:r>
            <w:r w:rsidRPr="00F641DF">
              <w:rPr>
                <w:rFonts w:ascii="Arial" w:hAnsi="Arial" w:cs="Arial"/>
                <w:noProof/>
                <w:webHidden/>
                <w:sz w:val="22"/>
                <w:szCs w:val="22"/>
              </w:rPr>
              <w:tab/>
            </w:r>
            <w:r w:rsidRPr="00F641DF">
              <w:rPr>
                <w:rFonts w:ascii="Arial" w:hAnsi="Arial" w:cs="Arial"/>
                <w:noProof/>
                <w:webHidden/>
                <w:sz w:val="22"/>
                <w:szCs w:val="22"/>
              </w:rPr>
              <w:fldChar w:fldCharType="begin"/>
            </w:r>
            <w:r w:rsidRPr="00F641DF">
              <w:rPr>
                <w:rFonts w:ascii="Arial" w:hAnsi="Arial" w:cs="Arial"/>
                <w:noProof/>
                <w:webHidden/>
                <w:sz w:val="22"/>
                <w:szCs w:val="22"/>
              </w:rPr>
              <w:instrText xml:space="preserve"> PAGEREF _Toc212816360 \h </w:instrText>
            </w:r>
            <w:r w:rsidRPr="00F641DF">
              <w:rPr>
                <w:rFonts w:ascii="Arial" w:hAnsi="Arial" w:cs="Arial"/>
                <w:noProof/>
                <w:webHidden/>
                <w:sz w:val="22"/>
                <w:szCs w:val="22"/>
              </w:rPr>
            </w:r>
            <w:r w:rsidRPr="00F641DF">
              <w:rPr>
                <w:rFonts w:ascii="Arial" w:hAnsi="Arial" w:cs="Arial"/>
                <w:noProof/>
                <w:webHidden/>
                <w:sz w:val="22"/>
                <w:szCs w:val="22"/>
              </w:rPr>
              <w:fldChar w:fldCharType="separate"/>
            </w:r>
            <w:r w:rsidRPr="00F641DF">
              <w:rPr>
                <w:rFonts w:ascii="Arial" w:hAnsi="Arial" w:cs="Arial"/>
                <w:noProof/>
                <w:webHidden/>
                <w:sz w:val="22"/>
                <w:szCs w:val="22"/>
              </w:rPr>
              <w:t>10</w:t>
            </w:r>
            <w:r w:rsidRPr="00F641DF">
              <w:rPr>
                <w:rFonts w:ascii="Arial" w:hAnsi="Arial" w:cs="Arial"/>
                <w:noProof/>
                <w:webHidden/>
                <w:sz w:val="22"/>
                <w:szCs w:val="22"/>
              </w:rPr>
              <w:fldChar w:fldCharType="end"/>
            </w:r>
          </w:hyperlink>
        </w:p>
        <w:p w14:paraId="50507B71" w14:textId="1B93F564" w:rsidR="00F641DF" w:rsidRPr="00F641DF" w:rsidRDefault="00F641DF">
          <w:pPr>
            <w:pStyle w:val="TOC2"/>
            <w:tabs>
              <w:tab w:val="right" w:pos="9060"/>
            </w:tabs>
            <w:rPr>
              <w:rFonts w:ascii="Arial" w:eastAsiaTheme="minorEastAsia" w:hAnsi="Arial" w:cs="Arial"/>
              <w:i w:val="0"/>
              <w:iCs w:val="0"/>
              <w:noProof/>
              <w:kern w:val="2"/>
              <w:sz w:val="22"/>
              <w:szCs w:val="22"/>
              <w:lang w:val="en-001" w:eastAsia="zh-CN"/>
              <w14:ligatures w14:val="standardContextual"/>
            </w:rPr>
          </w:pPr>
          <w:hyperlink w:anchor="_Toc212816361" w:history="1">
            <w:r w:rsidRPr="00F641DF">
              <w:rPr>
                <w:rStyle w:val="Hyperlink"/>
                <w:rFonts w:ascii="Arial" w:eastAsiaTheme="majorEastAsia" w:hAnsi="Arial" w:cs="Arial"/>
                <w:noProof/>
                <w:sz w:val="22"/>
                <w:szCs w:val="22"/>
              </w:rPr>
              <w:t xml:space="preserve">Figure S6. </w:t>
            </w:r>
            <w:r w:rsidRPr="00F641DF">
              <w:rPr>
                <w:rStyle w:val="Hyperlink"/>
                <w:rFonts w:ascii="Arial" w:eastAsiaTheme="majorEastAsia" w:hAnsi="Arial" w:cs="Arial"/>
                <w:bCs/>
                <w:noProof/>
                <w:sz w:val="22"/>
                <w:szCs w:val="22"/>
              </w:rPr>
              <w:t>Changes in sleep dimensions across timepoints</w:t>
            </w:r>
            <w:r w:rsidRPr="00F641DF">
              <w:rPr>
                <w:rFonts w:ascii="Arial" w:hAnsi="Arial" w:cs="Arial"/>
                <w:noProof/>
                <w:webHidden/>
                <w:sz w:val="22"/>
                <w:szCs w:val="22"/>
              </w:rPr>
              <w:tab/>
            </w:r>
            <w:r w:rsidRPr="00F641DF">
              <w:rPr>
                <w:rFonts w:ascii="Arial" w:hAnsi="Arial" w:cs="Arial"/>
                <w:noProof/>
                <w:webHidden/>
                <w:sz w:val="22"/>
                <w:szCs w:val="22"/>
              </w:rPr>
              <w:fldChar w:fldCharType="begin"/>
            </w:r>
            <w:r w:rsidRPr="00F641DF">
              <w:rPr>
                <w:rFonts w:ascii="Arial" w:hAnsi="Arial" w:cs="Arial"/>
                <w:noProof/>
                <w:webHidden/>
                <w:sz w:val="22"/>
                <w:szCs w:val="22"/>
              </w:rPr>
              <w:instrText xml:space="preserve"> PAGEREF _Toc212816361 \h </w:instrText>
            </w:r>
            <w:r w:rsidRPr="00F641DF">
              <w:rPr>
                <w:rFonts w:ascii="Arial" w:hAnsi="Arial" w:cs="Arial"/>
                <w:noProof/>
                <w:webHidden/>
                <w:sz w:val="22"/>
                <w:szCs w:val="22"/>
              </w:rPr>
            </w:r>
            <w:r w:rsidRPr="00F641DF">
              <w:rPr>
                <w:rFonts w:ascii="Arial" w:hAnsi="Arial" w:cs="Arial"/>
                <w:noProof/>
                <w:webHidden/>
                <w:sz w:val="22"/>
                <w:szCs w:val="22"/>
              </w:rPr>
              <w:fldChar w:fldCharType="separate"/>
            </w:r>
            <w:r w:rsidRPr="00F641DF">
              <w:rPr>
                <w:rFonts w:ascii="Arial" w:hAnsi="Arial" w:cs="Arial"/>
                <w:noProof/>
                <w:webHidden/>
                <w:sz w:val="22"/>
                <w:szCs w:val="22"/>
              </w:rPr>
              <w:t>11</w:t>
            </w:r>
            <w:r w:rsidRPr="00F641DF">
              <w:rPr>
                <w:rFonts w:ascii="Arial" w:hAnsi="Arial" w:cs="Arial"/>
                <w:noProof/>
                <w:webHidden/>
                <w:sz w:val="22"/>
                <w:szCs w:val="22"/>
              </w:rPr>
              <w:fldChar w:fldCharType="end"/>
            </w:r>
          </w:hyperlink>
        </w:p>
        <w:p w14:paraId="3A9C6B74" w14:textId="3D99E802" w:rsidR="00F641DF" w:rsidRPr="00F641DF" w:rsidRDefault="00F641DF">
          <w:pPr>
            <w:pStyle w:val="TOC2"/>
            <w:tabs>
              <w:tab w:val="right" w:pos="9060"/>
            </w:tabs>
            <w:rPr>
              <w:rFonts w:ascii="Arial" w:eastAsiaTheme="minorEastAsia" w:hAnsi="Arial" w:cs="Arial"/>
              <w:i w:val="0"/>
              <w:iCs w:val="0"/>
              <w:noProof/>
              <w:kern w:val="2"/>
              <w:sz w:val="22"/>
              <w:szCs w:val="22"/>
              <w:lang w:val="en-001" w:eastAsia="zh-CN"/>
              <w14:ligatures w14:val="standardContextual"/>
            </w:rPr>
          </w:pPr>
          <w:hyperlink w:anchor="_Toc212816362" w:history="1">
            <w:r w:rsidRPr="00F641DF">
              <w:rPr>
                <w:rStyle w:val="Hyperlink"/>
                <w:rFonts w:ascii="Arial" w:eastAsiaTheme="majorEastAsia" w:hAnsi="Arial" w:cs="Arial"/>
                <w:noProof/>
                <w:sz w:val="22"/>
                <w:szCs w:val="22"/>
              </w:rPr>
              <w:t xml:space="preserve">Figure S7. </w:t>
            </w:r>
            <w:r w:rsidRPr="00F641DF">
              <w:rPr>
                <w:rStyle w:val="Hyperlink"/>
                <w:rFonts w:ascii="Arial" w:eastAsiaTheme="majorEastAsia" w:hAnsi="Arial" w:cs="Arial"/>
                <w:bCs/>
                <w:noProof/>
                <w:sz w:val="22"/>
                <w:szCs w:val="22"/>
              </w:rPr>
              <w:t>Associations between longitudinal changes in sleep and TSPO levels</w:t>
            </w:r>
            <w:r w:rsidRPr="00F641DF">
              <w:rPr>
                <w:rFonts w:ascii="Arial" w:hAnsi="Arial" w:cs="Arial"/>
                <w:noProof/>
                <w:webHidden/>
                <w:sz w:val="22"/>
                <w:szCs w:val="22"/>
              </w:rPr>
              <w:tab/>
            </w:r>
            <w:r w:rsidRPr="00F641DF">
              <w:rPr>
                <w:rFonts w:ascii="Arial" w:hAnsi="Arial" w:cs="Arial"/>
                <w:noProof/>
                <w:webHidden/>
                <w:sz w:val="22"/>
                <w:szCs w:val="22"/>
              </w:rPr>
              <w:fldChar w:fldCharType="begin"/>
            </w:r>
            <w:r w:rsidRPr="00F641DF">
              <w:rPr>
                <w:rFonts w:ascii="Arial" w:hAnsi="Arial" w:cs="Arial"/>
                <w:noProof/>
                <w:webHidden/>
                <w:sz w:val="22"/>
                <w:szCs w:val="22"/>
              </w:rPr>
              <w:instrText xml:space="preserve"> PAGEREF _Toc212816362 \h </w:instrText>
            </w:r>
            <w:r w:rsidRPr="00F641DF">
              <w:rPr>
                <w:rFonts w:ascii="Arial" w:hAnsi="Arial" w:cs="Arial"/>
                <w:noProof/>
                <w:webHidden/>
                <w:sz w:val="22"/>
                <w:szCs w:val="22"/>
              </w:rPr>
            </w:r>
            <w:r w:rsidRPr="00F641DF">
              <w:rPr>
                <w:rFonts w:ascii="Arial" w:hAnsi="Arial" w:cs="Arial"/>
                <w:noProof/>
                <w:webHidden/>
                <w:sz w:val="22"/>
                <w:szCs w:val="22"/>
              </w:rPr>
              <w:fldChar w:fldCharType="separate"/>
            </w:r>
            <w:r w:rsidRPr="00F641DF">
              <w:rPr>
                <w:rFonts w:ascii="Arial" w:hAnsi="Arial" w:cs="Arial"/>
                <w:noProof/>
                <w:webHidden/>
                <w:sz w:val="22"/>
                <w:szCs w:val="22"/>
              </w:rPr>
              <w:t>12</w:t>
            </w:r>
            <w:r w:rsidRPr="00F641DF">
              <w:rPr>
                <w:rFonts w:ascii="Arial" w:hAnsi="Arial" w:cs="Arial"/>
                <w:noProof/>
                <w:webHidden/>
                <w:sz w:val="22"/>
                <w:szCs w:val="22"/>
              </w:rPr>
              <w:fldChar w:fldCharType="end"/>
            </w:r>
          </w:hyperlink>
        </w:p>
        <w:p w14:paraId="1DD30CF8" w14:textId="79EE73DC" w:rsidR="00F641DF" w:rsidRPr="00F641DF" w:rsidRDefault="00F641DF">
          <w:pPr>
            <w:pStyle w:val="TOC1"/>
            <w:tabs>
              <w:tab w:val="right" w:pos="9060"/>
            </w:tabs>
            <w:rPr>
              <w:rFonts w:ascii="Arial" w:eastAsiaTheme="minorEastAsia" w:hAnsi="Arial" w:cs="Arial"/>
              <w:b w:val="0"/>
              <w:bCs w:val="0"/>
              <w:noProof/>
              <w:kern w:val="2"/>
              <w:sz w:val="22"/>
              <w:szCs w:val="22"/>
              <w:lang w:val="en-001" w:eastAsia="zh-CN"/>
              <w14:ligatures w14:val="standardContextual"/>
            </w:rPr>
          </w:pPr>
          <w:hyperlink w:anchor="_Toc212816363" w:history="1">
            <w:r w:rsidRPr="00F641DF">
              <w:rPr>
                <w:rStyle w:val="Hyperlink"/>
                <w:rFonts w:ascii="Arial" w:hAnsi="Arial" w:cs="Arial"/>
                <w:noProof/>
                <w:sz w:val="22"/>
                <w:szCs w:val="22"/>
              </w:rPr>
              <w:t>Supplemental Tables</w:t>
            </w:r>
            <w:r w:rsidRPr="00F641DF">
              <w:rPr>
                <w:rFonts w:ascii="Arial" w:hAnsi="Arial" w:cs="Arial"/>
                <w:noProof/>
                <w:webHidden/>
                <w:sz w:val="22"/>
                <w:szCs w:val="22"/>
              </w:rPr>
              <w:tab/>
            </w:r>
            <w:r w:rsidRPr="00F641DF">
              <w:rPr>
                <w:rFonts w:ascii="Arial" w:hAnsi="Arial" w:cs="Arial"/>
                <w:noProof/>
                <w:webHidden/>
                <w:sz w:val="22"/>
                <w:szCs w:val="22"/>
              </w:rPr>
              <w:fldChar w:fldCharType="begin"/>
            </w:r>
            <w:r w:rsidRPr="00F641DF">
              <w:rPr>
                <w:rFonts w:ascii="Arial" w:hAnsi="Arial" w:cs="Arial"/>
                <w:noProof/>
                <w:webHidden/>
                <w:sz w:val="22"/>
                <w:szCs w:val="22"/>
              </w:rPr>
              <w:instrText xml:space="preserve"> PAGEREF _Toc212816363 \h </w:instrText>
            </w:r>
            <w:r w:rsidRPr="00F641DF">
              <w:rPr>
                <w:rFonts w:ascii="Arial" w:hAnsi="Arial" w:cs="Arial"/>
                <w:noProof/>
                <w:webHidden/>
                <w:sz w:val="22"/>
                <w:szCs w:val="22"/>
              </w:rPr>
            </w:r>
            <w:r w:rsidRPr="00F641DF">
              <w:rPr>
                <w:rFonts w:ascii="Arial" w:hAnsi="Arial" w:cs="Arial"/>
                <w:noProof/>
                <w:webHidden/>
                <w:sz w:val="22"/>
                <w:szCs w:val="22"/>
              </w:rPr>
              <w:fldChar w:fldCharType="separate"/>
            </w:r>
            <w:r w:rsidRPr="00F641DF">
              <w:rPr>
                <w:rFonts w:ascii="Arial" w:hAnsi="Arial" w:cs="Arial"/>
                <w:noProof/>
                <w:webHidden/>
                <w:sz w:val="22"/>
                <w:szCs w:val="22"/>
              </w:rPr>
              <w:t>14</w:t>
            </w:r>
            <w:r w:rsidRPr="00F641DF">
              <w:rPr>
                <w:rFonts w:ascii="Arial" w:hAnsi="Arial" w:cs="Arial"/>
                <w:noProof/>
                <w:webHidden/>
                <w:sz w:val="22"/>
                <w:szCs w:val="22"/>
              </w:rPr>
              <w:fldChar w:fldCharType="end"/>
            </w:r>
          </w:hyperlink>
        </w:p>
        <w:p w14:paraId="44A5590A" w14:textId="6174C337" w:rsidR="00F641DF" w:rsidRPr="00F641DF" w:rsidRDefault="00F641DF">
          <w:pPr>
            <w:pStyle w:val="TOC2"/>
            <w:tabs>
              <w:tab w:val="right" w:pos="9060"/>
            </w:tabs>
            <w:rPr>
              <w:rFonts w:ascii="Arial" w:eastAsiaTheme="minorEastAsia" w:hAnsi="Arial" w:cs="Arial"/>
              <w:i w:val="0"/>
              <w:iCs w:val="0"/>
              <w:noProof/>
              <w:kern w:val="2"/>
              <w:sz w:val="22"/>
              <w:szCs w:val="22"/>
              <w:lang w:val="en-001" w:eastAsia="zh-CN"/>
              <w14:ligatures w14:val="standardContextual"/>
            </w:rPr>
          </w:pPr>
          <w:hyperlink w:anchor="_Toc212816364" w:history="1">
            <w:r w:rsidRPr="00F641DF">
              <w:rPr>
                <w:rStyle w:val="Hyperlink"/>
                <w:rFonts w:ascii="Arial" w:hAnsi="Arial" w:cs="Arial"/>
                <w:noProof/>
                <w:sz w:val="22"/>
                <w:szCs w:val="22"/>
              </w:rPr>
              <w:t>Table S1. T</w:t>
            </w:r>
            <w:r w:rsidRPr="00F641DF">
              <w:rPr>
                <w:rStyle w:val="Hyperlink"/>
                <w:rFonts w:ascii="Arial" w:hAnsi="Arial" w:cs="Arial"/>
                <w:bCs/>
                <w:noProof/>
                <w:sz w:val="22"/>
                <w:szCs w:val="22"/>
              </w:rPr>
              <w:t>SPO binding by genotype</w:t>
            </w:r>
            <w:r w:rsidRPr="00F641DF">
              <w:rPr>
                <w:rFonts w:ascii="Arial" w:hAnsi="Arial" w:cs="Arial"/>
                <w:noProof/>
                <w:webHidden/>
                <w:sz w:val="22"/>
                <w:szCs w:val="22"/>
              </w:rPr>
              <w:tab/>
            </w:r>
            <w:r w:rsidRPr="00F641DF">
              <w:rPr>
                <w:rFonts w:ascii="Arial" w:hAnsi="Arial" w:cs="Arial"/>
                <w:noProof/>
                <w:webHidden/>
                <w:sz w:val="22"/>
                <w:szCs w:val="22"/>
              </w:rPr>
              <w:fldChar w:fldCharType="begin"/>
            </w:r>
            <w:r w:rsidRPr="00F641DF">
              <w:rPr>
                <w:rFonts w:ascii="Arial" w:hAnsi="Arial" w:cs="Arial"/>
                <w:noProof/>
                <w:webHidden/>
                <w:sz w:val="22"/>
                <w:szCs w:val="22"/>
              </w:rPr>
              <w:instrText xml:space="preserve"> PAGEREF _Toc212816364 \h </w:instrText>
            </w:r>
            <w:r w:rsidRPr="00F641DF">
              <w:rPr>
                <w:rFonts w:ascii="Arial" w:hAnsi="Arial" w:cs="Arial"/>
                <w:noProof/>
                <w:webHidden/>
                <w:sz w:val="22"/>
                <w:szCs w:val="22"/>
              </w:rPr>
            </w:r>
            <w:r w:rsidRPr="00F641DF">
              <w:rPr>
                <w:rFonts w:ascii="Arial" w:hAnsi="Arial" w:cs="Arial"/>
                <w:noProof/>
                <w:webHidden/>
                <w:sz w:val="22"/>
                <w:szCs w:val="22"/>
              </w:rPr>
              <w:fldChar w:fldCharType="separate"/>
            </w:r>
            <w:r w:rsidRPr="00F641DF">
              <w:rPr>
                <w:rFonts w:ascii="Arial" w:hAnsi="Arial" w:cs="Arial"/>
                <w:noProof/>
                <w:webHidden/>
                <w:sz w:val="22"/>
                <w:szCs w:val="22"/>
              </w:rPr>
              <w:t>14</w:t>
            </w:r>
            <w:r w:rsidRPr="00F641DF">
              <w:rPr>
                <w:rFonts w:ascii="Arial" w:hAnsi="Arial" w:cs="Arial"/>
                <w:noProof/>
                <w:webHidden/>
                <w:sz w:val="22"/>
                <w:szCs w:val="22"/>
              </w:rPr>
              <w:fldChar w:fldCharType="end"/>
            </w:r>
          </w:hyperlink>
        </w:p>
        <w:p w14:paraId="1655B166" w14:textId="4BF47CA8" w:rsidR="00F641DF" w:rsidRPr="00F641DF" w:rsidRDefault="00F641DF">
          <w:pPr>
            <w:pStyle w:val="TOC2"/>
            <w:tabs>
              <w:tab w:val="right" w:pos="9060"/>
            </w:tabs>
            <w:rPr>
              <w:rFonts w:ascii="Arial" w:eastAsiaTheme="minorEastAsia" w:hAnsi="Arial" w:cs="Arial"/>
              <w:i w:val="0"/>
              <w:iCs w:val="0"/>
              <w:noProof/>
              <w:kern w:val="2"/>
              <w:sz w:val="22"/>
              <w:szCs w:val="22"/>
              <w:lang w:val="en-001" w:eastAsia="zh-CN"/>
              <w14:ligatures w14:val="standardContextual"/>
            </w:rPr>
          </w:pPr>
          <w:hyperlink w:anchor="_Toc212816365" w:history="1">
            <w:r w:rsidRPr="00F641DF">
              <w:rPr>
                <w:rStyle w:val="Hyperlink"/>
                <w:rFonts w:ascii="Arial" w:hAnsi="Arial" w:cs="Arial"/>
                <w:noProof/>
                <w:sz w:val="22"/>
                <w:szCs w:val="22"/>
              </w:rPr>
              <w:t xml:space="preserve">Table S2. </w:t>
            </w:r>
            <w:r w:rsidRPr="00F641DF">
              <w:rPr>
                <w:rStyle w:val="Hyperlink"/>
                <w:rFonts w:ascii="Arial" w:hAnsi="Arial" w:cs="Arial"/>
                <w:bCs/>
                <w:noProof/>
                <w:sz w:val="22"/>
                <w:szCs w:val="22"/>
              </w:rPr>
              <w:t>Associations</w:t>
            </w:r>
            <w:r w:rsidRPr="00F641DF">
              <w:rPr>
                <w:rStyle w:val="Hyperlink"/>
                <w:rFonts w:ascii="Arial" w:hAnsi="Arial" w:cs="Arial"/>
                <w:noProof/>
                <w:sz w:val="22"/>
                <w:szCs w:val="22"/>
              </w:rPr>
              <w:t xml:space="preserve"> </w:t>
            </w:r>
            <w:r w:rsidRPr="00F641DF">
              <w:rPr>
                <w:rStyle w:val="Hyperlink"/>
                <w:rFonts w:ascii="Arial" w:hAnsi="Arial" w:cs="Arial"/>
                <w:bCs/>
                <w:noProof/>
                <w:sz w:val="22"/>
                <w:szCs w:val="22"/>
              </w:rPr>
              <w:t>between TSPO levels, age and sex</w:t>
            </w:r>
            <w:r w:rsidRPr="00F641DF">
              <w:rPr>
                <w:rFonts w:ascii="Arial" w:hAnsi="Arial" w:cs="Arial"/>
                <w:noProof/>
                <w:webHidden/>
                <w:sz w:val="22"/>
                <w:szCs w:val="22"/>
              </w:rPr>
              <w:tab/>
            </w:r>
            <w:r w:rsidRPr="00F641DF">
              <w:rPr>
                <w:rFonts w:ascii="Arial" w:hAnsi="Arial" w:cs="Arial"/>
                <w:noProof/>
                <w:webHidden/>
                <w:sz w:val="22"/>
                <w:szCs w:val="22"/>
              </w:rPr>
              <w:fldChar w:fldCharType="begin"/>
            </w:r>
            <w:r w:rsidRPr="00F641DF">
              <w:rPr>
                <w:rFonts w:ascii="Arial" w:hAnsi="Arial" w:cs="Arial"/>
                <w:noProof/>
                <w:webHidden/>
                <w:sz w:val="22"/>
                <w:szCs w:val="22"/>
              </w:rPr>
              <w:instrText xml:space="preserve"> PAGEREF _Toc212816365 \h </w:instrText>
            </w:r>
            <w:r w:rsidRPr="00F641DF">
              <w:rPr>
                <w:rFonts w:ascii="Arial" w:hAnsi="Arial" w:cs="Arial"/>
                <w:noProof/>
                <w:webHidden/>
                <w:sz w:val="22"/>
                <w:szCs w:val="22"/>
              </w:rPr>
            </w:r>
            <w:r w:rsidRPr="00F641DF">
              <w:rPr>
                <w:rFonts w:ascii="Arial" w:hAnsi="Arial" w:cs="Arial"/>
                <w:noProof/>
                <w:webHidden/>
                <w:sz w:val="22"/>
                <w:szCs w:val="22"/>
              </w:rPr>
              <w:fldChar w:fldCharType="separate"/>
            </w:r>
            <w:r w:rsidRPr="00F641DF">
              <w:rPr>
                <w:rFonts w:ascii="Arial" w:hAnsi="Arial" w:cs="Arial"/>
                <w:noProof/>
                <w:webHidden/>
                <w:sz w:val="22"/>
                <w:szCs w:val="22"/>
              </w:rPr>
              <w:t>15</w:t>
            </w:r>
            <w:r w:rsidRPr="00F641DF">
              <w:rPr>
                <w:rFonts w:ascii="Arial" w:hAnsi="Arial" w:cs="Arial"/>
                <w:noProof/>
                <w:webHidden/>
                <w:sz w:val="22"/>
                <w:szCs w:val="22"/>
              </w:rPr>
              <w:fldChar w:fldCharType="end"/>
            </w:r>
          </w:hyperlink>
        </w:p>
        <w:p w14:paraId="70834495" w14:textId="41727D0F" w:rsidR="00F641DF" w:rsidRPr="00F641DF" w:rsidRDefault="00F641DF">
          <w:pPr>
            <w:pStyle w:val="TOC2"/>
            <w:tabs>
              <w:tab w:val="right" w:pos="9060"/>
            </w:tabs>
            <w:rPr>
              <w:rFonts w:ascii="Arial" w:eastAsiaTheme="minorEastAsia" w:hAnsi="Arial" w:cs="Arial"/>
              <w:i w:val="0"/>
              <w:iCs w:val="0"/>
              <w:noProof/>
              <w:kern w:val="2"/>
              <w:sz w:val="22"/>
              <w:szCs w:val="22"/>
              <w:lang w:val="en-001" w:eastAsia="zh-CN"/>
              <w14:ligatures w14:val="standardContextual"/>
            </w:rPr>
          </w:pPr>
          <w:hyperlink w:anchor="_Toc212816366" w:history="1">
            <w:r w:rsidRPr="00F641DF">
              <w:rPr>
                <w:rStyle w:val="Hyperlink"/>
                <w:rFonts w:ascii="Arial" w:hAnsi="Arial" w:cs="Arial"/>
                <w:noProof/>
                <w:sz w:val="22"/>
                <w:szCs w:val="22"/>
              </w:rPr>
              <w:t xml:space="preserve">Table S3. </w:t>
            </w:r>
            <w:r w:rsidRPr="00F641DF">
              <w:rPr>
                <w:rStyle w:val="Hyperlink"/>
                <w:rFonts w:ascii="Arial" w:hAnsi="Arial" w:cs="Arial"/>
                <w:bCs/>
                <w:noProof/>
                <w:sz w:val="22"/>
                <w:szCs w:val="22"/>
              </w:rPr>
              <w:t>Associations between TSPO levels and sleep dimensions</w:t>
            </w:r>
            <w:r w:rsidRPr="00F641DF">
              <w:rPr>
                <w:rFonts w:ascii="Arial" w:hAnsi="Arial" w:cs="Arial"/>
                <w:noProof/>
                <w:webHidden/>
                <w:sz w:val="22"/>
                <w:szCs w:val="22"/>
              </w:rPr>
              <w:tab/>
            </w:r>
            <w:r w:rsidRPr="00F641DF">
              <w:rPr>
                <w:rFonts w:ascii="Arial" w:hAnsi="Arial" w:cs="Arial"/>
                <w:noProof/>
                <w:webHidden/>
                <w:sz w:val="22"/>
                <w:szCs w:val="22"/>
              </w:rPr>
              <w:fldChar w:fldCharType="begin"/>
            </w:r>
            <w:r w:rsidRPr="00F641DF">
              <w:rPr>
                <w:rFonts w:ascii="Arial" w:hAnsi="Arial" w:cs="Arial"/>
                <w:noProof/>
                <w:webHidden/>
                <w:sz w:val="22"/>
                <w:szCs w:val="22"/>
              </w:rPr>
              <w:instrText xml:space="preserve"> PAGEREF _Toc212816366 \h </w:instrText>
            </w:r>
            <w:r w:rsidRPr="00F641DF">
              <w:rPr>
                <w:rFonts w:ascii="Arial" w:hAnsi="Arial" w:cs="Arial"/>
                <w:noProof/>
                <w:webHidden/>
                <w:sz w:val="22"/>
                <w:szCs w:val="22"/>
              </w:rPr>
            </w:r>
            <w:r w:rsidRPr="00F641DF">
              <w:rPr>
                <w:rFonts w:ascii="Arial" w:hAnsi="Arial" w:cs="Arial"/>
                <w:noProof/>
                <w:webHidden/>
                <w:sz w:val="22"/>
                <w:szCs w:val="22"/>
              </w:rPr>
              <w:fldChar w:fldCharType="separate"/>
            </w:r>
            <w:r w:rsidRPr="00F641DF">
              <w:rPr>
                <w:rFonts w:ascii="Arial" w:hAnsi="Arial" w:cs="Arial"/>
                <w:noProof/>
                <w:webHidden/>
                <w:sz w:val="22"/>
                <w:szCs w:val="22"/>
              </w:rPr>
              <w:t>16</w:t>
            </w:r>
            <w:r w:rsidRPr="00F641DF">
              <w:rPr>
                <w:rFonts w:ascii="Arial" w:hAnsi="Arial" w:cs="Arial"/>
                <w:noProof/>
                <w:webHidden/>
                <w:sz w:val="22"/>
                <w:szCs w:val="22"/>
              </w:rPr>
              <w:fldChar w:fldCharType="end"/>
            </w:r>
          </w:hyperlink>
        </w:p>
        <w:p w14:paraId="76EB009C" w14:textId="57047EBF" w:rsidR="00F641DF" w:rsidRPr="00F641DF" w:rsidRDefault="00F641DF">
          <w:pPr>
            <w:pStyle w:val="TOC2"/>
            <w:tabs>
              <w:tab w:val="right" w:pos="9060"/>
            </w:tabs>
            <w:rPr>
              <w:rFonts w:ascii="Arial" w:eastAsiaTheme="minorEastAsia" w:hAnsi="Arial" w:cs="Arial"/>
              <w:i w:val="0"/>
              <w:iCs w:val="0"/>
              <w:noProof/>
              <w:kern w:val="2"/>
              <w:sz w:val="22"/>
              <w:szCs w:val="22"/>
              <w:lang w:val="en-001" w:eastAsia="zh-CN"/>
              <w14:ligatures w14:val="standardContextual"/>
            </w:rPr>
          </w:pPr>
          <w:hyperlink w:anchor="_Toc212816367" w:history="1">
            <w:r w:rsidRPr="00F641DF">
              <w:rPr>
                <w:rStyle w:val="Hyperlink"/>
                <w:rFonts w:ascii="Arial" w:hAnsi="Arial" w:cs="Arial"/>
                <w:noProof/>
                <w:sz w:val="22"/>
                <w:szCs w:val="22"/>
              </w:rPr>
              <w:t xml:space="preserve">Table S4. </w:t>
            </w:r>
            <w:r w:rsidRPr="00F641DF">
              <w:rPr>
                <w:rStyle w:val="Hyperlink"/>
                <w:rFonts w:ascii="Arial" w:hAnsi="Arial" w:cs="Arial"/>
                <w:bCs/>
                <w:noProof/>
                <w:sz w:val="22"/>
                <w:szCs w:val="22"/>
              </w:rPr>
              <w:t>Associations between CRP and sleep dimensions</w:t>
            </w:r>
            <w:r w:rsidRPr="00F641DF">
              <w:rPr>
                <w:rFonts w:ascii="Arial" w:hAnsi="Arial" w:cs="Arial"/>
                <w:noProof/>
                <w:webHidden/>
                <w:sz w:val="22"/>
                <w:szCs w:val="22"/>
              </w:rPr>
              <w:tab/>
            </w:r>
            <w:r w:rsidRPr="00F641DF">
              <w:rPr>
                <w:rFonts w:ascii="Arial" w:hAnsi="Arial" w:cs="Arial"/>
                <w:noProof/>
                <w:webHidden/>
                <w:sz w:val="22"/>
                <w:szCs w:val="22"/>
              </w:rPr>
              <w:fldChar w:fldCharType="begin"/>
            </w:r>
            <w:r w:rsidRPr="00F641DF">
              <w:rPr>
                <w:rFonts w:ascii="Arial" w:hAnsi="Arial" w:cs="Arial"/>
                <w:noProof/>
                <w:webHidden/>
                <w:sz w:val="22"/>
                <w:szCs w:val="22"/>
              </w:rPr>
              <w:instrText xml:space="preserve"> PAGEREF _Toc212816367 \h </w:instrText>
            </w:r>
            <w:r w:rsidRPr="00F641DF">
              <w:rPr>
                <w:rFonts w:ascii="Arial" w:hAnsi="Arial" w:cs="Arial"/>
                <w:noProof/>
                <w:webHidden/>
                <w:sz w:val="22"/>
                <w:szCs w:val="22"/>
              </w:rPr>
            </w:r>
            <w:r w:rsidRPr="00F641DF">
              <w:rPr>
                <w:rFonts w:ascii="Arial" w:hAnsi="Arial" w:cs="Arial"/>
                <w:noProof/>
                <w:webHidden/>
                <w:sz w:val="22"/>
                <w:szCs w:val="22"/>
              </w:rPr>
              <w:fldChar w:fldCharType="separate"/>
            </w:r>
            <w:r w:rsidRPr="00F641DF">
              <w:rPr>
                <w:rFonts w:ascii="Arial" w:hAnsi="Arial" w:cs="Arial"/>
                <w:noProof/>
                <w:webHidden/>
                <w:sz w:val="22"/>
                <w:szCs w:val="22"/>
              </w:rPr>
              <w:t>20</w:t>
            </w:r>
            <w:r w:rsidRPr="00F641DF">
              <w:rPr>
                <w:rFonts w:ascii="Arial" w:hAnsi="Arial" w:cs="Arial"/>
                <w:noProof/>
                <w:webHidden/>
                <w:sz w:val="22"/>
                <w:szCs w:val="22"/>
              </w:rPr>
              <w:fldChar w:fldCharType="end"/>
            </w:r>
          </w:hyperlink>
        </w:p>
        <w:p w14:paraId="308363DF" w14:textId="48FF4AD8" w:rsidR="00F641DF" w:rsidRPr="00F641DF" w:rsidRDefault="00F641DF">
          <w:pPr>
            <w:pStyle w:val="TOC2"/>
            <w:tabs>
              <w:tab w:val="right" w:pos="9060"/>
            </w:tabs>
            <w:rPr>
              <w:rFonts w:ascii="Arial" w:eastAsiaTheme="minorEastAsia" w:hAnsi="Arial" w:cs="Arial"/>
              <w:i w:val="0"/>
              <w:iCs w:val="0"/>
              <w:noProof/>
              <w:kern w:val="2"/>
              <w:sz w:val="22"/>
              <w:szCs w:val="22"/>
              <w:lang w:val="en-001" w:eastAsia="zh-CN"/>
              <w14:ligatures w14:val="standardContextual"/>
            </w:rPr>
          </w:pPr>
          <w:hyperlink w:anchor="_Toc212816368" w:history="1">
            <w:r w:rsidRPr="00F641DF">
              <w:rPr>
                <w:rStyle w:val="Hyperlink"/>
                <w:rFonts w:ascii="Arial" w:hAnsi="Arial" w:cs="Arial"/>
                <w:noProof/>
                <w:sz w:val="22"/>
                <w:szCs w:val="22"/>
              </w:rPr>
              <w:t xml:space="preserve">Table S5. </w:t>
            </w:r>
            <w:r w:rsidRPr="00F641DF">
              <w:rPr>
                <w:rStyle w:val="Hyperlink"/>
                <w:rFonts w:ascii="Arial" w:hAnsi="Arial" w:cs="Arial"/>
                <w:bCs/>
                <w:noProof/>
                <w:sz w:val="22"/>
                <w:szCs w:val="22"/>
              </w:rPr>
              <w:t>Associations between CRP and TSPO levels</w:t>
            </w:r>
            <w:r w:rsidRPr="00F641DF">
              <w:rPr>
                <w:rFonts w:ascii="Arial" w:hAnsi="Arial" w:cs="Arial"/>
                <w:noProof/>
                <w:webHidden/>
                <w:sz w:val="22"/>
                <w:szCs w:val="22"/>
              </w:rPr>
              <w:tab/>
            </w:r>
            <w:r w:rsidRPr="00F641DF">
              <w:rPr>
                <w:rFonts w:ascii="Arial" w:hAnsi="Arial" w:cs="Arial"/>
                <w:noProof/>
                <w:webHidden/>
                <w:sz w:val="22"/>
                <w:szCs w:val="22"/>
              </w:rPr>
              <w:fldChar w:fldCharType="begin"/>
            </w:r>
            <w:r w:rsidRPr="00F641DF">
              <w:rPr>
                <w:rFonts w:ascii="Arial" w:hAnsi="Arial" w:cs="Arial"/>
                <w:noProof/>
                <w:webHidden/>
                <w:sz w:val="22"/>
                <w:szCs w:val="22"/>
              </w:rPr>
              <w:instrText xml:space="preserve"> PAGEREF _Toc212816368 \h </w:instrText>
            </w:r>
            <w:r w:rsidRPr="00F641DF">
              <w:rPr>
                <w:rFonts w:ascii="Arial" w:hAnsi="Arial" w:cs="Arial"/>
                <w:noProof/>
                <w:webHidden/>
                <w:sz w:val="22"/>
                <w:szCs w:val="22"/>
              </w:rPr>
            </w:r>
            <w:r w:rsidRPr="00F641DF">
              <w:rPr>
                <w:rFonts w:ascii="Arial" w:hAnsi="Arial" w:cs="Arial"/>
                <w:noProof/>
                <w:webHidden/>
                <w:sz w:val="22"/>
                <w:szCs w:val="22"/>
              </w:rPr>
              <w:fldChar w:fldCharType="separate"/>
            </w:r>
            <w:r w:rsidRPr="00F641DF">
              <w:rPr>
                <w:rFonts w:ascii="Arial" w:hAnsi="Arial" w:cs="Arial"/>
                <w:noProof/>
                <w:webHidden/>
                <w:sz w:val="22"/>
                <w:szCs w:val="22"/>
              </w:rPr>
              <w:t>21</w:t>
            </w:r>
            <w:r w:rsidRPr="00F641DF">
              <w:rPr>
                <w:rFonts w:ascii="Arial" w:hAnsi="Arial" w:cs="Arial"/>
                <w:noProof/>
                <w:webHidden/>
                <w:sz w:val="22"/>
                <w:szCs w:val="22"/>
              </w:rPr>
              <w:fldChar w:fldCharType="end"/>
            </w:r>
          </w:hyperlink>
        </w:p>
        <w:p w14:paraId="3B9B3DF3" w14:textId="2EDDF1E9" w:rsidR="00F641DF" w:rsidRPr="00F641DF" w:rsidRDefault="00F641DF">
          <w:pPr>
            <w:pStyle w:val="TOC2"/>
            <w:tabs>
              <w:tab w:val="right" w:pos="9060"/>
            </w:tabs>
            <w:rPr>
              <w:rFonts w:ascii="Arial" w:eastAsiaTheme="minorEastAsia" w:hAnsi="Arial" w:cs="Arial"/>
              <w:i w:val="0"/>
              <w:iCs w:val="0"/>
              <w:noProof/>
              <w:kern w:val="2"/>
              <w:sz w:val="22"/>
              <w:szCs w:val="22"/>
              <w:lang w:val="en-001" w:eastAsia="zh-CN"/>
              <w14:ligatures w14:val="standardContextual"/>
            </w:rPr>
          </w:pPr>
          <w:hyperlink w:anchor="_Toc212816369" w:history="1">
            <w:r w:rsidRPr="00F641DF">
              <w:rPr>
                <w:rStyle w:val="Hyperlink"/>
                <w:rFonts w:ascii="Arial" w:hAnsi="Arial" w:cs="Arial"/>
                <w:noProof/>
                <w:sz w:val="22"/>
                <w:szCs w:val="22"/>
              </w:rPr>
              <w:t xml:space="preserve">Table S6. </w:t>
            </w:r>
            <w:r w:rsidRPr="00F641DF">
              <w:rPr>
                <w:rStyle w:val="Hyperlink"/>
                <w:rFonts w:ascii="Arial" w:hAnsi="Arial" w:cs="Arial"/>
                <w:bCs/>
                <w:noProof/>
                <w:sz w:val="22"/>
                <w:szCs w:val="22"/>
              </w:rPr>
              <w:t>Associations between sleep factors obtained using exploratory factor analysis and TSPO levels</w:t>
            </w:r>
            <w:r w:rsidRPr="00F641DF">
              <w:rPr>
                <w:rFonts w:ascii="Arial" w:hAnsi="Arial" w:cs="Arial"/>
                <w:noProof/>
                <w:webHidden/>
                <w:sz w:val="22"/>
                <w:szCs w:val="22"/>
              </w:rPr>
              <w:tab/>
            </w:r>
            <w:r w:rsidRPr="00F641DF">
              <w:rPr>
                <w:rFonts w:ascii="Arial" w:hAnsi="Arial" w:cs="Arial"/>
                <w:noProof/>
                <w:webHidden/>
                <w:sz w:val="22"/>
                <w:szCs w:val="22"/>
              </w:rPr>
              <w:fldChar w:fldCharType="begin"/>
            </w:r>
            <w:r w:rsidRPr="00F641DF">
              <w:rPr>
                <w:rFonts w:ascii="Arial" w:hAnsi="Arial" w:cs="Arial"/>
                <w:noProof/>
                <w:webHidden/>
                <w:sz w:val="22"/>
                <w:szCs w:val="22"/>
              </w:rPr>
              <w:instrText xml:space="preserve"> PAGEREF _Toc212816369 \h </w:instrText>
            </w:r>
            <w:r w:rsidRPr="00F641DF">
              <w:rPr>
                <w:rFonts w:ascii="Arial" w:hAnsi="Arial" w:cs="Arial"/>
                <w:noProof/>
                <w:webHidden/>
                <w:sz w:val="22"/>
                <w:szCs w:val="22"/>
              </w:rPr>
            </w:r>
            <w:r w:rsidRPr="00F641DF">
              <w:rPr>
                <w:rFonts w:ascii="Arial" w:hAnsi="Arial" w:cs="Arial"/>
                <w:noProof/>
                <w:webHidden/>
                <w:sz w:val="22"/>
                <w:szCs w:val="22"/>
              </w:rPr>
              <w:fldChar w:fldCharType="separate"/>
            </w:r>
            <w:r w:rsidRPr="00F641DF">
              <w:rPr>
                <w:rFonts w:ascii="Arial" w:hAnsi="Arial" w:cs="Arial"/>
                <w:noProof/>
                <w:webHidden/>
                <w:sz w:val="22"/>
                <w:szCs w:val="22"/>
              </w:rPr>
              <w:t>22</w:t>
            </w:r>
            <w:r w:rsidRPr="00F641DF">
              <w:rPr>
                <w:rFonts w:ascii="Arial" w:hAnsi="Arial" w:cs="Arial"/>
                <w:noProof/>
                <w:webHidden/>
                <w:sz w:val="22"/>
                <w:szCs w:val="22"/>
              </w:rPr>
              <w:fldChar w:fldCharType="end"/>
            </w:r>
          </w:hyperlink>
        </w:p>
        <w:p w14:paraId="4DA4683F" w14:textId="061A723E" w:rsidR="00F641DF" w:rsidRPr="00F641DF" w:rsidRDefault="00F641DF">
          <w:pPr>
            <w:pStyle w:val="TOC2"/>
            <w:tabs>
              <w:tab w:val="right" w:pos="9060"/>
            </w:tabs>
            <w:rPr>
              <w:rFonts w:ascii="Arial" w:eastAsiaTheme="minorEastAsia" w:hAnsi="Arial" w:cs="Arial"/>
              <w:i w:val="0"/>
              <w:iCs w:val="0"/>
              <w:noProof/>
              <w:kern w:val="2"/>
              <w:sz w:val="22"/>
              <w:szCs w:val="22"/>
              <w:lang w:val="en-001" w:eastAsia="zh-CN"/>
              <w14:ligatures w14:val="standardContextual"/>
            </w:rPr>
          </w:pPr>
          <w:hyperlink w:anchor="_Toc212816370" w:history="1">
            <w:r w:rsidRPr="00F641DF">
              <w:rPr>
                <w:rStyle w:val="Hyperlink"/>
                <w:rFonts w:ascii="Arial" w:hAnsi="Arial" w:cs="Arial"/>
                <w:noProof/>
                <w:sz w:val="22"/>
                <w:szCs w:val="22"/>
              </w:rPr>
              <w:t xml:space="preserve">Table S7. </w:t>
            </w:r>
            <w:r w:rsidRPr="00F641DF">
              <w:rPr>
                <w:rStyle w:val="Hyperlink"/>
                <w:rFonts w:ascii="Arial" w:hAnsi="Arial" w:cs="Arial"/>
                <w:bCs/>
                <w:noProof/>
                <w:sz w:val="22"/>
                <w:szCs w:val="22"/>
              </w:rPr>
              <w:t>Associations between longitudinal changes in sleep and TSPO levels</w:t>
            </w:r>
            <w:r w:rsidRPr="00F641DF">
              <w:rPr>
                <w:rFonts w:ascii="Arial" w:hAnsi="Arial" w:cs="Arial"/>
                <w:noProof/>
                <w:webHidden/>
                <w:sz w:val="22"/>
                <w:szCs w:val="22"/>
              </w:rPr>
              <w:tab/>
            </w:r>
            <w:r w:rsidRPr="00F641DF">
              <w:rPr>
                <w:rFonts w:ascii="Arial" w:hAnsi="Arial" w:cs="Arial"/>
                <w:noProof/>
                <w:webHidden/>
                <w:sz w:val="22"/>
                <w:szCs w:val="22"/>
              </w:rPr>
              <w:fldChar w:fldCharType="begin"/>
            </w:r>
            <w:r w:rsidRPr="00F641DF">
              <w:rPr>
                <w:rFonts w:ascii="Arial" w:hAnsi="Arial" w:cs="Arial"/>
                <w:noProof/>
                <w:webHidden/>
                <w:sz w:val="22"/>
                <w:szCs w:val="22"/>
              </w:rPr>
              <w:instrText xml:space="preserve"> PAGEREF _Toc212816370 \h </w:instrText>
            </w:r>
            <w:r w:rsidRPr="00F641DF">
              <w:rPr>
                <w:rFonts w:ascii="Arial" w:hAnsi="Arial" w:cs="Arial"/>
                <w:noProof/>
                <w:webHidden/>
                <w:sz w:val="22"/>
                <w:szCs w:val="22"/>
              </w:rPr>
            </w:r>
            <w:r w:rsidRPr="00F641DF">
              <w:rPr>
                <w:rFonts w:ascii="Arial" w:hAnsi="Arial" w:cs="Arial"/>
                <w:noProof/>
                <w:webHidden/>
                <w:sz w:val="22"/>
                <w:szCs w:val="22"/>
              </w:rPr>
              <w:fldChar w:fldCharType="separate"/>
            </w:r>
            <w:r w:rsidRPr="00F641DF">
              <w:rPr>
                <w:rFonts w:ascii="Arial" w:hAnsi="Arial" w:cs="Arial"/>
                <w:noProof/>
                <w:webHidden/>
                <w:sz w:val="22"/>
                <w:szCs w:val="22"/>
              </w:rPr>
              <w:t>23</w:t>
            </w:r>
            <w:r w:rsidRPr="00F641DF">
              <w:rPr>
                <w:rFonts w:ascii="Arial" w:hAnsi="Arial" w:cs="Arial"/>
                <w:noProof/>
                <w:webHidden/>
                <w:sz w:val="22"/>
                <w:szCs w:val="22"/>
              </w:rPr>
              <w:fldChar w:fldCharType="end"/>
            </w:r>
          </w:hyperlink>
        </w:p>
        <w:p w14:paraId="374011FA" w14:textId="169FC32C" w:rsidR="00F641DF" w:rsidRPr="00F641DF" w:rsidRDefault="00F641DF">
          <w:pPr>
            <w:pStyle w:val="TOC1"/>
            <w:tabs>
              <w:tab w:val="right" w:pos="9060"/>
            </w:tabs>
            <w:rPr>
              <w:rFonts w:ascii="Arial" w:eastAsiaTheme="minorEastAsia" w:hAnsi="Arial" w:cs="Arial"/>
              <w:b w:val="0"/>
              <w:bCs w:val="0"/>
              <w:noProof/>
              <w:kern w:val="2"/>
              <w:sz w:val="22"/>
              <w:szCs w:val="22"/>
              <w:lang w:val="en-001" w:eastAsia="zh-CN"/>
              <w14:ligatures w14:val="standardContextual"/>
            </w:rPr>
          </w:pPr>
          <w:hyperlink w:anchor="_Toc212816371" w:history="1">
            <w:r w:rsidRPr="00F641DF">
              <w:rPr>
                <w:rStyle w:val="Hyperlink"/>
                <w:rFonts w:ascii="Arial" w:hAnsi="Arial" w:cs="Arial"/>
                <w:noProof/>
                <w:sz w:val="22"/>
                <w:szCs w:val="22"/>
              </w:rPr>
              <w:t>References</w:t>
            </w:r>
            <w:r w:rsidRPr="00F641DF">
              <w:rPr>
                <w:rFonts w:ascii="Arial" w:hAnsi="Arial" w:cs="Arial"/>
                <w:noProof/>
                <w:webHidden/>
                <w:sz w:val="22"/>
                <w:szCs w:val="22"/>
              </w:rPr>
              <w:tab/>
            </w:r>
            <w:r w:rsidRPr="00F641DF">
              <w:rPr>
                <w:rFonts w:ascii="Arial" w:hAnsi="Arial" w:cs="Arial"/>
                <w:noProof/>
                <w:webHidden/>
                <w:sz w:val="22"/>
                <w:szCs w:val="22"/>
              </w:rPr>
              <w:fldChar w:fldCharType="begin"/>
            </w:r>
            <w:r w:rsidRPr="00F641DF">
              <w:rPr>
                <w:rFonts w:ascii="Arial" w:hAnsi="Arial" w:cs="Arial"/>
                <w:noProof/>
                <w:webHidden/>
                <w:sz w:val="22"/>
                <w:szCs w:val="22"/>
              </w:rPr>
              <w:instrText xml:space="preserve"> PAGEREF _Toc212816371 \h </w:instrText>
            </w:r>
            <w:r w:rsidRPr="00F641DF">
              <w:rPr>
                <w:rFonts w:ascii="Arial" w:hAnsi="Arial" w:cs="Arial"/>
                <w:noProof/>
                <w:webHidden/>
                <w:sz w:val="22"/>
                <w:szCs w:val="22"/>
              </w:rPr>
            </w:r>
            <w:r w:rsidRPr="00F641DF">
              <w:rPr>
                <w:rFonts w:ascii="Arial" w:hAnsi="Arial" w:cs="Arial"/>
                <w:noProof/>
                <w:webHidden/>
                <w:sz w:val="22"/>
                <w:szCs w:val="22"/>
              </w:rPr>
              <w:fldChar w:fldCharType="separate"/>
            </w:r>
            <w:r w:rsidRPr="00F641DF">
              <w:rPr>
                <w:rFonts w:ascii="Arial" w:hAnsi="Arial" w:cs="Arial"/>
                <w:noProof/>
                <w:webHidden/>
                <w:sz w:val="22"/>
                <w:szCs w:val="22"/>
              </w:rPr>
              <w:t>27</w:t>
            </w:r>
            <w:r w:rsidRPr="00F641DF">
              <w:rPr>
                <w:rFonts w:ascii="Arial" w:hAnsi="Arial" w:cs="Arial"/>
                <w:noProof/>
                <w:webHidden/>
                <w:sz w:val="22"/>
                <w:szCs w:val="22"/>
              </w:rPr>
              <w:fldChar w:fldCharType="end"/>
            </w:r>
          </w:hyperlink>
        </w:p>
        <w:p w14:paraId="5A47DA04" w14:textId="2FFE7C89" w:rsidR="009F09FA" w:rsidRPr="00184389" w:rsidRDefault="00474F20" w:rsidP="00184389">
          <w:pPr>
            <w:spacing w:line="360" w:lineRule="auto"/>
            <w:rPr>
              <w:rFonts w:ascii="Arial" w:hAnsi="Arial" w:cs="Arial"/>
              <w:sz w:val="22"/>
              <w:szCs w:val="22"/>
              <w:lang w:val="en-US"/>
            </w:rPr>
          </w:pPr>
          <w:r w:rsidRPr="00F641DF">
            <w:rPr>
              <w:rFonts w:ascii="Arial" w:hAnsi="Arial" w:cs="Arial"/>
              <w:i/>
              <w:iCs/>
              <w:caps/>
              <w:sz w:val="22"/>
              <w:szCs w:val="22"/>
              <w:lang w:val="en-US"/>
            </w:rPr>
            <w:fldChar w:fldCharType="end"/>
          </w:r>
        </w:p>
      </w:sdtContent>
    </w:sdt>
    <w:p w14:paraId="502BAFEA" w14:textId="2099F317" w:rsidR="009F09FA" w:rsidRPr="00184389" w:rsidRDefault="009F09FA" w:rsidP="00184389">
      <w:pPr>
        <w:pStyle w:val="TOC3"/>
        <w:tabs>
          <w:tab w:val="right" w:pos="8828"/>
        </w:tabs>
        <w:spacing w:line="360" w:lineRule="auto"/>
        <w:rPr>
          <w:rFonts w:ascii="Arial" w:hAnsi="Arial" w:cs="Arial"/>
          <w:sz w:val="22"/>
          <w:szCs w:val="22"/>
          <w:lang w:val="en-US"/>
        </w:rPr>
      </w:pPr>
    </w:p>
    <w:p w14:paraId="7B43CC61" w14:textId="77777777" w:rsidR="001D3C5C" w:rsidRPr="00184389" w:rsidRDefault="001D3C5C" w:rsidP="00184389">
      <w:pPr>
        <w:spacing w:line="360" w:lineRule="auto"/>
        <w:jc w:val="center"/>
        <w:rPr>
          <w:rFonts w:ascii="Arial" w:hAnsi="Arial" w:cs="Arial"/>
          <w:sz w:val="22"/>
          <w:szCs w:val="22"/>
          <w:lang w:val="en-US"/>
        </w:rPr>
      </w:pPr>
    </w:p>
    <w:p w14:paraId="4A8B3AE5" w14:textId="14E8943C" w:rsidR="001D3C5C" w:rsidRPr="00184389" w:rsidRDefault="001D3C5C" w:rsidP="00184389">
      <w:pPr>
        <w:spacing w:after="160" w:line="360" w:lineRule="auto"/>
        <w:rPr>
          <w:rFonts w:ascii="Arial" w:hAnsi="Arial" w:cs="Arial"/>
          <w:b/>
          <w:bCs/>
          <w:sz w:val="22"/>
          <w:szCs w:val="22"/>
          <w:lang w:val="en-US"/>
        </w:rPr>
      </w:pPr>
    </w:p>
    <w:p w14:paraId="24A39E1A" w14:textId="7B74B88D" w:rsidR="001D3C5C" w:rsidRPr="00184389" w:rsidRDefault="001D3C5C" w:rsidP="00184389">
      <w:pPr>
        <w:spacing w:after="160" w:line="360" w:lineRule="auto"/>
        <w:rPr>
          <w:rFonts w:ascii="Arial" w:hAnsi="Arial" w:cs="Arial"/>
          <w:b/>
          <w:bCs/>
          <w:sz w:val="22"/>
          <w:szCs w:val="22"/>
          <w:lang w:val="en-US"/>
        </w:rPr>
      </w:pPr>
      <w:r w:rsidRPr="00184389">
        <w:rPr>
          <w:rFonts w:ascii="Arial" w:hAnsi="Arial" w:cs="Arial"/>
          <w:b/>
          <w:bCs/>
          <w:sz w:val="22"/>
          <w:szCs w:val="22"/>
          <w:lang w:val="en-US"/>
        </w:rPr>
        <w:br w:type="page"/>
      </w:r>
    </w:p>
    <w:p w14:paraId="52596D91" w14:textId="77777777" w:rsidR="001D3C5C" w:rsidRPr="002B1F5B" w:rsidRDefault="001D3C5C" w:rsidP="00016EB5">
      <w:pPr>
        <w:pStyle w:val="Heading1"/>
      </w:pPr>
      <w:bookmarkStart w:id="0" w:name="_Toc212816349"/>
      <w:r w:rsidRPr="002B1F5B">
        <w:lastRenderedPageBreak/>
        <w:t>Supplementary Methods and Results</w:t>
      </w:r>
      <w:bookmarkEnd w:id="0"/>
    </w:p>
    <w:p w14:paraId="4BCD22F3" w14:textId="77777777" w:rsidR="001D3C5C" w:rsidRPr="00016EB5" w:rsidRDefault="001D3C5C" w:rsidP="00016EB5">
      <w:pPr>
        <w:pStyle w:val="Heading2"/>
      </w:pPr>
      <w:bookmarkStart w:id="1" w:name="TSPO"/>
      <w:bookmarkStart w:id="2" w:name="_Toc212816350"/>
      <w:r w:rsidRPr="00016EB5">
        <w:t xml:space="preserve">Additional </w:t>
      </w:r>
      <w:bookmarkEnd w:id="1"/>
      <w:r w:rsidRPr="00016EB5">
        <w:t>imaging details: MRI and quantification of TSPO binding</w:t>
      </w:r>
      <w:bookmarkEnd w:id="2"/>
    </w:p>
    <w:p w14:paraId="17C2A4DD" w14:textId="53556301" w:rsidR="001D3C5C" w:rsidRPr="002B1F5B" w:rsidRDefault="001D3C5C" w:rsidP="00C268C4">
      <w:pPr>
        <w:spacing w:line="480" w:lineRule="auto"/>
        <w:jc w:val="both"/>
        <w:rPr>
          <w:rFonts w:ascii="Arial" w:hAnsi="Arial" w:cs="Arial"/>
          <w:b/>
          <w:bCs/>
          <w:color w:val="000000" w:themeColor="text1"/>
          <w:sz w:val="22"/>
          <w:szCs w:val="22"/>
          <w:lang w:val="en-US"/>
        </w:rPr>
      </w:pPr>
      <w:r w:rsidRPr="002B1F5B">
        <w:rPr>
          <w:rFonts w:ascii="Arial" w:hAnsi="Arial" w:cs="Arial"/>
          <w:color w:val="000000" w:themeColor="text1"/>
          <w:sz w:val="22"/>
          <w:szCs w:val="22"/>
          <w:lang w:val="en-US"/>
        </w:rPr>
        <w:t xml:space="preserve">Structural data </w:t>
      </w:r>
      <w:r w:rsidR="00E145C1">
        <w:rPr>
          <w:rFonts w:ascii="Arial" w:hAnsi="Arial" w:cs="Arial"/>
          <w:color w:val="000000" w:themeColor="text1"/>
          <w:sz w:val="22"/>
          <w:szCs w:val="22"/>
          <w:lang w:val="en-US"/>
        </w:rPr>
        <w:t>were</w:t>
      </w:r>
      <w:r w:rsidRPr="002B1F5B">
        <w:rPr>
          <w:rFonts w:ascii="Arial" w:hAnsi="Arial" w:cs="Arial"/>
          <w:color w:val="000000" w:themeColor="text1"/>
          <w:sz w:val="22"/>
          <w:szCs w:val="22"/>
          <w:lang w:val="en-US"/>
        </w:rPr>
        <w:t xml:space="preserve"> collected using a T1-weighted </w:t>
      </w:r>
      <w:r w:rsidRPr="002B1F5B">
        <w:rPr>
          <w:rFonts w:ascii="Arial" w:hAnsi="Arial" w:cs="Arial"/>
          <w:sz w:val="22"/>
          <w:szCs w:val="22"/>
          <w:lang w:val="en-US" w:eastAsia="en-US"/>
        </w:rPr>
        <w:t>Multi-Echo Magnetization-Prepared Rapid Acquisition Gradient Echo (MEMPRAGE</w:t>
      </w:r>
      <w:r w:rsidRPr="002B1F5B">
        <w:rPr>
          <w:rFonts w:ascii="Arial" w:hAnsi="Arial" w:cs="Arial"/>
          <w:color w:val="000000" w:themeColor="text1"/>
          <w:sz w:val="22"/>
          <w:szCs w:val="22"/>
          <w:lang w:val="en-US"/>
        </w:rPr>
        <w:t xml:space="preserve">) </w:t>
      </w:r>
      <w:r w:rsidRPr="002B1F5B">
        <w:rPr>
          <w:rFonts w:ascii="Arial" w:hAnsi="Arial" w:cs="Arial"/>
          <w:sz w:val="22"/>
          <w:szCs w:val="22"/>
          <w:lang w:val="en-US" w:eastAsia="en-US"/>
        </w:rPr>
        <w:fldChar w:fldCharType="begin"/>
      </w:r>
      <w:r w:rsidR="00254FA0" w:rsidRPr="002B1F5B">
        <w:rPr>
          <w:rFonts w:ascii="Arial" w:hAnsi="Arial" w:cs="Arial"/>
          <w:sz w:val="22"/>
          <w:szCs w:val="22"/>
          <w:lang w:val="en-US" w:eastAsia="en-US"/>
        </w:rPr>
        <w:instrText xml:space="preserve"> ADDIN ZOTERO_ITEM CSL_CITATION {"citationID":"cMDSWzzD","properties":{"formattedCitation":"\\super 1\\nosupersub{}","plainCitation":"1","noteIndex":0},"citationItems":[{"id":4203,"uris":["http://zotero.org/users/14207399/items/RE4EPBNQ"],"itemData":{"id":4203,"type":"article-journal","container-title":"NeuroImage","DOI":"10.1016/j.neuroimage.2007.12.025","ISSN":"10538119","issue":"2","journalAbbreviation":"NeuroImage","language":"en","license":"https://www.elsevier.com/tdm/userlicense/1.0/","page":"559-569","source":"DOI.org (Crossref)","title":"Brain morphometry with multiecho MPRAGE","volume":"40","author":[{"family":"Van Der Kouwe","given":"André J.W."},{"family":"Benner","given":"Thomas"},{"family":"Salat","given":"David H."},{"family":"Fischl","given":"Bruce"}],"issued":{"date-parts":[["2008",4]]}}}],"schema":"https://github.com/citation-style-language/schema/raw/master/csl-citation.json"} </w:instrText>
      </w:r>
      <w:r w:rsidRPr="002B1F5B">
        <w:rPr>
          <w:rFonts w:ascii="Arial" w:hAnsi="Arial" w:cs="Arial"/>
          <w:sz w:val="22"/>
          <w:szCs w:val="22"/>
          <w:lang w:val="en-US" w:eastAsia="en-US"/>
        </w:rPr>
        <w:fldChar w:fldCharType="separate"/>
      </w:r>
      <w:r w:rsidR="00254FA0" w:rsidRPr="002B1F5B">
        <w:rPr>
          <w:rFonts w:ascii="Arial" w:eastAsiaTheme="minorEastAsia" w:hAnsi="Arial" w:cs="Arial"/>
          <w:sz w:val="22"/>
          <w:vertAlign w:val="superscript"/>
          <w:lang w:val="en-US" w:eastAsia="zh-CN"/>
          <w14:ligatures w14:val="standardContextual"/>
        </w:rPr>
        <w:t>1</w:t>
      </w:r>
      <w:r w:rsidRPr="002B1F5B">
        <w:rPr>
          <w:rFonts w:ascii="Arial" w:hAnsi="Arial" w:cs="Arial"/>
          <w:sz w:val="22"/>
          <w:szCs w:val="22"/>
          <w:lang w:val="en-US" w:eastAsia="en-US"/>
        </w:rPr>
        <w:fldChar w:fldCharType="end"/>
      </w:r>
      <w:r w:rsidRPr="002B1F5B">
        <w:rPr>
          <w:rFonts w:ascii="Arial" w:hAnsi="Arial" w:cs="Arial"/>
          <w:sz w:val="22"/>
          <w:szCs w:val="22"/>
          <w:lang w:val="en-US" w:eastAsia="en-US"/>
        </w:rPr>
        <w:t xml:space="preserve"> </w:t>
      </w:r>
      <w:r w:rsidRPr="002B1F5B">
        <w:rPr>
          <w:rFonts w:ascii="Arial" w:hAnsi="Arial" w:cs="Arial"/>
          <w:color w:val="000000" w:themeColor="text1"/>
          <w:sz w:val="22"/>
          <w:szCs w:val="22"/>
          <w:lang w:val="en-US"/>
        </w:rPr>
        <w:t xml:space="preserve">provided by MGH (Massachusetts General Hospital), </w:t>
      </w:r>
      <w:r w:rsidRPr="002B1F5B">
        <w:rPr>
          <w:rStyle w:val="Strong"/>
          <w:b w:val="0"/>
          <w:bCs w:val="0"/>
        </w:rPr>
        <w:t>collected</w:t>
      </w:r>
      <w:r w:rsidRPr="002B1F5B">
        <w:rPr>
          <w:rStyle w:val="Strong"/>
        </w:rPr>
        <w:t xml:space="preserve"> </w:t>
      </w:r>
      <w:r w:rsidRPr="002B1F5B">
        <w:rPr>
          <w:rFonts w:ascii="Arial" w:hAnsi="Arial" w:cs="Arial"/>
          <w:sz w:val="22"/>
          <w:szCs w:val="22"/>
          <w:lang w:val="en-US" w:eastAsia="en-US"/>
        </w:rPr>
        <w:t xml:space="preserve">at 1-mm isotropic resolution, with parameters: 176 sagittal slices, TR = 2530 </w:t>
      </w:r>
      <w:proofErr w:type="spellStart"/>
      <w:r w:rsidRPr="002B1F5B">
        <w:rPr>
          <w:rFonts w:ascii="Arial" w:hAnsi="Arial" w:cs="Arial"/>
          <w:sz w:val="22"/>
          <w:szCs w:val="22"/>
          <w:lang w:val="en-US" w:eastAsia="en-US"/>
        </w:rPr>
        <w:t>ms</w:t>
      </w:r>
      <w:proofErr w:type="spellEnd"/>
      <w:r w:rsidRPr="002B1F5B">
        <w:rPr>
          <w:rFonts w:ascii="Arial" w:hAnsi="Arial" w:cs="Arial"/>
          <w:sz w:val="22"/>
          <w:szCs w:val="22"/>
          <w:lang w:val="en-US" w:eastAsia="en-US"/>
        </w:rPr>
        <w:t xml:space="preserve">, TEs = 1.69, 3.55, 5.41, and 7.27 </w:t>
      </w:r>
      <w:proofErr w:type="spellStart"/>
      <w:r w:rsidRPr="002B1F5B">
        <w:rPr>
          <w:rFonts w:ascii="Arial" w:hAnsi="Arial" w:cs="Arial"/>
          <w:sz w:val="22"/>
          <w:szCs w:val="22"/>
          <w:lang w:val="en-US" w:eastAsia="en-US"/>
        </w:rPr>
        <w:t>ms</w:t>
      </w:r>
      <w:proofErr w:type="spellEnd"/>
      <w:r w:rsidRPr="002B1F5B">
        <w:rPr>
          <w:rFonts w:ascii="Arial" w:hAnsi="Arial" w:cs="Arial"/>
          <w:sz w:val="22"/>
          <w:szCs w:val="22"/>
          <w:lang w:val="en-US" w:eastAsia="en-US"/>
        </w:rPr>
        <w:t xml:space="preserve">, TI = 1100 </w:t>
      </w:r>
      <w:proofErr w:type="spellStart"/>
      <w:r w:rsidRPr="002B1F5B">
        <w:rPr>
          <w:rFonts w:ascii="Arial" w:hAnsi="Arial" w:cs="Arial"/>
          <w:sz w:val="22"/>
          <w:szCs w:val="22"/>
          <w:lang w:val="en-US" w:eastAsia="en-US"/>
        </w:rPr>
        <w:t>ms</w:t>
      </w:r>
      <w:proofErr w:type="spellEnd"/>
      <w:r w:rsidRPr="002B1F5B">
        <w:rPr>
          <w:rFonts w:ascii="Arial" w:hAnsi="Arial" w:cs="Arial"/>
          <w:sz w:val="22"/>
          <w:szCs w:val="22"/>
          <w:lang w:val="en-US" w:eastAsia="en-US"/>
        </w:rPr>
        <w:t>, flip angle</w:t>
      </w:r>
      <w:r w:rsidR="00E145C1">
        <w:rPr>
          <w:rFonts w:ascii="Arial" w:hAnsi="Arial" w:cs="Arial"/>
          <w:sz w:val="22"/>
          <w:szCs w:val="22"/>
          <w:lang w:val="en-US" w:eastAsia="en-US"/>
        </w:rPr>
        <w:t xml:space="preserve"> </w:t>
      </w:r>
      <w:r w:rsidRPr="002B1F5B">
        <w:rPr>
          <w:rFonts w:ascii="Arial" w:hAnsi="Arial" w:cs="Arial"/>
          <w:sz w:val="22"/>
          <w:szCs w:val="22"/>
          <w:lang w:val="en-US" w:eastAsia="en-US"/>
        </w:rPr>
        <w:t>=</w:t>
      </w:r>
      <w:r w:rsidR="00E145C1">
        <w:rPr>
          <w:rFonts w:ascii="Arial" w:hAnsi="Arial" w:cs="Arial"/>
          <w:sz w:val="22"/>
          <w:szCs w:val="22"/>
          <w:lang w:val="en-US" w:eastAsia="en-US"/>
        </w:rPr>
        <w:t xml:space="preserve"> </w:t>
      </w:r>
      <w:r w:rsidRPr="002B1F5B">
        <w:rPr>
          <w:rFonts w:ascii="Arial" w:hAnsi="Arial" w:cs="Arial"/>
          <w:sz w:val="22"/>
          <w:szCs w:val="22"/>
          <w:lang w:val="en-US" w:eastAsia="en-US"/>
        </w:rPr>
        <w:t>7°, FOV</w:t>
      </w:r>
      <w:r w:rsidR="00E145C1">
        <w:rPr>
          <w:rFonts w:ascii="Arial" w:hAnsi="Arial" w:cs="Arial"/>
          <w:sz w:val="22"/>
          <w:szCs w:val="22"/>
          <w:lang w:val="en-US" w:eastAsia="en-US"/>
        </w:rPr>
        <w:t xml:space="preserve"> </w:t>
      </w:r>
      <w:r w:rsidRPr="002B1F5B">
        <w:rPr>
          <w:rFonts w:ascii="Arial" w:hAnsi="Arial" w:cs="Arial"/>
          <w:sz w:val="22"/>
          <w:szCs w:val="22"/>
          <w:lang w:val="en-US" w:eastAsia="en-US"/>
        </w:rPr>
        <w:t>=</w:t>
      </w:r>
      <w:r w:rsidR="00E145C1">
        <w:rPr>
          <w:rFonts w:ascii="Arial" w:hAnsi="Arial" w:cs="Arial"/>
          <w:sz w:val="22"/>
          <w:szCs w:val="22"/>
          <w:lang w:val="en-US" w:eastAsia="en-US"/>
        </w:rPr>
        <w:t xml:space="preserve"> </w:t>
      </w:r>
      <w:r w:rsidRPr="002B1F5B">
        <w:rPr>
          <w:rFonts w:ascii="Arial" w:hAnsi="Arial" w:cs="Arial"/>
          <w:sz w:val="22"/>
          <w:szCs w:val="22"/>
          <w:lang w:val="en-US" w:eastAsia="en-US"/>
        </w:rPr>
        <w:t xml:space="preserve">256 mm, GRAPPA acceleration=2. An individual plaster helmet was created for each participant to minimize head movement during the PET scan. </w:t>
      </w:r>
      <w:r w:rsidRPr="002B1F5B">
        <w:rPr>
          <w:rFonts w:ascii="Arial" w:hAnsi="Arial" w:cs="Arial"/>
          <w:color w:val="000000"/>
          <w:sz w:val="22"/>
          <w:szCs w:val="22"/>
          <w:shd w:val="clear" w:color="auto" w:fill="FFFFFF"/>
          <w:lang w:val="en-US"/>
        </w:rPr>
        <w:t xml:space="preserve">Arterial blood was collected continuously during the first 10 min using an automated blood sampling system (ABSS; </w:t>
      </w:r>
      <w:proofErr w:type="spellStart"/>
      <w:r w:rsidRPr="002B1F5B">
        <w:rPr>
          <w:rFonts w:ascii="Arial" w:hAnsi="Arial" w:cs="Arial"/>
          <w:color w:val="000000"/>
          <w:sz w:val="22"/>
          <w:szCs w:val="22"/>
          <w:shd w:val="clear" w:color="auto" w:fill="FFFFFF"/>
          <w:lang w:val="en-US"/>
        </w:rPr>
        <w:t>Allogg</w:t>
      </w:r>
      <w:proofErr w:type="spellEnd"/>
      <w:r w:rsidRPr="002B1F5B">
        <w:rPr>
          <w:rFonts w:ascii="Arial" w:hAnsi="Arial" w:cs="Arial"/>
          <w:color w:val="000000"/>
          <w:sz w:val="22"/>
          <w:szCs w:val="22"/>
          <w:shd w:val="clear" w:color="auto" w:fill="FFFFFF"/>
          <w:lang w:val="en-US"/>
        </w:rPr>
        <w:t xml:space="preserve"> AB, Sweden). In addition, arterial blood samples (2–4 ml) were drawn manually at approximately 2, 4, 6, 8, 10, 15, 20, 25, 30, 40, 50, and 60 min after radioligand injection. Blood sampling is necessary for the quantification of the binding of TSPO</w:t>
      </w:r>
      <w:r w:rsidR="002B0517">
        <w:rPr>
          <w:rFonts w:ascii="Arial" w:hAnsi="Arial" w:cs="Arial"/>
          <w:color w:val="000000"/>
          <w:sz w:val="22"/>
          <w:szCs w:val="22"/>
          <w:shd w:val="clear" w:color="auto" w:fill="FFFFFF"/>
          <w:lang w:val="en-US"/>
        </w:rPr>
        <w:t xml:space="preserve"> binding</w:t>
      </w:r>
      <w:r w:rsidRPr="002B1F5B">
        <w:rPr>
          <w:rFonts w:ascii="Arial" w:hAnsi="Arial" w:cs="Arial"/>
          <w:color w:val="000000"/>
          <w:sz w:val="22"/>
          <w:szCs w:val="22"/>
          <w:shd w:val="clear" w:color="auto" w:fill="FFFFFF"/>
          <w:lang w:val="en-US"/>
        </w:rPr>
        <w:t>. The blood sampling protocol is optimized based on accumulated experience from previous analyses of [</w:t>
      </w:r>
      <w:r w:rsidRPr="002B1F5B">
        <w:rPr>
          <w:rFonts w:ascii="Arial" w:hAnsi="Arial" w:cs="Arial"/>
          <w:color w:val="000000"/>
          <w:sz w:val="22"/>
          <w:szCs w:val="22"/>
          <w:vertAlign w:val="superscript"/>
          <w:lang w:val="en-US"/>
        </w:rPr>
        <w:t>11</w:t>
      </w:r>
      <w:r w:rsidRPr="002B1F5B">
        <w:rPr>
          <w:rFonts w:ascii="Arial" w:hAnsi="Arial" w:cs="Arial"/>
          <w:color w:val="000000"/>
          <w:sz w:val="22"/>
          <w:szCs w:val="22"/>
          <w:shd w:val="clear" w:color="auto" w:fill="FFFFFF"/>
          <w:lang w:val="en-US"/>
        </w:rPr>
        <w:t>C]PBR28 data</w:t>
      </w:r>
      <w:r w:rsidRPr="002B1F5B">
        <w:rPr>
          <w:rStyle w:val="apple-converted-space"/>
          <w:rFonts w:ascii="Arial" w:eastAsiaTheme="majorEastAsia" w:hAnsi="Arial" w:cs="Arial"/>
          <w:color w:val="000000"/>
          <w:sz w:val="22"/>
          <w:szCs w:val="22"/>
          <w:shd w:val="clear" w:color="auto" w:fill="FFFFFF"/>
          <w:lang w:val="en-US"/>
        </w:rPr>
        <w:t xml:space="preserve">. </w:t>
      </w:r>
      <w:proofErr w:type="spellStart"/>
      <w:r w:rsidRPr="002B1F5B">
        <w:rPr>
          <w:rStyle w:val="apple-converted-space"/>
          <w:rFonts w:ascii="Arial" w:eastAsiaTheme="majorEastAsia" w:hAnsi="Arial" w:cs="Arial"/>
          <w:color w:val="000000"/>
          <w:sz w:val="22"/>
          <w:szCs w:val="22"/>
          <w:shd w:val="clear" w:color="auto" w:fill="FFFFFF"/>
          <w:lang w:val="en-US"/>
        </w:rPr>
        <w:t>Radiometabolite</w:t>
      </w:r>
      <w:proofErr w:type="spellEnd"/>
      <w:r w:rsidRPr="002B1F5B">
        <w:rPr>
          <w:rStyle w:val="apple-converted-space"/>
          <w:rFonts w:ascii="Arial" w:eastAsiaTheme="majorEastAsia" w:hAnsi="Arial" w:cs="Arial"/>
          <w:color w:val="000000"/>
          <w:sz w:val="22"/>
          <w:szCs w:val="22"/>
          <w:shd w:val="clear" w:color="auto" w:fill="FFFFFF"/>
          <w:lang w:val="en-US"/>
        </w:rPr>
        <w:t xml:space="preserve"> analyses were carried </w:t>
      </w:r>
      <w:r w:rsidRPr="00C268C4">
        <w:rPr>
          <w:rStyle w:val="apple-converted-space"/>
          <w:rFonts w:ascii="Arial" w:eastAsiaTheme="majorEastAsia" w:hAnsi="Arial" w:cs="Arial"/>
          <w:color w:val="000000"/>
          <w:sz w:val="22"/>
          <w:szCs w:val="22"/>
          <w:shd w:val="clear" w:color="auto" w:fill="FFFFFF"/>
          <w:lang w:val="en-US"/>
        </w:rPr>
        <w:t>out</w:t>
      </w:r>
      <w:r w:rsidRPr="002B1F5B">
        <w:rPr>
          <w:rStyle w:val="apple-converted-space"/>
          <w:rFonts w:ascii="Arial" w:eastAsiaTheme="majorEastAsia" w:hAnsi="Arial" w:cs="Arial"/>
          <w:color w:val="000000"/>
          <w:sz w:val="22"/>
          <w:szCs w:val="22"/>
          <w:shd w:val="clear" w:color="auto" w:fill="FFFFFF"/>
          <w:lang w:val="en-US"/>
        </w:rPr>
        <w:t xml:space="preserve"> as previously described </w:t>
      </w:r>
      <w:r w:rsidRPr="002B1F5B">
        <w:rPr>
          <w:rStyle w:val="apple-converted-space"/>
          <w:rFonts w:ascii="Arial" w:eastAsiaTheme="majorEastAsia" w:hAnsi="Arial" w:cs="Arial"/>
          <w:color w:val="000000"/>
          <w:sz w:val="22"/>
          <w:szCs w:val="22"/>
          <w:shd w:val="clear" w:color="auto" w:fill="FFFFFF"/>
          <w:lang w:val="en-US"/>
        </w:rPr>
        <w:fldChar w:fldCharType="begin"/>
      </w:r>
      <w:r w:rsidR="00254FA0" w:rsidRPr="002B1F5B">
        <w:rPr>
          <w:rStyle w:val="apple-converted-space"/>
          <w:rFonts w:ascii="Arial" w:eastAsiaTheme="majorEastAsia" w:hAnsi="Arial" w:cs="Arial"/>
          <w:color w:val="000000"/>
          <w:sz w:val="22"/>
          <w:szCs w:val="22"/>
          <w:shd w:val="clear" w:color="auto" w:fill="FFFFFF"/>
          <w:lang w:val="en-US"/>
        </w:rPr>
        <w:instrText xml:space="preserve"> ADDIN ZOTERO_ITEM CSL_CITATION {"citationID":"G96x1StJ","properties":{"formattedCitation":"\\super 2\\nosupersub{}","plainCitation":"2","noteIndex":0},"citationItems":[{"id":4167,"uris":["http://zotero.org/users/14207399/items/N3EL3LFP"],"itemData":{"id":4167,"type":"article-journal","container-title":"European Journal of Nuclear Medicine and Molecular Imaging","DOI":"10.1007/s00259-015-3149-8","ISSN":"1619-7070, 1619-7089","issue":"1","journalAbbreviation":"Eur J Nucl Med Mol Imaging","language":"en","page":"173-183","source":"DOI.org (Crossref)","title":"Test–retest reproducibility of [11C]PBR28 binding to TSPO in healthy control subjects","volume":"43","author":[{"family":"Collste","given":"K."},{"family":"Forsberg","given":"A."},{"family":"Varrone","given":"A."},{"family":"Amini","given":"N."},{"family":"Aeinehband","given":"S."},{"family":"Yakushev","given":"I."},{"family":"Halldin","given":"C."},{"family":"Farde","given":"L."},{"family":"Cervenka","given":"S."}],"issued":{"date-parts":[["2016",1]]}}}],"schema":"https://github.com/citation-style-language/schema/raw/master/csl-citation.json"} </w:instrText>
      </w:r>
      <w:r w:rsidRPr="002B1F5B">
        <w:rPr>
          <w:rStyle w:val="apple-converted-space"/>
          <w:rFonts w:ascii="Arial" w:eastAsiaTheme="majorEastAsia" w:hAnsi="Arial" w:cs="Arial"/>
          <w:color w:val="000000"/>
          <w:sz w:val="22"/>
          <w:szCs w:val="22"/>
          <w:shd w:val="clear" w:color="auto" w:fill="FFFFFF"/>
          <w:lang w:val="en-US"/>
        </w:rPr>
        <w:fldChar w:fldCharType="separate"/>
      </w:r>
      <w:r w:rsidR="00254FA0" w:rsidRPr="002B1F5B">
        <w:rPr>
          <w:rFonts w:ascii="Arial" w:eastAsiaTheme="minorEastAsia" w:hAnsi="Arial" w:cs="Arial"/>
          <w:color w:val="000000"/>
          <w:sz w:val="22"/>
          <w:vertAlign w:val="superscript"/>
          <w:lang w:val="en-US" w:eastAsia="zh-CN"/>
          <w14:ligatures w14:val="standardContextual"/>
        </w:rPr>
        <w:t>2</w:t>
      </w:r>
      <w:r w:rsidRPr="002B1F5B">
        <w:rPr>
          <w:rStyle w:val="apple-converted-space"/>
          <w:rFonts w:ascii="Arial" w:eastAsiaTheme="majorEastAsia" w:hAnsi="Arial" w:cs="Arial"/>
          <w:color w:val="000000"/>
          <w:sz w:val="22"/>
          <w:szCs w:val="22"/>
          <w:shd w:val="clear" w:color="auto" w:fill="FFFFFF"/>
          <w:lang w:val="en-US"/>
        </w:rPr>
        <w:fldChar w:fldCharType="end"/>
      </w:r>
      <w:r w:rsidRPr="002B1F5B">
        <w:rPr>
          <w:rStyle w:val="apple-converted-space"/>
          <w:rFonts w:ascii="Arial" w:eastAsiaTheme="majorEastAsia" w:hAnsi="Arial" w:cs="Arial"/>
          <w:color w:val="000000"/>
          <w:sz w:val="22"/>
          <w:szCs w:val="22"/>
          <w:shd w:val="clear" w:color="auto" w:fill="FFFFFF"/>
          <w:lang w:val="en-US"/>
        </w:rPr>
        <w:t xml:space="preserve">. The </w:t>
      </w:r>
      <w:proofErr w:type="spellStart"/>
      <w:r w:rsidRPr="002B1F5B">
        <w:rPr>
          <w:rStyle w:val="apple-converted-space"/>
          <w:rFonts w:ascii="Arial" w:eastAsiaTheme="majorEastAsia" w:hAnsi="Arial" w:cs="Arial"/>
          <w:color w:val="000000"/>
          <w:sz w:val="22"/>
          <w:szCs w:val="22"/>
          <w:shd w:val="clear" w:color="auto" w:fill="FFFFFF"/>
          <w:lang w:val="en-US"/>
        </w:rPr>
        <w:t>radiometabolite</w:t>
      </w:r>
      <w:proofErr w:type="spellEnd"/>
      <w:r w:rsidR="00E145C1">
        <w:rPr>
          <w:rStyle w:val="apple-converted-space"/>
          <w:rFonts w:ascii="Arial" w:eastAsiaTheme="majorEastAsia" w:hAnsi="Arial" w:cs="Arial"/>
          <w:color w:val="000000"/>
          <w:sz w:val="22"/>
          <w:szCs w:val="22"/>
          <w:shd w:val="clear" w:color="auto" w:fill="FFFFFF"/>
          <w:lang w:val="en-US"/>
        </w:rPr>
        <w:t>-</w:t>
      </w:r>
      <w:r w:rsidRPr="002B1F5B">
        <w:rPr>
          <w:rStyle w:val="apple-converted-space"/>
          <w:rFonts w:ascii="Arial" w:eastAsiaTheme="majorEastAsia" w:hAnsi="Arial" w:cs="Arial"/>
          <w:color w:val="000000"/>
          <w:sz w:val="22"/>
          <w:szCs w:val="22"/>
          <w:shd w:val="clear" w:color="auto" w:fill="FFFFFF"/>
          <w:lang w:val="en-US"/>
        </w:rPr>
        <w:t xml:space="preserve">corrected plasma input function was created as previously described by correcting the measured radioactivity by the fitted parent fraction </w:t>
      </w:r>
      <w:r w:rsidRPr="002B1F5B">
        <w:rPr>
          <w:rStyle w:val="apple-converted-space"/>
          <w:rFonts w:ascii="Arial" w:eastAsiaTheme="majorEastAsia" w:hAnsi="Arial" w:cs="Arial"/>
          <w:color w:val="000000"/>
          <w:sz w:val="22"/>
          <w:szCs w:val="22"/>
          <w:shd w:val="clear" w:color="auto" w:fill="FFFFFF"/>
          <w:lang w:val="en-US"/>
        </w:rPr>
        <w:fldChar w:fldCharType="begin"/>
      </w:r>
      <w:r w:rsidR="00254FA0" w:rsidRPr="002B1F5B">
        <w:rPr>
          <w:rStyle w:val="apple-converted-space"/>
          <w:rFonts w:ascii="Arial" w:eastAsiaTheme="majorEastAsia" w:hAnsi="Arial" w:cs="Arial"/>
          <w:color w:val="000000"/>
          <w:sz w:val="22"/>
          <w:szCs w:val="22"/>
          <w:shd w:val="clear" w:color="auto" w:fill="FFFFFF"/>
          <w:lang w:val="en-US"/>
        </w:rPr>
        <w:instrText xml:space="preserve"> ADDIN ZOTERO_ITEM CSL_CITATION {"citationID":"e0ECK4CD","properties":{"formattedCitation":"\\super 3\\nosupersub{}","plainCitation":"3","noteIndex":0},"citationItems":[{"id":4169,"uris":["http://zotero.org/users/14207399/items/U5ZQ8VW2"],"itemData":{"id":4169,"type":"article-journal","container-title":"Journal of Neuroimmunology","DOI":"10.1016/j.jneuroim.2019.577000","ISSN":"01655728","journalAbbreviation":"Journal of Neuroimmunology","language":"en","page":"577000","source":"DOI.org (Crossref)","title":"Disease activity in rheumatoid arthritis is inversely related to cerebral TSPO binding assessed by [11C]PBR28 positron emission tomography","volume":"334","author":[{"family":"Forsberg","given":"A."},{"family":"Lampa","given":"J."},{"family":"Estelius","given":"J."},{"family":"Cervenka","given":"S."},{"family":"Farde","given":"L."},{"family":"Halldin","given":"C."},{"family":"Lekander","given":"M."},{"family":"Olgart Höglund","given":"C."},{"family":"Kosek","given":"E."}],"issued":{"date-parts":[["2019",9]]}}}],"schema":"https://github.com/citation-style-language/schema/raw/master/csl-citation.json"} </w:instrText>
      </w:r>
      <w:r w:rsidRPr="002B1F5B">
        <w:rPr>
          <w:rStyle w:val="apple-converted-space"/>
          <w:rFonts w:ascii="Arial" w:eastAsiaTheme="majorEastAsia" w:hAnsi="Arial" w:cs="Arial"/>
          <w:color w:val="000000"/>
          <w:sz w:val="22"/>
          <w:szCs w:val="22"/>
          <w:shd w:val="clear" w:color="auto" w:fill="FFFFFF"/>
          <w:lang w:val="en-US"/>
        </w:rPr>
        <w:fldChar w:fldCharType="separate"/>
      </w:r>
      <w:r w:rsidR="00254FA0" w:rsidRPr="002B1F5B">
        <w:rPr>
          <w:rFonts w:ascii="Arial" w:eastAsiaTheme="minorEastAsia" w:hAnsi="Arial" w:cs="Arial"/>
          <w:color w:val="000000"/>
          <w:sz w:val="22"/>
          <w:vertAlign w:val="superscript"/>
          <w:lang w:val="en-US" w:eastAsia="zh-CN"/>
          <w14:ligatures w14:val="standardContextual"/>
        </w:rPr>
        <w:t>3</w:t>
      </w:r>
      <w:r w:rsidRPr="002B1F5B">
        <w:rPr>
          <w:rStyle w:val="apple-converted-space"/>
          <w:rFonts w:ascii="Arial" w:eastAsiaTheme="majorEastAsia" w:hAnsi="Arial" w:cs="Arial"/>
          <w:color w:val="000000"/>
          <w:sz w:val="22"/>
          <w:szCs w:val="22"/>
          <w:shd w:val="clear" w:color="auto" w:fill="FFFFFF"/>
          <w:lang w:val="en-US"/>
        </w:rPr>
        <w:fldChar w:fldCharType="end"/>
      </w:r>
      <w:r w:rsidRPr="002B1F5B">
        <w:rPr>
          <w:rStyle w:val="apple-converted-space"/>
          <w:rFonts w:ascii="Arial" w:eastAsiaTheme="majorEastAsia" w:hAnsi="Arial" w:cs="Arial"/>
          <w:color w:val="000000"/>
          <w:sz w:val="22"/>
          <w:szCs w:val="22"/>
          <w:shd w:val="clear" w:color="auto" w:fill="FFFFFF"/>
          <w:lang w:val="en-US"/>
        </w:rPr>
        <w:t xml:space="preserve">. Image processing and the definition of regions of interest (ROIs) using T1 MR images were performed as described previously </w:t>
      </w:r>
      <w:r w:rsidRPr="002B1F5B">
        <w:rPr>
          <w:rStyle w:val="apple-converted-space"/>
          <w:rFonts w:ascii="Arial" w:eastAsiaTheme="majorEastAsia" w:hAnsi="Arial" w:cs="Arial"/>
          <w:color w:val="000000"/>
          <w:sz w:val="22"/>
          <w:szCs w:val="22"/>
          <w:shd w:val="clear" w:color="auto" w:fill="FFFFFF"/>
          <w:lang w:val="en-US"/>
        </w:rPr>
        <w:fldChar w:fldCharType="begin"/>
      </w:r>
      <w:r w:rsidR="00254FA0" w:rsidRPr="002B1F5B">
        <w:rPr>
          <w:rStyle w:val="apple-converted-space"/>
          <w:rFonts w:ascii="Arial" w:eastAsiaTheme="majorEastAsia" w:hAnsi="Arial" w:cs="Arial"/>
          <w:color w:val="000000"/>
          <w:sz w:val="22"/>
          <w:szCs w:val="22"/>
          <w:shd w:val="clear" w:color="auto" w:fill="FFFFFF"/>
          <w:lang w:val="en-US"/>
        </w:rPr>
        <w:instrText xml:space="preserve"> ADDIN ZOTERO_ITEM CSL_CITATION {"citationID":"WvXAUAuG","properties":{"formattedCitation":"\\super 4\\nosupersub{}","plainCitation":"4","noteIndex":0},"citationItems":[{"id":4171,"uris":["http://zotero.org/users/14207399/items/IE5Y57VL"],"itemData":{"id":4171,"type":"article-journal","abstract":"The membrane-based purinergic 7 receptor (P2X\n              7\n              R) is expressed on activated microglia and the target of the radioligand [\n              11\n              C]SMW139 for in vivo assessment of neuroinflammation. This study investigated the contribution of radiolabelled metabolites which potentially affect its quantification. Ex vivo high-performance liquid chromatography with a radio detector (radioHPLC) was used to evaluate the parent and radiometabolite fractions of [\n              11\n              C]SMW139 in the brain and plasma of eleven mice. Twelve healthy humans underwent 90-min [\n              11\n              C]SMW139 brain PET with arterial blood sampling and radiometabolite analysis. The volume of distribution was estimated by using one- and two- tissue compartment (TCM) modeling with single ( V\n              T\n              ) and dual ( V\n              Tp\n              ) input functions. RadioHPLC showed three major groups of radiometabolite peaks with increasing concentrations in the plasma of all mice and humans. Two radiometabolite peaks were also visible in mice brain homogenates and therefore considered for dual input modeling in humans. 2TCM with single input function provided V\n              T\n              estimates with a wide range (0.10–10.74) and high coefficient of variation (COV: 159.9%), whereas dual input function model showed a narrow range of V\n              Tp\n              estimates (0.04–0.24; COV: 33.3%). In conclusion, compartment modeling with correction for brain-penetrant radiometabolites improves the in vivo quantification of [\n              11\n              C]SMW139 binding to P2X\n              7\n              R in the human brain.","container-title":"Journal of Cerebral Blood Flow &amp; Metabolism","DOI":"10.1177/0271678X221126830","ISSN":"0271-678X, 1559-7016","issue":"2","journalAbbreviation":"J Cereb Blood Flow Metab","language":"en","page":"258-268","source":"DOI.org (Crossref)","title":"Quantification of the purinergic P2X &lt;sub&gt;7&lt;/sub&gt; receptor with [ &lt;sup&gt;11&lt;/sup&gt; C]SMW139 improves through correction for brain-penetrating radiometabolites","volume":"43","author":[{"family":"Brumberg","given":"Joachim"},{"family":"Aarnio","given":"Richard"},{"family":"Forsberg","given":"Anton"},{"family":"Marjamäki","given":"Päivi"},{"family":"Kerstens","given":"Vera"},{"family":"Moein","given":"Mohammad M"},{"family":"Nag","given":"Sangram"},{"family":"Wahlroos","given":"Saara"},{"family":"Kassiou","given":"Michael"},{"family":"Windhorst","given":"Albert D"},{"family":"Halldin","given":"Christer"},{"family":"Haaparanta-Solin","given":"Merja"},{"family":"Fazio","given":"Patrik"},{"family":"Oikonen","given":"Vesa"},{"family":"Rinne","given":"Juha O"},{"family":"Varrone","given":"Andrea"}],"issued":{"date-parts":[["2023",2]]}}}],"schema":"https://github.com/citation-style-language/schema/raw/master/csl-citation.json"} </w:instrText>
      </w:r>
      <w:r w:rsidRPr="002B1F5B">
        <w:rPr>
          <w:rStyle w:val="apple-converted-space"/>
          <w:rFonts w:ascii="Arial" w:eastAsiaTheme="majorEastAsia" w:hAnsi="Arial" w:cs="Arial"/>
          <w:color w:val="000000"/>
          <w:sz w:val="22"/>
          <w:szCs w:val="22"/>
          <w:shd w:val="clear" w:color="auto" w:fill="FFFFFF"/>
          <w:lang w:val="en-US"/>
        </w:rPr>
        <w:fldChar w:fldCharType="separate"/>
      </w:r>
      <w:r w:rsidR="00254FA0" w:rsidRPr="002B1F5B">
        <w:rPr>
          <w:rFonts w:ascii="Arial" w:eastAsiaTheme="minorEastAsia" w:hAnsi="Arial" w:cs="Arial"/>
          <w:color w:val="000000"/>
          <w:sz w:val="22"/>
          <w:vertAlign w:val="superscript"/>
          <w:lang w:val="en-US" w:eastAsia="zh-CN"/>
          <w14:ligatures w14:val="standardContextual"/>
        </w:rPr>
        <w:t>4</w:t>
      </w:r>
      <w:r w:rsidRPr="002B1F5B">
        <w:rPr>
          <w:rStyle w:val="apple-converted-space"/>
          <w:rFonts w:ascii="Arial" w:eastAsiaTheme="majorEastAsia" w:hAnsi="Arial" w:cs="Arial"/>
          <w:color w:val="000000"/>
          <w:sz w:val="22"/>
          <w:szCs w:val="22"/>
          <w:shd w:val="clear" w:color="auto" w:fill="FFFFFF"/>
          <w:lang w:val="en-US"/>
        </w:rPr>
        <w:fldChar w:fldCharType="end"/>
      </w:r>
      <w:r w:rsidRPr="002B1F5B">
        <w:rPr>
          <w:rStyle w:val="apple-converted-space"/>
          <w:rFonts w:ascii="Arial" w:eastAsiaTheme="majorEastAsia" w:hAnsi="Arial" w:cs="Arial"/>
          <w:color w:val="000000"/>
          <w:sz w:val="22"/>
          <w:szCs w:val="22"/>
          <w:shd w:val="clear" w:color="auto" w:fill="FFFFFF"/>
          <w:lang w:val="en-US"/>
        </w:rPr>
        <w:t>. In short, PET images were processed using an in-house pipeline written and executed in MATLAB (MATLAB r2014b, The MathWorks, Inc.). Individual T1</w:t>
      </w:r>
      <w:r w:rsidR="00E145C1">
        <w:rPr>
          <w:rStyle w:val="apple-converted-space"/>
          <w:rFonts w:ascii="Arial" w:eastAsiaTheme="majorEastAsia" w:hAnsi="Arial" w:cs="Arial"/>
          <w:color w:val="000000"/>
          <w:sz w:val="22"/>
          <w:szCs w:val="22"/>
          <w:shd w:val="clear" w:color="auto" w:fill="FFFFFF"/>
          <w:lang w:val="en-US"/>
        </w:rPr>
        <w:t>-</w:t>
      </w:r>
      <w:r w:rsidRPr="002B1F5B">
        <w:rPr>
          <w:rStyle w:val="apple-converted-space"/>
          <w:rFonts w:ascii="Arial" w:eastAsiaTheme="majorEastAsia" w:hAnsi="Arial" w:cs="Arial"/>
          <w:color w:val="000000"/>
          <w:sz w:val="22"/>
          <w:szCs w:val="22"/>
          <w:shd w:val="clear" w:color="auto" w:fill="FFFFFF"/>
          <w:lang w:val="en-US"/>
        </w:rPr>
        <w:t xml:space="preserve">weighted MR images were segmented using </w:t>
      </w:r>
      <w:proofErr w:type="spellStart"/>
      <w:r w:rsidRPr="002B1F5B">
        <w:rPr>
          <w:rStyle w:val="apple-converted-space"/>
          <w:rFonts w:ascii="Arial" w:eastAsiaTheme="majorEastAsia" w:hAnsi="Arial" w:cs="Arial"/>
          <w:color w:val="000000"/>
          <w:sz w:val="22"/>
          <w:szCs w:val="22"/>
          <w:shd w:val="clear" w:color="auto" w:fill="FFFFFF"/>
          <w:lang w:val="en-US"/>
        </w:rPr>
        <w:t>FreeSurfer</w:t>
      </w:r>
      <w:proofErr w:type="spellEnd"/>
      <w:r w:rsidRPr="002B1F5B">
        <w:rPr>
          <w:rStyle w:val="apple-converted-space"/>
          <w:rFonts w:ascii="Arial" w:eastAsiaTheme="majorEastAsia" w:hAnsi="Arial" w:cs="Arial"/>
          <w:color w:val="000000"/>
          <w:sz w:val="22"/>
          <w:szCs w:val="22"/>
          <w:shd w:val="clear" w:color="auto" w:fill="FFFFFF"/>
          <w:lang w:val="en-US"/>
        </w:rPr>
        <w:t xml:space="preserve"> (</w:t>
      </w:r>
      <w:proofErr w:type="spellStart"/>
      <w:r w:rsidRPr="002B1F5B">
        <w:rPr>
          <w:rStyle w:val="apple-converted-space"/>
          <w:rFonts w:ascii="Arial" w:eastAsiaTheme="majorEastAsia" w:hAnsi="Arial" w:cs="Arial"/>
          <w:color w:val="000000"/>
          <w:sz w:val="22"/>
          <w:szCs w:val="22"/>
          <w:shd w:val="clear" w:color="auto" w:fill="FFFFFF"/>
          <w:lang w:val="en-US"/>
        </w:rPr>
        <w:t>FreeSurfer</w:t>
      </w:r>
      <w:proofErr w:type="spellEnd"/>
      <w:r w:rsidRPr="002B1F5B">
        <w:rPr>
          <w:rStyle w:val="apple-converted-space"/>
          <w:rFonts w:ascii="Arial" w:eastAsiaTheme="majorEastAsia" w:hAnsi="Arial" w:cs="Arial"/>
          <w:color w:val="000000"/>
          <w:sz w:val="22"/>
          <w:szCs w:val="22"/>
          <w:shd w:val="clear" w:color="auto" w:fill="FFFFFF"/>
          <w:lang w:val="en-US"/>
        </w:rPr>
        <w:t xml:space="preserve"> v6.0.0, </w:t>
      </w:r>
      <w:hyperlink r:id="rId8" w:history="1">
        <w:r w:rsidRPr="002B1F5B">
          <w:rPr>
            <w:rStyle w:val="Hyperlink"/>
            <w:rFonts w:ascii="Arial" w:eastAsiaTheme="majorEastAsia" w:hAnsi="Arial" w:cs="Arial"/>
            <w:sz w:val="22"/>
            <w:szCs w:val="22"/>
            <w:shd w:val="clear" w:color="auto" w:fill="FFFFFF"/>
            <w:lang w:val="en-US"/>
          </w:rPr>
          <w:t>http://surfer.nmr.mgh.harvard.edu/</w:t>
        </w:r>
      </w:hyperlink>
      <w:r w:rsidRPr="002B1F5B">
        <w:rPr>
          <w:rStyle w:val="apple-converted-space"/>
          <w:rFonts w:ascii="Arial" w:eastAsiaTheme="majorEastAsia" w:hAnsi="Arial" w:cs="Arial"/>
          <w:color w:val="000000"/>
          <w:sz w:val="22"/>
          <w:szCs w:val="22"/>
          <w:shd w:val="clear" w:color="auto" w:fill="FFFFFF"/>
          <w:lang w:val="en-US"/>
        </w:rPr>
        <w:t xml:space="preserve">) </w:t>
      </w:r>
      <w:r w:rsidRPr="002B1F5B">
        <w:rPr>
          <w:rStyle w:val="apple-converted-space"/>
          <w:rFonts w:ascii="Arial" w:eastAsiaTheme="majorEastAsia" w:hAnsi="Arial" w:cs="Arial"/>
          <w:color w:val="000000"/>
          <w:sz w:val="22"/>
          <w:szCs w:val="22"/>
          <w:shd w:val="clear" w:color="auto" w:fill="FFFFFF"/>
          <w:lang w:val="en-US"/>
        </w:rPr>
        <w:fldChar w:fldCharType="begin"/>
      </w:r>
      <w:r w:rsidR="00254FA0" w:rsidRPr="002B1F5B">
        <w:rPr>
          <w:rStyle w:val="apple-converted-space"/>
          <w:rFonts w:ascii="Arial" w:eastAsiaTheme="majorEastAsia" w:hAnsi="Arial" w:cs="Arial"/>
          <w:color w:val="000000"/>
          <w:sz w:val="22"/>
          <w:szCs w:val="22"/>
          <w:shd w:val="clear" w:color="auto" w:fill="FFFFFF"/>
          <w:lang w:val="en-US"/>
        </w:rPr>
        <w:instrText xml:space="preserve"> ADDIN ZOTERO_ITEM CSL_CITATION {"citationID":"w3PZEdPu","properties":{"formattedCitation":"\\super 5\\nosupersub{}","plainCitation":"5","noteIndex":0},"citationItems":[{"id":4205,"uris":["http://zotero.org/users/14207399/items/FYDS7NQV"],"itemData":{"id":4205,"type":"article-journal","container-title":"Neuron","DOI":"10.1016/S0896-6273(02)00569-X","ISSN":"08966273","issue":"3","journalAbbreviation":"Neuron","language":"en","license":"https://www.elsevier.com/tdm/userlicense/1.0/","page":"341-355","source":"DOI.org (Crossref)","title":"Whole Brain Segmentation","volume":"33","author":[{"family":"Fischl","given":"Bruce"},{"family":"Salat","given":"David H."},{"family":"Busa","given":"Evelina"},{"family":"Albert","given":"Marilyn"},{"family":"Dieterich","given":"Megan"},{"family":"Haselgrove","given":"Christian"},{"family":"Van Der Kouwe","given":"Andre"},{"family":"Killiany","given":"Ron"},{"family":"Kennedy","given":"David"},{"family":"Klaveness","given":"Shuna"},{"family":"Montillo","given":"Albert"},{"family":"Makris","given":"Nikos"},{"family":"Rosen","given":"Bruce"},{"family":"Dale","given":"Anders M."}],"issued":{"date-parts":[["2002",1]]}}}],"schema":"https://github.com/citation-style-language/schema/raw/master/csl-citation.json"} </w:instrText>
      </w:r>
      <w:r w:rsidRPr="002B1F5B">
        <w:rPr>
          <w:rStyle w:val="apple-converted-space"/>
          <w:rFonts w:ascii="Arial" w:eastAsiaTheme="majorEastAsia" w:hAnsi="Arial" w:cs="Arial"/>
          <w:color w:val="000000"/>
          <w:sz w:val="22"/>
          <w:szCs w:val="22"/>
          <w:shd w:val="clear" w:color="auto" w:fill="FFFFFF"/>
          <w:lang w:val="en-US"/>
        </w:rPr>
        <w:fldChar w:fldCharType="separate"/>
      </w:r>
      <w:r w:rsidR="00254FA0" w:rsidRPr="002B1F5B">
        <w:rPr>
          <w:rFonts w:ascii="Arial" w:eastAsiaTheme="minorEastAsia" w:hAnsi="Arial" w:cs="Arial"/>
          <w:color w:val="000000"/>
          <w:sz w:val="22"/>
          <w:vertAlign w:val="superscript"/>
          <w:lang w:val="en-US" w:eastAsia="zh-CN"/>
          <w14:ligatures w14:val="standardContextual"/>
        </w:rPr>
        <w:t>5</w:t>
      </w:r>
      <w:r w:rsidRPr="002B1F5B">
        <w:rPr>
          <w:rStyle w:val="apple-converted-space"/>
          <w:rFonts w:ascii="Arial" w:eastAsiaTheme="majorEastAsia" w:hAnsi="Arial" w:cs="Arial"/>
          <w:color w:val="000000"/>
          <w:sz w:val="22"/>
          <w:szCs w:val="22"/>
          <w:shd w:val="clear" w:color="auto" w:fill="FFFFFF"/>
          <w:lang w:val="en-US"/>
        </w:rPr>
        <w:fldChar w:fldCharType="end"/>
      </w:r>
      <w:r w:rsidRPr="002B1F5B">
        <w:rPr>
          <w:rStyle w:val="apple-converted-space"/>
          <w:rFonts w:ascii="Arial" w:eastAsiaTheme="majorEastAsia" w:hAnsi="Arial" w:cs="Arial"/>
          <w:color w:val="000000"/>
          <w:sz w:val="22"/>
          <w:szCs w:val="22"/>
          <w:shd w:val="clear" w:color="auto" w:fill="FFFFFF"/>
          <w:lang w:val="en-US"/>
        </w:rPr>
        <w:t xml:space="preserve">. The generated ROIs were applied to the co-registered PET images and time activity curves were extracted. Kinetic modelling was performed using the two-tissue compartment model </w:t>
      </w:r>
      <w:r w:rsidR="00E145C1">
        <w:rPr>
          <w:rStyle w:val="apple-converted-space"/>
          <w:rFonts w:ascii="Arial" w:eastAsiaTheme="majorEastAsia" w:hAnsi="Arial" w:cs="Arial"/>
          <w:color w:val="000000"/>
          <w:sz w:val="22"/>
          <w:szCs w:val="22"/>
          <w:shd w:val="clear" w:color="auto" w:fill="FFFFFF"/>
          <w:lang w:val="en-US"/>
        </w:rPr>
        <w:t>that</w:t>
      </w:r>
      <w:r w:rsidRPr="002B1F5B">
        <w:rPr>
          <w:rStyle w:val="apple-converted-space"/>
          <w:rFonts w:ascii="Arial" w:eastAsiaTheme="majorEastAsia" w:hAnsi="Arial" w:cs="Arial"/>
          <w:color w:val="000000"/>
          <w:sz w:val="22"/>
          <w:szCs w:val="22"/>
          <w:shd w:val="clear" w:color="auto" w:fill="FFFFFF"/>
          <w:lang w:val="en-US"/>
        </w:rPr>
        <w:t xml:space="preserve"> has previously </w:t>
      </w:r>
      <w:r w:rsidR="00E145C1">
        <w:rPr>
          <w:rStyle w:val="apple-converted-space"/>
          <w:rFonts w:ascii="Arial" w:eastAsiaTheme="majorEastAsia" w:hAnsi="Arial" w:cs="Arial"/>
          <w:color w:val="000000"/>
          <w:sz w:val="22"/>
          <w:szCs w:val="22"/>
          <w:shd w:val="clear" w:color="auto" w:fill="FFFFFF"/>
          <w:lang w:val="en-US"/>
        </w:rPr>
        <w:t xml:space="preserve">been </w:t>
      </w:r>
      <w:r w:rsidRPr="002B1F5B">
        <w:rPr>
          <w:rStyle w:val="apple-converted-space"/>
          <w:rFonts w:ascii="Arial" w:eastAsiaTheme="majorEastAsia" w:hAnsi="Arial" w:cs="Arial"/>
          <w:color w:val="000000"/>
          <w:sz w:val="22"/>
          <w:szCs w:val="22"/>
          <w:shd w:val="clear" w:color="auto" w:fill="FFFFFF"/>
          <w:lang w:val="en-US"/>
        </w:rPr>
        <w:t>shown to provide reliable estimates of total distribution volume (V</w:t>
      </w:r>
      <w:r w:rsidRPr="002B1F5B">
        <w:rPr>
          <w:rStyle w:val="apple-converted-space"/>
          <w:rFonts w:ascii="Arial" w:eastAsiaTheme="majorEastAsia" w:hAnsi="Arial" w:cs="Arial"/>
          <w:color w:val="000000"/>
          <w:sz w:val="22"/>
          <w:szCs w:val="22"/>
          <w:shd w:val="clear" w:color="auto" w:fill="FFFFFF"/>
          <w:vertAlign w:val="subscript"/>
          <w:lang w:val="en-US"/>
        </w:rPr>
        <w:t>T</w:t>
      </w:r>
      <w:r w:rsidRPr="002B1F5B">
        <w:rPr>
          <w:rStyle w:val="apple-converted-space"/>
          <w:rFonts w:ascii="Arial" w:eastAsiaTheme="majorEastAsia" w:hAnsi="Arial" w:cs="Arial"/>
          <w:color w:val="000000"/>
          <w:sz w:val="22"/>
          <w:szCs w:val="22"/>
          <w:shd w:val="clear" w:color="auto" w:fill="FFFFFF"/>
          <w:lang w:val="en-US"/>
        </w:rPr>
        <w:t xml:space="preserve">) </w:t>
      </w:r>
      <w:r w:rsidRPr="002B1F5B">
        <w:rPr>
          <w:rStyle w:val="apple-converted-space"/>
          <w:rFonts w:ascii="Arial" w:eastAsiaTheme="majorEastAsia" w:hAnsi="Arial" w:cs="Arial"/>
          <w:color w:val="000000"/>
          <w:sz w:val="22"/>
          <w:szCs w:val="22"/>
          <w:shd w:val="clear" w:color="auto" w:fill="FFFFFF"/>
          <w:lang w:val="en-US"/>
        </w:rPr>
        <w:fldChar w:fldCharType="begin"/>
      </w:r>
      <w:r w:rsidR="00254FA0" w:rsidRPr="002B1F5B">
        <w:rPr>
          <w:rStyle w:val="apple-converted-space"/>
          <w:rFonts w:ascii="Arial" w:eastAsiaTheme="majorEastAsia" w:hAnsi="Arial" w:cs="Arial"/>
          <w:color w:val="000000"/>
          <w:sz w:val="22"/>
          <w:szCs w:val="22"/>
          <w:shd w:val="clear" w:color="auto" w:fill="FFFFFF"/>
          <w:lang w:val="en-US"/>
        </w:rPr>
        <w:instrText xml:space="preserve"> ADDIN ZOTERO_ITEM CSL_CITATION {"citationID":"MKMjXYhQ","properties":{"formattedCitation":"\\super 2\\nosupersub{}","plainCitation":"2","noteIndex":0},"citationItems":[{"id":4167,"uris":["http://zotero.org/users/14207399/items/N3EL3LFP"],"itemData":{"id":4167,"type":"article-journal","container-title":"European Journal of Nuclear Medicine and Molecular Imaging","DOI":"10.1007/s00259-015-3149-8","ISSN":"1619-7070, 1619-7089","issue":"1","journalAbbreviation":"Eur J Nucl Med Mol Imaging","language":"en","page":"173-183","source":"DOI.org (Crossref)","title":"Test–retest reproducibility of [11C]PBR28 binding to TSPO in healthy control subjects","volume":"43","author":[{"family":"Collste","given":"K."},{"family":"Forsberg","given":"A."},{"family":"Varrone","given":"A."},{"family":"Amini","given":"N."},{"family":"Aeinehband","given":"S."},{"family":"Yakushev","given":"I."},{"family":"Halldin","given":"C."},{"family":"Farde","given":"L."},{"family":"Cervenka","given":"S."}],"issued":{"date-parts":[["2016",1]]}}}],"schema":"https://github.com/citation-style-language/schema/raw/master/csl-citation.json"} </w:instrText>
      </w:r>
      <w:r w:rsidRPr="002B1F5B">
        <w:rPr>
          <w:rStyle w:val="apple-converted-space"/>
          <w:rFonts w:ascii="Arial" w:eastAsiaTheme="majorEastAsia" w:hAnsi="Arial" w:cs="Arial"/>
          <w:color w:val="000000"/>
          <w:sz w:val="22"/>
          <w:szCs w:val="22"/>
          <w:shd w:val="clear" w:color="auto" w:fill="FFFFFF"/>
          <w:lang w:val="en-US"/>
        </w:rPr>
        <w:fldChar w:fldCharType="separate"/>
      </w:r>
      <w:r w:rsidR="00254FA0" w:rsidRPr="002B1F5B">
        <w:rPr>
          <w:rFonts w:ascii="Arial" w:eastAsiaTheme="minorEastAsia" w:hAnsi="Arial" w:cs="Arial"/>
          <w:color w:val="000000"/>
          <w:sz w:val="22"/>
          <w:vertAlign w:val="superscript"/>
          <w:lang w:val="en-US" w:eastAsia="zh-CN"/>
          <w14:ligatures w14:val="standardContextual"/>
        </w:rPr>
        <w:t>2</w:t>
      </w:r>
      <w:r w:rsidRPr="002B1F5B">
        <w:rPr>
          <w:rStyle w:val="apple-converted-space"/>
          <w:rFonts w:ascii="Arial" w:eastAsiaTheme="majorEastAsia" w:hAnsi="Arial" w:cs="Arial"/>
          <w:color w:val="000000"/>
          <w:sz w:val="22"/>
          <w:szCs w:val="22"/>
          <w:shd w:val="clear" w:color="auto" w:fill="FFFFFF"/>
          <w:lang w:val="en-US"/>
        </w:rPr>
        <w:fldChar w:fldCharType="end"/>
      </w:r>
      <w:r w:rsidRPr="002B1F5B">
        <w:rPr>
          <w:rStyle w:val="apple-converted-space"/>
          <w:rFonts w:ascii="Arial" w:eastAsiaTheme="majorEastAsia" w:hAnsi="Arial" w:cs="Arial"/>
          <w:color w:val="000000"/>
          <w:sz w:val="22"/>
          <w:szCs w:val="22"/>
          <w:shd w:val="clear" w:color="auto" w:fill="FFFFFF"/>
          <w:lang w:val="en-US"/>
        </w:rPr>
        <w:t>.</w:t>
      </w:r>
    </w:p>
    <w:p w14:paraId="213B6AEF" w14:textId="77777777" w:rsidR="001D3C5C" w:rsidRDefault="001D3C5C" w:rsidP="001D3C5C">
      <w:pPr>
        <w:spacing w:line="480" w:lineRule="auto"/>
        <w:rPr>
          <w:rFonts w:ascii="Arial" w:hAnsi="Arial" w:cs="Arial"/>
          <w:b/>
          <w:bCs/>
          <w:sz w:val="22"/>
          <w:szCs w:val="22"/>
          <w:lang w:val="en-US"/>
        </w:rPr>
      </w:pPr>
    </w:p>
    <w:p w14:paraId="4D7F7B0C" w14:textId="6A30492D" w:rsidR="00C268C4" w:rsidRPr="00C268C4" w:rsidRDefault="00C268C4" w:rsidP="00C268C4">
      <w:pPr>
        <w:pStyle w:val="Heading2"/>
      </w:pPr>
      <w:bookmarkStart w:id="3" w:name="_Toc212816351"/>
      <w:r w:rsidRPr="001151B8">
        <w:t xml:space="preserve">Additional details </w:t>
      </w:r>
      <w:r w:rsidR="00E145C1">
        <w:t xml:space="preserve">on </w:t>
      </w:r>
      <w:r>
        <w:t>ROI selection</w:t>
      </w:r>
      <w:bookmarkEnd w:id="3"/>
    </w:p>
    <w:p w14:paraId="149F95E0" w14:textId="1C195D2B" w:rsidR="00C268C4" w:rsidRPr="00016EB5" w:rsidRDefault="00C268C4" w:rsidP="00016EB5">
      <w:pPr>
        <w:spacing w:line="480" w:lineRule="auto"/>
        <w:jc w:val="both"/>
        <w:rPr>
          <w:lang w:val="en-US"/>
        </w:rPr>
      </w:pPr>
      <w:r w:rsidRPr="00016EB5">
        <w:rPr>
          <w:rFonts w:ascii="Arial" w:hAnsi="Arial" w:cs="Arial"/>
          <w:color w:val="000000" w:themeColor="text1"/>
          <w:sz w:val="22"/>
          <w:szCs w:val="22"/>
          <w:lang w:val="en-US"/>
        </w:rPr>
        <w:t xml:space="preserve">The brain regions were </w:t>
      </w:r>
      <w:r>
        <w:rPr>
          <w:rFonts w:ascii="Arial" w:hAnsi="Arial" w:cs="Arial"/>
          <w:color w:val="000000" w:themeColor="text1"/>
          <w:sz w:val="22"/>
          <w:szCs w:val="22"/>
          <w:lang w:val="en-US"/>
        </w:rPr>
        <w:t>selected</w:t>
      </w:r>
      <w:r w:rsidRPr="00016EB5">
        <w:rPr>
          <w:rFonts w:ascii="Arial" w:hAnsi="Arial" w:cs="Arial"/>
          <w:color w:val="000000" w:themeColor="text1"/>
          <w:sz w:val="22"/>
          <w:szCs w:val="22"/>
          <w:lang w:val="en-US"/>
        </w:rPr>
        <w:t xml:space="preserve"> based on prior evidence of their involvement in sleep–wake regulation</w:t>
      </w:r>
      <w:r>
        <w:rPr>
          <w:rFonts w:ascii="Arial" w:hAnsi="Arial" w:cs="Arial"/>
          <w:color w:val="000000" w:themeColor="text1"/>
          <w:sz w:val="22"/>
          <w:szCs w:val="22"/>
          <w:lang w:val="en-US"/>
        </w:rPr>
        <w:t xml:space="preserve"> and their </w:t>
      </w:r>
      <w:r w:rsidRPr="00016EB5">
        <w:rPr>
          <w:rFonts w:ascii="Arial" w:hAnsi="Arial" w:cs="Arial"/>
          <w:color w:val="000000" w:themeColor="text1"/>
          <w:sz w:val="22"/>
          <w:szCs w:val="22"/>
          <w:lang w:val="en-US"/>
        </w:rPr>
        <w:t>relevance to neuroinflammatory processes</w:t>
      </w:r>
      <w:r>
        <w:rPr>
          <w:rFonts w:ascii="Arial" w:hAnsi="Arial" w:cs="Arial"/>
          <w:color w:val="000000" w:themeColor="text1"/>
          <w:sz w:val="22"/>
          <w:szCs w:val="22"/>
          <w:lang w:val="en-US"/>
        </w:rPr>
        <w:t xml:space="preserve">, including consistent TSPO </w:t>
      </w:r>
      <w:r>
        <w:rPr>
          <w:rFonts w:ascii="Arial" w:hAnsi="Arial" w:cs="Arial"/>
          <w:color w:val="000000" w:themeColor="text1"/>
          <w:sz w:val="22"/>
          <w:szCs w:val="22"/>
          <w:lang w:val="en-US"/>
        </w:rPr>
        <w:lastRenderedPageBreak/>
        <w:t xml:space="preserve">binding in prior PET literature and </w:t>
      </w:r>
      <w:r>
        <w:rPr>
          <w:rFonts w:ascii="Arial" w:hAnsi="Arial" w:cs="Arial"/>
          <w:sz w:val="22"/>
          <w:szCs w:val="22"/>
          <w:lang w:val="en-US"/>
        </w:rPr>
        <w:t xml:space="preserve">links to </w:t>
      </w:r>
      <w:r w:rsidRPr="001151B8">
        <w:rPr>
          <w:rFonts w:ascii="Arial" w:hAnsi="Arial" w:cs="Arial"/>
          <w:color w:val="000000" w:themeColor="text1"/>
          <w:sz w:val="22"/>
          <w:szCs w:val="22"/>
          <w:lang w:val="en-US"/>
        </w:rPr>
        <w:t>inflammation-related pathophysiology</w:t>
      </w:r>
      <w:r w:rsidRPr="00016EB5">
        <w:rPr>
          <w:rFonts w:ascii="Arial" w:hAnsi="Arial" w:cs="Arial"/>
          <w:color w:val="000000" w:themeColor="text1"/>
          <w:sz w:val="22"/>
          <w:szCs w:val="22"/>
          <w:lang w:val="en-US"/>
        </w:rPr>
        <w:t xml:space="preserve">. </w:t>
      </w:r>
      <w:r>
        <w:rPr>
          <w:rFonts w:ascii="Arial" w:hAnsi="Arial" w:cs="Arial"/>
          <w:color w:val="000000" w:themeColor="text1"/>
          <w:sz w:val="22"/>
          <w:szCs w:val="22"/>
          <w:lang w:val="en-US"/>
        </w:rPr>
        <w:t>T</w:t>
      </w:r>
      <w:r w:rsidRPr="00016EB5">
        <w:rPr>
          <w:rFonts w:ascii="Arial" w:hAnsi="Arial" w:cs="Arial"/>
          <w:color w:val="000000" w:themeColor="text1"/>
          <w:sz w:val="22"/>
          <w:szCs w:val="22"/>
          <w:lang w:val="en-US"/>
        </w:rPr>
        <w:t xml:space="preserve">he </w:t>
      </w:r>
      <w:r w:rsidRPr="00C268C4">
        <w:rPr>
          <w:rStyle w:val="Strong"/>
          <w:b w:val="0"/>
          <w:bCs w:val="0"/>
        </w:rPr>
        <w:t>MFC</w:t>
      </w:r>
      <w:r w:rsidRPr="00016EB5">
        <w:rPr>
          <w:rFonts w:ascii="Arial" w:hAnsi="Arial" w:cs="Arial"/>
          <w:color w:val="000000" w:themeColor="text1"/>
          <w:sz w:val="22"/>
          <w:szCs w:val="22"/>
          <w:lang w:val="en-US"/>
        </w:rPr>
        <w:t xml:space="preserve"> was included as it corresponds to the </w:t>
      </w:r>
      <w:r w:rsidRPr="00C268C4">
        <w:rPr>
          <w:rStyle w:val="Strong"/>
          <w:b w:val="0"/>
          <w:bCs w:val="0"/>
        </w:rPr>
        <w:t>DLPFC</w:t>
      </w:r>
      <w:r w:rsidRPr="00016EB5">
        <w:rPr>
          <w:rFonts w:ascii="Arial" w:hAnsi="Arial" w:cs="Arial"/>
          <w:color w:val="000000" w:themeColor="text1"/>
          <w:sz w:val="22"/>
          <w:szCs w:val="22"/>
          <w:lang w:val="en-US"/>
        </w:rPr>
        <w:t xml:space="preserve">, a region sensitive to sleep loss </w:t>
      </w:r>
      <w:r w:rsidRPr="00D35014">
        <w:rPr>
          <w:rFonts w:ascii="Arial" w:hAnsi="Arial" w:cs="Arial"/>
          <w:color w:val="000000" w:themeColor="text1"/>
          <w:sz w:val="22"/>
          <w:szCs w:val="22"/>
        </w:rPr>
        <w:fldChar w:fldCharType="begin"/>
      </w:r>
      <w:r w:rsidR="00184389">
        <w:rPr>
          <w:rFonts w:ascii="Arial" w:hAnsi="Arial" w:cs="Arial"/>
          <w:color w:val="000000" w:themeColor="text1"/>
          <w:sz w:val="22"/>
          <w:szCs w:val="22"/>
          <w:lang w:val="en-US"/>
        </w:rPr>
        <w:instrText xml:space="preserve"> ADDIN ZOTERO_ITEM CSL_CITATION {"citationID":"tYCy02Un","properties":{"formattedCitation":"\\super 6\\nosupersub{}","plainCitation":"6","noteIndex":0},"citationItems":[{"id":1814,"uris":["http://zotero.org/users/14207399/items/ZCRIWAZF"],"itemData":{"id":1814,"type":"document","abstract":"How does a lack of sleep affect our brains? In contrast to the benefits of sleep, frameworks exploring the impact of sleep loss are relatively lacking. Importantly, the effects of sleep deprivation (SD) do not simply reflect the absence of sleep and the benefits attributed to it; rather, they reflect the consequences of several additional factors, including extended wakefulness. With a focus on neuroimaging studies, we review the consequences of SD on attention and working memory, positive and negative emotion, and hippocampal learning. We explore how this evidence informs our mechanistic understanding of the known changes in cognition and emotion associated with SD, and the insights it provides regarding clinical conditions associated with sleep disruption.","note":"ISSN: 14710048\ncontainer-title: Nature Reviews Neuroscience\nDOI: 10.1038/nrn.2017.55","title":"The sleep-deprived human brain","author":[{"family":"Krause","given":"Adam J."},{"family":"Simon","given":"Eti Ben"},{"family":"Mander","given":"Bryce A."},{"family":"Greer","given":"Stephanie M."},{"family":"Saletin","given":"Jared M."},{"family":"Goldstein-Piekarski","given":"Andrea N."},{"family":"Walker","given":"Matthew P."}],"issued":{"date-parts":[["2017"]]}}}],"schema":"https://github.com/citation-style-language/schema/raw/master/csl-citation.json"} </w:instrText>
      </w:r>
      <w:r w:rsidRPr="00D35014">
        <w:rPr>
          <w:rFonts w:ascii="Arial" w:hAnsi="Arial" w:cs="Arial"/>
          <w:color w:val="000000" w:themeColor="text1"/>
          <w:sz w:val="22"/>
          <w:szCs w:val="22"/>
        </w:rPr>
        <w:fldChar w:fldCharType="separate"/>
      </w:r>
      <w:r w:rsidR="00184389" w:rsidRPr="00184389">
        <w:rPr>
          <w:rFonts w:ascii="Arial" w:eastAsiaTheme="minorEastAsia" w:hAnsi="Arial" w:cs="Arial"/>
          <w:color w:val="000000"/>
          <w:sz w:val="22"/>
          <w:vertAlign w:val="superscript"/>
          <w:lang w:val="en-US" w:eastAsia="zh-CN"/>
          <w14:ligatures w14:val="standardContextual"/>
        </w:rPr>
        <w:t>6</w:t>
      </w:r>
      <w:r w:rsidRPr="00D35014">
        <w:rPr>
          <w:rFonts w:ascii="Arial" w:hAnsi="Arial" w:cs="Arial"/>
          <w:color w:val="000000" w:themeColor="text1"/>
          <w:sz w:val="22"/>
          <w:szCs w:val="22"/>
        </w:rPr>
        <w:fldChar w:fldCharType="end"/>
      </w:r>
      <w:r w:rsidRPr="00016EB5">
        <w:rPr>
          <w:rFonts w:ascii="Arial" w:hAnsi="Arial" w:cs="Arial"/>
          <w:color w:val="000000" w:themeColor="text1"/>
          <w:sz w:val="22"/>
          <w:szCs w:val="22"/>
          <w:lang w:val="en-US"/>
        </w:rPr>
        <w:t xml:space="preserve">. The </w:t>
      </w:r>
      <w:r w:rsidRPr="00C268C4">
        <w:rPr>
          <w:rStyle w:val="Strong"/>
          <w:b w:val="0"/>
          <w:bCs w:val="0"/>
        </w:rPr>
        <w:t>frontal cortex (FC)</w:t>
      </w:r>
      <w:r w:rsidRPr="00016EB5">
        <w:rPr>
          <w:rFonts w:ascii="Arial" w:hAnsi="Arial" w:cs="Arial"/>
          <w:color w:val="000000" w:themeColor="text1"/>
          <w:sz w:val="22"/>
          <w:szCs w:val="22"/>
          <w:lang w:val="en-US"/>
        </w:rPr>
        <w:t xml:space="preserve"> ROI is broader</w:t>
      </w:r>
      <w:r>
        <w:rPr>
          <w:rFonts w:ascii="Arial" w:hAnsi="Arial" w:cs="Arial"/>
          <w:color w:val="000000" w:themeColor="text1"/>
          <w:sz w:val="22"/>
          <w:szCs w:val="22"/>
          <w:lang w:val="en-US"/>
        </w:rPr>
        <w:t xml:space="preserve">, spanning </w:t>
      </w:r>
      <w:r w:rsidRPr="00016EB5">
        <w:rPr>
          <w:rFonts w:ascii="Arial" w:hAnsi="Arial" w:cs="Arial"/>
          <w:color w:val="000000" w:themeColor="text1"/>
          <w:sz w:val="22"/>
          <w:szCs w:val="22"/>
          <w:lang w:val="en-US"/>
        </w:rPr>
        <w:t xml:space="preserve">multiple frontal subregions. Including both the FC and MFC allows </w:t>
      </w:r>
      <w:r>
        <w:rPr>
          <w:rFonts w:ascii="Arial" w:hAnsi="Arial" w:cs="Arial"/>
          <w:color w:val="000000" w:themeColor="text1"/>
          <w:sz w:val="22"/>
          <w:szCs w:val="22"/>
          <w:lang w:val="en-US"/>
        </w:rPr>
        <w:t>for</w:t>
      </w:r>
      <w:r w:rsidRPr="00016EB5">
        <w:rPr>
          <w:rFonts w:ascii="Arial" w:hAnsi="Arial" w:cs="Arial"/>
          <w:color w:val="000000" w:themeColor="text1"/>
          <w:sz w:val="22"/>
          <w:szCs w:val="22"/>
          <w:lang w:val="en-US"/>
        </w:rPr>
        <w:t xml:space="preserve"> </w:t>
      </w:r>
      <w:r>
        <w:rPr>
          <w:rFonts w:ascii="Arial" w:hAnsi="Arial" w:cs="Arial"/>
          <w:color w:val="000000" w:themeColor="text1"/>
          <w:sz w:val="22"/>
          <w:szCs w:val="22"/>
          <w:lang w:val="en-US"/>
        </w:rPr>
        <w:t>examination of</w:t>
      </w:r>
      <w:r w:rsidRPr="00016EB5">
        <w:rPr>
          <w:rFonts w:ascii="Arial" w:hAnsi="Arial" w:cs="Arial"/>
          <w:color w:val="000000" w:themeColor="text1"/>
          <w:sz w:val="22"/>
          <w:szCs w:val="22"/>
          <w:lang w:val="en-US"/>
        </w:rPr>
        <w:t xml:space="preserve"> both general and </w:t>
      </w:r>
      <w:r>
        <w:rPr>
          <w:rFonts w:ascii="Arial" w:hAnsi="Arial" w:cs="Arial"/>
          <w:color w:val="000000" w:themeColor="text1"/>
          <w:sz w:val="22"/>
          <w:szCs w:val="22"/>
          <w:lang w:val="en-US"/>
        </w:rPr>
        <w:t xml:space="preserve">more </w:t>
      </w:r>
      <w:r w:rsidRPr="00016EB5">
        <w:rPr>
          <w:rFonts w:ascii="Arial" w:hAnsi="Arial" w:cs="Arial"/>
          <w:color w:val="000000" w:themeColor="text1"/>
          <w:sz w:val="22"/>
          <w:szCs w:val="22"/>
          <w:lang w:val="en-US"/>
        </w:rPr>
        <w:t>specific frontal associations with TSPO binding.</w:t>
      </w:r>
      <w:r>
        <w:rPr>
          <w:rFonts w:ascii="Arial" w:hAnsi="Arial" w:cs="Arial"/>
          <w:color w:val="000000" w:themeColor="text1"/>
          <w:sz w:val="22"/>
          <w:szCs w:val="22"/>
          <w:lang w:val="en-US"/>
        </w:rPr>
        <w:t xml:space="preserve"> </w:t>
      </w:r>
      <w:r w:rsidRPr="00016EB5">
        <w:rPr>
          <w:rFonts w:ascii="Arial" w:hAnsi="Arial" w:cs="Arial"/>
          <w:color w:val="000000" w:themeColor="text1"/>
          <w:sz w:val="22"/>
          <w:szCs w:val="22"/>
          <w:lang w:val="en-US"/>
        </w:rPr>
        <w:t xml:space="preserve">The </w:t>
      </w:r>
      <w:r w:rsidRPr="00C268C4">
        <w:rPr>
          <w:rStyle w:val="Strong"/>
          <w:rFonts w:eastAsiaTheme="majorEastAsia"/>
          <w:b w:val="0"/>
          <w:bCs w:val="0"/>
        </w:rPr>
        <w:t>caudate</w:t>
      </w:r>
      <w:r w:rsidRPr="00016EB5">
        <w:rPr>
          <w:rFonts w:ascii="Arial" w:hAnsi="Arial" w:cs="Arial"/>
          <w:color w:val="000000" w:themeColor="text1"/>
          <w:sz w:val="22"/>
          <w:szCs w:val="22"/>
          <w:lang w:val="en-US"/>
        </w:rPr>
        <w:t xml:space="preserve"> and </w:t>
      </w:r>
      <w:r w:rsidRPr="00C268C4">
        <w:rPr>
          <w:rStyle w:val="Strong"/>
          <w:rFonts w:eastAsiaTheme="majorEastAsia"/>
          <w:b w:val="0"/>
          <w:bCs w:val="0"/>
        </w:rPr>
        <w:t>putamen</w:t>
      </w:r>
      <w:r w:rsidRPr="00016EB5">
        <w:rPr>
          <w:rFonts w:ascii="Arial" w:hAnsi="Arial" w:cs="Arial"/>
          <w:color w:val="000000" w:themeColor="text1"/>
          <w:sz w:val="22"/>
          <w:szCs w:val="22"/>
          <w:lang w:val="en-US"/>
        </w:rPr>
        <w:t xml:space="preserve"> were selected as key components of the </w:t>
      </w:r>
      <w:r w:rsidRPr="00C268C4">
        <w:rPr>
          <w:rStyle w:val="Strong"/>
          <w:rFonts w:eastAsiaTheme="majorEastAsia"/>
          <w:b w:val="0"/>
          <w:bCs w:val="0"/>
        </w:rPr>
        <w:t>striatum</w:t>
      </w:r>
      <w:r w:rsidRPr="00016EB5">
        <w:rPr>
          <w:rFonts w:ascii="Arial" w:hAnsi="Arial" w:cs="Arial"/>
          <w:color w:val="000000" w:themeColor="text1"/>
          <w:sz w:val="22"/>
          <w:szCs w:val="22"/>
          <w:lang w:val="en-US"/>
        </w:rPr>
        <w:t xml:space="preserve">, a region with known links to inflammation (e.g., </w:t>
      </w:r>
      <w:r w:rsidRPr="00391457">
        <w:rPr>
          <w:rFonts w:ascii="Arial" w:hAnsi="Arial" w:cs="Arial"/>
          <w:color w:val="000000" w:themeColor="text1"/>
          <w:sz w:val="22"/>
          <w:szCs w:val="22"/>
        </w:rPr>
        <w:fldChar w:fldCharType="begin"/>
      </w:r>
      <w:r w:rsidR="00184389">
        <w:rPr>
          <w:rFonts w:ascii="Arial" w:hAnsi="Arial" w:cs="Arial"/>
          <w:color w:val="000000" w:themeColor="text1"/>
          <w:sz w:val="22"/>
          <w:szCs w:val="22"/>
          <w:lang w:val="en-US"/>
        </w:rPr>
        <w:instrText xml:space="preserve"> ADDIN ZOTERO_ITEM CSL_CITATION {"citationID":"jKnskT1E","properties":{"formattedCitation":"\\super 7\\nosupersub{}","plainCitation":"7","noteIndex":0},"citationItems":[{"id":2862,"uris":["http://zotero.org/users/14207399/items/JYDYGF84"],"itemData":{"id":2862,"type":"article-journal","abstract":"Depression is associated with alterations in corticostriatal reward circuitry. One pathophysiological pathway that may drive these changes is inflammation. Biomarkers of inflammation (for example, cytokines and C-reactive protein (CRP)) are reliably elevated in depressed patients. Moreover, administration of inflammatory stimuli reduces neural activity and dopamine release in reward-related brain regions in association with reduced motivation and anhedonia. Accordingly, we examined whether increased inflammation in depression affects corticostriatal reward circuitry to lead to deficits in motivation and goal-directed motor behavior. Resting-state functional magnetic resonance imaging was conducted on 48 medically stable, unmedicated outpatients with major depression. Whole-brain, voxel-wise functional connectivity was examined as a function of CRP using seeds for subdivisions of the ventral and dorsal striatum associated with motivation and motor control. Increased CRP was associated with decreased connectivity between ventral striatum and ventromedial prefrontal cortex (vmPFC) (corrected P\\textless0.05), which in turn correlated with increased anhedonia (R=−0.47, P=0.001). Increased CRP similarly predicted decreased dorsal striatal to vmPFC and presupplementary motor area connectivity, which correlated with decreased motor speed (R=0.31 to 0.45, P\\textless0.05) and increased psychomotor slowing (R=−0.35, P=0.015). Of note, mediation analyses revealed that these effects of CRP on connectivity mediated significant relationships between CRP and anhedonia and motor slowing. Finally, connectivity between striatum and vmPFC was associated with increased plasma interleukin (IL)-6, IL-1beta and IL-1 receptor antagonist (R=−0.33 to −0.36, P\\textless0.05). These findings suggest that decreased corticostriatal connectivity may serve as a target for anti-inflammatory or pro-dopaminergic treatment strategies to improve motivational and motor deficits in patients with increased inflammation, including depression.","container-title":"Molecular Psychiatry","DOI":"10.1038/mp.2015.168","ISSN":"1359-4184","issue":"10","note":"ISBN: 1476-5578 (Electronic)\\backslashr1359-4184 (Linking)\nPMID: 26552591","page":"1358–1365","title":"Inflammation is associated with decreased functional connectivity within corticostriatal reward circuitry in depression","volume":"21","author":[{"family":"Felger","given":"J C"},{"family":"Li","given":"Z"},{"family":"Haroon","given":"E"},{"family":"Woolwine","given":"B J"},{"family":"Jung","given":"M Y"},{"family":"Hu","given":"X"},{"family":"Miller","given":"A H"}],"issued":{"date-parts":[["2016"]]}}}],"schema":"https://github.com/citation-style-language/schema/raw/master/csl-citation.json"} </w:instrText>
      </w:r>
      <w:r w:rsidRPr="00391457">
        <w:rPr>
          <w:rFonts w:ascii="Arial" w:hAnsi="Arial" w:cs="Arial"/>
          <w:color w:val="000000" w:themeColor="text1"/>
          <w:sz w:val="22"/>
          <w:szCs w:val="22"/>
        </w:rPr>
        <w:fldChar w:fldCharType="separate"/>
      </w:r>
      <w:r w:rsidR="00184389" w:rsidRPr="00184389">
        <w:rPr>
          <w:rFonts w:ascii="Arial" w:eastAsiaTheme="minorEastAsia" w:hAnsi="Arial" w:cs="Arial"/>
          <w:color w:val="000000"/>
          <w:sz w:val="22"/>
          <w:vertAlign w:val="superscript"/>
          <w:lang w:val="en-US" w:eastAsia="zh-CN"/>
          <w14:ligatures w14:val="standardContextual"/>
        </w:rPr>
        <w:t>7</w:t>
      </w:r>
      <w:r w:rsidRPr="00391457">
        <w:rPr>
          <w:rFonts w:ascii="Arial" w:hAnsi="Arial" w:cs="Arial"/>
          <w:color w:val="000000" w:themeColor="text1"/>
          <w:sz w:val="22"/>
          <w:szCs w:val="22"/>
        </w:rPr>
        <w:fldChar w:fldCharType="end"/>
      </w:r>
      <w:r w:rsidRPr="00016EB5">
        <w:rPr>
          <w:rFonts w:ascii="Arial" w:hAnsi="Arial" w:cs="Arial"/>
          <w:color w:val="000000" w:themeColor="text1"/>
          <w:sz w:val="22"/>
          <w:szCs w:val="22"/>
          <w:lang w:val="en-US"/>
        </w:rPr>
        <w:t>). Moreover, both structures show robust TSPO expression and are implicated in inflammation-related pathophysiology in aging</w:t>
      </w:r>
      <w:r>
        <w:rPr>
          <w:rFonts w:ascii="Arial" w:hAnsi="Arial" w:cs="Arial"/>
          <w:color w:val="000000" w:themeColor="text1"/>
          <w:sz w:val="22"/>
          <w:szCs w:val="22"/>
          <w:lang w:val="en-US"/>
        </w:rPr>
        <w:t>.</w:t>
      </w:r>
    </w:p>
    <w:p w14:paraId="7BAC881A" w14:textId="77777777" w:rsidR="00C268C4" w:rsidRPr="002B1F5B" w:rsidRDefault="00C268C4" w:rsidP="001D3C5C">
      <w:pPr>
        <w:spacing w:line="480" w:lineRule="auto"/>
        <w:rPr>
          <w:rFonts w:ascii="Arial" w:hAnsi="Arial" w:cs="Arial"/>
          <w:b/>
          <w:bCs/>
          <w:sz w:val="22"/>
          <w:szCs w:val="22"/>
          <w:lang w:val="en-US"/>
        </w:rPr>
      </w:pPr>
    </w:p>
    <w:p w14:paraId="7F821296" w14:textId="18D63FDD" w:rsidR="001D3C5C" w:rsidRPr="00016EB5" w:rsidRDefault="001D3C5C" w:rsidP="00016EB5">
      <w:pPr>
        <w:pStyle w:val="Heading2"/>
      </w:pPr>
      <w:bookmarkStart w:id="4" w:name="Geno"/>
      <w:bookmarkStart w:id="5" w:name="_Toc212816352"/>
      <w:r w:rsidRPr="00016EB5">
        <w:t xml:space="preserve">Additional </w:t>
      </w:r>
      <w:bookmarkEnd w:id="4"/>
      <w:r w:rsidR="002B0517">
        <w:t xml:space="preserve">genotyping </w:t>
      </w:r>
      <w:r w:rsidRPr="00016EB5">
        <w:t>details</w:t>
      </w:r>
      <w:bookmarkEnd w:id="5"/>
    </w:p>
    <w:p w14:paraId="3C0FF470" w14:textId="25DDF107" w:rsidR="001D3C5C" w:rsidRPr="002B1F5B" w:rsidRDefault="001D3C5C" w:rsidP="001D3C5C">
      <w:pPr>
        <w:spacing w:line="480" w:lineRule="auto"/>
        <w:jc w:val="both"/>
        <w:rPr>
          <w:rFonts w:ascii="Arial" w:hAnsi="Arial" w:cs="Arial"/>
          <w:sz w:val="22"/>
          <w:szCs w:val="22"/>
          <w:lang w:val="en-US"/>
        </w:rPr>
      </w:pPr>
      <w:r w:rsidRPr="002B1F5B">
        <w:rPr>
          <w:rFonts w:ascii="Arial" w:hAnsi="Arial" w:cs="Arial"/>
          <w:sz w:val="22"/>
          <w:szCs w:val="22"/>
          <w:lang w:val="en-US"/>
        </w:rPr>
        <w:t xml:space="preserve">DNA was extracted from peripheral blood samples and stored at Karolinska </w:t>
      </w:r>
      <w:proofErr w:type="spellStart"/>
      <w:r w:rsidRPr="002B1F5B">
        <w:rPr>
          <w:rFonts w:ascii="Arial" w:hAnsi="Arial" w:cs="Arial"/>
          <w:sz w:val="22"/>
          <w:szCs w:val="22"/>
          <w:lang w:val="en-US"/>
        </w:rPr>
        <w:t>Institutet</w:t>
      </w:r>
      <w:proofErr w:type="spellEnd"/>
      <w:r w:rsidRPr="002B1F5B">
        <w:rPr>
          <w:rFonts w:ascii="Arial" w:hAnsi="Arial" w:cs="Arial"/>
          <w:sz w:val="22"/>
          <w:szCs w:val="22"/>
          <w:lang w:val="en-US"/>
        </w:rPr>
        <w:t xml:space="preserve"> Biobank. DNA samples were transferred on PCR plates and sent to the SNP&amp;SEQ Technology Platform, Uppsala University [National Genomics Infrastructure (NGI), </w:t>
      </w:r>
      <w:proofErr w:type="spellStart"/>
      <w:r w:rsidRPr="002B1F5B">
        <w:rPr>
          <w:rFonts w:ascii="Arial" w:hAnsi="Arial" w:cs="Arial"/>
          <w:sz w:val="22"/>
          <w:szCs w:val="22"/>
          <w:lang w:val="en-US"/>
        </w:rPr>
        <w:t>SciLifeLab</w:t>
      </w:r>
      <w:proofErr w:type="spellEnd"/>
      <w:r w:rsidRPr="002B1F5B">
        <w:rPr>
          <w:rFonts w:ascii="Arial" w:hAnsi="Arial" w:cs="Arial"/>
          <w:sz w:val="22"/>
          <w:szCs w:val="22"/>
          <w:lang w:val="en-US"/>
        </w:rPr>
        <w:t xml:space="preserve"> Sweden]. </w:t>
      </w:r>
      <w:r w:rsidRPr="002B1F5B">
        <w:rPr>
          <w:rFonts w:ascii="Arial" w:hAnsi="Arial" w:cs="Arial"/>
          <w:color w:val="000000" w:themeColor="text1"/>
          <w:sz w:val="22"/>
          <w:szCs w:val="22"/>
          <w:lang w:val="en-US"/>
        </w:rPr>
        <w:t>The facility is part of the National Genomics Infrastructure supported by the Swedish Research Council for Infrastructures and Science for Life Laboratory, Sweden. The SNP&amp;SEQ Technology Platform is also supported by the Knut and Alice Wallenberg Foundation.</w:t>
      </w:r>
      <w:r w:rsidRPr="002B1F5B">
        <w:rPr>
          <w:rStyle w:val="apple-converted-space"/>
          <w:rFonts w:ascii="Arial" w:eastAsiaTheme="majorEastAsia" w:hAnsi="Arial" w:cs="Arial"/>
          <w:sz w:val="22"/>
          <w:szCs w:val="22"/>
          <w:lang w:val="en-US"/>
        </w:rPr>
        <w:t xml:space="preserve"> </w:t>
      </w:r>
      <w:r w:rsidRPr="002B1F5B">
        <w:rPr>
          <w:rFonts w:ascii="Arial" w:hAnsi="Arial" w:cs="Arial"/>
          <w:sz w:val="22"/>
          <w:szCs w:val="22"/>
          <w:lang w:val="en-US"/>
        </w:rPr>
        <w:t xml:space="preserve">The genotyping was performed using the Illumina Infinium assay </w:t>
      </w:r>
      <w:r w:rsidRPr="002B1F5B">
        <w:rPr>
          <w:rFonts w:ascii="Arial" w:hAnsi="Arial" w:cs="Arial"/>
          <w:sz w:val="22"/>
          <w:szCs w:val="22"/>
          <w:lang w:val="en-US"/>
        </w:rPr>
        <w:fldChar w:fldCharType="begin"/>
      </w:r>
      <w:r w:rsidR="00184389">
        <w:rPr>
          <w:rFonts w:ascii="Arial" w:hAnsi="Arial" w:cs="Arial"/>
          <w:sz w:val="22"/>
          <w:szCs w:val="22"/>
          <w:lang w:val="en-US"/>
        </w:rPr>
        <w:instrText xml:space="preserve"> ADDIN ZOTERO_ITEM CSL_CITATION {"citationID":"dZJ7pB0l","properties":{"formattedCitation":"\\super 8,9\\nosupersub{}","plainCitation":"8,9","noteIndex":0},"citationItems":[{"id":3831,"uris":["http://zotero.org/users/14207399/items/I4QMRG99"],"itemData":{"id":3831,"type":"article-journal","container-title":"Nature Genetics","DOI":"10.1038/ng1547","ISSN":"1061-4036, 1546-1718","issue":"5","journalAbbreviation":"Nat Genet","language":"en","license":"http://www.springer.com/tdm","page":"549-554","source":"DOI.org (Crossref)","title":"A genome-wide scalable SNP genotyping assay using microarray technology","volume":"37","author":[{"family":"Gunderson","given":"Kevin L"},{"family":"Steemers","given":"Frank J"},{"family":"Lee","given":"Grace"},{"family":"Mendoza","given":"Leo G"},{"family":"Chee","given":"Mark S"}],"issued":{"date-parts":[["2005",5]]}}},{"id":3832,"uris":["http://zotero.org/users/14207399/items/ZIGXPWSF"],"itemData":{"id":3832,"type":"article-journal","container-title":"Nature Methods","DOI":"10.1038/nmeth842","ISSN":"1548-7091, 1548-7105","issue":"1","journalAbbreviation":"Nat Methods","language":"en","license":"http://www.springer.com/tdm","page":"31-33","source":"DOI.org (Crossref)","title":"Whole-genome genotyping with the single-base extension assay","volume":"3","author":[{"family":"Steemers","given":"Frank J"},{"family":"Chang","given":"Weihua"},{"family":"Lee","given":"Grace"},{"family":"Barker","given":"David L"},{"family":"Shen","given":"Richard"},{"family":"Gunderson","given":"Kevin L"}],"issued":{"date-parts":[["2006",1]]}}}],"schema":"https://github.com/citation-style-language/schema/raw/master/csl-citation.json"} </w:instrText>
      </w:r>
      <w:r w:rsidRPr="002B1F5B">
        <w:rPr>
          <w:rFonts w:ascii="Arial" w:hAnsi="Arial" w:cs="Arial"/>
          <w:sz w:val="22"/>
          <w:szCs w:val="22"/>
          <w:lang w:val="en-US"/>
        </w:rPr>
        <w:fldChar w:fldCharType="separate"/>
      </w:r>
      <w:r w:rsidR="00184389" w:rsidRPr="00184389">
        <w:rPr>
          <w:rFonts w:ascii="Arial" w:eastAsiaTheme="minorEastAsia" w:hAnsi="Arial" w:cs="Arial"/>
          <w:sz w:val="22"/>
          <w:vertAlign w:val="superscript"/>
          <w:lang w:val="en-US" w:eastAsia="zh-CN"/>
          <w14:ligatures w14:val="standardContextual"/>
        </w:rPr>
        <w:t>8,9</w:t>
      </w:r>
      <w:r w:rsidRPr="002B1F5B">
        <w:rPr>
          <w:rFonts w:ascii="Arial" w:hAnsi="Arial" w:cs="Arial"/>
          <w:sz w:val="22"/>
          <w:szCs w:val="22"/>
          <w:lang w:val="en-US"/>
        </w:rPr>
        <w:fldChar w:fldCharType="end"/>
      </w:r>
      <w:r w:rsidRPr="002B1F5B">
        <w:rPr>
          <w:rFonts w:ascii="Arial" w:hAnsi="Arial" w:cs="Arial"/>
          <w:sz w:val="22"/>
          <w:szCs w:val="22"/>
          <w:lang w:val="en-US"/>
        </w:rPr>
        <w:t xml:space="preserve"> and the results were analyzed using the software </w:t>
      </w:r>
      <w:proofErr w:type="spellStart"/>
      <w:r w:rsidRPr="002B1F5B">
        <w:rPr>
          <w:rFonts w:ascii="Arial" w:hAnsi="Arial" w:cs="Arial"/>
          <w:sz w:val="22"/>
          <w:szCs w:val="22"/>
          <w:lang w:val="en-US"/>
        </w:rPr>
        <w:t>GenomeStudio</w:t>
      </w:r>
      <w:proofErr w:type="spellEnd"/>
      <w:r w:rsidRPr="002B1F5B">
        <w:rPr>
          <w:rFonts w:ascii="Arial" w:hAnsi="Arial" w:cs="Arial"/>
          <w:sz w:val="22"/>
          <w:szCs w:val="22"/>
          <w:lang w:val="en-US"/>
        </w:rPr>
        <w:t xml:space="preserve"> 2.0.3. The TSPO polymorphism (rs6971) was part of the analyzed assay.</w:t>
      </w:r>
    </w:p>
    <w:p w14:paraId="4B212E66" w14:textId="77777777" w:rsidR="001D3C5C" w:rsidRPr="002B1F5B" w:rsidRDefault="001D3C5C" w:rsidP="001D3C5C">
      <w:pPr>
        <w:spacing w:line="480" w:lineRule="auto"/>
        <w:rPr>
          <w:rFonts w:ascii="Arial" w:hAnsi="Arial" w:cs="Arial"/>
          <w:b/>
          <w:bCs/>
          <w:sz w:val="22"/>
          <w:szCs w:val="22"/>
          <w:lang w:val="en-US"/>
        </w:rPr>
      </w:pPr>
    </w:p>
    <w:p w14:paraId="52FDE45B" w14:textId="77777777" w:rsidR="001D3C5C" w:rsidRPr="00016EB5" w:rsidRDefault="001D3C5C" w:rsidP="00016EB5">
      <w:pPr>
        <w:pStyle w:val="Heading2"/>
      </w:pPr>
      <w:bookmarkStart w:id="6" w:name="EFA"/>
      <w:bookmarkStart w:id="7" w:name="_Toc212816353"/>
      <w:r w:rsidRPr="00016EB5">
        <w:t xml:space="preserve">Exploratory </w:t>
      </w:r>
      <w:bookmarkEnd w:id="6"/>
      <w:r w:rsidRPr="00016EB5">
        <w:t>analysis: Latent sleep factors</w:t>
      </w:r>
      <w:bookmarkEnd w:id="7"/>
    </w:p>
    <w:p w14:paraId="712E6713" w14:textId="16037B5E" w:rsidR="001D3C5C" w:rsidRPr="002B1F5B" w:rsidRDefault="001D3C5C" w:rsidP="00384638">
      <w:pPr>
        <w:spacing w:line="480" w:lineRule="auto"/>
        <w:jc w:val="both"/>
        <w:rPr>
          <w:rFonts w:ascii="Arial" w:hAnsi="Arial" w:cs="Arial"/>
          <w:sz w:val="22"/>
          <w:szCs w:val="22"/>
          <w:lang w:val="en-US"/>
        </w:rPr>
      </w:pPr>
      <w:r w:rsidRPr="002B1F5B">
        <w:rPr>
          <w:rStyle w:val="normaltextrun"/>
          <w:rFonts w:ascii="Arial" w:eastAsiaTheme="majorEastAsia" w:hAnsi="Arial" w:cs="Arial"/>
          <w:color w:val="000000" w:themeColor="text1"/>
          <w:sz w:val="22"/>
          <w:szCs w:val="22"/>
          <w:lang w:val="en-US"/>
        </w:rPr>
        <w:t xml:space="preserve">To </w:t>
      </w:r>
      <w:r w:rsidR="00CE3FC3" w:rsidRPr="002B1F5B">
        <w:rPr>
          <w:rStyle w:val="normaltextrun"/>
          <w:rFonts w:ascii="Arial" w:eastAsiaTheme="majorEastAsia" w:hAnsi="Arial" w:cs="Arial"/>
          <w:color w:val="000000" w:themeColor="text1"/>
          <w:sz w:val="22"/>
          <w:szCs w:val="22"/>
          <w:lang w:val="en-US"/>
        </w:rPr>
        <w:t xml:space="preserve">assess the </w:t>
      </w:r>
      <w:r w:rsidR="00F641DF">
        <w:rPr>
          <w:rStyle w:val="normaltextrun"/>
          <w:rFonts w:ascii="Arial" w:eastAsiaTheme="majorEastAsia" w:hAnsi="Arial" w:cs="Arial"/>
          <w:color w:val="000000" w:themeColor="text1"/>
          <w:sz w:val="22"/>
          <w:szCs w:val="22"/>
          <w:lang w:val="en-US"/>
        </w:rPr>
        <w:t>robustness</w:t>
      </w:r>
      <w:r w:rsidR="00CE3FC3" w:rsidRPr="002B1F5B">
        <w:rPr>
          <w:rStyle w:val="normaltextrun"/>
          <w:rFonts w:ascii="Arial" w:eastAsiaTheme="majorEastAsia" w:hAnsi="Arial" w:cs="Arial"/>
          <w:color w:val="000000" w:themeColor="text1"/>
          <w:sz w:val="22"/>
          <w:szCs w:val="22"/>
          <w:lang w:val="en-US"/>
        </w:rPr>
        <w:t xml:space="preserve"> of the results, we </w:t>
      </w:r>
      <w:r w:rsidR="00AC10CA" w:rsidRPr="002B1F5B">
        <w:rPr>
          <w:rStyle w:val="normaltextrun"/>
          <w:rFonts w:ascii="Arial" w:eastAsiaTheme="majorEastAsia" w:hAnsi="Arial" w:cs="Arial"/>
          <w:color w:val="000000" w:themeColor="text1"/>
          <w:sz w:val="22"/>
          <w:szCs w:val="22"/>
          <w:lang w:val="en-US"/>
        </w:rPr>
        <w:t>conducted</w:t>
      </w:r>
      <w:r w:rsidR="00CE3FC3" w:rsidRPr="002B1F5B">
        <w:rPr>
          <w:rStyle w:val="normaltextrun"/>
          <w:rFonts w:ascii="Arial" w:eastAsiaTheme="majorEastAsia" w:hAnsi="Arial" w:cs="Arial"/>
          <w:color w:val="000000" w:themeColor="text1"/>
          <w:sz w:val="22"/>
          <w:szCs w:val="22"/>
          <w:lang w:val="en-US"/>
        </w:rPr>
        <w:t xml:space="preserve"> </w:t>
      </w:r>
      <w:r w:rsidR="00CE3FC3" w:rsidRPr="002B1F5B">
        <w:rPr>
          <w:rFonts w:ascii="Arial" w:hAnsi="Arial" w:cs="Arial"/>
          <w:sz w:val="22"/>
          <w:szCs w:val="22"/>
          <w:lang w:val="en-US"/>
        </w:rPr>
        <w:t>exploratory factor analysis</w:t>
      </w:r>
      <w:r w:rsidR="00AC10CA" w:rsidRPr="002B1F5B">
        <w:rPr>
          <w:rStyle w:val="normaltextrun"/>
          <w:rFonts w:ascii="Arial" w:eastAsiaTheme="majorEastAsia" w:hAnsi="Arial" w:cs="Arial"/>
          <w:color w:val="000000" w:themeColor="text1"/>
          <w:sz w:val="22"/>
          <w:szCs w:val="22"/>
          <w:lang w:val="en-US"/>
        </w:rPr>
        <w:t xml:space="preserve"> to reduce </w:t>
      </w:r>
      <w:r w:rsidRPr="002B1F5B">
        <w:rPr>
          <w:rStyle w:val="normaltextrun"/>
          <w:rFonts w:ascii="Arial" w:eastAsiaTheme="majorEastAsia" w:hAnsi="Arial" w:cs="Arial"/>
          <w:color w:val="000000" w:themeColor="text1"/>
          <w:sz w:val="22"/>
          <w:szCs w:val="22"/>
          <w:lang w:val="en-US"/>
        </w:rPr>
        <w:t xml:space="preserve">the </w:t>
      </w:r>
      <w:r w:rsidR="00AC10CA" w:rsidRPr="002B1F5B">
        <w:rPr>
          <w:rStyle w:val="normaltextrun"/>
          <w:rFonts w:ascii="Arial" w:eastAsiaTheme="majorEastAsia" w:hAnsi="Arial" w:cs="Arial"/>
          <w:color w:val="000000" w:themeColor="text1"/>
          <w:sz w:val="22"/>
          <w:szCs w:val="22"/>
          <w:lang w:val="en-US"/>
        </w:rPr>
        <w:t xml:space="preserve">dimensionality of </w:t>
      </w:r>
      <w:r w:rsidRPr="002B1F5B">
        <w:rPr>
          <w:rStyle w:val="normaltextrun"/>
          <w:rFonts w:ascii="Arial" w:eastAsiaTheme="majorEastAsia" w:hAnsi="Arial" w:cs="Arial"/>
          <w:color w:val="000000" w:themeColor="text1"/>
          <w:sz w:val="22"/>
          <w:szCs w:val="22"/>
          <w:lang w:val="en-US"/>
        </w:rPr>
        <w:t xml:space="preserve">sleep </w:t>
      </w:r>
      <w:r w:rsidR="00AC10CA" w:rsidRPr="002B1F5B">
        <w:rPr>
          <w:rStyle w:val="normaltextrun"/>
          <w:rFonts w:ascii="Arial" w:eastAsiaTheme="majorEastAsia" w:hAnsi="Arial" w:cs="Arial"/>
          <w:color w:val="000000" w:themeColor="text1"/>
          <w:sz w:val="22"/>
          <w:szCs w:val="22"/>
          <w:lang w:val="en-US"/>
        </w:rPr>
        <w:t>characteristics and identify underlying constructs</w:t>
      </w:r>
      <w:r w:rsidRPr="002B1F5B">
        <w:rPr>
          <w:rStyle w:val="normaltextrun"/>
          <w:rFonts w:ascii="Arial" w:eastAsiaTheme="majorEastAsia" w:hAnsi="Arial" w:cs="Arial"/>
          <w:color w:val="000000" w:themeColor="text1"/>
          <w:sz w:val="22"/>
          <w:szCs w:val="22"/>
          <w:lang w:val="en-US"/>
        </w:rPr>
        <w:t xml:space="preserve">. </w:t>
      </w:r>
      <w:r w:rsidR="00AC10CA" w:rsidRPr="002B1F5B">
        <w:rPr>
          <w:rStyle w:val="normaltextrun"/>
          <w:rFonts w:ascii="Arial" w:eastAsiaTheme="majorEastAsia" w:hAnsi="Arial" w:cs="Arial"/>
          <w:color w:val="000000" w:themeColor="text1"/>
          <w:sz w:val="22"/>
          <w:szCs w:val="22"/>
          <w:lang w:val="en-US"/>
        </w:rPr>
        <w:t xml:space="preserve">We included the following variables: </w:t>
      </w:r>
      <w:r w:rsidR="00254FA0" w:rsidRPr="002B1F5B">
        <w:rPr>
          <w:rFonts w:ascii="Arial" w:hAnsi="Arial" w:cs="Arial"/>
          <w:sz w:val="22"/>
          <w:szCs w:val="22"/>
          <w:lang w:val="en-US"/>
        </w:rPr>
        <w:t xml:space="preserve">sleep duration, </w:t>
      </w:r>
      <w:r w:rsidR="00C34643" w:rsidRPr="002B1F5B">
        <w:rPr>
          <w:rFonts w:ascii="Arial" w:hAnsi="Arial" w:cs="Arial"/>
          <w:sz w:val="22"/>
          <w:szCs w:val="22"/>
          <w:lang w:val="en-US"/>
        </w:rPr>
        <w:t xml:space="preserve">sleep quality, </w:t>
      </w:r>
      <w:r w:rsidR="00254FA0" w:rsidRPr="002B1F5B">
        <w:rPr>
          <w:rFonts w:ascii="Arial" w:hAnsi="Arial" w:cs="Arial"/>
          <w:sz w:val="22"/>
          <w:szCs w:val="22"/>
          <w:lang w:val="en-US"/>
        </w:rPr>
        <w:t xml:space="preserve">sleep insufficiency, </w:t>
      </w:r>
      <w:r w:rsidR="00C34643" w:rsidRPr="002B1F5B">
        <w:rPr>
          <w:rFonts w:ascii="Arial" w:hAnsi="Arial" w:cs="Arial"/>
          <w:sz w:val="22"/>
          <w:szCs w:val="22"/>
          <w:lang w:val="en-US"/>
        </w:rPr>
        <w:t>non-</w:t>
      </w:r>
      <w:r w:rsidR="00AC10CA" w:rsidRPr="002B1F5B">
        <w:rPr>
          <w:rFonts w:ascii="Arial" w:hAnsi="Arial" w:cs="Arial"/>
          <w:sz w:val="22"/>
          <w:szCs w:val="22"/>
          <w:lang w:val="en-US"/>
        </w:rPr>
        <w:t>restorative</w:t>
      </w:r>
      <w:r w:rsidR="00C34643" w:rsidRPr="002B1F5B">
        <w:rPr>
          <w:rFonts w:ascii="Arial" w:hAnsi="Arial" w:cs="Arial"/>
          <w:sz w:val="22"/>
          <w:szCs w:val="22"/>
          <w:lang w:val="en-US"/>
        </w:rPr>
        <w:t xml:space="preserve"> </w:t>
      </w:r>
      <w:r w:rsidR="00254FA0" w:rsidRPr="002B1F5B">
        <w:rPr>
          <w:rFonts w:ascii="Arial" w:hAnsi="Arial" w:cs="Arial"/>
          <w:sz w:val="22"/>
          <w:szCs w:val="22"/>
          <w:lang w:val="en-US"/>
        </w:rPr>
        <w:t>sleep</w:t>
      </w:r>
      <w:r w:rsidR="00C34643" w:rsidRPr="002B1F5B">
        <w:rPr>
          <w:rFonts w:ascii="Arial" w:hAnsi="Arial" w:cs="Arial"/>
          <w:sz w:val="22"/>
          <w:szCs w:val="22"/>
          <w:lang w:val="en-US"/>
        </w:rPr>
        <w:t xml:space="preserve">, daytime </w:t>
      </w:r>
      <w:r w:rsidR="00254FA0" w:rsidRPr="002B1F5B">
        <w:rPr>
          <w:rFonts w:ascii="Arial" w:hAnsi="Arial" w:cs="Arial"/>
          <w:sz w:val="22"/>
          <w:szCs w:val="22"/>
          <w:lang w:val="en-US"/>
        </w:rPr>
        <w:t>fatigue</w:t>
      </w:r>
      <w:r w:rsidR="00C34643" w:rsidRPr="002B1F5B">
        <w:rPr>
          <w:rFonts w:ascii="Arial" w:hAnsi="Arial" w:cs="Arial"/>
          <w:sz w:val="22"/>
          <w:szCs w:val="22"/>
          <w:lang w:val="en-US"/>
        </w:rPr>
        <w:t xml:space="preserve">, sleep need, </w:t>
      </w:r>
      <w:r w:rsidR="00254FA0" w:rsidRPr="002B1F5B">
        <w:rPr>
          <w:rFonts w:ascii="Arial" w:hAnsi="Arial" w:cs="Arial"/>
          <w:sz w:val="22"/>
          <w:szCs w:val="22"/>
          <w:lang w:val="en-US"/>
        </w:rPr>
        <w:t>chronotype</w:t>
      </w:r>
      <w:r w:rsidR="00C34643" w:rsidRPr="002B1F5B">
        <w:rPr>
          <w:rFonts w:ascii="Arial" w:hAnsi="Arial" w:cs="Arial"/>
          <w:sz w:val="22"/>
          <w:szCs w:val="22"/>
          <w:lang w:val="en-US"/>
        </w:rPr>
        <w:t xml:space="preserve">, nap frequency, </w:t>
      </w:r>
      <w:r w:rsidR="00AC10CA" w:rsidRPr="002B1F5B">
        <w:rPr>
          <w:rFonts w:ascii="Arial" w:hAnsi="Arial" w:cs="Arial"/>
          <w:sz w:val="22"/>
          <w:szCs w:val="22"/>
          <w:lang w:val="en-US"/>
        </w:rPr>
        <w:t xml:space="preserve">and </w:t>
      </w:r>
      <w:r w:rsidR="00C34643" w:rsidRPr="002B1F5B">
        <w:rPr>
          <w:rFonts w:ascii="Arial" w:hAnsi="Arial" w:cs="Arial"/>
          <w:sz w:val="22"/>
          <w:szCs w:val="22"/>
          <w:lang w:val="en-US"/>
        </w:rPr>
        <w:t>social jetlag</w:t>
      </w:r>
      <w:r w:rsidR="00AC10CA" w:rsidRPr="002B1F5B">
        <w:rPr>
          <w:rFonts w:ascii="Arial" w:hAnsi="Arial" w:cs="Arial"/>
          <w:sz w:val="22"/>
          <w:szCs w:val="22"/>
          <w:lang w:val="en-US"/>
        </w:rPr>
        <w:t>.</w:t>
      </w:r>
      <w:r w:rsidRPr="002B1F5B">
        <w:rPr>
          <w:rFonts w:ascii="Arial" w:hAnsi="Arial" w:cs="Arial"/>
          <w:sz w:val="22"/>
          <w:szCs w:val="22"/>
          <w:lang w:val="en-US"/>
        </w:rPr>
        <w:t xml:space="preserve"> </w:t>
      </w:r>
      <w:r w:rsidR="00384638" w:rsidRPr="002B1F5B">
        <w:rPr>
          <w:rFonts w:ascii="Arial" w:hAnsi="Arial" w:cs="Arial"/>
          <w:sz w:val="22"/>
          <w:szCs w:val="22"/>
          <w:lang w:val="en-US"/>
        </w:rPr>
        <w:t xml:space="preserve">Sleep duration deviation was not </w:t>
      </w:r>
      <w:r w:rsidR="001F4AFD" w:rsidRPr="002B1F5B">
        <w:rPr>
          <w:rFonts w:ascii="Arial" w:hAnsi="Arial" w:cs="Arial"/>
          <w:sz w:val="22"/>
          <w:szCs w:val="22"/>
          <w:lang w:val="en-US"/>
        </w:rPr>
        <w:t>included</w:t>
      </w:r>
      <w:r w:rsidR="00384638" w:rsidRPr="002B1F5B">
        <w:rPr>
          <w:rFonts w:ascii="Arial" w:hAnsi="Arial" w:cs="Arial"/>
          <w:sz w:val="22"/>
          <w:szCs w:val="22"/>
          <w:lang w:val="en-US"/>
        </w:rPr>
        <w:t xml:space="preserve"> </w:t>
      </w:r>
      <w:r w:rsidR="001F4AFD" w:rsidRPr="002B1F5B">
        <w:rPr>
          <w:rFonts w:ascii="Arial" w:hAnsi="Arial" w:cs="Arial"/>
          <w:sz w:val="22"/>
          <w:szCs w:val="22"/>
          <w:lang w:val="en-US"/>
        </w:rPr>
        <w:t xml:space="preserve">for </w:t>
      </w:r>
      <w:r w:rsidR="00384638" w:rsidRPr="002B1F5B">
        <w:rPr>
          <w:rFonts w:ascii="Arial" w:hAnsi="Arial" w:cs="Arial"/>
          <w:sz w:val="22"/>
          <w:szCs w:val="22"/>
          <w:lang w:val="en-US"/>
        </w:rPr>
        <w:t xml:space="preserve">being </w:t>
      </w:r>
      <w:r w:rsidR="001F4AFD" w:rsidRPr="002B1F5B">
        <w:rPr>
          <w:rFonts w:ascii="Arial" w:hAnsi="Arial" w:cs="Arial"/>
          <w:sz w:val="22"/>
          <w:szCs w:val="22"/>
          <w:lang w:val="en-US"/>
        </w:rPr>
        <w:t xml:space="preserve">intertwined with and derived from </w:t>
      </w:r>
      <w:r w:rsidR="00384638" w:rsidRPr="002B1F5B">
        <w:rPr>
          <w:rFonts w:ascii="Arial" w:hAnsi="Arial" w:cs="Arial"/>
          <w:sz w:val="22"/>
          <w:szCs w:val="22"/>
          <w:lang w:val="en-US"/>
        </w:rPr>
        <w:t xml:space="preserve">sleep duration. </w:t>
      </w:r>
      <w:r w:rsidR="00AC10CA" w:rsidRPr="002B1F5B">
        <w:rPr>
          <w:rFonts w:ascii="Arial" w:hAnsi="Arial" w:cs="Arial"/>
          <w:sz w:val="22"/>
          <w:szCs w:val="22"/>
          <w:lang w:val="en-US"/>
        </w:rPr>
        <w:t xml:space="preserve">Maximum likelihood was used as the estimation method and </w:t>
      </w:r>
      <w:r w:rsidRPr="002B1F5B">
        <w:rPr>
          <w:rFonts w:ascii="Arial" w:hAnsi="Arial" w:cs="Arial"/>
          <w:sz w:val="22"/>
          <w:szCs w:val="22"/>
          <w:lang w:val="en-US"/>
        </w:rPr>
        <w:t xml:space="preserve">oblique </w:t>
      </w:r>
      <w:r w:rsidR="00AC10CA" w:rsidRPr="002B1F5B">
        <w:rPr>
          <w:rFonts w:ascii="Arial" w:hAnsi="Arial" w:cs="Arial"/>
          <w:sz w:val="22"/>
          <w:szCs w:val="22"/>
          <w:lang w:val="en-US"/>
        </w:rPr>
        <w:t>(</w:t>
      </w:r>
      <w:proofErr w:type="spellStart"/>
      <w:r w:rsidRPr="002B1F5B">
        <w:rPr>
          <w:rFonts w:ascii="Arial" w:hAnsi="Arial" w:cs="Arial"/>
          <w:sz w:val="22"/>
          <w:szCs w:val="22"/>
          <w:lang w:val="en-US"/>
        </w:rPr>
        <w:t>oblimin</w:t>
      </w:r>
      <w:proofErr w:type="spellEnd"/>
      <w:r w:rsidR="00AC10CA" w:rsidRPr="002B1F5B">
        <w:rPr>
          <w:rFonts w:ascii="Arial" w:hAnsi="Arial" w:cs="Arial"/>
          <w:sz w:val="22"/>
          <w:szCs w:val="22"/>
          <w:lang w:val="en-US"/>
        </w:rPr>
        <w:t>)</w:t>
      </w:r>
      <w:r w:rsidRPr="002B1F5B">
        <w:rPr>
          <w:rFonts w:ascii="Arial" w:hAnsi="Arial" w:cs="Arial"/>
          <w:sz w:val="22"/>
          <w:szCs w:val="22"/>
          <w:lang w:val="en-US"/>
        </w:rPr>
        <w:t xml:space="preserve"> rotation</w:t>
      </w:r>
      <w:r w:rsidR="00AC10CA" w:rsidRPr="002B1F5B">
        <w:rPr>
          <w:rFonts w:ascii="Arial" w:hAnsi="Arial" w:cs="Arial"/>
          <w:sz w:val="22"/>
          <w:szCs w:val="22"/>
          <w:lang w:val="en-US"/>
        </w:rPr>
        <w:t xml:space="preserve"> to allow for correlated factors</w:t>
      </w:r>
      <w:r w:rsidRPr="002B1F5B">
        <w:rPr>
          <w:rFonts w:ascii="Arial" w:hAnsi="Arial" w:cs="Arial"/>
          <w:sz w:val="22"/>
          <w:szCs w:val="22"/>
          <w:lang w:val="en-US"/>
        </w:rPr>
        <w:t xml:space="preserve">. </w:t>
      </w:r>
      <w:r w:rsidR="00AC10CA" w:rsidRPr="00016EB5">
        <w:rPr>
          <w:rFonts w:ascii="Arial" w:hAnsi="Arial" w:cs="Arial"/>
          <w:sz w:val="22"/>
          <w:szCs w:val="22"/>
          <w:lang w:val="en-US"/>
        </w:rPr>
        <w:t xml:space="preserve">Variables with a </w:t>
      </w:r>
      <w:r w:rsidR="00AC10CA" w:rsidRPr="002B1F5B">
        <w:rPr>
          <w:rFonts w:ascii="Arial" w:hAnsi="Arial" w:cs="Arial"/>
          <w:sz w:val="22"/>
          <w:szCs w:val="22"/>
          <w:lang w:val="en-US"/>
        </w:rPr>
        <w:t>measure of sampling adequacy (</w:t>
      </w:r>
      <w:r w:rsidR="00AC10CA" w:rsidRPr="00016EB5">
        <w:rPr>
          <w:rFonts w:ascii="Arial" w:hAnsi="Arial" w:cs="Arial"/>
          <w:sz w:val="22"/>
          <w:szCs w:val="22"/>
          <w:lang w:val="en-US"/>
        </w:rPr>
        <w:t xml:space="preserve">MSA) </w:t>
      </w:r>
      <w:r w:rsidR="00E145C1">
        <w:rPr>
          <w:rFonts w:ascii="Arial" w:hAnsi="Arial" w:cs="Arial"/>
          <w:sz w:val="22"/>
          <w:szCs w:val="22"/>
          <w:lang w:val="en-US"/>
        </w:rPr>
        <w:t>&lt;</w:t>
      </w:r>
      <w:r w:rsidR="00AC10CA" w:rsidRPr="00016EB5">
        <w:rPr>
          <w:rFonts w:ascii="Arial" w:hAnsi="Arial" w:cs="Arial"/>
          <w:sz w:val="22"/>
          <w:szCs w:val="22"/>
          <w:lang w:val="en-US"/>
        </w:rPr>
        <w:t xml:space="preserve">0.50 were </w:t>
      </w:r>
      <w:r w:rsidR="00AC10CA" w:rsidRPr="00016EB5">
        <w:rPr>
          <w:rFonts w:ascii="Arial" w:hAnsi="Arial" w:cs="Arial"/>
          <w:sz w:val="22"/>
          <w:szCs w:val="22"/>
          <w:lang w:val="en-US"/>
        </w:rPr>
        <w:lastRenderedPageBreak/>
        <w:t>excluded, as values below this threshold indicate that the variable is not suitable for inclusion. Based on this criterion, social jetlag (MSA = 0.32)</w:t>
      </w:r>
      <w:r w:rsidR="00384638" w:rsidRPr="002B1F5B">
        <w:rPr>
          <w:rFonts w:ascii="Arial" w:hAnsi="Arial" w:cs="Arial"/>
          <w:sz w:val="22"/>
          <w:szCs w:val="22"/>
          <w:lang w:val="en-US"/>
        </w:rPr>
        <w:t xml:space="preserve">, </w:t>
      </w:r>
      <w:r w:rsidR="00AC10CA" w:rsidRPr="00016EB5">
        <w:rPr>
          <w:rFonts w:ascii="Arial" w:hAnsi="Arial" w:cs="Arial"/>
          <w:sz w:val="22"/>
          <w:szCs w:val="22"/>
          <w:lang w:val="en-US"/>
        </w:rPr>
        <w:t>nap frequency (MSA = 0.</w:t>
      </w:r>
      <w:r w:rsidR="00384638" w:rsidRPr="002B1F5B">
        <w:rPr>
          <w:rFonts w:ascii="Arial" w:hAnsi="Arial" w:cs="Arial"/>
          <w:sz w:val="22"/>
          <w:szCs w:val="22"/>
          <w:lang w:val="en-US"/>
        </w:rPr>
        <w:t>3</w:t>
      </w:r>
      <w:r w:rsidR="00AC10CA" w:rsidRPr="00016EB5">
        <w:rPr>
          <w:rFonts w:ascii="Arial" w:hAnsi="Arial" w:cs="Arial"/>
          <w:sz w:val="22"/>
          <w:szCs w:val="22"/>
          <w:lang w:val="en-US"/>
        </w:rPr>
        <w:t>9)</w:t>
      </w:r>
      <w:r w:rsidR="00384638" w:rsidRPr="002B1F5B">
        <w:rPr>
          <w:rFonts w:ascii="Arial" w:hAnsi="Arial" w:cs="Arial"/>
          <w:sz w:val="22"/>
          <w:szCs w:val="22"/>
          <w:lang w:val="en-US"/>
        </w:rPr>
        <w:t xml:space="preserve"> and chronotype (MSA = 0.49) </w:t>
      </w:r>
      <w:r w:rsidR="00AC10CA" w:rsidRPr="00016EB5">
        <w:rPr>
          <w:rFonts w:ascii="Arial" w:hAnsi="Arial" w:cs="Arial"/>
          <w:sz w:val="22"/>
          <w:szCs w:val="22"/>
          <w:lang w:val="en-US"/>
        </w:rPr>
        <w:t>were excluded.</w:t>
      </w:r>
      <w:r w:rsidR="00AC10CA" w:rsidRPr="002B1F5B">
        <w:rPr>
          <w:rFonts w:ascii="Arial" w:hAnsi="Arial" w:cs="Arial"/>
          <w:sz w:val="22"/>
          <w:szCs w:val="22"/>
          <w:lang w:val="en-US"/>
        </w:rPr>
        <w:t xml:space="preserve"> </w:t>
      </w:r>
      <w:r w:rsidRPr="002B1F5B">
        <w:rPr>
          <w:rFonts w:ascii="Arial" w:hAnsi="Arial" w:cs="Arial"/>
          <w:sz w:val="22"/>
          <w:szCs w:val="22"/>
          <w:lang w:val="en-US"/>
        </w:rPr>
        <w:t xml:space="preserve">The overall MSA </w:t>
      </w:r>
      <w:r w:rsidR="00AC10CA" w:rsidRPr="002B1F5B">
        <w:rPr>
          <w:rFonts w:ascii="Arial" w:hAnsi="Arial" w:cs="Arial"/>
          <w:sz w:val="22"/>
          <w:szCs w:val="22"/>
          <w:lang w:val="en-US"/>
        </w:rPr>
        <w:t>for the final mod</w:t>
      </w:r>
      <w:r w:rsidR="00D968E7">
        <w:rPr>
          <w:rFonts w:ascii="Arial" w:hAnsi="Arial" w:cs="Arial"/>
          <w:sz w:val="22"/>
          <w:szCs w:val="22"/>
          <w:lang w:val="en-US"/>
        </w:rPr>
        <w:t>e</w:t>
      </w:r>
      <w:r w:rsidR="00AC10CA" w:rsidRPr="002B1F5B">
        <w:rPr>
          <w:rFonts w:ascii="Arial" w:hAnsi="Arial" w:cs="Arial"/>
          <w:sz w:val="22"/>
          <w:szCs w:val="22"/>
          <w:lang w:val="en-US"/>
        </w:rPr>
        <w:t xml:space="preserve">l was </w:t>
      </w:r>
      <w:r w:rsidRPr="002B1F5B">
        <w:rPr>
          <w:rFonts w:ascii="Arial" w:hAnsi="Arial" w:cs="Arial"/>
          <w:sz w:val="22"/>
          <w:szCs w:val="22"/>
          <w:lang w:val="en-US"/>
        </w:rPr>
        <w:t>0.</w:t>
      </w:r>
      <w:r w:rsidR="00254FA0" w:rsidRPr="002B1F5B">
        <w:rPr>
          <w:rFonts w:ascii="Arial" w:hAnsi="Arial" w:cs="Arial"/>
          <w:sz w:val="22"/>
          <w:szCs w:val="22"/>
          <w:lang w:val="en-US"/>
        </w:rPr>
        <w:t>7</w:t>
      </w:r>
      <w:r w:rsidR="00384638" w:rsidRPr="002B1F5B">
        <w:rPr>
          <w:rFonts w:ascii="Arial" w:hAnsi="Arial" w:cs="Arial"/>
          <w:sz w:val="22"/>
          <w:szCs w:val="22"/>
          <w:lang w:val="en-US"/>
        </w:rPr>
        <w:t>3</w:t>
      </w:r>
      <w:r w:rsidRPr="002B1F5B">
        <w:rPr>
          <w:rFonts w:ascii="Arial" w:hAnsi="Arial" w:cs="Arial"/>
          <w:sz w:val="22"/>
          <w:szCs w:val="22"/>
          <w:lang w:val="en-US"/>
        </w:rPr>
        <w:t xml:space="preserve">. </w:t>
      </w:r>
      <w:r w:rsidR="00AC10CA" w:rsidRPr="00016EB5">
        <w:rPr>
          <w:rFonts w:ascii="Arial" w:hAnsi="Arial" w:cs="Arial"/>
          <w:sz w:val="22"/>
          <w:szCs w:val="22"/>
          <w:lang w:val="en-US"/>
        </w:rPr>
        <w:t>Although parallel analysis suggested a single-factor solution, we extracted two factors based on theoretical and empirical evidence that sleep duration and sleep quality are related</w:t>
      </w:r>
      <w:r w:rsidR="009D3F89">
        <w:rPr>
          <w:rFonts w:ascii="Arial" w:hAnsi="Arial" w:cs="Arial"/>
          <w:sz w:val="22"/>
          <w:szCs w:val="22"/>
          <w:lang w:val="en-US"/>
        </w:rPr>
        <w:t>,</w:t>
      </w:r>
      <w:r w:rsidR="00AC10CA" w:rsidRPr="00016EB5">
        <w:rPr>
          <w:rFonts w:ascii="Arial" w:hAnsi="Arial" w:cs="Arial"/>
          <w:sz w:val="22"/>
          <w:szCs w:val="22"/>
          <w:lang w:val="en-US"/>
        </w:rPr>
        <w:t xml:space="preserve"> but </w:t>
      </w:r>
      <w:r w:rsidR="009D3F89">
        <w:rPr>
          <w:rFonts w:ascii="Arial" w:hAnsi="Arial" w:cs="Arial"/>
          <w:sz w:val="22"/>
          <w:szCs w:val="22"/>
          <w:lang w:val="en-US"/>
        </w:rPr>
        <w:t xml:space="preserve">represent </w:t>
      </w:r>
      <w:r w:rsidR="00AC10CA" w:rsidRPr="00016EB5">
        <w:rPr>
          <w:rFonts w:ascii="Arial" w:hAnsi="Arial" w:cs="Arial"/>
          <w:sz w:val="22"/>
          <w:szCs w:val="22"/>
          <w:lang w:val="en-US"/>
        </w:rPr>
        <w:t xml:space="preserve">distinct dimensions of sleep health </w:t>
      </w:r>
      <w:r w:rsidR="00254FA0" w:rsidRPr="002B1F5B">
        <w:rPr>
          <w:rFonts w:ascii="Arial" w:hAnsi="Arial" w:cs="Arial"/>
          <w:sz w:val="22"/>
          <w:szCs w:val="22"/>
          <w:lang w:val="en-US"/>
        </w:rPr>
        <w:fldChar w:fldCharType="begin"/>
      </w:r>
      <w:r w:rsidR="00184389">
        <w:rPr>
          <w:rFonts w:ascii="Arial" w:hAnsi="Arial" w:cs="Arial"/>
          <w:sz w:val="22"/>
          <w:szCs w:val="22"/>
          <w:lang w:val="en-US"/>
        </w:rPr>
        <w:instrText xml:space="preserve"> ADDIN ZOTERO_ITEM CSL_CITATION {"citationID":"TIRuAt8y","properties":{"formattedCitation":"\\super 10\\uc0\\u8211{}12\\nosupersub{}","plainCitation":"10–12","noteIndex":0},"citationItems":[{"id":1696,"uris":["http://zotero.org/users/14207399/items/3IS6W6YJ"],"itemData":{"id":1696,"type":"article-journal","abstract":"Good sleep is essential to good health. Yet for most of its history, sleep medicine has focused on the definition, identification, and treatment of sleep problems. Sleep health is a term that is infrequently used and even less frequently defined. It is time for us to change this. Indeed, pressures in the research, clinical, and regulatory environments require that we do so. The health of populations is increasingly defined by positive attributes such as wellness, performance, and adaptation, and not merely by the absence of disease. Sleep health can be defined in such terms. Empirical data demonstrate several dimensions of sleep that are related to health outcomes, and that can be measured with self-report and objective methods. One suggested definition of sleep health and a description of self-report items for measuring it are provided as examples. The concept of sleep health synergizes with other health care agendas, such as empowering individuals and communities, improving population health, and reducing health care costs. Promoting sleep health also offers the field of sleep medicine new research and clinical opportunities. In this sense, defining sleep health is vital not only to the health of populations and individuals, but also to the health of sleep medicine itself.","container-title":"Sleep","DOI":"10.5665/sleep.3298","ISSN":"01618105","issue":"1","note":"PMID: 24470692","page":"9–17","title":"Sleep health: can we define It? does it matter?","volume":"37","author":[{"family":"Buysse","given":"Daniel J."}],"issued":{"date-parts":[["2014"]]}}},{"id":1825,"uris":["http://zotero.org/users/14207399/items/ETF653JG"],"itemData":{"id":1825,"type":"article-journal","abstract":"Two studies assessed whether measures of health, well-being, and sleepiness are better related to sleep quality or sleep quantity. In both studies, subjects completed a 7-day sleep log followed by a battery of surveys pertaining to health, well-being, and sleepiness. In subjects sleeping an average of 7 hours a night, average sleep quality was better related to health, affect balance, satisfaction with life, and feelings of tension, depression, anger, fatigue, and confusion than average sleep quantity. In addition, average sleep quality was better related to sleepiness than sleep quantity. These results indicate that health care professionals should focus on sleep quality in addition to sleep quantity in their efforts to understand the role of sleep in daily life.","container-title":"Journal of Psychosomatic Research","DOI":"10.1016/S0022-3999(97)00004-4","ISSN":"00223999","issue":"6","note":"PMID: 9226606","page":"583–596","title":"Sleep quality versus sleep quantity: Relationships between sleep and measures of health, well-being and sleepiness in college students","volume":"42","author":[{"family":"Pilcher","given":"June J."},{"family":"Ginter","given":"Douglas R."},{"family":"Sadowsky","given":"Brigitte"}],"issued":{"date-parts":[["1997"]]}}},{"id":4215,"uris":["http://zotero.org/users/14207399/items/YFMNZLHZ"],"itemData":{"id":4215,"type":"article-journal","abstract":"Abstract\n            \n              Purpose\n              This study aimed to assess among hospital night workers (i) to what extent sleep quality, sleep duration and sleep disturbances overlap, and (ii) associations between sociodemographic factors, lifestyle factors and work characteristics and sleep components.\n            \n            \n              Methods\n              Data were used from 467 hospital night workers participating in the Klokwerk + study, a prospective cohort study with two measurements. Sleep quality was measured by the Pittsburgh Sleep Quality Index, sleep duration and sleep disturbances were measured by the Medical Outcomes Study Sleep Scale. The overlap between the three sleep measures was visualized with a Venn diagram and the proportions of overlap was calculated. Associations between independent variables (sociodemographic factors, lifestyle factors and work characteristics) and the three sleep outcomes were estimated using between–within Poisson regression models.\n            \n            \n              Results\n              About 50% of the hospital night workers had at least one poor sleep outcome. Overlap in poor sleep outcomes was apparent for 36.8% of these workers, while the majority had a poor outcome in one of the sleep components only (63.1%). Former smoking had a significant association with poor sleep quality. For most independent variables no associations with poor sleep outcomes were observed.\n            \n            \n              Conclusion\n              Our findings suggest that sleep quality, sleep duration and sleep disturbances are separate entities and should be studied separately. Lifestyle factors and work characteristics were generally not associated with poor sleep. Since these factors can have an acute effect on sleep, future research should consider ecological momentary assessment to examine how exposure and outcomes (co)vary within-persons, over time, and across contexts.\n              \n                Trial registration\n                Netherlands Trial Register trial number NL56022.041.16.","container-title":"International Archives of Occupational and Environmental Health","DOI":"10.1007/s00420-023-02033-z","ISSN":"0340-0131, 1432-1246","issue":"2","journalAbbreviation":"Int Arch Occup Environ Health","language":"en","page":"179-188","source":"DOI.org (Crossref)","title":"Sleep quality, sleep duration, and sleep disturbances among hospital night workers: a prospective cohort study","title-short":"Sleep quality, sleep duration, and sleep disturbances among hospital night workers","volume":"97","author":[{"family":"Van Elk","given":"Fleur"},{"family":"Loef","given":"Bette"},{"family":"Proper","given":"Karin I."},{"family":"Burdorf","given":"Alex"},{"family":"Robroek","given":"Suzan J. W."},{"family":"Oude Hengel","given":"Karen M."}],"issued":{"date-parts":[["2024",3]]}}}],"schema":"https://github.com/citation-style-language/schema/raw/master/csl-citation.json"} </w:instrText>
      </w:r>
      <w:r w:rsidR="00254FA0" w:rsidRPr="002B1F5B">
        <w:rPr>
          <w:rFonts w:ascii="Arial" w:hAnsi="Arial" w:cs="Arial"/>
          <w:sz w:val="22"/>
          <w:szCs w:val="22"/>
          <w:lang w:val="en-US"/>
        </w:rPr>
        <w:fldChar w:fldCharType="separate"/>
      </w:r>
      <w:r w:rsidR="00184389" w:rsidRPr="00184389">
        <w:rPr>
          <w:rFonts w:ascii="Arial" w:eastAsiaTheme="minorEastAsia" w:hAnsi="Arial" w:cs="Arial"/>
          <w:sz w:val="22"/>
          <w:vertAlign w:val="superscript"/>
          <w:lang w:val="en-US" w:eastAsia="zh-CN"/>
          <w14:ligatures w14:val="standardContextual"/>
        </w:rPr>
        <w:t>10–12</w:t>
      </w:r>
      <w:r w:rsidR="00254FA0" w:rsidRPr="002B1F5B">
        <w:rPr>
          <w:rFonts w:ascii="Arial" w:hAnsi="Arial" w:cs="Arial"/>
          <w:sz w:val="22"/>
          <w:szCs w:val="22"/>
          <w:lang w:val="en-US"/>
        </w:rPr>
        <w:fldChar w:fldCharType="end"/>
      </w:r>
      <w:r w:rsidR="00254FA0" w:rsidRPr="002B1F5B">
        <w:rPr>
          <w:rFonts w:ascii="Arial" w:hAnsi="Arial" w:cs="Arial"/>
          <w:sz w:val="22"/>
          <w:szCs w:val="22"/>
          <w:lang w:val="en-US"/>
        </w:rPr>
        <w:t>,</w:t>
      </w:r>
      <w:r w:rsidRPr="002B1F5B">
        <w:rPr>
          <w:rFonts w:ascii="Arial" w:hAnsi="Arial" w:cs="Arial"/>
          <w:sz w:val="22"/>
          <w:szCs w:val="22"/>
          <w:lang w:val="en-US"/>
        </w:rPr>
        <w:t xml:space="preserve"> each potentially </w:t>
      </w:r>
      <w:r w:rsidR="00AC10CA" w:rsidRPr="002B1F5B">
        <w:rPr>
          <w:rFonts w:ascii="Arial" w:hAnsi="Arial" w:cs="Arial"/>
          <w:sz w:val="22"/>
          <w:szCs w:val="22"/>
          <w:lang w:val="en-US"/>
        </w:rPr>
        <w:t xml:space="preserve">contributing differently to </w:t>
      </w:r>
      <w:r w:rsidRPr="002B1F5B">
        <w:rPr>
          <w:rFonts w:ascii="Arial" w:hAnsi="Arial" w:cs="Arial"/>
          <w:sz w:val="22"/>
          <w:szCs w:val="22"/>
          <w:lang w:val="en-US"/>
        </w:rPr>
        <w:t xml:space="preserve">physiological and psychological outcomes. </w:t>
      </w:r>
      <w:r w:rsidR="00384638" w:rsidRPr="00016EB5">
        <w:rPr>
          <w:rFonts w:ascii="Arial" w:hAnsi="Arial" w:cs="Arial"/>
          <w:sz w:val="22"/>
          <w:szCs w:val="22"/>
          <w:lang w:val="en-US"/>
        </w:rPr>
        <w:t>Th</w:t>
      </w:r>
      <w:r w:rsidR="002B0517">
        <w:rPr>
          <w:rFonts w:ascii="Arial" w:hAnsi="Arial" w:cs="Arial"/>
          <w:sz w:val="22"/>
          <w:szCs w:val="22"/>
          <w:lang w:val="en-US"/>
        </w:rPr>
        <w:t>e</w:t>
      </w:r>
      <w:r w:rsidR="00384638" w:rsidRPr="00016EB5">
        <w:rPr>
          <w:rFonts w:ascii="Arial" w:hAnsi="Arial" w:cs="Arial"/>
          <w:sz w:val="22"/>
          <w:szCs w:val="22"/>
          <w:lang w:val="en-US"/>
        </w:rPr>
        <w:t xml:space="preserve"> </w:t>
      </w:r>
      <w:r w:rsidR="002B0517">
        <w:rPr>
          <w:rFonts w:ascii="Arial" w:hAnsi="Arial" w:cs="Arial"/>
          <w:sz w:val="22"/>
          <w:szCs w:val="22"/>
          <w:lang w:val="en-US"/>
        </w:rPr>
        <w:t xml:space="preserve">extraction of </w:t>
      </w:r>
      <w:r w:rsidR="00384638" w:rsidRPr="00016EB5">
        <w:rPr>
          <w:rFonts w:ascii="Arial" w:hAnsi="Arial" w:cs="Arial"/>
          <w:sz w:val="22"/>
          <w:szCs w:val="22"/>
          <w:lang w:val="en-US"/>
        </w:rPr>
        <w:t>two</w:t>
      </w:r>
      <w:r w:rsidR="002B0517">
        <w:rPr>
          <w:rFonts w:ascii="Arial" w:hAnsi="Arial" w:cs="Arial"/>
          <w:sz w:val="22"/>
          <w:szCs w:val="22"/>
          <w:lang w:val="en-US"/>
        </w:rPr>
        <w:t xml:space="preserve"> </w:t>
      </w:r>
      <w:r w:rsidR="00384638" w:rsidRPr="00016EB5">
        <w:rPr>
          <w:rFonts w:ascii="Arial" w:hAnsi="Arial" w:cs="Arial"/>
          <w:sz w:val="22"/>
          <w:szCs w:val="22"/>
          <w:lang w:val="en-US"/>
        </w:rPr>
        <w:t>factor</w:t>
      </w:r>
      <w:r w:rsidR="002B0517">
        <w:rPr>
          <w:rFonts w:ascii="Arial" w:hAnsi="Arial" w:cs="Arial"/>
          <w:sz w:val="22"/>
          <w:szCs w:val="22"/>
          <w:lang w:val="en-US"/>
        </w:rPr>
        <w:t xml:space="preserve">s results in the </w:t>
      </w:r>
      <w:r w:rsidR="00384638" w:rsidRPr="00016EB5">
        <w:rPr>
          <w:rFonts w:ascii="Arial" w:hAnsi="Arial" w:cs="Arial"/>
          <w:sz w:val="22"/>
          <w:szCs w:val="22"/>
          <w:lang w:val="en-US"/>
        </w:rPr>
        <w:t xml:space="preserve">sleep duration and sleep quality </w:t>
      </w:r>
      <w:r w:rsidR="002B0517">
        <w:rPr>
          <w:rFonts w:ascii="Arial" w:hAnsi="Arial" w:cs="Arial"/>
          <w:sz w:val="22"/>
          <w:szCs w:val="22"/>
          <w:lang w:val="en-US"/>
        </w:rPr>
        <w:t>factor</w:t>
      </w:r>
      <w:r w:rsidR="00384638" w:rsidRPr="00016EB5">
        <w:rPr>
          <w:rFonts w:ascii="Arial" w:hAnsi="Arial" w:cs="Arial"/>
          <w:sz w:val="22"/>
          <w:szCs w:val="22"/>
          <w:lang w:val="en-US"/>
        </w:rPr>
        <w:t xml:space="preserve">. </w:t>
      </w:r>
      <w:r w:rsidR="00AC10CA" w:rsidRPr="002B1F5B">
        <w:rPr>
          <w:rFonts w:ascii="Arial" w:hAnsi="Arial" w:cs="Arial"/>
          <w:sz w:val="22"/>
          <w:szCs w:val="22"/>
          <w:lang w:val="en-US"/>
        </w:rPr>
        <w:t xml:space="preserve">We emphasize </w:t>
      </w:r>
      <w:r w:rsidRPr="002B1F5B">
        <w:rPr>
          <w:rFonts w:ascii="Arial" w:hAnsi="Arial" w:cs="Arial"/>
          <w:sz w:val="22"/>
          <w:szCs w:val="22"/>
          <w:lang w:val="en-US"/>
        </w:rPr>
        <w:t>the exploratory nature of this analysis</w:t>
      </w:r>
      <w:r w:rsidR="00AC10CA" w:rsidRPr="002B1F5B">
        <w:rPr>
          <w:rFonts w:ascii="Arial" w:hAnsi="Arial" w:cs="Arial"/>
          <w:sz w:val="22"/>
          <w:szCs w:val="22"/>
          <w:lang w:val="en-US"/>
        </w:rPr>
        <w:t>, particularly</w:t>
      </w:r>
      <w:r w:rsidRPr="002B1F5B">
        <w:rPr>
          <w:rFonts w:ascii="Arial" w:hAnsi="Arial" w:cs="Arial"/>
          <w:sz w:val="22"/>
          <w:szCs w:val="22"/>
          <w:lang w:val="en-US"/>
        </w:rPr>
        <w:t xml:space="preserve"> given the </w:t>
      </w:r>
      <w:r w:rsidR="00FD18A3">
        <w:rPr>
          <w:rFonts w:ascii="Arial" w:hAnsi="Arial" w:cs="Arial"/>
          <w:sz w:val="22"/>
          <w:szCs w:val="22"/>
          <w:lang w:val="en-US"/>
        </w:rPr>
        <w:t>moderate</w:t>
      </w:r>
      <w:r w:rsidR="00FD18A3" w:rsidRPr="002B1F5B">
        <w:rPr>
          <w:rFonts w:ascii="Arial" w:hAnsi="Arial" w:cs="Arial"/>
          <w:sz w:val="22"/>
          <w:szCs w:val="22"/>
          <w:lang w:val="en-US"/>
        </w:rPr>
        <w:t xml:space="preserve"> </w:t>
      </w:r>
      <w:r w:rsidRPr="002B1F5B">
        <w:rPr>
          <w:rFonts w:ascii="Arial" w:hAnsi="Arial" w:cs="Arial"/>
          <w:sz w:val="22"/>
          <w:szCs w:val="22"/>
          <w:lang w:val="en-US"/>
        </w:rPr>
        <w:t xml:space="preserve">sample size. Factor scores were extracted </w:t>
      </w:r>
      <w:r w:rsidR="00AC10CA" w:rsidRPr="002B1F5B">
        <w:rPr>
          <w:rFonts w:ascii="Arial" w:hAnsi="Arial" w:cs="Arial"/>
          <w:sz w:val="22"/>
          <w:szCs w:val="22"/>
          <w:lang w:val="en-US"/>
        </w:rPr>
        <w:t xml:space="preserve">using the default regression-based Thurstone </w:t>
      </w:r>
      <w:r w:rsidR="000C5D01" w:rsidRPr="002B1F5B">
        <w:rPr>
          <w:rFonts w:ascii="Arial" w:hAnsi="Arial" w:cs="Arial"/>
          <w:sz w:val="22"/>
          <w:szCs w:val="22"/>
          <w:lang w:val="en-US"/>
        </w:rPr>
        <w:t>method and were subsequently</w:t>
      </w:r>
      <w:r w:rsidR="00AC10CA" w:rsidRPr="002B1F5B">
        <w:rPr>
          <w:rFonts w:ascii="Arial" w:hAnsi="Arial" w:cs="Arial"/>
          <w:sz w:val="22"/>
          <w:szCs w:val="22"/>
          <w:lang w:val="en-US"/>
        </w:rPr>
        <w:t xml:space="preserve"> </w:t>
      </w:r>
      <w:r w:rsidRPr="002B1F5B">
        <w:rPr>
          <w:rFonts w:ascii="Arial" w:hAnsi="Arial" w:cs="Arial"/>
          <w:sz w:val="22"/>
          <w:szCs w:val="22"/>
          <w:lang w:val="en-US"/>
        </w:rPr>
        <w:t xml:space="preserve">correlated with TSPO levels. </w:t>
      </w:r>
      <w:r w:rsidR="00EA2630" w:rsidRPr="002B1F5B">
        <w:rPr>
          <w:rFonts w:ascii="Arial" w:hAnsi="Arial" w:cs="Arial"/>
          <w:sz w:val="22"/>
          <w:szCs w:val="22"/>
          <w:lang w:val="en-US"/>
        </w:rPr>
        <w:t xml:space="preserve">The </w:t>
      </w:r>
      <w:r w:rsidR="00EA2630" w:rsidRPr="00016EB5">
        <w:rPr>
          <w:rFonts w:ascii="Arial" w:hAnsi="Arial" w:cs="Arial"/>
          <w:sz w:val="22"/>
          <w:szCs w:val="22"/>
          <w:lang w:val="en-US"/>
        </w:rPr>
        <w:t xml:space="preserve">factor </w:t>
      </w:r>
      <w:r w:rsidR="007A6951">
        <w:rPr>
          <w:rFonts w:ascii="Arial" w:hAnsi="Arial" w:cs="Arial"/>
          <w:sz w:val="22"/>
          <w:szCs w:val="22"/>
          <w:lang w:val="en-US"/>
        </w:rPr>
        <w:t>scores</w:t>
      </w:r>
      <w:r w:rsidR="00EA2630" w:rsidRPr="00016EB5">
        <w:rPr>
          <w:rFonts w:ascii="Arial" w:hAnsi="Arial" w:cs="Arial"/>
          <w:sz w:val="22"/>
          <w:szCs w:val="22"/>
          <w:lang w:val="en-US"/>
        </w:rPr>
        <w:t xml:space="preserve"> reflect a weighted combination of </w:t>
      </w:r>
      <w:r w:rsidR="00EA2630" w:rsidRPr="00016EB5">
        <w:rPr>
          <w:rStyle w:val="Emphasis"/>
          <w:rFonts w:ascii="Arial" w:eastAsiaTheme="majorEastAsia" w:hAnsi="Arial" w:cs="Arial"/>
          <w:sz w:val="22"/>
          <w:szCs w:val="22"/>
          <w:lang w:val="en-US"/>
        </w:rPr>
        <w:t>all</w:t>
      </w:r>
      <w:r w:rsidR="00EA2630" w:rsidRPr="00016EB5">
        <w:rPr>
          <w:rFonts w:ascii="Arial" w:hAnsi="Arial" w:cs="Arial"/>
          <w:sz w:val="22"/>
          <w:szCs w:val="22"/>
          <w:lang w:val="en-US"/>
        </w:rPr>
        <w:t xml:space="preserve"> sleep variables. </w:t>
      </w:r>
      <w:r w:rsidR="002B0517">
        <w:rPr>
          <w:rFonts w:ascii="Arial" w:hAnsi="Arial" w:cs="Arial"/>
          <w:sz w:val="22"/>
          <w:szCs w:val="22"/>
          <w:lang w:val="en-US"/>
        </w:rPr>
        <w:t>They</w:t>
      </w:r>
      <w:r w:rsidR="00EA2630" w:rsidRPr="00016EB5">
        <w:rPr>
          <w:rFonts w:ascii="Arial" w:hAnsi="Arial" w:cs="Arial"/>
          <w:sz w:val="22"/>
          <w:szCs w:val="22"/>
          <w:lang w:val="en-US"/>
        </w:rPr>
        <w:t xml:space="preserve"> capture broader latent constructs that include shared variance across multiple sleep-related variables, even those contributing weakly. As such, the sleep duration factor score is not equivalent to the raw sleep duration variable. The factor score instead integrates more complex and diffuse information than sleep duration alone.</w:t>
      </w:r>
      <w:r w:rsidR="00384638" w:rsidRPr="002B1F5B">
        <w:rPr>
          <w:rFonts w:ascii="Arial" w:hAnsi="Arial" w:cs="Arial"/>
          <w:sz w:val="22"/>
          <w:szCs w:val="22"/>
          <w:lang w:val="en-US"/>
        </w:rPr>
        <w:t xml:space="preserve"> </w:t>
      </w:r>
      <w:r w:rsidRPr="002B1F5B">
        <w:rPr>
          <w:rFonts w:ascii="Arial" w:hAnsi="Arial" w:cs="Arial"/>
          <w:sz w:val="22"/>
          <w:szCs w:val="22"/>
          <w:lang w:val="en-US"/>
        </w:rPr>
        <w:t xml:space="preserve">The </w:t>
      </w:r>
      <w:r w:rsidRPr="002B1F5B">
        <w:rPr>
          <w:rFonts w:ascii="Arial" w:hAnsi="Arial" w:cs="Arial"/>
          <w:i/>
          <w:iCs/>
          <w:sz w:val="22"/>
          <w:szCs w:val="22"/>
          <w:lang w:val="en-US"/>
        </w:rPr>
        <w:t>fa</w:t>
      </w:r>
      <w:r w:rsidRPr="002B1F5B">
        <w:rPr>
          <w:rFonts w:ascii="Arial" w:hAnsi="Arial" w:cs="Arial"/>
          <w:sz w:val="22"/>
          <w:szCs w:val="22"/>
          <w:lang w:val="en-US"/>
        </w:rPr>
        <w:t xml:space="preserve"> function </w:t>
      </w:r>
      <w:r w:rsidR="002B0517">
        <w:rPr>
          <w:rFonts w:ascii="Arial" w:hAnsi="Arial" w:cs="Arial"/>
          <w:sz w:val="22"/>
          <w:szCs w:val="22"/>
          <w:lang w:val="en-US"/>
        </w:rPr>
        <w:t>in</w:t>
      </w:r>
      <w:r w:rsidRPr="002B1F5B">
        <w:rPr>
          <w:rFonts w:ascii="Arial" w:hAnsi="Arial" w:cs="Arial"/>
          <w:sz w:val="22"/>
          <w:szCs w:val="22"/>
          <w:lang w:val="en-US"/>
        </w:rPr>
        <w:t xml:space="preserve"> the </w:t>
      </w:r>
      <w:r w:rsidRPr="002B1F5B">
        <w:rPr>
          <w:rFonts w:ascii="Arial" w:hAnsi="Arial" w:cs="Arial"/>
          <w:i/>
          <w:iCs/>
          <w:sz w:val="22"/>
          <w:szCs w:val="22"/>
          <w:lang w:val="en-US"/>
        </w:rPr>
        <w:t>psych</w:t>
      </w:r>
      <w:r w:rsidRPr="002B1F5B">
        <w:rPr>
          <w:rFonts w:ascii="Arial" w:hAnsi="Arial" w:cs="Arial"/>
          <w:sz w:val="22"/>
          <w:szCs w:val="22"/>
          <w:lang w:val="en-US"/>
        </w:rPr>
        <w:t xml:space="preserve"> R Package was used for this analysis.</w:t>
      </w:r>
    </w:p>
    <w:p w14:paraId="1C3532F3" w14:textId="77777777" w:rsidR="001D3C5C" w:rsidRPr="002B1F5B" w:rsidRDefault="001D3C5C" w:rsidP="001D3C5C">
      <w:pPr>
        <w:spacing w:line="480" w:lineRule="auto"/>
        <w:jc w:val="both"/>
        <w:rPr>
          <w:rFonts w:ascii="Arial" w:hAnsi="Arial" w:cs="Arial"/>
          <w:sz w:val="22"/>
          <w:szCs w:val="22"/>
          <w:lang w:val="en-US"/>
        </w:rPr>
      </w:pPr>
    </w:p>
    <w:p w14:paraId="3FF04F19" w14:textId="77777777" w:rsidR="001D3C5C" w:rsidRPr="00016EB5" w:rsidRDefault="001D3C5C" w:rsidP="00016EB5">
      <w:pPr>
        <w:pStyle w:val="Heading2"/>
        <w:rPr>
          <w:rStyle w:val="Strong"/>
          <w:rFonts w:cs="Times New Roman"/>
          <w:b/>
          <w:bCs w:val="0"/>
          <w:color w:val="auto"/>
          <w:sz w:val="24"/>
          <w:szCs w:val="24"/>
        </w:rPr>
      </w:pPr>
      <w:bookmarkStart w:id="8" w:name="ResultsEFA"/>
      <w:bookmarkStart w:id="9" w:name="_Toc212816354"/>
      <w:r w:rsidRPr="00016EB5">
        <w:rPr>
          <w:rStyle w:val="Strong"/>
          <w:rFonts w:cs="Times New Roman"/>
          <w:b/>
          <w:bCs w:val="0"/>
          <w:color w:val="auto"/>
          <w:sz w:val="24"/>
          <w:szCs w:val="24"/>
        </w:rPr>
        <w:t xml:space="preserve">Additional </w:t>
      </w:r>
      <w:bookmarkEnd w:id="8"/>
      <w:r w:rsidRPr="00016EB5">
        <w:rPr>
          <w:rStyle w:val="Strong"/>
          <w:rFonts w:cs="Times New Roman"/>
          <w:b/>
          <w:bCs w:val="0"/>
          <w:color w:val="auto"/>
          <w:sz w:val="24"/>
          <w:szCs w:val="24"/>
        </w:rPr>
        <w:t>factor analysis results</w:t>
      </w:r>
      <w:bookmarkEnd w:id="9"/>
    </w:p>
    <w:p w14:paraId="01173C1E" w14:textId="791FC272" w:rsidR="001D3C5C" w:rsidRPr="002B1F5B" w:rsidRDefault="001D3C5C" w:rsidP="001D3C5C">
      <w:pPr>
        <w:spacing w:line="480" w:lineRule="auto"/>
        <w:jc w:val="both"/>
        <w:rPr>
          <w:rFonts w:ascii="Arial" w:hAnsi="Arial" w:cs="Arial"/>
          <w:sz w:val="22"/>
          <w:szCs w:val="22"/>
          <w:lang w:val="en-US"/>
        </w:rPr>
      </w:pPr>
      <w:r w:rsidRPr="002B1F5B">
        <w:rPr>
          <w:rFonts w:ascii="Arial" w:hAnsi="Arial" w:cs="Arial"/>
          <w:sz w:val="22"/>
          <w:szCs w:val="22"/>
          <w:lang w:val="en-US"/>
        </w:rPr>
        <w:t xml:space="preserve">The explained variance in the data was </w:t>
      </w:r>
      <w:r w:rsidR="00384638" w:rsidRPr="002B1F5B">
        <w:rPr>
          <w:rFonts w:ascii="Arial" w:hAnsi="Arial" w:cs="Arial"/>
          <w:sz w:val="22"/>
          <w:szCs w:val="22"/>
          <w:lang w:val="en-US"/>
        </w:rPr>
        <w:t>24</w:t>
      </w:r>
      <w:r w:rsidRPr="002B1F5B">
        <w:rPr>
          <w:rFonts w:ascii="Arial" w:hAnsi="Arial" w:cs="Arial"/>
          <w:sz w:val="22"/>
          <w:szCs w:val="22"/>
          <w:lang w:val="en-US"/>
        </w:rPr>
        <w:t xml:space="preserve">% for the </w:t>
      </w:r>
      <w:r w:rsidR="00384638" w:rsidRPr="002B1F5B">
        <w:rPr>
          <w:rFonts w:ascii="Arial" w:hAnsi="Arial" w:cs="Arial"/>
          <w:sz w:val="22"/>
          <w:szCs w:val="22"/>
          <w:lang w:val="en-US"/>
        </w:rPr>
        <w:t>poor sleep quality</w:t>
      </w:r>
      <w:r w:rsidRPr="002B1F5B">
        <w:rPr>
          <w:rFonts w:ascii="Arial" w:hAnsi="Arial" w:cs="Arial"/>
          <w:sz w:val="22"/>
          <w:szCs w:val="22"/>
          <w:lang w:val="en-US"/>
        </w:rPr>
        <w:t xml:space="preserve"> factor and </w:t>
      </w:r>
      <w:r w:rsidR="00384638" w:rsidRPr="002B1F5B">
        <w:rPr>
          <w:rFonts w:ascii="Arial" w:hAnsi="Arial" w:cs="Arial"/>
          <w:sz w:val="22"/>
          <w:szCs w:val="22"/>
          <w:lang w:val="en-US"/>
        </w:rPr>
        <w:t>28</w:t>
      </w:r>
      <w:r w:rsidRPr="002B1F5B">
        <w:rPr>
          <w:rFonts w:ascii="Arial" w:hAnsi="Arial" w:cs="Arial"/>
          <w:sz w:val="22"/>
          <w:szCs w:val="22"/>
          <w:lang w:val="en-US"/>
        </w:rPr>
        <w:t xml:space="preserve">% for the </w:t>
      </w:r>
      <w:r w:rsidR="00384638" w:rsidRPr="002B1F5B">
        <w:rPr>
          <w:rFonts w:ascii="Arial" w:hAnsi="Arial" w:cs="Arial"/>
          <w:sz w:val="22"/>
          <w:szCs w:val="22"/>
          <w:lang w:val="en-US"/>
        </w:rPr>
        <w:t>short sleep duration</w:t>
      </w:r>
      <w:r w:rsidRPr="002B1F5B">
        <w:rPr>
          <w:rFonts w:ascii="Arial" w:hAnsi="Arial" w:cs="Arial"/>
          <w:sz w:val="22"/>
          <w:szCs w:val="22"/>
          <w:lang w:val="en-US"/>
        </w:rPr>
        <w:t xml:space="preserve"> factor.</w:t>
      </w:r>
    </w:p>
    <w:p w14:paraId="7369E9B1" w14:textId="77777777" w:rsidR="001D3C5C" w:rsidRPr="002B1F5B" w:rsidRDefault="001D3C5C" w:rsidP="001D3C5C">
      <w:pPr>
        <w:spacing w:line="480" w:lineRule="auto"/>
        <w:jc w:val="both"/>
        <w:rPr>
          <w:rFonts w:ascii="Arial" w:hAnsi="Arial" w:cs="Arial"/>
          <w:sz w:val="22"/>
          <w:szCs w:val="22"/>
          <w:lang w:val="en-US"/>
        </w:rPr>
      </w:pPr>
    </w:p>
    <w:p w14:paraId="41371E3E" w14:textId="77777777" w:rsidR="001D3C5C" w:rsidRPr="002B1F5B" w:rsidRDefault="001D3C5C" w:rsidP="001D3C5C">
      <w:pPr>
        <w:rPr>
          <w:rFonts w:ascii="Arial" w:hAnsi="Arial" w:cs="Arial"/>
          <w:b/>
          <w:bCs/>
          <w:sz w:val="22"/>
          <w:szCs w:val="22"/>
          <w:lang w:val="en-US"/>
        </w:rPr>
      </w:pPr>
      <w:r w:rsidRPr="002B1F5B">
        <w:rPr>
          <w:rFonts w:ascii="Arial" w:hAnsi="Arial" w:cs="Arial"/>
          <w:b/>
          <w:bCs/>
          <w:sz w:val="22"/>
          <w:szCs w:val="22"/>
          <w:lang w:val="en-US"/>
        </w:rPr>
        <w:br w:type="page"/>
      </w:r>
    </w:p>
    <w:p w14:paraId="7A9007F6" w14:textId="77777777" w:rsidR="001D3C5C" w:rsidRPr="002B1F5B" w:rsidRDefault="001D3C5C" w:rsidP="00016EB5">
      <w:pPr>
        <w:pStyle w:val="Heading1"/>
        <w:jc w:val="center"/>
      </w:pPr>
      <w:bookmarkStart w:id="10" w:name="_Toc212816355"/>
      <w:r w:rsidRPr="002B1F5B">
        <w:lastRenderedPageBreak/>
        <w:t>Supplementary Figures</w:t>
      </w:r>
      <w:bookmarkEnd w:id="10"/>
    </w:p>
    <w:p w14:paraId="028E6799" w14:textId="63811F2D" w:rsidR="001D3C5C" w:rsidRPr="002B1F5B" w:rsidRDefault="00DE3832" w:rsidP="001D3C5C">
      <w:pPr>
        <w:rPr>
          <w:rFonts w:ascii="Arial" w:hAnsi="Arial" w:cs="Arial"/>
          <w:sz w:val="22"/>
          <w:szCs w:val="22"/>
          <w:lang w:val="en-US"/>
        </w:rPr>
      </w:pPr>
      <w:r w:rsidRPr="00A53EFD">
        <w:rPr>
          <w:rFonts w:ascii="Arial" w:hAnsi="Arial" w:cs="Arial"/>
          <w:b/>
          <w:bCs/>
          <w:noProof/>
          <w:sz w:val="22"/>
          <w:szCs w:val="22"/>
          <w:lang w:val="en-US"/>
          <w14:ligatures w14:val="standardContextual"/>
        </w:rPr>
        <w:drawing>
          <wp:inline distT="0" distB="0" distL="0" distR="0" wp14:anchorId="4A8498B2" wp14:editId="61E81C8B">
            <wp:extent cx="5759450" cy="6479540"/>
            <wp:effectExtent l="0" t="0" r="6350" b="0"/>
            <wp:docPr id="345909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90966" name="Picture 34590966"/>
                    <pic:cNvPicPr/>
                  </pic:nvPicPr>
                  <pic:blipFill>
                    <a:blip r:embed="rId9"/>
                    <a:stretch>
                      <a:fillRect/>
                    </a:stretch>
                  </pic:blipFill>
                  <pic:spPr>
                    <a:xfrm>
                      <a:off x="0" y="0"/>
                      <a:ext cx="5759450" cy="6479540"/>
                    </a:xfrm>
                    <a:prstGeom prst="rect">
                      <a:avLst/>
                    </a:prstGeom>
                  </pic:spPr>
                </pic:pic>
              </a:graphicData>
            </a:graphic>
          </wp:inline>
        </w:drawing>
      </w:r>
    </w:p>
    <w:p w14:paraId="2C291C65" w14:textId="6BFD7FE5" w:rsidR="001D3C5C" w:rsidRPr="00016EB5" w:rsidRDefault="001D3C5C" w:rsidP="002B0517">
      <w:pPr>
        <w:spacing w:line="276" w:lineRule="auto"/>
        <w:jc w:val="both"/>
        <w:rPr>
          <w:rFonts w:ascii="Arial" w:hAnsi="Arial" w:cs="Arial"/>
          <w:sz w:val="22"/>
          <w:szCs w:val="22"/>
          <w:lang w:val="en-US"/>
        </w:rPr>
      </w:pPr>
      <w:bookmarkStart w:id="11" w:name="_Toc212816356"/>
      <w:r w:rsidRPr="00016EB5">
        <w:rPr>
          <w:rStyle w:val="Heading2Char"/>
          <w:rFonts w:cs="Arial"/>
          <w:sz w:val="22"/>
          <w:szCs w:val="22"/>
        </w:rPr>
        <w:t xml:space="preserve">Figure S1. </w:t>
      </w:r>
      <w:r w:rsidRPr="00016EB5">
        <w:rPr>
          <w:rStyle w:val="Heading2Char"/>
          <w:rFonts w:cs="Arial"/>
          <w:b w:val="0"/>
          <w:bCs/>
          <w:sz w:val="22"/>
          <w:szCs w:val="22"/>
        </w:rPr>
        <w:t>Distributions of sleep dimension variables</w:t>
      </w:r>
      <w:bookmarkEnd w:id="11"/>
      <w:r w:rsidRPr="00016EB5">
        <w:rPr>
          <w:rFonts w:ascii="Arial" w:hAnsi="Arial" w:cs="Arial"/>
          <w:sz w:val="22"/>
          <w:szCs w:val="22"/>
          <w:lang w:val="en-US"/>
        </w:rPr>
        <w:t>.</w:t>
      </w:r>
      <w:r w:rsidRPr="00016EB5">
        <w:rPr>
          <w:rStyle w:val="Heading2Char"/>
          <w:rFonts w:cs="Arial"/>
          <w:sz w:val="22"/>
          <w:szCs w:val="22"/>
        </w:rPr>
        <w:t xml:space="preserve"> </w:t>
      </w:r>
      <w:r w:rsidRPr="00016EB5">
        <w:rPr>
          <w:rFonts w:ascii="Arial" w:hAnsi="Arial" w:cs="Arial"/>
          <w:sz w:val="22"/>
          <w:szCs w:val="22"/>
          <w:lang w:val="en-US"/>
        </w:rPr>
        <w:t xml:space="preserve">Higher values represent worse levels (e.g., worse sleep quality, worse non-restorative sleep) (A,B C, D, H), greater sleep need and sleep duration in hours (E, J), stronger evening chronotype (F), greater nap frequency (G), greater social jetlag (I), and greater sleep duration deviation in minutes (K) (either longer or shorter than </w:t>
      </w:r>
      <w:r w:rsidR="00DE3832" w:rsidRPr="00016EB5">
        <w:rPr>
          <w:rFonts w:ascii="Arial" w:hAnsi="Arial" w:cs="Arial"/>
          <w:sz w:val="22"/>
          <w:szCs w:val="22"/>
          <w:lang w:val="en-US"/>
        </w:rPr>
        <w:t>8 hours</w:t>
      </w:r>
      <w:r w:rsidRPr="00016EB5">
        <w:rPr>
          <w:rFonts w:ascii="Arial" w:hAnsi="Arial" w:cs="Arial"/>
          <w:sz w:val="22"/>
          <w:szCs w:val="22"/>
          <w:lang w:val="en-US"/>
        </w:rPr>
        <w:t>).</w:t>
      </w:r>
    </w:p>
    <w:p w14:paraId="403310EE" w14:textId="77777777" w:rsidR="001D3C5C" w:rsidRPr="002B1F5B" w:rsidRDefault="001D3C5C" w:rsidP="001D3C5C">
      <w:pPr>
        <w:rPr>
          <w:rFonts w:ascii="Arial" w:hAnsi="Arial" w:cs="Arial"/>
          <w:b/>
          <w:bCs/>
          <w:sz w:val="22"/>
          <w:szCs w:val="22"/>
          <w:lang w:val="en-US"/>
        </w:rPr>
      </w:pPr>
    </w:p>
    <w:p w14:paraId="021D5AD3" w14:textId="77777777" w:rsidR="001D3C5C" w:rsidRPr="002B1F5B" w:rsidRDefault="001D3C5C" w:rsidP="001D3C5C">
      <w:pPr>
        <w:jc w:val="center"/>
        <w:rPr>
          <w:rFonts w:ascii="Arial" w:hAnsi="Arial" w:cs="Arial"/>
          <w:b/>
          <w:bCs/>
          <w:sz w:val="22"/>
          <w:szCs w:val="22"/>
          <w:lang w:val="en-US"/>
        </w:rPr>
      </w:pPr>
    </w:p>
    <w:p w14:paraId="3B31F465" w14:textId="77777777" w:rsidR="001D3C5C" w:rsidRPr="002B1F5B" w:rsidRDefault="001D3C5C" w:rsidP="001D3C5C">
      <w:pPr>
        <w:rPr>
          <w:rFonts w:ascii="Arial" w:hAnsi="Arial" w:cs="Arial"/>
          <w:b/>
          <w:bCs/>
          <w:sz w:val="22"/>
          <w:szCs w:val="22"/>
          <w:lang w:val="en-US"/>
        </w:rPr>
      </w:pPr>
    </w:p>
    <w:p w14:paraId="067992D3" w14:textId="77777777" w:rsidR="001D3C5C" w:rsidRPr="002B1F5B" w:rsidRDefault="001D3C5C" w:rsidP="001D3C5C">
      <w:pPr>
        <w:rPr>
          <w:rFonts w:ascii="Arial" w:hAnsi="Arial" w:cs="Arial"/>
          <w:b/>
          <w:bCs/>
          <w:sz w:val="22"/>
          <w:szCs w:val="22"/>
          <w:lang w:val="en-US"/>
        </w:rPr>
      </w:pPr>
      <w:r w:rsidRPr="002B1F5B">
        <w:rPr>
          <w:rFonts w:ascii="Arial" w:hAnsi="Arial" w:cs="Arial"/>
          <w:b/>
          <w:bCs/>
          <w:sz w:val="22"/>
          <w:szCs w:val="22"/>
          <w:lang w:val="en-US"/>
        </w:rPr>
        <w:br w:type="page"/>
      </w:r>
    </w:p>
    <w:p w14:paraId="3538CF74" w14:textId="77777777" w:rsidR="00532839" w:rsidRPr="00C268C4" w:rsidRDefault="001D3C5C" w:rsidP="00532839">
      <w:pPr>
        <w:rPr>
          <w:rStyle w:val="Heading2Char"/>
          <w:rFonts w:cs="Arial"/>
          <w:sz w:val="22"/>
          <w:szCs w:val="22"/>
        </w:rPr>
      </w:pPr>
      <w:r w:rsidRPr="00016EB5">
        <w:rPr>
          <w:rFonts w:ascii="Arial" w:hAnsi="Arial" w:cs="Arial"/>
          <w:noProof/>
          <w:sz w:val="22"/>
          <w:szCs w:val="22"/>
          <w:lang w:val="en-US"/>
        </w:rPr>
        <w:lastRenderedPageBreak/>
        <w:drawing>
          <wp:inline distT="0" distB="0" distL="0" distR="0" wp14:anchorId="4602BA04" wp14:editId="71A713D3">
            <wp:extent cx="5759450" cy="5759450"/>
            <wp:effectExtent l="0" t="0" r="6350" b="6350"/>
            <wp:docPr id="2469070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907033" name="Picture 246907033"/>
                    <pic:cNvPicPr/>
                  </pic:nvPicPr>
                  <pic:blipFill>
                    <a:blip r:embed="rId10"/>
                    <a:stretch>
                      <a:fillRect/>
                    </a:stretch>
                  </pic:blipFill>
                  <pic:spPr>
                    <a:xfrm>
                      <a:off x="0" y="0"/>
                      <a:ext cx="5759450" cy="5759450"/>
                    </a:xfrm>
                    <a:prstGeom prst="rect">
                      <a:avLst/>
                    </a:prstGeom>
                  </pic:spPr>
                </pic:pic>
              </a:graphicData>
            </a:graphic>
          </wp:inline>
        </w:drawing>
      </w:r>
    </w:p>
    <w:p w14:paraId="443BF548" w14:textId="77777777" w:rsidR="00532839" w:rsidRPr="00C268C4" w:rsidRDefault="00532839" w:rsidP="00532839">
      <w:pPr>
        <w:rPr>
          <w:rStyle w:val="Heading2Char"/>
          <w:rFonts w:cs="Arial"/>
          <w:sz w:val="22"/>
          <w:szCs w:val="22"/>
        </w:rPr>
      </w:pPr>
    </w:p>
    <w:p w14:paraId="010261C0" w14:textId="6EE6B96F" w:rsidR="001D3C5C" w:rsidRPr="00016EB5" w:rsidRDefault="001D3C5C" w:rsidP="002B0517">
      <w:pPr>
        <w:spacing w:line="276" w:lineRule="auto"/>
        <w:jc w:val="both"/>
        <w:rPr>
          <w:rFonts w:ascii="Arial" w:hAnsi="Arial" w:cs="Arial"/>
          <w:sz w:val="22"/>
          <w:szCs w:val="22"/>
          <w:lang w:val="en-US"/>
        </w:rPr>
      </w:pPr>
      <w:bookmarkStart w:id="12" w:name="_Toc212816357"/>
      <w:r w:rsidRPr="00016EB5">
        <w:rPr>
          <w:rStyle w:val="Heading2Char"/>
          <w:rFonts w:cs="Arial"/>
          <w:sz w:val="22"/>
          <w:szCs w:val="22"/>
        </w:rPr>
        <w:t xml:space="preserve">Figure S2. </w:t>
      </w:r>
      <w:r w:rsidRPr="00016EB5">
        <w:rPr>
          <w:rStyle w:val="Heading2Char"/>
          <w:rFonts w:cs="Arial"/>
          <w:b w:val="0"/>
          <w:bCs/>
          <w:sz w:val="22"/>
          <w:szCs w:val="22"/>
        </w:rPr>
        <w:t xml:space="preserve">Distributions of TSPO binding </w:t>
      </w:r>
      <w:r w:rsidR="00E145C1">
        <w:rPr>
          <w:rStyle w:val="Heading2Char"/>
          <w:rFonts w:cs="Arial"/>
          <w:b w:val="0"/>
          <w:bCs/>
          <w:sz w:val="22"/>
          <w:szCs w:val="22"/>
        </w:rPr>
        <w:t>in</w:t>
      </w:r>
      <w:r w:rsidRPr="00016EB5">
        <w:rPr>
          <w:rStyle w:val="Heading2Char"/>
          <w:rFonts w:cs="Arial"/>
          <w:b w:val="0"/>
          <w:bCs/>
          <w:sz w:val="22"/>
          <w:szCs w:val="22"/>
        </w:rPr>
        <w:t xml:space="preserve"> regions of interest separated by TSPO polymorphism (rs6971) genotype</w:t>
      </w:r>
      <w:bookmarkEnd w:id="12"/>
      <w:r w:rsidR="00532839" w:rsidRPr="00016EB5">
        <w:rPr>
          <w:rFonts w:ascii="Arial" w:hAnsi="Arial" w:cs="Arial"/>
          <w:sz w:val="22"/>
          <w:szCs w:val="22"/>
          <w:lang w:val="en-US"/>
        </w:rPr>
        <w:t>.</w:t>
      </w:r>
      <w:r w:rsidRPr="00016EB5">
        <w:rPr>
          <w:rFonts w:ascii="Arial" w:hAnsi="Arial" w:cs="Arial"/>
          <w:sz w:val="22"/>
          <w:szCs w:val="22"/>
          <w:lang w:val="en-US"/>
        </w:rPr>
        <w:t xml:space="preserve"> GG = high affinity binders and AG = medium affinity binders. Low affinity binders (AA) were not recruited; ACC = Anterior </w:t>
      </w:r>
      <w:r w:rsidR="00E145C1">
        <w:rPr>
          <w:rFonts w:ascii="Arial" w:hAnsi="Arial" w:cs="Arial"/>
          <w:sz w:val="22"/>
          <w:szCs w:val="22"/>
          <w:lang w:val="en-US"/>
        </w:rPr>
        <w:t>C</w:t>
      </w:r>
      <w:r w:rsidRPr="00016EB5">
        <w:rPr>
          <w:rFonts w:ascii="Arial" w:hAnsi="Arial" w:cs="Arial"/>
          <w:sz w:val="22"/>
          <w:szCs w:val="22"/>
          <w:lang w:val="en-US"/>
        </w:rPr>
        <w:t xml:space="preserve">ingulate </w:t>
      </w:r>
      <w:r w:rsidR="00E145C1">
        <w:rPr>
          <w:rFonts w:ascii="Arial" w:hAnsi="Arial" w:cs="Arial"/>
          <w:sz w:val="22"/>
          <w:szCs w:val="22"/>
          <w:lang w:val="en-US"/>
        </w:rPr>
        <w:t>C</w:t>
      </w:r>
      <w:r w:rsidRPr="00016EB5">
        <w:rPr>
          <w:rFonts w:ascii="Arial" w:hAnsi="Arial" w:cs="Arial"/>
          <w:sz w:val="22"/>
          <w:szCs w:val="22"/>
          <w:lang w:val="en-US"/>
        </w:rPr>
        <w:t>ortex. See Table S1 for the means</w:t>
      </w:r>
      <w:r w:rsidR="00011D5E" w:rsidRPr="00016EB5">
        <w:rPr>
          <w:rFonts w:ascii="Arial" w:hAnsi="Arial" w:cs="Arial"/>
          <w:sz w:val="22"/>
          <w:szCs w:val="22"/>
          <w:lang w:val="en-US"/>
        </w:rPr>
        <w:t xml:space="preserve">, </w:t>
      </w:r>
      <w:r w:rsidRPr="00016EB5">
        <w:rPr>
          <w:rFonts w:ascii="Arial" w:hAnsi="Arial" w:cs="Arial"/>
          <w:sz w:val="22"/>
          <w:szCs w:val="22"/>
          <w:lang w:val="en-US"/>
        </w:rPr>
        <w:t>standard deviations</w:t>
      </w:r>
      <w:r w:rsidR="00011D5E" w:rsidRPr="00016EB5">
        <w:rPr>
          <w:rFonts w:ascii="Arial" w:hAnsi="Arial" w:cs="Arial"/>
          <w:sz w:val="22"/>
          <w:szCs w:val="22"/>
          <w:lang w:val="en-US"/>
        </w:rPr>
        <w:t>, and ranges</w:t>
      </w:r>
      <w:r w:rsidRPr="00016EB5">
        <w:rPr>
          <w:rFonts w:ascii="Arial" w:hAnsi="Arial" w:cs="Arial"/>
          <w:sz w:val="22"/>
          <w:szCs w:val="22"/>
          <w:lang w:val="en-US"/>
        </w:rPr>
        <w:t>.</w:t>
      </w:r>
    </w:p>
    <w:p w14:paraId="536CC5F6" w14:textId="77777777" w:rsidR="001D3C5C" w:rsidRPr="002B1F5B" w:rsidRDefault="001D3C5C" w:rsidP="001D3C5C">
      <w:pPr>
        <w:rPr>
          <w:rFonts w:ascii="Arial" w:hAnsi="Arial" w:cs="Arial"/>
          <w:sz w:val="22"/>
          <w:szCs w:val="22"/>
          <w:lang w:val="en-US"/>
        </w:rPr>
      </w:pPr>
    </w:p>
    <w:p w14:paraId="0EF34597" w14:textId="77777777" w:rsidR="001D3C5C" w:rsidRPr="002B1F5B" w:rsidRDefault="001D3C5C" w:rsidP="001D3C5C">
      <w:pPr>
        <w:rPr>
          <w:rFonts w:ascii="Arial" w:hAnsi="Arial" w:cs="Arial"/>
          <w:sz w:val="22"/>
          <w:szCs w:val="22"/>
          <w:lang w:val="en-US"/>
        </w:rPr>
      </w:pPr>
    </w:p>
    <w:p w14:paraId="25C15AEB" w14:textId="77777777" w:rsidR="001D3C5C" w:rsidRPr="002B1F5B" w:rsidRDefault="001D3C5C" w:rsidP="001D3C5C">
      <w:pPr>
        <w:rPr>
          <w:rFonts w:ascii="Arial" w:hAnsi="Arial" w:cs="Arial"/>
          <w:sz w:val="22"/>
          <w:szCs w:val="22"/>
          <w:lang w:val="en-US"/>
        </w:rPr>
      </w:pPr>
      <w:r w:rsidRPr="002B1F5B">
        <w:rPr>
          <w:rFonts w:ascii="Arial" w:hAnsi="Arial" w:cs="Arial"/>
          <w:sz w:val="22"/>
          <w:szCs w:val="22"/>
          <w:lang w:val="en-US"/>
        </w:rPr>
        <w:br w:type="page"/>
      </w:r>
    </w:p>
    <w:p w14:paraId="25AC5ED0" w14:textId="1386D94B" w:rsidR="001D3C5C" w:rsidRPr="00E145C1" w:rsidRDefault="00DE3832" w:rsidP="002B0517">
      <w:pPr>
        <w:spacing w:line="276" w:lineRule="auto"/>
        <w:rPr>
          <w:rFonts w:ascii="Arial" w:hAnsi="Arial" w:cs="Arial"/>
          <w:sz w:val="22"/>
          <w:szCs w:val="22"/>
          <w:lang w:val="en-US"/>
        </w:rPr>
      </w:pPr>
      <w:r w:rsidRPr="00A53EFD">
        <w:rPr>
          <w:noProof/>
          <w:lang w:val="en-US"/>
          <w14:ligatures w14:val="standardContextual"/>
        </w:rPr>
        <w:lastRenderedPageBreak/>
        <w:drawing>
          <wp:anchor distT="0" distB="0" distL="114300" distR="114300" simplePos="0" relativeHeight="251661312" behindDoc="0" locked="0" layoutInCell="1" allowOverlap="1" wp14:anchorId="673216B0" wp14:editId="1F1A5C5C">
            <wp:simplePos x="0" y="0"/>
            <wp:positionH relativeFrom="column">
              <wp:posOffset>-210198</wp:posOffset>
            </wp:positionH>
            <wp:positionV relativeFrom="paragraph">
              <wp:posOffset>91994</wp:posOffset>
            </wp:positionV>
            <wp:extent cx="6164389" cy="5760000"/>
            <wp:effectExtent l="0" t="0" r="0" b="6350"/>
            <wp:wrapTopAndBottom/>
            <wp:docPr id="14971938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193897" name="Picture 1497193897"/>
                    <pic:cNvPicPr/>
                  </pic:nvPicPr>
                  <pic:blipFill>
                    <a:blip r:embed="rId11"/>
                    <a:stretch>
                      <a:fillRect/>
                    </a:stretch>
                  </pic:blipFill>
                  <pic:spPr>
                    <a:xfrm>
                      <a:off x="0" y="0"/>
                      <a:ext cx="6164389" cy="5760000"/>
                    </a:xfrm>
                    <a:prstGeom prst="rect">
                      <a:avLst/>
                    </a:prstGeom>
                  </pic:spPr>
                </pic:pic>
              </a:graphicData>
            </a:graphic>
            <wp14:sizeRelH relativeFrom="page">
              <wp14:pctWidth>0</wp14:pctWidth>
            </wp14:sizeRelH>
            <wp14:sizeRelV relativeFrom="page">
              <wp14:pctHeight>0</wp14:pctHeight>
            </wp14:sizeRelV>
          </wp:anchor>
        </w:drawing>
      </w:r>
      <w:bookmarkStart w:id="13" w:name="_Toc212816358"/>
      <w:r w:rsidR="001D3C5C" w:rsidRPr="00016EB5">
        <w:rPr>
          <w:rStyle w:val="Heading2Char"/>
          <w:sz w:val="22"/>
          <w:szCs w:val="22"/>
        </w:rPr>
        <w:t xml:space="preserve">Figure S3. </w:t>
      </w:r>
      <w:r w:rsidR="001D3C5C" w:rsidRPr="00016EB5">
        <w:rPr>
          <w:rStyle w:val="Heading2Char"/>
          <w:b w:val="0"/>
          <w:bCs/>
          <w:sz w:val="22"/>
          <w:szCs w:val="22"/>
        </w:rPr>
        <w:t xml:space="preserve">Correlation matrix </w:t>
      </w:r>
      <w:r w:rsidR="001F4AFD" w:rsidRPr="00016EB5">
        <w:rPr>
          <w:rStyle w:val="Heading2Char"/>
          <w:b w:val="0"/>
          <w:bCs/>
          <w:sz w:val="22"/>
          <w:szCs w:val="22"/>
        </w:rPr>
        <w:t>of sleep dimension variables</w:t>
      </w:r>
      <w:bookmarkEnd w:id="13"/>
      <w:r w:rsidR="001F4AFD" w:rsidRPr="00016EB5">
        <w:rPr>
          <w:rFonts w:ascii="Arial" w:hAnsi="Arial" w:cs="Arial"/>
          <w:sz w:val="22"/>
          <w:szCs w:val="22"/>
          <w:lang w:val="en-US"/>
        </w:rPr>
        <w:t xml:space="preserve">, </w:t>
      </w:r>
      <w:r w:rsidR="001D3C5C" w:rsidRPr="00016EB5">
        <w:rPr>
          <w:rFonts w:ascii="Arial" w:hAnsi="Arial" w:cs="Arial"/>
          <w:sz w:val="22"/>
          <w:szCs w:val="22"/>
          <w:lang w:val="en-US"/>
        </w:rPr>
        <w:t>showing Spearman’s correlation coefficients. Colored cells indicate statistically significant correlations (</w:t>
      </w:r>
      <w:r w:rsidR="001D3C5C" w:rsidRPr="00016EB5">
        <w:rPr>
          <w:rFonts w:ascii="Arial" w:hAnsi="Arial" w:cs="Arial"/>
          <w:i/>
          <w:iCs/>
          <w:sz w:val="22"/>
          <w:szCs w:val="22"/>
          <w:lang w:val="en-US"/>
        </w:rPr>
        <w:t>p</w:t>
      </w:r>
      <w:r w:rsidR="002B1F5B" w:rsidRPr="00016EB5">
        <w:rPr>
          <w:rFonts w:ascii="Arial" w:hAnsi="Arial" w:cs="Arial"/>
          <w:i/>
          <w:iCs/>
          <w:sz w:val="22"/>
          <w:szCs w:val="22"/>
          <w:lang w:val="en-US"/>
        </w:rPr>
        <w:t xml:space="preserve"> </w:t>
      </w:r>
      <w:r w:rsidR="001D3C5C" w:rsidRPr="00016EB5">
        <w:rPr>
          <w:rFonts w:ascii="Arial" w:hAnsi="Arial" w:cs="Arial"/>
          <w:sz w:val="22"/>
          <w:szCs w:val="22"/>
          <w:lang w:val="en-US"/>
        </w:rPr>
        <w:t>&lt;</w:t>
      </w:r>
      <w:r w:rsidR="002B1F5B" w:rsidRPr="00016EB5">
        <w:rPr>
          <w:rFonts w:ascii="Arial" w:hAnsi="Arial" w:cs="Arial"/>
          <w:sz w:val="22"/>
          <w:szCs w:val="22"/>
          <w:lang w:val="en-US"/>
        </w:rPr>
        <w:t xml:space="preserve"> </w:t>
      </w:r>
      <w:r w:rsidR="001D3C5C" w:rsidRPr="00016EB5">
        <w:rPr>
          <w:rFonts w:ascii="Arial" w:hAnsi="Arial" w:cs="Arial"/>
          <w:sz w:val="22"/>
          <w:szCs w:val="22"/>
          <w:lang w:val="en-US"/>
        </w:rPr>
        <w:t>.05).</w:t>
      </w:r>
    </w:p>
    <w:p w14:paraId="60BE1213" w14:textId="77777777" w:rsidR="001D3C5C" w:rsidRPr="002B1F5B" w:rsidRDefault="001D3C5C" w:rsidP="001D3C5C">
      <w:pPr>
        <w:rPr>
          <w:rFonts w:ascii="Arial" w:hAnsi="Arial" w:cs="Arial"/>
          <w:sz w:val="22"/>
          <w:szCs w:val="22"/>
          <w:lang w:val="en-US"/>
        </w:rPr>
      </w:pPr>
    </w:p>
    <w:p w14:paraId="5BA95BF4" w14:textId="77777777" w:rsidR="00DE3832" w:rsidRPr="002B1F5B" w:rsidRDefault="00DE3832">
      <w:pPr>
        <w:spacing w:after="160" w:line="278" w:lineRule="auto"/>
        <w:rPr>
          <w:rFonts w:ascii="Arial" w:hAnsi="Arial" w:cs="Arial"/>
          <w:b/>
          <w:bCs/>
          <w:sz w:val="22"/>
          <w:szCs w:val="22"/>
          <w:lang w:val="en-US"/>
        </w:rPr>
      </w:pPr>
      <w:r w:rsidRPr="002B1F5B">
        <w:rPr>
          <w:rFonts w:ascii="Arial" w:hAnsi="Arial" w:cs="Arial"/>
          <w:b/>
          <w:bCs/>
          <w:sz w:val="22"/>
          <w:szCs w:val="22"/>
          <w:lang w:val="en-US"/>
        </w:rPr>
        <w:br w:type="page"/>
      </w:r>
    </w:p>
    <w:p w14:paraId="76C84BCD" w14:textId="4AEA9875" w:rsidR="001D3C5C" w:rsidRPr="00016EB5" w:rsidRDefault="000027D4" w:rsidP="001D3C5C">
      <w:pPr>
        <w:rPr>
          <w:rFonts w:ascii="Arial" w:hAnsi="Arial" w:cs="Arial"/>
          <w:sz w:val="22"/>
          <w:szCs w:val="22"/>
          <w:lang w:val="en-US"/>
        </w:rPr>
      </w:pPr>
      <w:r w:rsidRPr="00016EB5">
        <w:rPr>
          <w:rStyle w:val="Heading2Char"/>
          <w:noProof/>
          <w:sz w:val="22"/>
          <w:szCs w:val="22"/>
        </w:rPr>
        <w:lastRenderedPageBreak/>
        <w:drawing>
          <wp:anchor distT="0" distB="0" distL="114300" distR="114300" simplePos="0" relativeHeight="251666432" behindDoc="0" locked="0" layoutInCell="1" allowOverlap="1" wp14:anchorId="1CEA6C63" wp14:editId="6C133912">
            <wp:simplePos x="0" y="0"/>
            <wp:positionH relativeFrom="column">
              <wp:posOffset>1055370</wp:posOffset>
            </wp:positionH>
            <wp:positionV relativeFrom="paragraph">
              <wp:posOffset>0</wp:posOffset>
            </wp:positionV>
            <wp:extent cx="2910316" cy="2880000"/>
            <wp:effectExtent l="0" t="0" r="0" b="3175"/>
            <wp:wrapTopAndBottom/>
            <wp:docPr id="19961472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147229" name="Picture 1"/>
                    <pic:cNvPicPr/>
                  </pic:nvPicPr>
                  <pic:blipFill>
                    <a:blip r:embed="rId12"/>
                    <a:stretch>
                      <a:fillRect/>
                    </a:stretch>
                  </pic:blipFill>
                  <pic:spPr>
                    <a:xfrm>
                      <a:off x="0" y="0"/>
                      <a:ext cx="2910316" cy="2880000"/>
                    </a:xfrm>
                    <a:prstGeom prst="rect">
                      <a:avLst/>
                    </a:prstGeom>
                  </pic:spPr>
                </pic:pic>
              </a:graphicData>
            </a:graphic>
            <wp14:sizeRelH relativeFrom="page">
              <wp14:pctWidth>0</wp14:pctWidth>
            </wp14:sizeRelH>
            <wp14:sizeRelV relativeFrom="page">
              <wp14:pctHeight>0</wp14:pctHeight>
            </wp14:sizeRelV>
          </wp:anchor>
        </w:drawing>
      </w:r>
      <w:bookmarkStart w:id="14" w:name="_Toc212816359"/>
      <w:r w:rsidR="001D3C5C" w:rsidRPr="00016EB5">
        <w:rPr>
          <w:rStyle w:val="Heading2Char"/>
          <w:sz w:val="22"/>
          <w:szCs w:val="22"/>
        </w:rPr>
        <w:t xml:space="preserve">Figure S4. </w:t>
      </w:r>
      <w:r w:rsidR="001D3C5C" w:rsidRPr="00016EB5">
        <w:rPr>
          <w:rStyle w:val="Heading2Char"/>
          <w:b w:val="0"/>
          <w:bCs/>
          <w:sz w:val="22"/>
          <w:szCs w:val="22"/>
        </w:rPr>
        <w:t>Scree plot of the exploratory factor analysis</w:t>
      </w:r>
      <w:bookmarkEnd w:id="14"/>
      <w:r w:rsidR="001D3C5C" w:rsidRPr="00016EB5">
        <w:rPr>
          <w:rFonts w:ascii="Arial" w:hAnsi="Arial" w:cs="Arial"/>
          <w:sz w:val="22"/>
          <w:szCs w:val="22"/>
          <w:lang w:val="en-US"/>
        </w:rPr>
        <w:t xml:space="preserve"> (EFA) using the sleep dimensions.</w:t>
      </w:r>
    </w:p>
    <w:p w14:paraId="7D10DCB3" w14:textId="74BE5D04" w:rsidR="001D3C5C" w:rsidRPr="002B1F5B" w:rsidRDefault="001D3C5C" w:rsidP="001D3C5C">
      <w:pPr>
        <w:rPr>
          <w:rFonts w:ascii="Arial" w:hAnsi="Arial" w:cs="Arial"/>
          <w:sz w:val="22"/>
          <w:szCs w:val="22"/>
          <w:lang w:val="en-US"/>
        </w:rPr>
      </w:pPr>
      <w:r w:rsidRPr="002B1F5B">
        <w:rPr>
          <w:rFonts w:ascii="Arial" w:hAnsi="Arial" w:cs="Arial"/>
          <w:sz w:val="22"/>
          <w:szCs w:val="22"/>
          <w:lang w:val="en-US"/>
        </w:rPr>
        <w:br w:type="page"/>
      </w:r>
    </w:p>
    <w:p w14:paraId="0AEFA828" w14:textId="66D238EA" w:rsidR="001D3C5C" w:rsidRPr="002B1F5B" w:rsidRDefault="00A0774E" w:rsidP="001D3C5C">
      <w:pPr>
        <w:spacing w:line="276" w:lineRule="auto"/>
        <w:jc w:val="both"/>
        <w:rPr>
          <w:rFonts w:ascii="Arial" w:hAnsi="Arial" w:cs="Arial"/>
          <w:sz w:val="22"/>
          <w:szCs w:val="22"/>
          <w:lang w:val="en-US"/>
        </w:rPr>
      </w:pPr>
      <w:r>
        <w:rPr>
          <w:rFonts w:ascii="Arial" w:eastAsiaTheme="majorEastAsia" w:hAnsi="Arial"/>
          <w:b/>
          <w:noProof/>
          <w:sz w:val="22"/>
          <w:szCs w:val="22"/>
          <w:lang w:val="en-US"/>
          <w14:ligatures w14:val="standardContextual"/>
        </w:rPr>
        <w:lastRenderedPageBreak/>
        <w:drawing>
          <wp:anchor distT="0" distB="0" distL="114300" distR="114300" simplePos="0" relativeHeight="251669504" behindDoc="0" locked="0" layoutInCell="1" allowOverlap="1" wp14:anchorId="1D151220" wp14:editId="77534B28">
            <wp:simplePos x="0" y="0"/>
            <wp:positionH relativeFrom="column">
              <wp:posOffset>-303530</wp:posOffset>
            </wp:positionH>
            <wp:positionV relativeFrom="paragraph">
              <wp:posOffset>192405</wp:posOffset>
            </wp:positionV>
            <wp:extent cx="6533699" cy="7128000"/>
            <wp:effectExtent l="0" t="0" r="0" b="0"/>
            <wp:wrapTopAndBottom/>
            <wp:docPr id="1260709355" name="Picture 1" descr="A graph of different types of slee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709355" name="Picture 1" descr="A graph of different types of sleep&#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533699" cy="7128000"/>
                    </a:xfrm>
                    <a:prstGeom prst="rect">
                      <a:avLst/>
                    </a:prstGeom>
                  </pic:spPr>
                </pic:pic>
              </a:graphicData>
            </a:graphic>
            <wp14:sizeRelH relativeFrom="page">
              <wp14:pctWidth>0</wp14:pctWidth>
            </wp14:sizeRelH>
            <wp14:sizeRelV relativeFrom="page">
              <wp14:pctHeight>0</wp14:pctHeight>
            </wp14:sizeRelV>
          </wp:anchor>
        </w:drawing>
      </w:r>
      <w:r w:rsidR="001D3C5C" w:rsidRPr="002B1F5B" w:rsidDel="00456C30">
        <w:rPr>
          <w:rFonts w:ascii="Arial" w:hAnsi="Arial" w:cs="Arial"/>
          <w:sz w:val="22"/>
          <w:szCs w:val="22"/>
          <w:lang w:val="en-US"/>
          <w14:ligatures w14:val="standardContextual"/>
        </w:rPr>
        <w:t xml:space="preserve"> </w:t>
      </w:r>
    </w:p>
    <w:p w14:paraId="2712B404" w14:textId="111B7E8A" w:rsidR="001D3C5C" w:rsidRPr="00016EB5" w:rsidRDefault="001D3C5C" w:rsidP="001D3C5C">
      <w:pPr>
        <w:spacing w:line="276" w:lineRule="auto"/>
        <w:jc w:val="both"/>
        <w:rPr>
          <w:rStyle w:val="normaltextrun"/>
          <w:rFonts w:ascii="Arial" w:eastAsiaTheme="majorEastAsia" w:hAnsi="Arial" w:cs="Arial"/>
          <w:sz w:val="22"/>
          <w:szCs w:val="22"/>
          <w:lang w:val="en-US" w:eastAsia="en-US"/>
        </w:rPr>
      </w:pPr>
      <w:bookmarkStart w:id="15" w:name="_Toc212816360"/>
      <w:r w:rsidRPr="00016EB5">
        <w:rPr>
          <w:rStyle w:val="Heading2Char"/>
          <w:rFonts w:eastAsiaTheme="majorEastAsia"/>
          <w:sz w:val="22"/>
          <w:szCs w:val="22"/>
        </w:rPr>
        <w:t xml:space="preserve">Figure S5. </w:t>
      </w:r>
      <w:r w:rsidRPr="00016EB5">
        <w:rPr>
          <w:rStyle w:val="Heading2Char"/>
          <w:rFonts w:eastAsiaTheme="majorEastAsia"/>
          <w:b w:val="0"/>
          <w:bCs/>
          <w:sz w:val="22"/>
          <w:szCs w:val="22"/>
        </w:rPr>
        <w:t xml:space="preserve">Residual plots </w:t>
      </w:r>
      <w:r w:rsidR="007107EC" w:rsidRPr="00016EB5">
        <w:rPr>
          <w:rStyle w:val="Heading2Char"/>
          <w:rFonts w:eastAsiaTheme="majorEastAsia"/>
          <w:b w:val="0"/>
          <w:bCs/>
          <w:sz w:val="22"/>
          <w:szCs w:val="22"/>
        </w:rPr>
        <w:t xml:space="preserve">of </w:t>
      </w:r>
      <w:r w:rsidRPr="00016EB5">
        <w:rPr>
          <w:rStyle w:val="Heading2Char"/>
          <w:rFonts w:eastAsiaTheme="majorEastAsia"/>
          <w:b w:val="0"/>
          <w:bCs/>
          <w:sz w:val="22"/>
          <w:szCs w:val="22"/>
        </w:rPr>
        <w:t>the significant correlations between the regions of interest (ROIs) and sleep variables</w:t>
      </w:r>
      <w:bookmarkEnd w:id="15"/>
      <w:r w:rsidRPr="00016EB5">
        <w:rPr>
          <w:rStyle w:val="normaltextrun"/>
          <w:rFonts w:ascii="Arial" w:eastAsiaTheme="majorEastAsia" w:hAnsi="Arial" w:cs="Arial"/>
          <w:sz w:val="22"/>
          <w:szCs w:val="22"/>
          <w:lang w:val="en-US" w:eastAsia="en-US"/>
        </w:rPr>
        <w:t>, as shown in Figure 1 (main text). The plots adjust</w:t>
      </w:r>
      <w:r w:rsidR="002B0517">
        <w:rPr>
          <w:rStyle w:val="normaltextrun"/>
          <w:rFonts w:ascii="Arial" w:eastAsiaTheme="majorEastAsia" w:hAnsi="Arial" w:cs="Arial"/>
          <w:sz w:val="22"/>
          <w:szCs w:val="22"/>
          <w:lang w:val="en-US" w:eastAsia="en-US"/>
        </w:rPr>
        <w:t>ed</w:t>
      </w:r>
      <w:r w:rsidRPr="00016EB5">
        <w:rPr>
          <w:rStyle w:val="normaltextrun"/>
          <w:rFonts w:ascii="Arial" w:eastAsiaTheme="majorEastAsia" w:hAnsi="Arial" w:cs="Arial"/>
          <w:sz w:val="22"/>
          <w:szCs w:val="22"/>
          <w:lang w:val="en-US" w:eastAsia="en-US"/>
        </w:rPr>
        <w:t xml:space="preserve"> for age, sex, </w:t>
      </w:r>
      <w:r w:rsidR="00E145C1" w:rsidRPr="00E145C1">
        <w:rPr>
          <w:rFonts w:ascii="Arial" w:hAnsi="Arial" w:cs="Arial"/>
          <w:sz w:val="22"/>
          <w:szCs w:val="22"/>
          <w:lang w:val="en-US" w:eastAsia="zh-CN"/>
          <w14:ligatures w14:val="standardContextual"/>
        </w:rPr>
        <w:t>interval between the PET scan and blood sampling</w:t>
      </w:r>
      <w:r w:rsidR="00E145C1">
        <w:rPr>
          <w:rFonts w:ascii="Arial" w:hAnsi="Arial" w:cs="Arial"/>
          <w:sz w:val="22"/>
          <w:szCs w:val="22"/>
          <w:lang w:val="en-US" w:eastAsia="zh-CN"/>
          <w14:ligatures w14:val="standardContextual"/>
        </w:rPr>
        <w:t xml:space="preserve"> (during which sleep data were collected)</w:t>
      </w:r>
      <w:r w:rsidR="00E145C1" w:rsidRPr="00E145C1">
        <w:rPr>
          <w:rFonts w:ascii="Arial" w:hAnsi="Arial" w:cs="Arial"/>
          <w:color w:val="000000" w:themeColor="text1"/>
          <w:sz w:val="22"/>
          <w:szCs w:val="22"/>
          <w:lang w:val="en-US"/>
        </w:rPr>
        <w:t xml:space="preserve">, </w:t>
      </w:r>
      <w:r w:rsidRPr="00016EB5">
        <w:rPr>
          <w:rStyle w:val="normaltextrun"/>
          <w:rFonts w:ascii="Arial" w:eastAsiaTheme="majorEastAsia" w:hAnsi="Arial" w:cs="Arial"/>
          <w:sz w:val="22"/>
          <w:szCs w:val="22"/>
          <w:lang w:val="en-US" w:eastAsia="en-US"/>
        </w:rPr>
        <w:t xml:space="preserve">and </w:t>
      </w:r>
      <w:r w:rsidRPr="00016EB5">
        <w:rPr>
          <w:rFonts w:ascii="Arial" w:hAnsi="Arial" w:cs="Arial"/>
          <w:color w:val="212121"/>
          <w:sz w:val="22"/>
          <w:szCs w:val="22"/>
          <w:shd w:val="clear" w:color="auto" w:fill="FFFFFF"/>
          <w:lang w:val="en-US"/>
        </w:rPr>
        <w:t>global</w:t>
      </w:r>
      <w:r w:rsidR="00512D43">
        <w:rPr>
          <w:rFonts w:ascii="Arial" w:hAnsi="Arial" w:cs="Arial"/>
          <w:color w:val="212121"/>
          <w:sz w:val="22"/>
          <w:szCs w:val="22"/>
          <w:shd w:val="clear" w:color="auto" w:fill="FFFFFF"/>
          <w:lang w:val="en-US"/>
        </w:rPr>
        <w:t xml:space="preserve"> </w:t>
      </w:r>
      <w:r w:rsidRPr="00016EB5">
        <w:rPr>
          <w:rFonts w:ascii="Arial" w:hAnsi="Arial" w:cs="Arial"/>
          <w:color w:val="212121"/>
          <w:sz w:val="22"/>
          <w:szCs w:val="22"/>
          <w:shd w:val="clear" w:color="auto" w:fill="FFFFFF"/>
          <w:lang w:val="en-US"/>
        </w:rPr>
        <w:t>TSPO</w:t>
      </w:r>
      <w:r w:rsidRPr="00016EB5">
        <w:rPr>
          <w:rStyle w:val="normaltextrun"/>
          <w:rFonts w:ascii="Arial" w:eastAsiaTheme="majorEastAsia" w:hAnsi="Arial" w:cs="Arial"/>
          <w:sz w:val="22"/>
          <w:szCs w:val="22"/>
          <w:lang w:val="en-US" w:eastAsia="en-US"/>
        </w:rPr>
        <w:t xml:space="preserve">. </w:t>
      </w:r>
      <w:r w:rsidRPr="00016EB5">
        <w:rPr>
          <w:rFonts w:ascii="Arial" w:hAnsi="Arial" w:cs="Arial"/>
          <w:sz w:val="22"/>
          <w:szCs w:val="22"/>
          <w:lang w:val="en-US"/>
        </w:rPr>
        <w:t>Error bands represent 95% confidence intervals.</w:t>
      </w:r>
      <w:r w:rsidRPr="00016EB5">
        <w:rPr>
          <w:rStyle w:val="normaltextrun"/>
          <w:rFonts w:ascii="Arial" w:eastAsiaTheme="majorEastAsia" w:hAnsi="Arial" w:cs="Arial"/>
          <w:sz w:val="22"/>
          <w:szCs w:val="22"/>
          <w:lang w:val="en-US" w:eastAsia="en-US"/>
        </w:rPr>
        <w:t xml:space="preserve"> Abbreviations: Res. = residuals; </w:t>
      </w:r>
      <w:proofErr w:type="spellStart"/>
      <w:r w:rsidRPr="00016EB5">
        <w:rPr>
          <w:rStyle w:val="normaltextrun"/>
          <w:rFonts w:ascii="Arial" w:eastAsiaTheme="majorEastAsia" w:hAnsi="Arial" w:cs="Arial"/>
          <w:sz w:val="22"/>
          <w:szCs w:val="22"/>
          <w:lang w:val="en-US" w:eastAsia="en-US"/>
        </w:rPr>
        <w:t>Cov</w:t>
      </w:r>
      <w:proofErr w:type="spellEnd"/>
      <w:r w:rsidRPr="00016EB5">
        <w:rPr>
          <w:rStyle w:val="normaltextrun"/>
          <w:rFonts w:ascii="Arial" w:eastAsiaTheme="majorEastAsia" w:hAnsi="Arial" w:cs="Arial"/>
          <w:sz w:val="22"/>
          <w:szCs w:val="22"/>
          <w:lang w:val="en-US" w:eastAsia="en-US"/>
        </w:rPr>
        <w:t>. = covariates; ROI = Region of interest.</w:t>
      </w:r>
    </w:p>
    <w:p w14:paraId="1390BABF" w14:textId="77777777" w:rsidR="001D3C5C" w:rsidRPr="002B1F5B" w:rsidRDefault="001D3C5C" w:rsidP="001D3C5C">
      <w:pPr>
        <w:spacing w:after="160" w:line="278" w:lineRule="auto"/>
        <w:rPr>
          <w:rStyle w:val="normaltextrun"/>
          <w:rFonts w:ascii="Arial" w:eastAsiaTheme="majorEastAsia" w:hAnsi="Arial" w:cs="Arial"/>
          <w:sz w:val="22"/>
          <w:szCs w:val="22"/>
          <w:lang w:val="en-US" w:eastAsia="en-US"/>
        </w:rPr>
      </w:pPr>
      <w:r w:rsidRPr="002B1F5B">
        <w:rPr>
          <w:rStyle w:val="normaltextrun"/>
          <w:rFonts w:ascii="Arial" w:eastAsiaTheme="majorEastAsia" w:hAnsi="Arial" w:cs="Arial"/>
          <w:sz w:val="22"/>
          <w:szCs w:val="22"/>
          <w:lang w:val="en-US" w:eastAsia="en-US"/>
        </w:rPr>
        <w:br w:type="page"/>
      </w:r>
    </w:p>
    <w:p w14:paraId="78E78143" w14:textId="21005F1A" w:rsidR="008731DD" w:rsidRDefault="008731DD" w:rsidP="001D3C5C">
      <w:pPr>
        <w:spacing w:line="276" w:lineRule="auto"/>
        <w:jc w:val="both"/>
        <w:rPr>
          <w:rStyle w:val="Heading2Char"/>
          <w:rFonts w:eastAsiaTheme="majorEastAsia"/>
        </w:rPr>
      </w:pPr>
      <w:r w:rsidRPr="00016EB5">
        <w:rPr>
          <w:rStyle w:val="Heading2Char"/>
          <w:noProof/>
        </w:rPr>
        <w:lastRenderedPageBreak/>
        <w:drawing>
          <wp:anchor distT="0" distB="0" distL="114300" distR="114300" simplePos="0" relativeHeight="251664384" behindDoc="0" locked="0" layoutInCell="1" allowOverlap="1" wp14:anchorId="3BB4AC83" wp14:editId="5A3D32E1">
            <wp:simplePos x="0" y="0"/>
            <wp:positionH relativeFrom="column">
              <wp:posOffset>65594</wp:posOffset>
            </wp:positionH>
            <wp:positionV relativeFrom="paragraph">
              <wp:posOffset>137</wp:posOffset>
            </wp:positionV>
            <wp:extent cx="5759450" cy="6119495"/>
            <wp:effectExtent l="0" t="0" r="6350" b="1905"/>
            <wp:wrapTopAndBottom/>
            <wp:docPr id="1869231836" name="Picture 7" descr="A collage of different types of sleep funct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231836" name="Picture 7" descr="A collage of different types of sleep functions&#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59450" cy="6119495"/>
                    </a:xfrm>
                    <a:prstGeom prst="rect">
                      <a:avLst/>
                    </a:prstGeom>
                  </pic:spPr>
                </pic:pic>
              </a:graphicData>
            </a:graphic>
            <wp14:sizeRelH relativeFrom="page">
              <wp14:pctWidth>0</wp14:pctWidth>
            </wp14:sizeRelH>
            <wp14:sizeRelV relativeFrom="page">
              <wp14:pctHeight>0</wp14:pctHeight>
            </wp14:sizeRelV>
          </wp:anchor>
        </w:drawing>
      </w:r>
    </w:p>
    <w:p w14:paraId="3258FB31" w14:textId="169DEF76" w:rsidR="001D3C5C" w:rsidRPr="00016EB5" w:rsidRDefault="001D3C5C" w:rsidP="002B0517">
      <w:pPr>
        <w:spacing w:line="276" w:lineRule="auto"/>
        <w:jc w:val="both"/>
        <w:rPr>
          <w:rFonts w:ascii="Arial" w:hAnsi="Arial" w:cs="Arial"/>
          <w:sz w:val="22"/>
          <w:szCs w:val="22"/>
          <w:lang w:val="en-US"/>
        </w:rPr>
      </w:pPr>
      <w:bookmarkStart w:id="16" w:name="_Toc212816361"/>
      <w:r w:rsidRPr="00016EB5">
        <w:rPr>
          <w:rStyle w:val="Heading2Char"/>
          <w:rFonts w:eastAsiaTheme="majorEastAsia" w:cs="Arial"/>
          <w:sz w:val="22"/>
          <w:szCs w:val="22"/>
        </w:rPr>
        <w:t xml:space="preserve">Figure S6. </w:t>
      </w:r>
      <w:r w:rsidRPr="00016EB5">
        <w:rPr>
          <w:rStyle w:val="Heading2Char"/>
          <w:rFonts w:eastAsiaTheme="majorEastAsia" w:cs="Arial"/>
          <w:b w:val="0"/>
          <w:bCs/>
          <w:sz w:val="22"/>
          <w:szCs w:val="22"/>
        </w:rPr>
        <w:t xml:space="preserve">Changes in sleep dimensions across </w:t>
      </w:r>
      <w:r w:rsidR="001F4AFD" w:rsidRPr="00016EB5">
        <w:rPr>
          <w:rStyle w:val="Heading2Char"/>
          <w:rFonts w:eastAsiaTheme="majorEastAsia" w:cs="Arial"/>
          <w:b w:val="0"/>
          <w:bCs/>
          <w:sz w:val="22"/>
          <w:szCs w:val="22"/>
        </w:rPr>
        <w:t>timepoints</w:t>
      </w:r>
      <w:bookmarkEnd w:id="16"/>
      <w:r w:rsidR="001F4AFD" w:rsidRPr="00016EB5">
        <w:rPr>
          <w:rFonts w:ascii="Arial" w:eastAsiaTheme="majorEastAsia" w:hAnsi="Arial" w:cs="Arial"/>
          <w:b/>
          <w:bCs/>
          <w:sz w:val="22"/>
          <w:szCs w:val="22"/>
          <w:lang w:val="en-US"/>
        </w:rPr>
        <w:t xml:space="preserve">. </w:t>
      </w:r>
      <w:r w:rsidRPr="00016EB5">
        <w:rPr>
          <w:rFonts w:ascii="Arial" w:hAnsi="Arial" w:cs="Arial"/>
          <w:sz w:val="22"/>
          <w:szCs w:val="22"/>
          <w:lang w:val="en-US"/>
        </w:rPr>
        <w:t xml:space="preserve">T0 (Jan 2017 to Dec 2017), T1 (Nov 2019 to Oct </w:t>
      </w:r>
      <w:r w:rsidR="00E145C1">
        <w:rPr>
          <w:rFonts w:ascii="Arial" w:hAnsi="Arial" w:cs="Arial"/>
          <w:sz w:val="22"/>
          <w:szCs w:val="22"/>
          <w:lang w:val="en-US"/>
        </w:rPr>
        <w:t>2020</w:t>
      </w:r>
      <w:r w:rsidRPr="00016EB5">
        <w:rPr>
          <w:rFonts w:ascii="Arial" w:hAnsi="Arial" w:cs="Arial"/>
          <w:sz w:val="22"/>
          <w:szCs w:val="22"/>
          <w:lang w:val="en-US"/>
        </w:rPr>
        <w:t xml:space="preserve">), and T2 (Nov 2021 to Oct 2022). Individual data points and trajectories are represented by dots and lines, illustrating changes across the timepoints for each participant. The black diamond markers signify group mean values specific to each timepoint. Higher chronotype values indicate being a stronger evening chronotype; Higher values of sleep duration deviation indicate either a shorter or longer sleep duration than </w:t>
      </w:r>
      <w:r w:rsidR="00B8440B" w:rsidRPr="00016EB5">
        <w:rPr>
          <w:rFonts w:ascii="Arial" w:hAnsi="Arial" w:cs="Arial"/>
          <w:sz w:val="22"/>
          <w:szCs w:val="22"/>
          <w:lang w:val="en-US"/>
        </w:rPr>
        <w:t>8 hours</w:t>
      </w:r>
      <w:r w:rsidRPr="00016EB5">
        <w:rPr>
          <w:rFonts w:ascii="Arial" w:hAnsi="Arial" w:cs="Arial"/>
          <w:sz w:val="22"/>
          <w:szCs w:val="22"/>
          <w:lang w:val="en-US"/>
        </w:rPr>
        <w:t>.</w:t>
      </w:r>
      <w:r w:rsidR="0074607D" w:rsidRPr="00016EB5">
        <w:rPr>
          <w:rFonts w:ascii="Arial" w:hAnsi="Arial" w:cs="Arial"/>
          <w:sz w:val="22"/>
          <w:szCs w:val="22"/>
          <w:lang w:val="en-US"/>
        </w:rPr>
        <w:t xml:space="preserve"> Models adjusted for retirement status at T2 (n = 24 retired, 15 </w:t>
      </w:r>
      <w:r w:rsidR="00D61ABA" w:rsidRPr="00016EB5">
        <w:rPr>
          <w:rFonts w:ascii="Arial" w:hAnsi="Arial" w:cs="Arial"/>
          <w:sz w:val="22"/>
          <w:szCs w:val="22"/>
          <w:lang w:val="en-US"/>
        </w:rPr>
        <w:t>working</w:t>
      </w:r>
      <w:r w:rsidR="0074607D" w:rsidRPr="00016EB5">
        <w:rPr>
          <w:rFonts w:ascii="Arial" w:hAnsi="Arial" w:cs="Arial"/>
          <w:sz w:val="22"/>
          <w:szCs w:val="22"/>
          <w:lang w:val="en-US"/>
        </w:rPr>
        <w:t>).</w:t>
      </w:r>
    </w:p>
    <w:p w14:paraId="1AA95D6C" w14:textId="77777777" w:rsidR="001D3C5C" w:rsidRPr="002B1F5B" w:rsidRDefault="001D3C5C" w:rsidP="001D3C5C">
      <w:pPr>
        <w:spacing w:line="276" w:lineRule="auto"/>
        <w:jc w:val="both"/>
        <w:rPr>
          <w:rFonts w:ascii="Arial" w:hAnsi="Arial" w:cs="Arial"/>
          <w:sz w:val="22"/>
          <w:szCs w:val="22"/>
          <w:lang w:val="en-US"/>
        </w:rPr>
      </w:pPr>
    </w:p>
    <w:p w14:paraId="6E71AACF" w14:textId="77777777" w:rsidR="001D3C5C" w:rsidRPr="002B1F5B" w:rsidRDefault="001D3C5C" w:rsidP="001D3C5C">
      <w:pPr>
        <w:rPr>
          <w:rFonts w:ascii="Arial" w:hAnsi="Arial" w:cs="Arial"/>
          <w:b/>
          <w:bCs/>
          <w:sz w:val="22"/>
          <w:szCs w:val="22"/>
          <w:lang w:val="en-US"/>
        </w:rPr>
      </w:pPr>
    </w:p>
    <w:p w14:paraId="624D7F18" w14:textId="786E7622" w:rsidR="00A22B1C" w:rsidRPr="00016EB5" w:rsidRDefault="006C028B" w:rsidP="003B2DF4">
      <w:pPr>
        <w:spacing w:after="160" w:line="278" w:lineRule="auto"/>
        <w:rPr>
          <w:rStyle w:val="Heading2Char"/>
          <w:rFonts w:eastAsiaTheme="majorEastAsia" w:cs="Arial"/>
          <w:bCs/>
          <w:sz w:val="22"/>
          <w:szCs w:val="22"/>
          <w:lang w:eastAsia="en-US"/>
        </w:rPr>
      </w:pPr>
      <w:r w:rsidRPr="002B1F5B">
        <w:rPr>
          <w:rStyle w:val="normaltextrun"/>
          <w:rFonts w:ascii="Arial" w:eastAsiaTheme="majorEastAsia" w:hAnsi="Arial" w:cs="Arial"/>
          <w:b/>
          <w:bCs/>
          <w:sz w:val="22"/>
          <w:szCs w:val="22"/>
          <w:lang w:val="en-US" w:eastAsia="en-US"/>
        </w:rPr>
        <w:br w:type="page"/>
      </w:r>
    </w:p>
    <w:p w14:paraId="1D8915D2" w14:textId="0C1B879D" w:rsidR="00A22B1C" w:rsidRPr="00016EB5" w:rsidRDefault="003B2DF4" w:rsidP="002B0517">
      <w:pPr>
        <w:spacing w:line="276" w:lineRule="auto"/>
        <w:jc w:val="both"/>
        <w:rPr>
          <w:rFonts w:ascii="Arial" w:hAnsi="Arial" w:cs="Arial"/>
          <w:sz w:val="22"/>
          <w:szCs w:val="22"/>
          <w:lang w:val="en-US"/>
        </w:rPr>
      </w:pPr>
      <w:r>
        <w:rPr>
          <w:rFonts w:ascii="Arial" w:eastAsiaTheme="majorEastAsia" w:hAnsi="Arial" w:cs="Arial"/>
          <w:noProof/>
          <w:sz w:val="22"/>
          <w:szCs w:val="22"/>
          <w:lang w:val="en-US"/>
          <w14:ligatures w14:val="standardContextual"/>
        </w:rPr>
        <w:lastRenderedPageBreak/>
        <w:drawing>
          <wp:anchor distT="0" distB="0" distL="114300" distR="114300" simplePos="0" relativeHeight="251668480" behindDoc="0" locked="0" layoutInCell="1" allowOverlap="1" wp14:anchorId="0B3E84AB" wp14:editId="020D07FD">
            <wp:simplePos x="0" y="0"/>
            <wp:positionH relativeFrom="column">
              <wp:posOffset>155182</wp:posOffset>
            </wp:positionH>
            <wp:positionV relativeFrom="paragraph">
              <wp:posOffset>89</wp:posOffset>
            </wp:positionV>
            <wp:extent cx="5322570" cy="8279765"/>
            <wp:effectExtent l="0" t="0" r="0" b="0"/>
            <wp:wrapTopAndBottom/>
            <wp:docPr id="17566266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626684" name="Picture 1756626684"/>
                    <pic:cNvPicPr/>
                  </pic:nvPicPr>
                  <pic:blipFill>
                    <a:blip r:embed="rId15"/>
                    <a:stretch>
                      <a:fillRect/>
                    </a:stretch>
                  </pic:blipFill>
                  <pic:spPr>
                    <a:xfrm>
                      <a:off x="0" y="0"/>
                      <a:ext cx="5322570" cy="8279765"/>
                    </a:xfrm>
                    <a:prstGeom prst="rect">
                      <a:avLst/>
                    </a:prstGeom>
                  </pic:spPr>
                </pic:pic>
              </a:graphicData>
            </a:graphic>
            <wp14:sizeRelH relativeFrom="page">
              <wp14:pctWidth>0</wp14:pctWidth>
            </wp14:sizeRelH>
            <wp14:sizeRelV relativeFrom="page">
              <wp14:pctHeight>0</wp14:pctHeight>
            </wp14:sizeRelV>
          </wp:anchor>
        </w:drawing>
      </w:r>
      <w:bookmarkStart w:id="17" w:name="_Toc212816362"/>
      <w:r w:rsidR="00A22B1C" w:rsidRPr="00016EB5">
        <w:rPr>
          <w:rStyle w:val="Heading2Char"/>
          <w:rFonts w:eastAsiaTheme="majorEastAsia" w:cs="Arial"/>
          <w:sz w:val="22"/>
          <w:szCs w:val="22"/>
        </w:rPr>
        <w:t xml:space="preserve">Figure S7. </w:t>
      </w:r>
      <w:r w:rsidR="00A22B1C" w:rsidRPr="00016EB5">
        <w:rPr>
          <w:rStyle w:val="Heading2Char"/>
          <w:rFonts w:eastAsiaTheme="majorEastAsia" w:cs="Arial"/>
          <w:b w:val="0"/>
          <w:bCs/>
          <w:sz w:val="22"/>
          <w:szCs w:val="22"/>
        </w:rPr>
        <w:t>Associations between longitudinal changes in sleep and TSPO levels</w:t>
      </w:r>
      <w:bookmarkEnd w:id="17"/>
      <w:r w:rsidR="00A22B1C" w:rsidRPr="00016EB5">
        <w:rPr>
          <w:rStyle w:val="normaltextrun"/>
          <w:rFonts w:ascii="Arial" w:eastAsiaTheme="majorEastAsia" w:hAnsi="Arial" w:cs="Arial"/>
          <w:b/>
          <w:bCs/>
          <w:sz w:val="22"/>
          <w:szCs w:val="22"/>
          <w:lang w:val="en-US" w:eastAsia="en-US"/>
        </w:rPr>
        <w:t>,</w:t>
      </w:r>
      <w:r w:rsidR="00A22B1C">
        <w:rPr>
          <w:rStyle w:val="normaltextrun"/>
          <w:rFonts w:ascii="Arial" w:eastAsiaTheme="majorEastAsia" w:hAnsi="Arial" w:cs="Arial"/>
          <w:sz w:val="22"/>
          <w:szCs w:val="22"/>
          <w:lang w:val="en-US" w:eastAsia="en-US"/>
        </w:rPr>
        <w:t xml:space="preserve"> w</w:t>
      </w:r>
      <w:r w:rsidR="00A22B1C" w:rsidRPr="00A22B1C">
        <w:rPr>
          <w:rStyle w:val="normaltextrun"/>
          <w:rFonts w:ascii="Arial" w:eastAsiaTheme="majorEastAsia" w:hAnsi="Arial" w:cs="Arial"/>
          <w:sz w:val="22"/>
          <w:szCs w:val="22"/>
          <w:lang w:val="en-US" w:eastAsia="en-US"/>
        </w:rPr>
        <w:t xml:space="preserve">ith </w:t>
      </w:r>
      <w:r w:rsidR="00A22B1C" w:rsidRPr="00016EB5">
        <w:rPr>
          <w:rFonts w:ascii="Arial" w:hAnsi="Arial" w:cs="Arial"/>
          <w:sz w:val="22"/>
          <w:szCs w:val="22"/>
          <w:lang w:val="en-US"/>
        </w:rPr>
        <w:t>standardized coefficients (</w:t>
      </w:r>
      <w:r w:rsidR="00A22B1C" w:rsidRPr="00016EB5">
        <w:rPr>
          <w:rFonts w:ascii="Arial" w:hAnsi="Arial" w:cs="Arial"/>
          <w:sz w:val="22"/>
          <w:szCs w:val="22"/>
        </w:rPr>
        <w:t>β</w:t>
      </w:r>
      <w:r w:rsidR="00A22B1C" w:rsidRPr="00016EB5">
        <w:rPr>
          <w:rFonts w:ascii="Arial" w:hAnsi="Arial" w:cs="Arial"/>
          <w:sz w:val="22"/>
          <w:szCs w:val="22"/>
          <w:lang w:val="en-US"/>
        </w:rPr>
        <w:t xml:space="preserve">), 95% confidence intervals (95% CI), and </w:t>
      </w:r>
      <w:r w:rsidR="00E145C1">
        <w:rPr>
          <w:rFonts w:ascii="Arial" w:hAnsi="Arial" w:cs="Arial"/>
          <w:sz w:val="22"/>
          <w:szCs w:val="22"/>
          <w:lang w:val="en-US"/>
        </w:rPr>
        <w:t xml:space="preserve">uncorrected </w:t>
      </w:r>
      <w:r w:rsidR="00A22B1C" w:rsidRPr="00016EB5">
        <w:rPr>
          <w:rFonts w:ascii="Arial" w:hAnsi="Arial" w:cs="Arial"/>
          <w:sz w:val="22"/>
          <w:szCs w:val="22"/>
          <w:lang w:val="en-US"/>
        </w:rPr>
        <w:t>p-values</w:t>
      </w:r>
      <w:r w:rsidR="00512D43">
        <w:rPr>
          <w:rFonts w:ascii="Arial" w:hAnsi="Arial" w:cs="Arial"/>
          <w:sz w:val="22"/>
          <w:szCs w:val="22"/>
          <w:lang w:val="en-US"/>
        </w:rPr>
        <w:t>. Models</w:t>
      </w:r>
      <w:r w:rsidR="00A22B1C" w:rsidRPr="00016EB5">
        <w:rPr>
          <w:rFonts w:ascii="Arial" w:hAnsi="Arial" w:cs="Arial"/>
          <w:sz w:val="22"/>
          <w:szCs w:val="22"/>
          <w:lang w:val="en-US"/>
        </w:rPr>
        <w:t xml:space="preserve"> adjusted for sex, age, </w:t>
      </w:r>
      <w:r w:rsidR="00512D43">
        <w:rPr>
          <w:rFonts w:ascii="Arial" w:hAnsi="Arial" w:cs="Arial"/>
          <w:sz w:val="22"/>
          <w:szCs w:val="22"/>
          <w:lang w:val="en-US"/>
        </w:rPr>
        <w:t xml:space="preserve">and </w:t>
      </w:r>
      <w:r w:rsidR="00E145C1">
        <w:rPr>
          <w:rFonts w:ascii="Arial" w:hAnsi="Arial" w:cs="Arial"/>
          <w:sz w:val="22"/>
          <w:szCs w:val="22"/>
          <w:lang w:val="en-US"/>
        </w:rPr>
        <w:t>retirement status</w:t>
      </w:r>
      <w:r w:rsidR="00512D43">
        <w:rPr>
          <w:rFonts w:ascii="Arial" w:hAnsi="Arial" w:cs="Arial"/>
          <w:sz w:val="22"/>
          <w:szCs w:val="22"/>
          <w:lang w:val="en-US"/>
        </w:rPr>
        <w:t xml:space="preserve">. Models for regional ROIs additionally </w:t>
      </w:r>
      <w:r w:rsidR="00512D43">
        <w:rPr>
          <w:rFonts w:ascii="Arial" w:hAnsi="Arial" w:cs="Arial"/>
          <w:sz w:val="22"/>
          <w:szCs w:val="22"/>
          <w:lang w:val="en-US"/>
        </w:rPr>
        <w:lastRenderedPageBreak/>
        <w:t xml:space="preserve">adjusted for global </w:t>
      </w:r>
      <w:r w:rsidR="00A22B1C" w:rsidRPr="00016EB5">
        <w:rPr>
          <w:rFonts w:ascii="Arial" w:hAnsi="Arial" w:cs="Arial"/>
          <w:sz w:val="22"/>
          <w:szCs w:val="22"/>
          <w:lang w:val="en-US"/>
        </w:rPr>
        <w:t>gray</w:t>
      </w:r>
      <w:r w:rsidR="00512D43">
        <w:rPr>
          <w:rFonts w:ascii="Arial" w:hAnsi="Arial" w:cs="Arial"/>
          <w:sz w:val="22"/>
          <w:szCs w:val="22"/>
          <w:lang w:val="en-US"/>
        </w:rPr>
        <w:t xml:space="preserve"> </w:t>
      </w:r>
      <w:r w:rsidR="00A22B1C" w:rsidRPr="00016EB5">
        <w:rPr>
          <w:rFonts w:ascii="Arial" w:hAnsi="Arial" w:cs="Arial"/>
          <w:sz w:val="22"/>
          <w:szCs w:val="22"/>
          <w:lang w:val="en-US"/>
        </w:rPr>
        <w:t>matter volume of distribution (V</w:t>
      </w:r>
      <w:r w:rsidR="00A22B1C" w:rsidRPr="00512D43">
        <w:rPr>
          <w:rFonts w:ascii="Arial" w:hAnsi="Arial" w:cs="Arial"/>
          <w:sz w:val="22"/>
          <w:szCs w:val="22"/>
          <w:vertAlign w:val="subscript"/>
          <w:lang w:val="en-US"/>
        </w:rPr>
        <w:t>T</w:t>
      </w:r>
      <w:r w:rsidR="00A22B1C" w:rsidRPr="00016EB5">
        <w:rPr>
          <w:rFonts w:ascii="Arial" w:hAnsi="Arial" w:cs="Arial"/>
          <w:sz w:val="22"/>
          <w:szCs w:val="22"/>
          <w:lang w:val="en-US"/>
        </w:rPr>
        <w:t>)</w:t>
      </w:r>
      <w:r w:rsidR="00512D43">
        <w:rPr>
          <w:rFonts w:ascii="Arial" w:hAnsi="Arial" w:cs="Arial"/>
          <w:sz w:val="22"/>
          <w:szCs w:val="22"/>
          <w:lang w:val="en-US"/>
        </w:rPr>
        <w:t>; the global gray matter model instead adjusted for TSPO rs6971 genotype</w:t>
      </w:r>
      <w:r w:rsidR="00A22B1C" w:rsidRPr="00016EB5">
        <w:rPr>
          <w:rFonts w:ascii="Arial" w:hAnsi="Arial" w:cs="Arial"/>
          <w:sz w:val="22"/>
          <w:szCs w:val="22"/>
          <w:lang w:val="en-US"/>
        </w:rPr>
        <w:t>. Higher values of sleep duration deviation indicate that a larger change in sleep duration deviation over timepoints is associated with higher TSPO levels (measured at T2) in the respective region of interest. MFC = Middle Frontal Cortex; ACC = Anterior Cingulate Cortex.</w:t>
      </w:r>
    </w:p>
    <w:p w14:paraId="0C511282" w14:textId="77777777" w:rsidR="00966843" w:rsidRPr="002B1F5B" w:rsidRDefault="00966843">
      <w:pPr>
        <w:spacing w:after="160" w:line="278" w:lineRule="auto"/>
        <w:rPr>
          <w:rFonts w:ascii="Arial" w:hAnsi="Arial" w:cs="Arial"/>
          <w:b/>
          <w:bCs/>
          <w:sz w:val="22"/>
          <w:szCs w:val="22"/>
          <w:lang w:val="en-US"/>
        </w:rPr>
      </w:pPr>
      <w:r w:rsidRPr="002B1F5B">
        <w:rPr>
          <w:rFonts w:ascii="Arial" w:hAnsi="Arial" w:cs="Arial"/>
          <w:b/>
          <w:bCs/>
          <w:sz w:val="22"/>
          <w:szCs w:val="22"/>
          <w:lang w:val="en-US"/>
        </w:rPr>
        <w:br w:type="page"/>
      </w:r>
    </w:p>
    <w:p w14:paraId="196D9FDC" w14:textId="525E723B" w:rsidR="001D3C5C" w:rsidRPr="002B1F5B" w:rsidRDefault="001D3C5C" w:rsidP="00016EB5">
      <w:pPr>
        <w:pStyle w:val="Heading1"/>
        <w:jc w:val="center"/>
      </w:pPr>
      <w:bookmarkStart w:id="18" w:name="_Toc212816363"/>
      <w:r w:rsidRPr="002B1F5B">
        <w:lastRenderedPageBreak/>
        <w:t>Supplemental Tables</w:t>
      </w:r>
      <w:bookmarkEnd w:id="18"/>
    </w:p>
    <w:p w14:paraId="1D9A719F" w14:textId="511D1BE3" w:rsidR="001D3C5C" w:rsidRDefault="00E145C1" w:rsidP="00E145C1">
      <w:pPr>
        <w:jc w:val="both"/>
        <w:rPr>
          <w:rFonts w:ascii="Arial" w:hAnsi="Arial" w:cs="Arial"/>
          <w:sz w:val="22"/>
          <w:szCs w:val="22"/>
          <w:lang w:val="en-US"/>
        </w:rPr>
      </w:pPr>
      <w:r>
        <w:rPr>
          <w:rFonts w:ascii="Arial" w:hAnsi="Arial" w:cs="Arial"/>
          <w:sz w:val="22"/>
          <w:szCs w:val="22"/>
          <w:lang w:val="en-US"/>
        </w:rPr>
        <w:t>Applies to all tables. Uncorrected p-values indicate that no adjustment for multiple comparisons was performed.</w:t>
      </w:r>
    </w:p>
    <w:p w14:paraId="4056EB01" w14:textId="77777777" w:rsidR="00E145C1" w:rsidRPr="002B1F5B" w:rsidRDefault="00E145C1" w:rsidP="00E145C1">
      <w:pPr>
        <w:rPr>
          <w:rFonts w:ascii="Arial" w:hAnsi="Arial" w:cs="Arial"/>
          <w:sz w:val="22"/>
          <w:szCs w:val="22"/>
          <w:lang w:val="en-US"/>
        </w:rPr>
      </w:pPr>
    </w:p>
    <w:p w14:paraId="4905AB2A" w14:textId="3A8E5367" w:rsidR="001D3C5C" w:rsidRPr="00016EB5" w:rsidRDefault="001D3C5C" w:rsidP="002B0517">
      <w:pPr>
        <w:rPr>
          <w:rFonts w:ascii="Arial" w:hAnsi="Arial" w:cs="Arial"/>
          <w:sz w:val="22"/>
          <w:szCs w:val="22"/>
          <w:lang w:val="en-US"/>
        </w:rPr>
      </w:pPr>
      <w:bookmarkStart w:id="19" w:name="_Toc212816364"/>
      <w:r w:rsidRPr="00016EB5">
        <w:rPr>
          <w:rStyle w:val="Heading2Char"/>
          <w:rFonts w:cs="Arial"/>
          <w:sz w:val="22"/>
          <w:szCs w:val="22"/>
        </w:rPr>
        <w:t xml:space="preserve">Table S1. </w:t>
      </w:r>
      <w:r w:rsidR="00DC5474" w:rsidRPr="00016EB5">
        <w:rPr>
          <w:rStyle w:val="Heading2Char"/>
          <w:rFonts w:cs="Arial"/>
          <w:sz w:val="22"/>
          <w:szCs w:val="22"/>
        </w:rPr>
        <w:t>T</w:t>
      </w:r>
      <w:r w:rsidR="00DC5474" w:rsidRPr="00016EB5">
        <w:rPr>
          <w:rStyle w:val="Heading2Char"/>
          <w:rFonts w:cs="Arial"/>
          <w:b w:val="0"/>
          <w:bCs/>
          <w:sz w:val="22"/>
          <w:szCs w:val="22"/>
        </w:rPr>
        <w:t>SPO binding by genotype</w:t>
      </w:r>
      <w:bookmarkEnd w:id="19"/>
      <w:r w:rsidR="00DC5474" w:rsidRPr="00016EB5">
        <w:rPr>
          <w:rFonts w:ascii="Arial" w:hAnsi="Arial" w:cs="Arial"/>
          <w:b/>
          <w:bCs/>
          <w:sz w:val="22"/>
          <w:szCs w:val="22"/>
          <w:lang w:val="en-US"/>
        </w:rPr>
        <w:t xml:space="preserve">. </w:t>
      </w:r>
      <w:r w:rsidR="00DC5474" w:rsidRPr="00016EB5">
        <w:rPr>
          <w:rFonts w:ascii="Arial" w:hAnsi="Arial" w:cs="Arial"/>
          <w:sz w:val="22"/>
          <w:szCs w:val="22"/>
          <w:lang w:val="en-US"/>
        </w:rPr>
        <w:t>Volume of distribution (VT) fo</w:t>
      </w:r>
      <w:r w:rsidRPr="00016EB5">
        <w:rPr>
          <w:rFonts w:ascii="Arial" w:hAnsi="Arial" w:cs="Arial"/>
          <w:sz w:val="22"/>
          <w:szCs w:val="22"/>
          <w:lang w:val="en-US"/>
        </w:rPr>
        <w:t>r high affinity binders</w:t>
      </w:r>
      <w:r w:rsidRPr="00016EB5">
        <w:rPr>
          <w:rFonts w:ascii="Arial" w:hAnsi="Arial" w:cs="Arial"/>
          <w:b/>
          <w:bCs/>
          <w:sz w:val="22"/>
          <w:szCs w:val="22"/>
          <w:lang w:val="en-US"/>
        </w:rPr>
        <w:t xml:space="preserve"> </w:t>
      </w:r>
      <w:r w:rsidRPr="00016EB5">
        <w:rPr>
          <w:rFonts w:ascii="Arial" w:hAnsi="Arial" w:cs="Arial"/>
          <w:sz w:val="22"/>
          <w:szCs w:val="22"/>
          <w:lang w:val="en-US"/>
        </w:rPr>
        <w:t>(GG) and medium affinity binders (AG)</w:t>
      </w:r>
      <w:r w:rsidR="00D73E09" w:rsidRPr="00016EB5">
        <w:rPr>
          <w:rFonts w:ascii="Arial" w:hAnsi="Arial" w:cs="Arial"/>
          <w:sz w:val="22"/>
          <w:szCs w:val="22"/>
          <w:lang w:val="en-US"/>
        </w:rPr>
        <w:t>, showing mean (M)</w:t>
      </w:r>
      <w:r w:rsidR="00007A09" w:rsidRPr="00016EB5">
        <w:rPr>
          <w:rFonts w:ascii="Arial" w:hAnsi="Arial" w:cs="Arial"/>
          <w:sz w:val="22"/>
          <w:szCs w:val="22"/>
          <w:lang w:val="en-US"/>
        </w:rPr>
        <w:t xml:space="preserve">, </w:t>
      </w:r>
      <w:r w:rsidR="00D73E09" w:rsidRPr="00016EB5">
        <w:rPr>
          <w:rFonts w:ascii="Arial" w:hAnsi="Arial" w:cs="Arial"/>
          <w:sz w:val="22"/>
          <w:szCs w:val="22"/>
          <w:lang w:val="en-US"/>
        </w:rPr>
        <w:t>standard deviation (SD)</w:t>
      </w:r>
      <w:r w:rsidR="00007A09" w:rsidRPr="00016EB5">
        <w:rPr>
          <w:rFonts w:ascii="Arial" w:hAnsi="Arial" w:cs="Arial"/>
          <w:sz w:val="22"/>
          <w:szCs w:val="22"/>
          <w:lang w:val="en-US"/>
        </w:rPr>
        <w:t>, and range (min, max)</w:t>
      </w:r>
      <w:r w:rsidR="00D73E09" w:rsidRPr="00016EB5">
        <w:rPr>
          <w:rFonts w:ascii="Arial" w:hAnsi="Arial" w:cs="Arial"/>
          <w:sz w:val="22"/>
          <w:szCs w:val="22"/>
          <w:lang w:val="en-US"/>
        </w:rPr>
        <w:t>.</w:t>
      </w:r>
    </w:p>
    <w:p w14:paraId="79845241" w14:textId="77777777" w:rsidR="001D3C5C" w:rsidRPr="002B1F5B" w:rsidRDefault="001D3C5C" w:rsidP="001D3C5C">
      <w:pPr>
        <w:rPr>
          <w:rFonts w:ascii="Arial" w:hAnsi="Arial" w:cs="Arial"/>
          <w:b/>
          <w:bCs/>
          <w:sz w:val="22"/>
          <w:szCs w:val="22"/>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126"/>
        <w:gridCol w:w="2126"/>
      </w:tblGrid>
      <w:tr w:rsidR="001D3C5C" w:rsidRPr="002B1F5B" w14:paraId="475B60BD" w14:textId="77777777" w:rsidTr="00016EB5">
        <w:tc>
          <w:tcPr>
            <w:tcW w:w="2694" w:type="dxa"/>
            <w:tcBorders>
              <w:top w:val="single" w:sz="4" w:space="0" w:color="auto"/>
              <w:bottom w:val="single" w:sz="4" w:space="0" w:color="auto"/>
            </w:tcBorders>
            <w:vAlign w:val="center"/>
          </w:tcPr>
          <w:p w14:paraId="64548C4F" w14:textId="77777777" w:rsidR="001D3C5C" w:rsidRPr="002B1F5B" w:rsidRDefault="001D3C5C" w:rsidP="00007A09">
            <w:pPr>
              <w:spacing w:line="276" w:lineRule="auto"/>
              <w:jc w:val="center"/>
              <w:rPr>
                <w:rFonts w:ascii="Arial" w:hAnsi="Arial" w:cs="Arial"/>
                <w:b/>
                <w:bCs/>
                <w:sz w:val="22"/>
                <w:szCs w:val="22"/>
                <w:lang w:val="en-US"/>
              </w:rPr>
            </w:pPr>
            <w:r w:rsidRPr="002B1F5B">
              <w:rPr>
                <w:rFonts w:ascii="Arial" w:hAnsi="Arial" w:cs="Arial"/>
                <w:b/>
                <w:bCs/>
                <w:color w:val="000000"/>
                <w:sz w:val="22"/>
                <w:szCs w:val="22"/>
                <w:lang w:val="en-US"/>
              </w:rPr>
              <w:t>ROI</w:t>
            </w:r>
          </w:p>
        </w:tc>
        <w:tc>
          <w:tcPr>
            <w:tcW w:w="2126" w:type="dxa"/>
            <w:tcBorders>
              <w:top w:val="single" w:sz="4" w:space="0" w:color="auto"/>
              <w:bottom w:val="single" w:sz="4" w:space="0" w:color="auto"/>
            </w:tcBorders>
            <w:vAlign w:val="bottom"/>
          </w:tcPr>
          <w:p w14:paraId="7E266C93" w14:textId="77777777" w:rsidR="001D3C5C" w:rsidRPr="002B1F5B" w:rsidRDefault="001D3C5C" w:rsidP="006A5560">
            <w:pPr>
              <w:spacing w:line="276" w:lineRule="auto"/>
              <w:jc w:val="center"/>
              <w:rPr>
                <w:rFonts w:ascii="Arial" w:hAnsi="Arial" w:cs="Arial"/>
                <w:b/>
                <w:bCs/>
                <w:color w:val="000000"/>
                <w:sz w:val="22"/>
                <w:szCs w:val="22"/>
                <w:lang w:val="en-US"/>
              </w:rPr>
            </w:pPr>
            <w:r w:rsidRPr="002B1F5B">
              <w:rPr>
                <w:rFonts w:ascii="Arial" w:hAnsi="Arial" w:cs="Arial"/>
                <w:b/>
                <w:bCs/>
                <w:color w:val="000000"/>
                <w:sz w:val="22"/>
                <w:szCs w:val="22"/>
                <w:lang w:val="en-US"/>
              </w:rPr>
              <w:t xml:space="preserve">GG, </w:t>
            </w:r>
            <w:r w:rsidRPr="002B1F5B">
              <w:rPr>
                <w:rFonts w:ascii="Arial" w:hAnsi="Arial" w:cs="Arial"/>
                <w:b/>
                <w:bCs/>
                <w:i/>
                <w:iCs/>
                <w:color w:val="000000"/>
                <w:sz w:val="22"/>
                <w:szCs w:val="22"/>
                <w:lang w:val="en-US"/>
              </w:rPr>
              <w:t>M</w:t>
            </w:r>
            <w:r w:rsidRPr="002B1F5B">
              <w:rPr>
                <w:rFonts w:ascii="Arial" w:hAnsi="Arial" w:cs="Arial"/>
                <w:b/>
                <w:bCs/>
                <w:color w:val="000000"/>
                <w:sz w:val="22"/>
                <w:szCs w:val="22"/>
                <w:lang w:val="en-US"/>
              </w:rPr>
              <w:t xml:space="preserve"> (</w:t>
            </w:r>
            <w:r w:rsidRPr="002B1F5B">
              <w:rPr>
                <w:rFonts w:ascii="Arial" w:hAnsi="Arial" w:cs="Arial"/>
                <w:b/>
                <w:bCs/>
                <w:i/>
                <w:iCs/>
                <w:color w:val="000000"/>
                <w:sz w:val="22"/>
                <w:szCs w:val="22"/>
                <w:lang w:val="en-US"/>
              </w:rPr>
              <w:t>SD</w:t>
            </w:r>
            <w:r w:rsidRPr="002B1F5B">
              <w:rPr>
                <w:rFonts w:ascii="Arial" w:hAnsi="Arial" w:cs="Arial"/>
                <w:b/>
                <w:bCs/>
                <w:color w:val="000000"/>
                <w:sz w:val="22"/>
                <w:szCs w:val="22"/>
                <w:lang w:val="en-US"/>
              </w:rPr>
              <w:t>)</w:t>
            </w:r>
          </w:p>
          <w:p w14:paraId="1A97A6EA" w14:textId="6F9ACF09" w:rsidR="00007A09" w:rsidRPr="002B1F5B" w:rsidRDefault="00C268C4" w:rsidP="006A5560">
            <w:pPr>
              <w:spacing w:line="276" w:lineRule="auto"/>
              <w:jc w:val="center"/>
              <w:rPr>
                <w:rFonts w:ascii="Arial" w:hAnsi="Arial" w:cs="Arial"/>
                <w:b/>
                <w:bCs/>
                <w:sz w:val="22"/>
                <w:szCs w:val="22"/>
                <w:lang w:val="en-US"/>
              </w:rPr>
            </w:pPr>
            <w:r>
              <w:rPr>
                <w:rFonts w:ascii="Arial" w:hAnsi="Arial" w:cs="Arial"/>
                <w:b/>
                <w:bCs/>
                <w:sz w:val="22"/>
                <w:szCs w:val="22"/>
                <w:lang w:val="en-US"/>
              </w:rPr>
              <w:t>r</w:t>
            </w:r>
            <w:r w:rsidR="00007A09" w:rsidRPr="002B1F5B">
              <w:rPr>
                <w:rFonts w:ascii="Arial" w:hAnsi="Arial" w:cs="Arial"/>
                <w:b/>
                <w:bCs/>
                <w:sz w:val="22"/>
                <w:szCs w:val="22"/>
                <w:lang w:val="en-US"/>
              </w:rPr>
              <w:t>ange</w:t>
            </w:r>
            <w:r>
              <w:rPr>
                <w:rFonts w:ascii="Arial" w:hAnsi="Arial" w:cs="Arial"/>
                <w:b/>
                <w:bCs/>
                <w:sz w:val="22"/>
                <w:szCs w:val="22"/>
                <w:lang w:val="en-US"/>
              </w:rPr>
              <w:t xml:space="preserve"> (min, max)</w:t>
            </w:r>
          </w:p>
        </w:tc>
        <w:tc>
          <w:tcPr>
            <w:tcW w:w="2126" w:type="dxa"/>
            <w:tcBorders>
              <w:top w:val="single" w:sz="4" w:space="0" w:color="auto"/>
              <w:bottom w:val="single" w:sz="4" w:space="0" w:color="auto"/>
            </w:tcBorders>
            <w:vAlign w:val="bottom"/>
          </w:tcPr>
          <w:p w14:paraId="5A6E18C6" w14:textId="77777777" w:rsidR="001D3C5C" w:rsidRPr="002B1F5B" w:rsidRDefault="001D3C5C" w:rsidP="006A5560">
            <w:pPr>
              <w:spacing w:line="276" w:lineRule="auto"/>
              <w:jc w:val="center"/>
              <w:rPr>
                <w:rFonts w:ascii="Arial" w:hAnsi="Arial" w:cs="Arial"/>
                <w:b/>
                <w:bCs/>
                <w:color w:val="000000"/>
                <w:sz w:val="22"/>
                <w:szCs w:val="22"/>
                <w:lang w:val="en-US"/>
              </w:rPr>
            </w:pPr>
            <w:r w:rsidRPr="002B1F5B">
              <w:rPr>
                <w:rFonts w:ascii="Arial" w:hAnsi="Arial" w:cs="Arial"/>
                <w:b/>
                <w:bCs/>
                <w:color w:val="000000"/>
                <w:sz w:val="22"/>
                <w:szCs w:val="22"/>
                <w:lang w:val="en-US"/>
              </w:rPr>
              <w:t xml:space="preserve">AG, </w:t>
            </w:r>
            <w:r w:rsidRPr="002B1F5B">
              <w:rPr>
                <w:rFonts w:ascii="Arial" w:hAnsi="Arial" w:cs="Arial"/>
                <w:b/>
                <w:bCs/>
                <w:i/>
                <w:iCs/>
                <w:color w:val="000000"/>
                <w:sz w:val="22"/>
                <w:szCs w:val="22"/>
                <w:lang w:val="en-US"/>
              </w:rPr>
              <w:t>M</w:t>
            </w:r>
            <w:r w:rsidRPr="002B1F5B">
              <w:rPr>
                <w:rFonts w:ascii="Arial" w:hAnsi="Arial" w:cs="Arial"/>
                <w:b/>
                <w:bCs/>
                <w:color w:val="000000"/>
                <w:sz w:val="22"/>
                <w:szCs w:val="22"/>
                <w:lang w:val="en-US"/>
              </w:rPr>
              <w:t xml:space="preserve"> (</w:t>
            </w:r>
            <w:r w:rsidRPr="002B1F5B">
              <w:rPr>
                <w:rFonts w:ascii="Arial" w:hAnsi="Arial" w:cs="Arial"/>
                <w:b/>
                <w:bCs/>
                <w:i/>
                <w:iCs/>
                <w:color w:val="000000"/>
                <w:sz w:val="22"/>
                <w:szCs w:val="22"/>
                <w:lang w:val="en-US"/>
              </w:rPr>
              <w:t>SD</w:t>
            </w:r>
            <w:r w:rsidRPr="002B1F5B">
              <w:rPr>
                <w:rFonts w:ascii="Arial" w:hAnsi="Arial" w:cs="Arial"/>
                <w:b/>
                <w:bCs/>
                <w:color w:val="000000"/>
                <w:sz w:val="22"/>
                <w:szCs w:val="22"/>
                <w:lang w:val="en-US"/>
              </w:rPr>
              <w:t>)</w:t>
            </w:r>
          </w:p>
          <w:p w14:paraId="46EB2E48" w14:textId="7F38A597" w:rsidR="00007A09" w:rsidRPr="002B1F5B" w:rsidRDefault="00C268C4" w:rsidP="006A5560">
            <w:pPr>
              <w:spacing w:line="276" w:lineRule="auto"/>
              <w:jc w:val="center"/>
              <w:rPr>
                <w:rFonts w:ascii="Arial" w:hAnsi="Arial" w:cs="Arial"/>
                <w:b/>
                <w:bCs/>
                <w:sz w:val="22"/>
                <w:szCs w:val="22"/>
                <w:lang w:val="en-US"/>
              </w:rPr>
            </w:pPr>
            <w:r>
              <w:rPr>
                <w:rFonts w:ascii="Arial" w:hAnsi="Arial" w:cs="Arial"/>
                <w:b/>
                <w:bCs/>
                <w:sz w:val="22"/>
                <w:szCs w:val="22"/>
                <w:lang w:val="en-US"/>
              </w:rPr>
              <w:t>r</w:t>
            </w:r>
            <w:r w:rsidR="00007A09" w:rsidRPr="002B1F5B">
              <w:rPr>
                <w:rFonts w:ascii="Arial" w:hAnsi="Arial" w:cs="Arial"/>
                <w:b/>
                <w:bCs/>
                <w:sz w:val="22"/>
                <w:szCs w:val="22"/>
                <w:lang w:val="en-US"/>
              </w:rPr>
              <w:t>ange</w:t>
            </w:r>
            <w:r>
              <w:rPr>
                <w:rFonts w:ascii="Arial" w:hAnsi="Arial" w:cs="Arial"/>
                <w:b/>
                <w:bCs/>
                <w:sz w:val="22"/>
                <w:szCs w:val="22"/>
                <w:lang w:val="en-US"/>
              </w:rPr>
              <w:t xml:space="preserve"> (min, max)</w:t>
            </w:r>
          </w:p>
        </w:tc>
      </w:tr>
      <w:tr w:rsidR="001D3C5C" w:rsidRPr="002B1F5B" w14:paraId="1F0A1818" w14:textId="77777777" w:rsidTr="00016EB5">
        <w:tc>
          <w:tcPr>
            <w:tcW w:w="2694" w:type="dxa"/>
            <w:tcBorders>
              <w:top w:val="single" w:sz="4" w:space="0" w:color="auto"/>
            </w:tcBorders>
            <w:vAlign w:val="center"/>
          </w:tcPr>
          <w:p w14:paraId="179B11AC" w14:textId="77777777" w:rsidR="001D3C5C" w:rsidRPr="002B1F5B" w:rsidRDefault="001D3C5C" w:rsidP="00007A09">
            <w:pPr>
              <w:spacing w:line="276" w:lineRule="auto"/>
              <w:rPr>
                <w:rFonts w:ascii="Arial" w:hAnsi="Arial" w:cs="Arial"/>
                <w:sz w:val="22"/>
                <w:szCs w:val="22"/>
                <w:lang w:val="en-US"/>
              </w:rPr>
            </w:pPr>
            <w:r w:rsidRPr="002B1F5B">
              <w:rPr>
                <w:rFonts w:ascii="Arial" w:hAnsi="Arial" w:cs="Arial"/>
                <w:color w:val="000000"/>
                <w:sz w:val="22"/>
                <w:szCs w:val="22"/>
                <w:lang w:val="en-US"/>
              </w:rPr>
              <w:t>Brainstem</w:t>
            </w:r>
          </w:p>
        </w:tc>
        <w:tc>
          <w:tcPr>
            <w:tcW w:w="2126" w:type="dxa"/>
            <w:tcBorders>
              <w:top w:val="single" w:sz="4" w:space="0" w:color="auto"/>
            </w:tcBorders>
            <w:vAlign w:val="bottom"/>
          </w:tcPr>
          <w:p w14:paraId="62BD60BA" w14:textId="77777777" w:rsidR="001D3C5C" w:rsidRPr="002B1F5B" w:rsidRDefault="001D3C5C" w:rsidP="00007A09">
            <w:pPr>
              <w:spacing w:line="276" w:lineRule="auto"/>
              <w:jc w:val="center"/>
              <w:rPr>
                <w:rFonts w:ascii="Arial" w:hAnsi="Arial" w:cs="Arial"/>
                <w:color w:val="000000"/>
                <w:sz w:val="22"/>
                <w:szCs w:val="22"/>
                <w:lang w:val="en-US"/>
              </w:rPr>
            </w:pPr>
            <w:r w:rsidRPr="002B1F5B">
              <w:rPr>
                <w:rFonts w:ascii="Arial" w:hAnsi="Arial" w:cs="Arial"/>
                <w:color w:val="000000"/>
                <w:sz w:val="22"/>
                <w:szCs w:val="22"/>
                <w:lang w:val="en-US"/>
              </w:rPr>
              <w:t>6.05 (1.45)</w:t>
            </w:r>
          </w:p>
          <w:p w14:paraId="3301B340" w14:textId="101F0731" w:rsidR="0041251C" w:rsidRPr="00016EB5" w:rsidRDefault="00C268C4" w:rsidP="00016EB5">
            <w:pPr>
              <w:jc w:val="center"/>
              <w:rPr>
                <w:rFonts w:ascii="Arial" w:hAnsi="Arial" w:cs="Arial"/>
                <w:color w:val="000000"/>
                <w:sz w:val="22"/>
                <w:szCs w:val="22"/>
                <w:lang w:val="en-US" w:eastAsia="zh-CN"/>
              </w:rPr>
            </w:pPr>
            <w:r>
              <w:rPr>
                <w:rFonts w:ascii="Arial" w:hAnsi="Arial" w:cs="Arial"/>
                <w:color w:val="000000"/>
                <w:sz w:val="22"/>
                <w:szCs w:val="22"/>
                <w:lang w:val="en-US"/>
              </w:rPr>
              <w:t>(</w:t>
            </w:r>
            <w:r w:rsidR="00007A09" w:rsidRPr="00016EB5">
              <w:rPr>
                <w:rFonts w:ascii="Arial" w:hAnsi="Arial" w:cs="Arial"/>
                <w:color w:val="000000"/>
                <w:sz w:val="22"/>
                <w:szCs w:val="22"/>
                <w:lang w:val="en-US"/>
              </w:rPr>
              <w:t>3.93, 8.5</w:t>
            </w:r>
            <w:r w:rsidR="004058D9" w:rsidRPr="00016EB5">
              <w:rPr>
                <w:rFonts w:ascii="Arial" w:hAnsi="Arial" w:cs="Arial"/>
                <w:color w:val="000000"/>
                <w:sz w:val="22"/>
                <w:szCs w:val="22"/>
                <w:lang w:val="en-US"/>
              </w:rPr>
              <w:t>0</w:t>
            </w:r>
            <w:r>
              <w:rPr>
                <w:rFonts w:ascii="Arial" w:hAnsi="Arial" w:cs="Arial"/>
                <w:color w:val="000000"/>
                <w:sz w:val="22"/>
                <w:szCs w:val="22"/>
                <w:lang w:val="en-US"/>
              </w:rPr>
              <w:t>)</w:t>
            </w:r>
          </w:p>
        </w:tc>
        <w:tc>
          <w:tcPr>
            <w:tcW w:w="2126" w:type="dxa"/>
            <w:tcBorders>
              <w:top w:val="single" w:sz="4" w:space="0" w:color="auto"/>
            </w:tcBorders>
            <w:vAlign w:val="bottom"/>
          </w:tcPr>
          <w:p w14:paraId="638C73C2" w14:textId="77777777" w:rsidR="001D3C5C" w:rsidRPr="002B1F5B" w:rsidRDefault="001D3C5C" w:rsidP="00007A09">
            <w:pPr>
              <w:spacing w:line="276" w:lineRule="auto"/>
              <w:jc w:val="center"/>
              <w:rPr>
                <w:rFonts w:ascii="Arial" w:hAnsi="Arial" w:cs="Arial"/>
                <w:color w:val="000000"/>
                <w:sz w:val="22"/>
                <w:szCs w:val="22"/>
                <w:lang w:val="en-US"/>
              </w:rPr>
            </w:pPr>
            <w:r w:rsidRPr="002B1F5B">
              <w:rPr>
                <w:rFonts w:ascii="Arial" w:hAnsi="Arial" w:cs="Arial"/>
                <w:color w:val="000000"/>
                <w:sz w:val="22"/>
                <w:szCs w:val="22"/>
                <w:lang w:val="en-US"/>
              </w:rPr>
              <w:t>3.01 (0.64)</w:t>
            </w:r>
          </w:p>
          <w:p w14:paraId="634667D4" w14:textId="4A8E6923" w:rsidR="0041251C" w:rsidRPr="002B1F5B" w:rsidRDefault="00C268C4" w:rsidP="00007A09">
            <w:pPr>
              <w:spacing w:line="276" w:lineRule="auto"/>
              <w:jc w:val="center"/>
              <w:rPr>
                <w:rFonts w:ascii="Arial" w:hAnsi="Arial" w:cs="Arial"/>
                <w:b/>
                <w:bCs/>
                <w:sz w:val="22"/>
                <w:szCs w:val="22"/>
                <w:lang w:val="en-US"/>
              </w:rPr>
            </w:pPr>
            <w:r>
              <w:rPr>
                <w:rFonts w:ascii="Arial" w:hAnsi="Arial" w:cs="Arial"/>
                <w:color w:val="000000"/>
                <w:sz w:val="22"/>
                <w:szCs w:val="22"/>
                <w:lang w:val="en-US"/>
              </w:rPr>
              <w:t>(</w:t>
            </w:r>
            <w:r w:rsidR="0041251C" w:rsidRPr="00016EB5">
              <w:rPr>
                <w:rFonts w:ascii="Arial" w:hAnsi="Arial" w:cs="Arial"/>
                <w:color w:val="000000"/>
                <w:sz w:val="22"/>
                <w:szCs w:val="22"/>
                <w:lang w:val="en-US"/>
              </w:rPr>
              <w:t>2.07, 4.69</w:t>
            </w:r>
            <w:r>
              <w:rPr>
                <w:rFonts w:ascii="Arial" w:hAnsi="Arial" w:cs="Arial"/>
                <w:color w:val="000000"/>
                <w:sz w:val="22"/>
                <w:szCs w:val="22"/>
                <w:lang w:val="en-US"/>
              </w:rPr>
              <w:t>)</w:t>
            </w:r>
          </w:p>
        </w:tc>
      </w:tr>
      <w:tr w:rsidR="001D3C5C" w:rsidRPr="002B1F5B" w14:paraId="1DBD4F9A" w14:textId="77777777" w:rsidTr="00016EB5">
        <w:tc>
          <w:tcPr>
            <w:tcW w:w="2694" w:type="dxa"/>
            <w:vAlign w:val="center"/>
          </w:tcPr>
          <w:p w14:paraId="614B0FA8" w14:textId="77777777" w:rsidR="001D3C5C" w:rsidRPr="002B1F5B" w:rsidRDefault="001D3C5C" w:rsidP="00007A09">
            <w:pPr>
              <w:spacing w:line="276" w:lineRule="auto"/>
              <w:rPr>
                <w:rFonts w:ascii="Arial" w:hAnsi="Arial" w:cs="Arial"/>
                <w:sz w:val="22"/>
                <w:szCs w:val="22"/>
                <w:lang w:val="en-US"/>
              </w:rPr>
            </w:pPr>
            <w:r w:rsidRPr="002B1F5B">
              <w:rPr>
                <w:rFonts w:ascii="Arial" w:hAnsi="Arial" w:cs="Arial"/>
                <w:color w:val="000000"/>
                <w:sz w:val="22"/>
                <w:szCs w:val="22"/>
                <w:lang w:val="en-US"/>
              </w:rPr>
              <w:t>Caudate</w:t>
            </w:r>
          </w:p>
        </w:tc>
        <w:tc>
          <w:tcPr>
            <w:tcW w:w="2126" w:type="dxa"/>
            <w:vAlign w:val="bottom"/>
          </w:tcPr>
          <w:p w14:paraId="2CA474A0" w14:textId="77777777" w:rsidR="001D3C5C" w:rsidRPr="002B1F5B" w:rsidRDefault="001D3C5C" w:rsidP="00007A09">
            <w:pPr>
              <w:spacing w:line="276" w:lineRule="auto"/>
              <w:jc w:val="center"/>
              <w:rPr>
                <w:rFonts w:ascii="Arial" w:hAnsi="Arial" w:cs="Arial"/>
                <w:color w:val="000000"/>
                <w:sz w:val="22"/>
                <w:szCs w:val="22"/>
                <w:lang w:val="en-US"/>
              </w:rPr>
            </w:pPr>
            <w:r w:rsidRPr="002B1F5B">
              <w:rPr>
                <w:rFonts w:ascii="Arial" w:hAnsi="Arial" w:cs="Arial"/>
                <w:color w:val="000000"/>
                <w:sz w:val="22"/>
                <w:szCs w:val="22"/>
                <w:lang w:val="en-US"/>
              </w:rPr>
              <w:t>4.11 (1.01)</w:t>
            </w:r>
          </w:p>
          <w:p w14:paraId="17A4900D" w14:textId="6751A07C" w:rsidR="0041251C" w:rsidRPr="00016EB5" w:rsidRDefault="00C268C4" w:rsidP="00016EB5">
            <w:pPr>
              <w:jc w:val="center"/>
              <w:rPr>
                <w:rFonts w:ascii="Arial" w:hAnsi="Arial" w:cs="Arial"/>
                <w:color w:val="000000"/>
                <w:sz w:val="22"/>
                <w:szCs w:val="22"/>
                <w:lang w:val="en-US" w:eastAsia="zh-CN"/>
              </w:rPr>
            </w:pPr>
            <w:r>
              <w:rPr>
                <w:rFonts w:ascii="Arial" w:hAnsi="Arial" w:cs="Arial"/>
                <w:color w:val="000000"/>
                <w:sz w:val="22"/>
                <w:szCs w:val="22"/>
                <w:lang w:val="en-US"/>
              </w:rPr>
              <w:t>(</w:t>
            </w:r>
            <w:r w:rsidR="00007A09" w:rsidRPr="00016EB5">
              <w:rPr>
                <w:rFonts w:ascii="Arial" w:hAnsi="Arial" w:cs="Arial"/>
                <w:color w:val="000000"/>
                <w:sz w:val="22"/>
                <w:szCs w:val="22"/>
                <w:lang w:val="en-US"/>
              </w:rPr>
              <w:t>2.76, 6.16</w:t>
            </w:r>
            <w:r>
              <w:rPr>
                <w:rFonts w:ascii="Arial" w:hAnsi="Arial" w:cs="Arial"/>
                <w:color w:val="000000"/>
                <w:sz w:val="22"/>
                <w:szCs w:val="22"/>
                <w:lang w:val="en-US"/>
              </w:rPr>
              <w:t>)</w:t>
            </w:r>
          </w:p>
        </w:tc>
        <w:tc>
          <w:tcPr>
            <w:tcW w:w="2126" w:type="dxa"/>
            <w:vAlign w:val="bottom"/>
          </w:tcPr>
          <w:p w14:paraId="3BAF0786" w14:textId="77777777" w:rsidR="001D3C5C" w:rsidRPr="002B1F5B" w:rsidRDefault="001D3C5C" w:rsidP="00007A09">
            <w:pPr>
              <w:spacing w:line="276" w:lineRule="auto"/>
              <w:jc w:val="center"/>
              <w:rPr>
                <w:rFonts w:ascii="Arial" w:hAnsi="Arial" w:cs="Arial"/>
                <w:color w:val="000000"/>
                <w:sz w:val="22"/>
                <w:szCs w:val="22"/>
                <w:lang w:val="en-US"/>
              </w:rPr>
            </w:pPr>
            <w:r w:rsidRPr="002B1F5B">
              <w:rPr>
                <w:rFonts w:ascii="Arial" w:hAnsi="Arial" w:cs="Arial"/>
                <w:color w:val="000000"/>
                <w:sz w:val="22"/>
                <w:szCs w:val="22"/>
                <w:lang w:val="en-US"/>
              </w:rPr>
              <w:t>2.03 (0.51)</w:t>
            </w:r>
          </w:p>
          <w:p w14:paraId="1F370B68" w14:textId="28D89264" w:rsidR="0041251C" w:rsidRPr="00016EB5" w:rsidRDefault="00C268C4" w:rsidP="00016EB5">
            <w:pPr>
              <w:jc w:val="center"/>
              <w:rPr>
                <w:rFonts w:ascii="Arial" w:hAnsi="Arial" w:cs="Arial"/>
                <w:color w:val="000000"/>
                <w:sz w:val="22"/>
                <w:szCs w:val="22"/>
                <w:lang w:val="en-US" w:eastAsia="zh-CN"/>
              </w:rPr>
            </w:pPr>
            <w:r>
              <w:rPr>
                <w:rFonts w:ascii="Arial" w:hAnsi="Arial" w:cs="Arial"/>
                <w:color w:val="000000"/>
                <w:sz w:val="22"/>
                <w:szCs w:val="22"/>
                <w:lang w:val="en-US"/>
              </w:rPr>
              <w:t>(</w:t>
            </w:r>
            <w:r w:rsidR="0041251C" w:rsidRPr="00016EB5">
              <w:rPr>
                <w:rFonts w:ascii="Arial" w:hAnsi="Arial" w:cs="Arial"/>
                <w:color w:val="000000"/>
                <w:sz w:val="22"/>
                <w:szCs w:val="22"/>
                <w:lang w:val="en-US"/>
              </w:rPr>
              <w:t>1.2</w:t>
            </w:r>
            <w:r w:rsidR="00007A09" w:rsidRPr="00016EB5">
              <w:rPr>
                <w:rFonts w:ascii="Arial" w:hAnsi="Arial" w:cs="Arial"/>
                <w:color w:val="000000"/>
                <w:sz w:val="22"/>
                <w:szCs w:val="22"/>
                <w:lang w:val="en-US"/>
              </w:rPr>
              <w:t>0</w:t>
            </w:r>
            <w:r w:rsidR="0041251C" w:rsidRPr="00016EB5">
              <w:rPr>
                <w:rFonts w:ascii="Arial" w:hAnsi="Arial" w:cs="Arial"/>
                <w:color w:val="000000"/>
                <w:sz w:val="22"/>
                <w:szCs w:val="22"/>
                <w:lang w:val="en-US"/>
              </w:rPr>
              <w:t>, 3.4</w:t>
            </w:r>
            <w:r w:rsidR="00007A09" w:rsidRPr="00016EB5">
              <w:rPr>
                <w:rFonts w:ascii="Arial" w:hAnsi="Arial" w:cs="Arial"/>
                <w:color w:val="000000"/>
                <w:sz w:val="22"/>
                <w:szCs w:val="22"/>
                <w:lang w:val="en-US"/>
              </w:rPr>
              <w:t>0</w:t>
            </w:r>
            <w:r>
              <w:rPr>
                <w:rFonts w:ascii="Arial" w:hAnsi="Arial" w:cs="Arial"/>
                <w:color w:val="000000"/>
                <w:sz w:val="22"/>
                <w:szCs w:val="22"/>
                <w:lang w:val="en-US"/>
              </w:rPr>
              <w:t>)</w:t>
            </w:r>
          </w:p>
        </w:tc>
      </w:tr>
      <w:tr w:rsidR="001D3C5C" w:rsidRPr="002B1F5B" w14:paraId="72C163BE" w14:textId="77777777" w:rsidTr="00016EB5">
        <w:tc>
          <w:tcPr>
            <w:tcW w:w="2694" w:type="dxa"/>
            <w:vAlign w:val="center"/>
          </w:tcPr>
          <w:p w14:paraId="02A390FB" w14:textId="77777777" w:rsidR="001D3C5C" w:rsidRPr="002B1F5B" w:rsidRDefault="001D3C5C" w:rsidP="00007A09">
            <w:pPr>
              <w:spacing w:line="276" w:lineRule="auto"/>
              <w:rPr>
                <w:rFonts w:ascii="Arial" w:hAnsi="Arial" w:cs="Arial"/>
                <w:sz w:val="22"/>
                <w:szCs w:val="22"/>
                <w:lang w:val="en-US"/>
              </w:rPr>
            </w:pPr>
            <w:r w:rsidRPr="002B1F5B">
              <w:rPr>
                <w:rFonts w:ascii="Arial" w:hAnsi="Arial" w:cs="Arial"/>
                <w:sz w:val="22"/>
                <w:szCs w:val="22"/>
                <w:lang w:val="en-US"/>
              </w:rPr>
              <w:t>Frontal cortex</w:t>
            </w:r>
          </w:p>
        </w:tc>
        <w:tc>
          <w:tcPr>
            <w:tcW w:w="2126" w:type="dxa"/>
            <w:vAlign w:val="bottom"/>
          </w:tcPr>
          <w:p w14:paraId="7BBF7D87" w14:textId="77777777" w:rsidR="001D3C5C" w:rsidRPr="002B1F5B" w:rsidRDefault="001D3C5C" w:rsidP="00007A09">
            <w:pPr>
              <w:spacing w:line="276" w:lineRule="auto"/>
              <w:jc w:val="center"/>
              <w:rPr>
                <w:rFonts w:ascii="Arial" w:hAnsi="Arial" w:cs="Arial"/>
                <w:color w:val="000000"/>
                <w:sz w:val="22"/>
                <w:szCs w:val="22"/>
                <w:lang w:val="en-US"/>
              </w:rPr>
            </w:pPr>
            <w:r w:rsidRPr="002B1F5B">
              <w:rPr>
                <w:rFonts w:ascii="Arial" w:hAnsi="Arial" w:cs="Arial"/>
                <w:color w:val="000000"/>
                <w:sz w:val="22"/>
                <w:szCs w:val="22"/>
                <w:lang w:val="en-US"/>
              </w:rPr>
              <w:t>5.43 (1.18)</w:t>
            </w:r>
          </w:p>
          <w:p w14:paraId="57FD8BFA" w14:textId="36F9591B" w:rsidR="00007A09" w:rsidRPr="00016EB5" w:rsidRDefault="00C268C4" w:rsidP="00016EB5">
            <w:pPr>
              <w:jc w:val="center"/>
              <w:rPr>
                <w:rFonts w:ascii="Arial" w:hAnsi="Arial" w:cs="Arial"/>
                <w:color w:val="000000"/>
                <w:sz w:val="22"/>
                <w:szCs w:val="22"/>
                <w:lang w:val="en-US" w:eastAsia="zh-CN"/>
              </w:rPr>
            </w:pPr>
            <w:r>
              <w:rPr>
                <w:rFonts w:ascii="Arial" w:hAnsi="Arial" w:cs="Arial"/>
                <w:color w:val="000000"/>
                <w:sz w:val="22"/>
                <w:szCs w:val="22"/>
                <w:lang w:val="en-US"/>
              </w:rPr>
              <w:t>(</w:t>
            </w:r>
            <w:r w:rsidR="00007A09" w:rsidRPr="00016EB5">
              <w:rPr>
                <w:rFonts w:ascii="Arial" w:hAnsi="Arial" w:cs="Arial"/>
                <w:color w:val="000000"/>
                <w:sz w:val="22"/>
                <w:szCs w:val="22"/>
                <w:lang w:val="en-US"/>
              </w:rPr>
              <w:t>3.46, 7.27</w:t>
            </w:r>
            <w:r>
              <w:rPr>
                <w:rFonts w:ascii="Arial" w:hAnsi="Arial" w:cs="Arial"/>
                <w:color w:val="000000"/>
                <w:sz w:val="22"/>
                <w:szCs w:val="22"/>
                <w:lang w:val="en-US"/>
              </w:rPr>
              <w:t>)</w:t>
            </w:r>
          </w:p>
        </w:tc>
        <w:tc>
          <w:tcPr>
            <w:tcW w:w="2126" w:type="dxa"/>
            <w:vAlign w:val="bottom"/>
          </w:tcPr>
          <w:p w14:paraId="3012C73E" w14:textId="77777777" w:rsidR="001D3C5C" w:rsidRPr="002B1F5B" w:rsidRDefault="001D3C5C" w:rsidP="00007A09">
            <w:pPr>
              <w:spacing w:line="276" w:lineRule="auto"/>
              <w:jc w:val="center"/>
              <w:rPr>
                <w:rFonts w:ascii="Arial" w:hAnsi="Arial" w:cs="Arial"/>
                <w:color w:val="000000"/>
                <w:sz w:val="22"/>
                <w:szCs w:val="22"/>
                <w:lang w:val="en-US"/>
              </w:rPr>
            </w:pPr>
            <w:r w:rsidRPr="002B1F5B">
              <w:rPr>
                <w:rFonts w:ascii="Arial" w:hAnsi="Arial" w:cs="Arial"/>
                <w:color w:val="000000"/>
                <w:sz w:val="22"/>
                <w:szCs w:val="22"/>
                <w:lang w:val="en-US"/>
              </w:rPr>
              <w:t>2.60 (0.52)</w:t>
            </w:r>
          </w:p>
          <w:p w14:paraId="34EFE8C3" w14:textId="274868C5" w:rsidR="0041251C" w:rsidRPr="00016EB5" w:rsidRDefault="00C268C4" w:rsidP="00016EB5">
            <w:pPr>
              <w:jc w:val="center"/>
              <w:rPr>
                <w:rFonts w:ascii="Arial" w:hAnsi="Arial" w:cs="Arial"/>
                <w:color w:val="000000"/>
                <w:sz w:val="22"/>
                <w:szCs w:val="22"/>
                <w:lang w:val="en-US" w:eastAsia="zh-CN"/>
              </w:rPr>
            </w:pPr>
            <w:r>
              <w:rPr>
                <w:rFonts w:ascii="Arial" w:hAnsi="Arial" w:cs="Arial"/>
                <w:color w:val="000000"/>
                <w:sz w:val="22"/>
                <w:szCs w:val="22"/>
                <w:lang w:val="en-US"/>
              </w:rPr>
              <w:t>(</w:t>
            </w:r>
            <w:r w:rsidR="0041251C" w:rsidRPr="00016EB5">
              <w:rPr>
                <w:rFonts w:ascii="Arial" w:hAnsi="Arial" w:cs="Arial"/>
                <w:color w:val="000000"/>
                <w:sz w:val="22"/>
                <w:szCs w:val="22"/>
                <w:lang w:val="en-US"/>
              </w:rPr>
              <w:t>1.75, 4.06</w:t>
            </w:r>
            <w:r>
              <w:rPr>
                <w:rFonts w:ascii="Arial" w:hAnsi="Arial" w:cs="Arial"/>
                <w:color w:val="000000"/>
                <w:sz w:val="22"/>
                <w:szCs w:val="22"/>
                <w:lang w:val="en-US"/>
              </w:rPr>
              <w:t>)</w:t>
            </w:r>
          </w:p>
        </w:tc>
      </w:tr>
      <w:tr w:rsidR="001D3C5C" w:rsidRPr="002B1F5B" w14:paraId="28B79CAE" w14:textId="77777777" w:rsidTr="00016EB5">
        <w:tc>
          <w:tcPr>
            <w:tcW w:w="2694" w:type="dxa"/>
            <w:vAlign w:val="center"/>
          </w:tcPr>
          <w:p w14:paraId="001C673D" w14:textId="77777777" w:rsidR="001D3C5C" w:rsidRPr="002B1F5B" w:rsidRDefault="001D3C5C" w:rsidP="00007A09">
            <w:pPr>
              <w:spacing w:line="276" w:lineRule="auto"/>
              <w:rPr>
                <w:rFonts w:ascii="Arial" w:hAnsi="Arial" w:cs="Arial"/>
                <w:sz w:val="22"/>
                <w:szCs w:val="22"/>
                <w:lang w:val="en-US"/>
              </w:rPr>
            </w:pPr>
            <w:r w:rsidRPr="002B1F5B">
              <w:rPr>
                <w:rFonts w:ascii="Arial" w:hAnsi="Arial" w:cs="Arial"/>
                <w:sz w:val="22"/>
                <w:szCs w:val="22"/>
                <w:lang w:val="en-US"/>
              </w:rPr>
              <w:t>Gray matter</w:t>
            </w:r>
          </w:p>
        </w:tc>
        <w:tc>
          <w:tcPr>
            <w:tcW w:w="2126" w:type="dxa"/>
            <w:vAlign w:val="bottom"/>
          </w:tcPr>
          <w:p w14:paraId="58B8217C" w14:textId="77777777" w:rsidR="001D3C5C" w:rsidRPr="002B1F5B" w:rsidRDefault="001D3C5C" w:rsidP="00007A09">
            <w:pPr>
              <w:spacing w:line="276" w:lineRule="auto"/>
              <w:jc w:val="center"/>
              <w:rPr>
                <w:rFonts w:ascii="Arial" w:hAnsi="Arial" w:cs="Arial"/>
                <w:color w:val="000000"/>
                <w:sz w:val="22"/>
                <w:szCs w:val="22"/>
                <w:lang w:val="en-US"/>
              </w:rPr>
            </w:pPr>
            <w:r w:rsidRPr="002B1F5B">
              <w:rPr>
                <w:rFonts w:ascii="Arial" w:hAnsi="Arial" w:cs="Arial"/>
                <w:color w:val="000000"/>
                <w:sz w:val="22"/>
                <w:szCs w:val="22"/>
                <w:lang w:val="en-US"/>
              </w:rPr>
              <w:t>5.28 (1.16)</w:t>
            </w:r>
          </w:p>
          <w:p w14:paraId="5CB14256" w14:textId="607DC316" w:rsidR="00007A09" w:rsidRPr="00016EB5" w:rsidRDefault="00C268C4" w:rsidP="00016EB5">
            <w:pPr>
              <w:jc w:val="center"/>
              <w:rPr>
                <w:rFonts w:ascii="Arial" w:hAnsi="Arial" w:cs="Arial"/>
                <w:color w:val="000000"/>
                <w:sz w:val="22"/>
                <w:szCs w:val="22"/>
                <w:lang w:val="en-US" w:eastAsia="zh-CN"/>
              </w:rPr>
            </w:pPr>
            <w:r>
              <w:rPr>
                <w:rFonts w:ascii="Arial" w:hAnsi="Arial" w:cs="Arial"/>
                <w:color w:val="000000"/>
                <w:sz w:val="22"/>
                <w:szCs w:val="22"/>
                <w:lang w:val="en-US"/>
              </w:rPr>
              <w:t>(</w:t>
            </w:r>
            <w:r w:rsidR="00007A09" w:rsidRPr="00016EB5">
              <w:rPr>
                <w:rFonts w:ascii="Arial" w:hAnsi="Arial" w:cs="Arial"/>
                <w:color w:val="000000"/>
                <w:sz w:val="22"/>
                <w:szCs w:val="22"/>
                <w:lang w:val="en-US"/>
              </w:rPr>
              <w:t>3.40, 7.28</w:t>
            </w:r>
            <w:r>
              <w:rPr>
                <w:rFonts w:ascii="Arial" w:hAnsi="Arial" w:cs="Arial"/>
                <w:color w:val="000000"/>
                <w:sz w:val="22"/>
                <w:szCs w:val="22"/>
                <w:lang w:val="en-US"/>
              </w:rPr>
              <w:t>)</w:t>
            </w:r>
          </w:p>
        </w:tc>
        <w:tc>
          <w:tcPr>
            <w:tcW w:w="2126" w:type="dxa"/>
            <w:vAlign w:val="bottom"/>
          </w:tcPr>
          <w:p w14:paraId="64539D1D" w14:textId="77777777" w:rsidR="001D3C5C" w:rsidRPr="002B1F5B" w:rsidRDefault="001D3C5C" w:rsidP="00007A09">
            <w:pPr>
              <w:spacing w:line="276" w:lineRule="auto"/>
              <w:jc w:val="center"/>
              <w:rPr>
                <w:rFonts w:ascii="Arial" w:hAnsi="Arial" w:cs="Arial"/>
                <w:color w:val="000000"/>
                <w:sz w:val="22"/>
                <w:szCs w:val="22"/>
                <w:lang w:val="en-US"/>
              </w:rPr>
            </w:pPr>
            <w:r w:rsidRPr="002B1F5B">
              <w:rPr>
                <w:rFonts w:ascii="Arial" w:hAnsi="Arial" w:cs="Arial"/>
                <w:color w:val="000000"/>
                <w:sz w:val="22"/>
                <w:szCs w:val="22"/>
                <w:lang w:val="en-US"/>
              </w:rPr>
              <w:t>2.52 (0.49)</w:t>
            </w:r>
          </w:p>
          <w:p w14:paraId="174AB969" w14:textId="73769BB5" w:rsidR="0041251C" w:rsidRPr="00016EB5" w:rsidRDefault="00C268C4" w:rsidP="00016EB5">
            <w:pPr>
              <w:jc w:val="center"/>
              <w:rPr>
                <w:rFonts w:ascii="Arial" w:hAnsi="Arial" w:cs="Arial"/>
                <w:color w:val="000000"/>
                <w:sz w:val="22"/>
                <w:szCs w:val="22"/>
                <w:lang w:val="en-US" w:eastAsia="zh-CN"/>
              </w:rPr>
            </w:pPr>
            <w:r>
              <w:rPr>
                <w:rFonts w:ascii="Arial" w:hAnsi="Arial" w:cs="Arial"/>
                <w:color w:val="000000"/>
                <w:sz w:val="22"/>
                <w:szCs w:val="22"/>
                <w:lang w:val="en-US"/>
              </w:rPr>
              <w:t>(</w:t>
            </w:r>
            <w:r w:rsidR="0041251C" w:rsidRPr="00016EB5">
              <w:rPr>
                <w:rFonts w:ascii="Arial" w:hAnsi="Arial" w:cs="Arial"/>
                <w:color w:val="000000"/>
                <w:sz w:val="22"/>
                <w:szCs w:val="22"/>
                <w:lang w:val="en-US"/>
              </w:rPr>
              <w:t>1.74, 3.83</w:t>
            </w:r>
            <w:r>
              <w:rPr>
                <w:rFonts w:ascii="Arial" w:hAnsi="Arial" w:cs="Arial"/>
                <w:color w:val="000000"/>
                <w:sz w:val="22"/>
                <w:szCs w:val="22"/>
                <w:lang w:val="en-US"/>
              </w:rPr>
              <w:t>)</w:t>
            </w:r>
          </w:p>
        </w:tc>
      </w:tr>
      <w:tr w:rsidR="001D3C5C" w:rsidRPr="002B1F5B" w14:paraId="4E448064" w14:textId="77777777" w:rsidTr="00016EB5">
        <w:tc>
          <w:tcPr>
            <w:tcW w:w="2694" w:type="dxa"/>
            <w:vAlign w:val="center"/>
          </w:tcPr>
          <w:p w14:paraId="27028725" w14:textId="77777777" w:rsidR="001D3C5C" w:rsidRPr="002B1F5B" w:rsidRDefault="001D3C5C" w:rsidP="00007A09">
            <w:pPr>
              <w:spacing w:line="276" w:lineRule="auto"/>
              <w:rPr>
                <w:rFonts w:ascii="Arial" w:hAnsi="Arial" w:cs="Arial"/>
                <w:sz w:val="22"/>
                <w:szCs w:val="22"/>
                <w:lang w:val="en-US"/>
              </w:rPr>
            </w:pPr>
            <w:r w:rsidRPr="002B1F5B">
              <w:rPr>
                <w:rFonts w:ascii="Arial" w:hAnsi="Arial" w:cs="Arial"/>
                <w:color w:val="000000"/>
                <w:sz w:val="22"/>
                <w:szCs w:val="22"/>
                <w:lang w:val="en-US"/>
              </w:rPr>
              <w:t>Hippocampus</w:t>
            </w:r>
          </w:p>
        </w:tc>
        <w:tc>
          <w:tcPr>
            <w:tcW w:w="2126" w:type="dxa"/>
            <w:vAlign w:val="bottom"/>
          </w:tcPr>
          <w:p w14:paraId="51F60633" w14:textId="77777777" w:rsidR="001D3C5C" w:rsidRPr="002B1F5B" w:rsidRDefault="001D3C5C" w:rsidP="00007A09">
            <w:pPr>
              <w:spacing w:line="276" w:lineRule="auto"/>
              <w:jc w:val="center"/>
              <w:rPr>
                <w:rFonts w:ascii="Arial" w:hAnsi="Arial" w:cs="Arial"/>
                <w:color w:val="000000"/>
                <w:sz w:val="22"/>
                <w:szCs w:val="22"/>
                <w:lang w:val="en-US"/>
              </w:rPr>
            </w:pPr>
            <w:r w:rsidRPr="002B1F5B">
              <w:rPr>
                <w:rFonts w:ascii="Arial" w:hAnsi="Arial" w:cs="Arial"/>
                <w:color w:val="000000"/>
                <w:sz w:val="22"/>
                <w:szCs w:val="22"/>
                <w:lang w:val="en-US"/>
              </w:rPr>
              <w:t>4.93 (1.10)</w:t>
            </w:r>
          </w:p>
          <w:p w14:paraId="2707584E" w14:textId="77A7D855" w:rsidR="00007A09" w:rsidRPr="00016EB5" w:rsidRDefault="00C268C4" w:rsidP="00016EB5">
            <w:pPr>
              <w:jc w:val="center"/>
              <w:rPr>
                <w:rFonts w:ascii="Arial" w:hAnsi="Arial" w:cs="Arial"/>
                <w:color w:val="000000"/>
                <w:sz w:val="22"/>
                <w:szCs w:val="22"/>
                <w:lang w:val="en-US" w:eastAsia="zh-CN"/>
              </w:rPr>
            </w:pPr>
            <w:r>
              <w:rPr>
                <w:rFonts w:ascii="Arial" w:hAnsi="Arial" w:cs="Arial"/>
                <w:color w:val="000000"/>
                <w:sz w:val="22"/>
                <w:szCs w:val="22"/>
                <w:lang w:val="en-US"/>
              </w:rPr>
              <w:t>(</w:t>
            </w:r>
            <w:r w:rsidR="00007A09" w:rsidRPr="00016EB5">
              <w:rPr>
                <w:rFonts w:ascii="Arial" w:hAnsi="Arial" w:cs="Arial"/>
                <w:color w:val="000000"/>
                <w:sz w:val="22"/>
                <w:szCs w:val="22"/>
                <w:lang w:val="en-US"/>
              </w:rPr>
              <w:t>2.78, 7.48</w:t>
            </w:r>
            <w:r>
              <w:rPr>
                <w:rFonts w:ascii="Arial" w:hAnsi="Arial" w:cs="Arial"/>
                <w:color w:val="000000"/>
                <w:sz w:val="22"/>
                <w:szCs w:val="22"/>
                <w:lang w:val="en-US"/>
              </w:rPr>
              <w:t>)</w:t>
            </w:r>
          </w:p>
        </w:tc>
        <w:tc>
          <w:tcPr>
            <w:tcW w:w="2126" w:type="dxa"/>
            <w:vAlign w:val="bottom"/>
          </w:tcPr>
          <w:p w14:paraId="045CE66B" w14:textId="77777777" w:rsidR="001D3C5C" w:rsidRPr="002B1F5B" w:rsidRDefault="001D3C5C" w:rsidP="00007A09">
            <w:pPr>
              <w:spacing w:line="276" w:lineRule="auto"/>
              <w:jc w:val="center"/>
              <w:rPr>
                <w:rFonts w:ascii="Arial" w:hAnsi="Arial" w:cs="Arial"/>
                <w:color w:val="000000"/>
                <w:sz w:val="22"/>
                <w:szCs w:val="22"/>
                <w:lang w:val="en-US"/>
              </w:rPr>
            </w:pPr>
            <w:r w:rsidRPr="002B1F5B">
              <w:rPr>
                <w:rFonts w:ascii="Arial" w:hAnsi="Arial" w:cs="Arial"/>
                <w:color w:val="000000"/>
                <w:sz w:val="22"/>
                <w:szCs w:val="22"/>
                <w:lang w:val="en-US"/>
              </w:rPr>
              <w:t>2.38 (0.52)</w:t>
            </w:r>
          </w:p>
          <w:p w14:paraId="5FD37536" w14:textId="0E76FB75" w:rsidR="0041251C" w:rsidRPr="00016EB5" w:rsidRDefault="00C268C4" w:rsidP="00016EB5">
            <w:pPr>
              <w:jc w:val="center"/>
              <w:rPr>
                <w:rFonts w:ascii="Arial" w:hAnsi="Arial" w:cs="Arial"/>
                <w:color w:val="000000"/>
                <w:sz w:val="22"/>
                <w:szCs w:val="22"/>
                <w:lang w:val="en-US" w:eastAsia="zh-CN"/>
              </w:rPr>
            </w:pPr>
            <w:r>
              <w:rPr>
                <w:rFonts w:ascii="Arial" w:hAnsi="Arial" w:cs="Arial"/>
                <w:color w:val="000000"/>
                <w:sz w:val="22"/>
                <w:szCs w:val="22"/>
                <w:lang w:val="en-US"/>
              </w:rPr>
              <w:t>(</w:t>
            </w:r>
            <w:r w:rsidR="0041251C" w:rsidRPr="00016EB5">
              <w:rPr>
                <w:rFonts w:ascii="Arial" w:hAnsi="Arial" w:cs="Arial"/>
                <w:color w:val="000000"/>
                <w:sz w:val="22"/>
                <w:szCs w:val="22"/>
                <w:lang w:val="en-US"/>
              </w:rPr>
              <w:t>1.5</w:t>
            </w:r>
            <w:r w:rsidR="00007A09" w:rsidRPr="00016EB5">
              <w:rPr>
                <w:rFonts w:ascii="Arial" w:hAnsi="Arial" w:cs="Arial"/>
                <w:color w:val="000000"/>
                <w:sz w:val="22"/>
                <w:szCs w:val="22"/>
                <w:lang w:val="en-US"/>
              </w:rPr>
              <w:t>0</w:t>
            </w:r>
            <w:r w:rsidR="0041251C" w:rsidRPr="00016EB5">
              <w:rPr>
                <w:rFonts w:ascii="Arial" w:hAnsi="Arial" w:cs="Arial"/>
                <w:color w:val="000000"/>
                <w:sz w:val="22"/>
                <w:szCs w:val="22"/>
                <w:lang w:val="en-US"/>
              </w:rPr>
              <w:t>, 3.38</w:t>
            </w:r>
            <w:r>
              <w:rPr>
                <w:rFonts w:ascii="Arial" w:hAnsi="Arial" w:cs="Arial"/>
                <w:color w:val="000000"/>
                <w:sz w:val="22"/>
                <w:szCs w:val="22"/>
                <w:lang w:val="en-US"/>
              </w:rPr>
              <w:t>)</w:t>
            </w:r>
          </w:p>
        </w:tc>
      </w:tr>
      <w:tr w:rsidR="001D3C5C" w:rsidRPr="002B1F5B" w14:paraId="623F4DD9" w14:textId="77777777" w:rsidTr="00016EB5">
        <w:tc>
          <w:tcPr>
            <w:tcW w:w="2694" w:type="dxa"/>
            <w:vAlign w:val="center"/>
          </w:tcPr>
          <w:p w14:paraId="34FE6C1F" w14:textId="77777777" w:rsidR="001D3C5C" w:rsidRPr="002B1F5B" w:rsidRDefault="001D3C5C" w:rsidP="00007A09">
            <w:pPr>
              <w:spacing w:line="276" w:lineRule="auto"/>
              <w:rPr>
                <w:rFonts w:ascii="Arial" w:hAnsi="Arial" w:cs="Arial"/>
                <w:sz w:val="22"/>
                <w:szCs w:val="22"/>
                <w:lang w:val="en-US"/>
              </w:rPr>
            </w:pPr>
            <w:r w:rsidRPr="002B1F5B">
              <w:rPr>
                <w:rFonts w:ascii="Arial" w:hAnsi="Arial" w:cs="Arial"/>
                <w:sz w:val="22"/>
                <w:szCs w:val="22"/>
                <w:lang w:val="en-US"/>
              </w:rPr>
              <w:t>Insula</w:t>
            </w:r>
          </w:p>
        </w:tc>
        <w:tc>
          <w:tcPr>
            <w:tcW w:w="2126" w:type="dxa"/>
            <w:vAlign w:val="bottom"/>
          </w:tcPr>
          <w:p w14:paraId="39371D25" w14:textId="77777777" w:rsidR="001D3C5C" w:rsidRPr="002B1F5B" w:rsidRDefault="001D3C5C" w:rsidP="00007A09">
            <w:pPr>
              <w:spacing w:line="276" w:lineRule="auto"/>
              <w:jc w:val="center"/>
              <w:rPr>
                <w:rFonts w:ascii="Arial" w:hAnsi="Arial" w:cs="Arial"/>
                <w:color w:val="000000"/>
                <w:sz w:val="22"/>
                <w:szCs w:val="22"/>
                <w:lang w:val="en-US"/>
              </w:rPr>
            </w:pPr>
            <w:r w:rsidRPr="002B1F5B">
              <w:rPr>
                <w:rFonts w:ascii="Arial" w:hAnsi="Arial" w:cs="Arial"/>
                <w:color w:val="000000"/>
                <w:sz w:val="22"/>
                <w:szCs w:val="22"/>
                <w:lang w:val="en-US"/>
              </w:rPr>
              <w:t>5.47 (1.32)</w:t>
            </w:r>
          </w:p>
          <w:p w14:paraId="1F86BB67" w14:textId="0CA990D7" w:rsidR="00007A09" w:rsidRPr="00016EB5" w:rsidRDefault="00C268C4" w:rsidP="00016EB5">
            <w:pPr>
              <w:jc w:val="center"/>
              <w:rPr>
                <w:rFonts w:ascii="Arial" w:hAnsi="Arial" w:cs="Arial"/>
                <w:color w:val="000000"/>
                <w:sz w:val="22"/>
                <w:szCs w:val="22"/>
                <w:lang w:val="en-US" w:eastAsia="zh-CN"/>
              </w:rPr>
            </w:pPr>
            <w:r>
              <w:rPr>
                <w:rFonts w:ascii="Arial" w:hAnsi="Arial" w:cs="Arial"/>
                <w:color w:val="000000"/>
                <w:sz w:val="22"/>
                <w:szCs w:val="22"/>
                <w:lang w:val="en-US"/>
              </w:rPr>
              <w:t>(</w:t>
            </w:r>
            <w:r w:rsidR="00007A09" w:rsidRPr="00016EB5">
              <w:rPr>
                <w:rFonts w:ascii="Arial" w:hAnsi="Arial" w:cs="Arial"/>
                <w:color w:val="000000"/>
                <w:sz w:val="22"/>
                <w:szCs w:val="22"/>
                <w:lang w:val="en-US"/>
              </w:rPr>
              <w:t>3.22, 8.52</w:t>
            </w:r>
            <w:r>
              <w:rPr>
                <w:rFonts w:ascii="Arial" w:hAnsi="Arial" w:cs="Arial"/>
                <w:color w:val="000000"/>
                <w:sz w:val="22"/>
                <w:szCs w:val="22"/>
                <w:lang w:val="en-US"/>
              </w:rPr>
              <w:t>)</w:t>
            </w:r>
          </w:p>
        </w:tc>
        <w:tc>
          <w:tcPr>
            <w:tcW w:w="2126" w:type="dxa"/>
            <w:vAlign w:val="bottom"/>
          </w:tcPr>
          <w:p w14:paraId="282FBC8E" w14:textId="77777777" w:rsidR="001D3C5C" w:rsidRPr="002B1F5B" w:rsidRDefault="001D3C5C" w:rsidP="00007A09">
            <w:pPr>
              <w:spacing w:line="276" w:lineRule="auto"/>
              <w:jc w:val="center"/>
              <w:rPr>
                <w:rFonts w:ascii="Arial" w:hAnsi="Arial" w:cs="Arial"/>
                <w:color w:val="000000"/>
                <w:sz w:val="22"/>
                <w:szCs w:val="22"/>
                <w:lang w:val="en-US"/>
              </w:rPr>
            </w:pPr>
            <w:r w:rsidRPr="002B1F5B">
              <w:rPr>
                <w:rFonts w:ascii="Arial" w:hAnsi="Arial" w:cs="Arial"/>
                <w:color w:val="000000"/>
                <w:sz w:val="22"/>
                <w:szCs w:val="22"/>
                <w:lang w:val="en-US"/>
              </w:rPr>
              <w:t>2.57 (0.55)</w:t>
            </w:r>
          </w:p>
          <w:p w14:paraId="0ED0259A" w14:textId="59E8F125" w:rsidR="0041251C" w:rsidRPr="00016EB5" w:rsidRDefault="00C268C4" w:rsidP="00016EB5">
            <w:pPr>
              <w:jc w:val="center"/>
              <w:rPr>
                <w:rFonts w:ascii="Arial" w:hAnsi="Arial" w:cs="Arial"/>
                <w:color w:val="000000"/>
                <w:sz w:val="22"/>
                <w:szCs w:val="22"/>
                <w:lang w:val="en-US" w:eastAsia="zh-CN"/>
              </w:rPr>
            </w:pPr>
            <w:r>
              <w:rPr>
                <w:rFonts w:ascii="Arial" w:hAnsi="Arial" w:cs="Arial"/>
                <w:color w:val="000000"/>
                <w:sz w:val="22"/>
                <w:szCs w:val="22"/>
                <w:lang w:val="en-US"/>
              </w:rPr>
              <w:t>(</w:t>
            </w:r>
            <w:r w:rsidR="0041251C" w:rsidRPr="00016EB5">
              <w:rPr>
                <w:rFonts w:ascii="Arial" w:hAnsi="Arial" w:cs="Arial"/>
                <w:color w:val="000000"/>
                <w:sz w:val="22"/>
                <w:szCs w:val="22"/>
                <w:lang w:val="en-US"/>
              </w:rPr>
              <w:t>1.67, 3.77</w:t>
            </w:r>
            <w:r>
              <w:rPr>
                <w:rFonts w:ascii="Arial" w:hAnsi="Arial" w:cs="Arial"/>
                <w:color w:val="000000"/>
                <w:sz w:val="22"/>
                <w:szCs w:val="22"/>
                <w:lang w:val="en-US"/>
              </w:rPr>
              <w:t>)</w:t>
            </w:r>
          </w:p>
        </w:tc>
      </w:tr>
      <w:tr w:rsidR="001D3C5C" w:rsidRPr="002B1F5B" w14:paraId="10D56E68" w14:textId="77777777" w:rsidTr="00016EB5">
        <w:tc>
          <w:tcPr>
            <w:tcW w:w="2694" w:type="dxa"/>
            <w:vAlign w:val="center"/>
          </w:tcPr>
          <w:p w14:paraId="319A73EC" w14:textId="77777777" w:rsidR="001D3C5C" w:rsidRPr="002B1F5B" w:rsidRDefault="001D3C5C" w:rsidP="00007A09">
            <w:pPr>
              <w:spacing w:line="276" w:lineRule="auto"/>
              <w:rPr>
                <w:rFonts w:ascii="Arial" w:hAnsi="Arial" w:cs="Arial"/>
                <w:sz w:val="22"/>
                <w:szCs w:val="22"/>
                <w:lang w:val="en-US"/>
              </w:rPr>
            </w:pPr>
            <w:r w:rsidRPr="002B1F5B">
              <w:rPr>
                <w:rFonts w:ascii="Arial" w:hAnsi="Arial" w:cs="Arial"/>
                <w:color w:val="000000"/>
                <w:sz w:val="22"/>
                <w:szCs w:val="22"/>
                <w:lang w:val="en-US"/>
              </w:rPr>
              <w:t>M</w:t>
            </w:r>
            <w:r w:rsidRPr="00016EB5">
              <w:rPr>
                <w:rFonts w:ascii="Arial" w:hAnsi="Arial" w:cs="Arial"/>
                <w:color w:val="000000"/>
                <w:sz w:val="22"/>
                <w:szCs w:val="22"/>
                <w:lang w:val="en-US"/>
              </w:rPr>
              <w:t>FC</w:t>
            </w:r>
          </w:p>
        </w:tc>
        <w:tc>
          <w:tcPr>
            <w:tcW w:w="2126" w:type="dxa"/>
            <w:vAlign w:val="bottom"/>
          </w:tcPr>
          <w:p w14:paraId="3F61BDBE" w14:textId="77777777" w:rsidR="001D3C5C" w:rsidRPr="002B1F5B" w:rsidRDefault="001D3C5C" w:rsidP="00007A09">
            <w:pPr>
              <w:spacing w:line="276" w:lineRule="auto"/>
              <w:jc w:val="center"/>
              <w:rPr>
                <w:rFonts w:ascii="Arial" w:hAnsi="Arial" w:cs="Arial"/>
                <w:color w:val="000000"/>
                <w:sz w:val="22"/>
                <w:szCs w:val="22"/>
                <w:lang w:val="en-US"/>
              </w:rPr>
            </w:pPr>
            <w:r w:rsidRPr="002B1F5B">
              <w:rPr>
                <w:rFonts w:ascii="Arial" w:hAnsi="Arial" w:cs="Arial"/>
                <w:color w:val="000000"/>
                <w:sz w:val="22"/>
                <w:szCs w:val="22"/>
                <w:lang w:val="en-US"/>
              </w:rPr>
              <w:t>5.58 (1.22)</w:t>
            </w:r>
          </w:p>
          <w:p w14:paraId="0D5DE267" w14:textId="1AD43E43" w:rsidR="00007A09" w:rsidRPr="00016EB5" w:rsidRDefault="00C268C4" w:rsidP="00016EB5">
            <w:pPr>
              <w:jc w:val="center"/>
              <w:rPr>
                <w:rFonts w:ascii="Arial" w:hAnsi="Arial" w:cs="Arial"/>
                <w:color w:val="000000"/>
                <w:sz w:val="22"/>
                <w:szCs w:val="22"/>
                <w:lang w:val="en-US" w:eastAsia="zh-CN"/>
              </w:rPr>
            </w:pPr>
            <w:r>
              <w:rPr>
                <w:rFonts w:ascii="Arial" w:hAnsi="Arial" w:cs="Arial"/>
                <w:color w:val="000000"/>
                <w:sz w:val="22"/>
                <w:szCs w:val="22"/>
                <w:lang w:val="en-US"/>
              </w:rPr>
              <w:t>(</w:t>
            </w:r>
            <w:r w:rsidR="00007A09" w:rsidRPr="00016EB5">
              <w:rPr>
                <w:rFonts w:ascii="Arial" w:hAnsi="Arial" w:cs="Arial"/>
                <w:color w:val="000000"/>
                <w:sz w:val="22"/>
                <w:szCs w:val="22"/>
                <w:lang w:val="en-US"/>
              </w:rPr>
              <w:t>3.51, 7.31</w:t>
            </w:r>
            <w:r>
              <w:rPr>
                <w:rFonts w:ascii="Arial" w:hAnsi="Arial" w:cs="Arial"/>
                <w:color w:val="000000"/>
                <w:sz w:val="22"/>
                <w:szCs w:val="22"/>
                <w:lang w:val="en-US"/>
              </w:rPr>
              <w:t>)</w:t>
            </w:r>
          </w:p>
        </w:tc>
        <w:tc>
          <w:tcPr>
            <w:tcW w:w="2126" w:type="dxa"/>
            <w:vAlign w:val="bottom"/>
          </w:tcPr>
          <w:p w14:paraId="75E64806" w14:textId="77777777" w:rsidR="001D3C5C" w:rsidRPr="002B1F5B" w:rsidRDefault="001D3C5C" w:rsidP="00007A09">
            <w:pPr>
              <w:spacing w:line="276" w:lineRule="auto"/>
              <w:jc w:val="center"/>
              <w:rPr>
                <w:rFonts w:ascii="Arial" w:hAnsi="Arial" w:cs="Arial"/>
                <w:color w:val="000000"/>
                <w:sz w:val="22"/>
                <w:szCs w:val="22"/>
                <w:lang w:val="en-US"/>
              </w:rPr>
            </w:pPr>
            <w:r w:rsidRPr="002B1F5B">
              <w:rPr>
                <w:rFonts w:ascii="Arial" w:hAnsi="Arial" w:cs="Arial"/>
                <w:color w:val="000000"/>
                <w:sz w:val="22"/>
                <w:szCs w:val="22"/>
                <w:lang w:val="en-US"/>
              </w:rPr>
              <w:t>2.64 (0.51)</w:t>
            </w:r>
          </w:p>
          <w:p w14:paraId="65C34FB3" w14:textId="293E9DA0" w:rsidR="00007A09" w:rsidRPr="00016EB5" w:rsidRDefault="00C268C4" w:rsidP="00016EB5">
            <w:pPr>
              <w:jc w:val="center"/>
              <w:rPr>
                <w:rFonts w:ascii="Arial" w:hAnsi="Arial" w:cs="Arial"/>
                <w:color w:val="000000"/>
                <w:sz w:val="22"/>
                <w:szCs w:val="22"/>
                <w:lang w:val="en-US" w:eastAsia="zh-CN"/>
              </w:rPr>
            </w:pPr>
            <w:r>
              <w:rPr>
                <w:rFonts w:ascii="Arial" w:hAnsi="Arial" w:cs="Arial"/>
                <w:color w:val="000000"/>
                <w:sz w:val="22"/>
                <w:szCs w:val="22"/>
                <w:lang w:val="en-US"/>
              </w:rPr>
              <w:t>(</w:t>
            </w:r>
            <w:r w:rsidR="00007A09" w:rsidRPr="00016EB5">
              <w:rPr>
                <w:rFonts w:ascii="Arial" w:hAnsi="Arial" w:cs="Arial"/>
                <w:color w:val="000000"/>
                <w:sz w:val="22"/>
                <w:szCs w:val="22"/>
                <w:lang w:val="en-US"/>
              </w:rPr>
              <w:t>1.91, 4.12</w:t>
            </w:r>
            <w:r>
              <w:rPr>
                <w:rFonts w:ascii="Arial" w:hAnsi="Arial" w:cs="Arial"/>
                <w:color w:val="000000"/>
                <w:sz w:val="22"/>
                <w:szCs w:val="22"/>
                <w:lang w:val="en-US"/>
              </w:rPr>
              <w:t>)</w:t>
            </w:r>
          </w:p>
        </w:tc>
      </w:tr>
      <w:tr w:rsidR="001D3C5C" w:rsidRPr="002B1F5B" w14:paraId="78BD1A86" w14:textId="77777777" w:rsidTr="00016EB5">
        <w:tc>
          <w:tcPr>
            <w:tcW w:w="2694" w:type="dxa"/>
            <w:vAlign w:val="center"/>
          </w:tcPr>
          <w:p w14:paraId="66F9403B" w14:textId="77777777" w:rsidR="001D3C5C" w:rsidRPr="002B1F5B" w:rsidRDefault="001D3C5C" w:rsidP="00007A09">
            <w:pPr>
              <w:spacing w:line="276" w:lineRule="auto"/>
              <w:rPr>
                <w:rFonts w:ascii="Arial" w:hAnsi="Arial" w:cs="Arial"/>
                <w:sz w:val="22"/>
                <w:szCs w:val="22"/>
                <w:lang w:val="en-US"/>
              </w:rPr>
            </w:pPr>
            <w:r w:rsidRPr="002B1F5B">
              <w:rPr>
                <w:rFonts w:ascii="Arial" w:hAnsi="Arial" w:cs="Arial"/>
                <w:color w:val="000000"/>
                <w:sz w:val="22"/>
                <w:szCs w:val="22"/>
                <w:lang w:val="en-US"/>
              </w:rPr>
              <w:t>Putamen</w:t>
            </w:r>
          </w:p>
        </w:tc>
        <w:tc>
          <w:tcPr>
            <w:tcW w:w="2126" w:type="dxa"/>
            <w:vAlign w:val="bottom"/>
          </w:tcPr>
          <w:p w14:paraId="3FA7ECC5" w14:textId="77777777" w:rsidR="001D3C5C" w:rsidRPr="002B1F5B" w:rsidRDefault="001D3C5C" w:rsidP="00007A09">
            <w:pPr>
              <w:spacing w:line="276" w:lineRule="auto"/>
              <w:jc w:val="center"/>
              <w:rPr>
                <w:rFonts w:ascii="Arial" w:hAnsi="Arial" w:cs="Arial"/>
                <w:color w:val="000000"/>
                <w:sz w:val="22"/>
                <w:szCs w:val="22"/>
                <w:lang w:val="en-US"/>
              </w:rPr>
            </w:pPr>
            <w:r w:rsidRPr="002B1F5B">
              <w:rPr>
                <w:rFonts w:ascii="Arial" w:hAnsi="Arial" w:cs="Arial"/>
                <w:color w:val="000000"/>
                <w:sz w:val="22"/>
                <w:szCs w:val="22"/>
                <w:lang w:val="en-US"/>
              </w:rPr>
              <w:t>5.25 (1.22)</w:t>
            </w:r>
          </w:p>
          <w:p w14:paraId="0321F6F9" w14:textId="7340F33A" w:rsidR="00007A09" w:rsidRPr="00016EB5" w:rsidRDefault="00C268C4" w:rsidP="00016EB5">
            <w:pPr>
              <w:jc w:val="center"/>
              <w:rPr>
                <w:rFonts w:ascii="Arial" w:hAnsi="Arial" w:cs="Arial"/>
                <w:color w:val="000000"/>
                <w:sz w:val="22"/>
                <w:szCs w:val="22"/>
                <w:lang w:val="en-US" w:eastAsia="zh-CN"/>
              </w:rPr>
            </w:pPr>
            <w:r>
              <w:rPr>
                <w:rFonts w:ascii="Arial" w:hAnsi="Arial" w:cs="Arial"/>
                <w:color w:val="000000"/>
                <w:sz w:val="22"/>
                <w:szCs w:val="22"/>
                <w:lang w:val="en-US"/>
              </w:rPr>
              <w:t>(</w:t>
            </w:r>
            <w:r w:rsidR="00007A09" w:rsidRPr="00016EB5">
              <w:rPr>
                <w:rFonts w:ascii="Arial" w:hAnsi="Arial" w:cs="Arial"/>
                <w:color w:val="000000"/>
                <w:sz w:val="22"/>
                <w:szCs w:val="22"/>
                <w:lang w:val="en-US"/>
              </w:rPr>
              <w:t>3.46, 8.06</w:t>
            </w:r>
            <w:r>
              <w:rPr>
                <w:rFonts w:ascii="Arial" w:hAnsi="Arial" w:cs="Arial"/>
                <w:color w:val="000000"/>
                <w:sz w:val="22"/>
                <w:szCs w:val="22"/>
                <w:lang w:val="en-US"/>
              </w:rPr>
              <w:t>)</w:t>
            </w:r>
          </w:p>
        </w:tc>
        <w:tc>
          <w:tcPr>
            <w:tcW w:w="2126" w:type="dxa"/>
            <w:vAlign w:val="bottom"/>
          </w:tcPr>
          <w:p w14:paraId="6FB3B66B" w14:textId="77777777" w:rsidR="001D3C5C" w:rsidRPr="002B1F5B" w:rsidRDefault="001D3C5C" w:rsidP="00007A09">
            <w:pPr>
              <w:spacing w:line="276" w:lineRule="auto"/>
              <w:jc w:val="center"/>
              <w:rPr>
                <w:rFonts w:ascii="Arial" w:hAnsi="Arial" w:cs="Arial"/>
                <w:color w:val="000000"/>
                <w:sz w:val="22"/>
                <w:szCs w:val="22"/>
                <w:lang w:val="en-US"/>
              </w:rPr>
            </w:pPr>
            <w:r w:rsidRPr="002B1F5B">
              <w:rPr>
                <w:rFonts w:ascii="Arial" w:hAnsi="Arial" w:cs="Arial"/>
                <w:color w:val="000000"/>
                <w:sz w:val="22"/>
                <w:szCs w:val="22"/>
                <w:lang w:val="en-US"/>
              </w:rPr>
              <w:t>2.50 (0.56)</w:t>
            </w:r>
          </w:p>
          <w:p w14:paraId="490C5246" w14:textId="4A990634" w:rsidR="00007A09" w:rsidRPr="00016EB5" w:rsidRDefault="00C268C4" w:rsidP="00016EB5">
            <w:pPr>
              <w:jc w:val="center"/>
              <w:rPr>
                <w:rFonts w:ascii="Arial" w:hAnsi="Arial" w:cs="Arial"/>
                <w:color w:val="000000"/>
                <w:sz w:val="22"/>
                <w:szCs w:val="22"/>
                <w:lang w:val="en-US" w:eastAsia="zh-CN"/>
              </w:rPr>
            </w:pPr>
            <w:r>
              <w:rPr>
                <w:rFonts w:ascii="Arial" w:hAnsi="Arial" w:cs="Arial"/>
                <w:color w:val="000000"/>
                <w:sz w:val="22"/>
                <w:szCs w:val="22"/>
                <w:lang w:val="en-US"/>
              </w:rPr>
              <w:t>(</w:t>
            </w:r>
            <w:r w:rsidR="00007A09" w:rsidRPr="00016EB5">
              <w:rPr>
                <w:rFonts w:ascii="Arial" w:hAnsi="Arial" w:cs="Arial"/>
                <w:color w:val="000000"/>
                <w:sz w:val="22"/>
                <w:szCs w:val="22"/>
                <w:lang w:val="en-US"/>
              </w:rPr>
              <w:t>1.65, 3.64</w:t>
            </w:r>
            <w:r>
              <w:rPr>
                <w:rFonts w:ascii="Arial" w:hAnsi="Arial" w:cs="Arial"/>
                <w:color w:val="000000"/>
                <w:sz w:val="22"/>
                <w:szCs w:val="22"/>
                <w:lang w:val="en-US"/>
              </w:rPr>
              <w:t>)</w:t>
            </w:r>
          </w:p>
        </w:tc>
      </w:tr>
      <w:tr w:rsidR="001D3C5C" w:rsidRPr="002B1F5B" w14:paraId="1C7E1BF6" w14:textId="77777777" w:rsidTr="00016EB5">
        <w:tc>
          <w:tcPr>
            <w:tcW w:w="2694" w:type="dxa"/>
            <w:vAlign w:val="center"/>
          </w:tcPr>
          <w:p w14:paraId="09AF8862" w14:textId="77777777" w:rsidR="001D3C5C" w:rsidRPr="002B1F5B" w:rsidRDefault="001D3C5C" w:rsidP="00007A09">
            <w:pPr>
              <w:spacing w:line="276" w:lineRule="auto"/>
              <w:rPr>
                <w:rFonts w:ascii="Arial" w:hAnsi="Arial" w:cs="Arial"/>
                <w:sz w:val="22"/>
                <w:szCs w:val="22"/>
                <w:lang w:val="en-US"/>
              </w:rPr>
            </w:pPr>
            <w:r w:rsidRPr="002B1F5B">
              <w:rPr>
                <w:rFonts w:ascii="Arial" w:hAnsi="Arial" w:cs="Arial"/>
                <w:color w:val="000000"/>
                <w:sz w:val="22"/>
                <w:szCs w:val="22"/>
                <w:lang w:val="en-US"/>
              </w:rPr>
              <w:t>Thalamus</w:t>
            </w:r>
          </w:p>
        </w:tc>
        <w:tc>
          <w:tcPr>
            <w:tcW w:w="2126" w:type="dxa"/>
            <w:vAlign w:val="bottom"/>
          </w:tcPr>
          <w:p w14:paraId="31B5F2E0" w14:textId="77777777" w:rsidR="001D3C5C" w:rsidRPr="002B1F5B" w:rsidRDefault="001D3C5C" w:rsidP="00007A09">
            <w:pPr>
              <w:spacing w:line="276" w:lineRule="auto"/>
              <w:jc w:val="center"/>
              <w:rPr>
                <w:rFonts w:ascii="Arial" w:hAnsi="Arial" w:cs="Arial"/>
                <w:color w:val="000000"/>
                <w:sz w:val="22"/>
                <w:szCs w:val="22"/>
                <w:lang w:val="en-US"/>
              </w:rPr>
            </w:pPr>
            <w:r w:rsidRPr="002B1F5B">
              <w:rPr>
                <w:rFonts w:ascii="Arial" w:hAnsi="Arial" w:cs="Arial"/>
                <w:color w:val="000000"/>
                <w:sz w:val="22"/>
                <w:szCs w:val="22"/>
                <w:lang w:val="en-US"/>
              </w:rPr>
              <w:t>6.50 (1.35)</w:t>
            </w:r>
          </w:p>
          <w:p w14:paraId="2E0FDB43" w14:textId="3A40795D" w:rsidR="00007A09" w:rsidRPr="00016EB5" w:rsidRDefault="00C268C4" w:rsidP="00016EB5">
            <w:pPr>
              <w:jc w:val="center"/>
              <w:rPr>
                <w:rFonts w:ascii="Arial" w:hAnsi="Arial" w:cs="Arial"/>
                <w:color w:val="000000"/>
                <w:sz w:val="22"/>
                <w:szCs w:val="22"/>
                <w:lang w:val="en-US" w:eastAsia="zh-CN"/>
              </w:rPr>
            </w:pPr>
            <w:r>
              <w:rPr>
                <w:rFonts w:ascii="Arial" w:hAnsi="Arial" w:cs="Arial"/>
                <w:color w:val="000000"/>
                <w:sz w:val="22"/>
                <w:szCs w:val="22"/>
                <w:lang w:val="en-US"/>
              </w:rPr>
              <w:t>(</w:t>
            </w:r>
            <w:r w:rsidR="00007A09" w:rsidRPr="00016EB5">
              <w:rPr>
                <w:rFonts w:ascii="Arial" w:hAnsi="Arial" w:cs="Arial"/>
                <w:color w:val="000000"/>
                <w:sz w:val="22"/>
                <w:szCs w:val="22"/>
                <w:lang w:val="en-US"/>
              </w:rPr>
              <w:t>4.35, 8.96</w:t>
            </w:r>
            <w:r>
              <w:rPr>
                <w:rFonts w:ascii="Arial" w:hAnsi="Arial" w:cs="Arial"/>
                <w:color w:val="000000"/>
                <w:sz w:val="22"/>
                <w:szCs w:val="22"/>
                <w:lang w:val="en-US"/>
              </w:rPr>
              <w:t>)</w:t>
            </w:r>
          </w:p>
        </w:tc>
        <w:tc>
          <w:tcPr>
            <w:tcW w:w="2126" w:type="dxa"/>
            <w:vAlign w:val="bottom"/>
          </w:tcPr>
          <w:p w14:paraId="021869F8" w14:textId="77777777" w:rsidR="001D3C5C" w:rsidRPr="002B1F5B" w:rsidRDefault="001D3C5C" w:rsidP="00007A09">
            <w:pPr>
              <w:spacing w:line="276" w:lineRule="auto"/>
              <w:jc w:val="center"/>
              <w:rPr>
                <w:rFonts w:ascii="Arial" w:hAnsi="Arial" w:cs="Arial"/>
                <w:color w:val="000000"/>
                <w:sz w:val="22"/>
                <w:szCs w:val="22"/>
                <w:lang w:val="en-US"/>
              </w:rPr>
            </w:pPr>
            <w:r w:rsidRPr="002B1F5B">
              <w:rPr>
                <w:rFonts w:ascii="Arial" w:hAnsi="Arial" w:cs="Arial"/>
                <w:color w:val="000000"/>
                <w:sz w:val="22"/>
                <w:szCs w:val="22"/>
                <w:lang w:val="en-US"/>
              </w:rPr>
              <w:t>3.12 (0.67)</w:t>
            </w:r>
          </w:p>
          <w:p w14:paraId="315B7401" w14:textId="3A2B248B" w:rsidR="00007A09" w:rsidRPr="00016EB5" w:rsidRDefault="00C268C4" w:rsidP="00016EB5">
            <w:pPr>
              <w:jc w:val="center"/>
              <w:rPr>
                <w:rFonts w:ascii="Arial" w:hAnsi="Arial" w:cs="Arial"/>
                <w:color w:val="000000"/>
                <w:sz w:val="22"/>
                <w:szCs w:val="22"/>
                <w:lang w:val="en-US" w:eastAsia="zh-CN"/>
              </w:rPr>
            </w:pPr>
            <w:r>
              <w:rPr>
                <w:rFonts w:ascii="Arial" w:hAnsi="Arial" w:cs="Arial"/>
                <w:color w:val="000000"/>
                <w:sz w:val="22"/>
                <w:szCs w:val="22"/>
                <w:lang w:val="en-US"/>
              </w:rPr>
              <w:t>(</w:t>
            </w:r>
            <w:r w:rsidR="00007A09" w:rsidRPr="00016EB5">
              <w:rPr>
                <w:rFonts w:ascii="Arial" w:hAnsi="Arial" w:cs="Arial"/>
                <w:color w:val="000000"/>
                <w:sz w:val="22"/>
                <w:szCs w:val="22"/>
                <w:lang w:val="en-US"/>
              </w:rPr>
              <w:t>2.06, 4.42</w:t>
            </w:r>
            <w:r>
              <w:rPr>
                <w:rFonts w:ascii="Arial" w:hAnsi="Arial" w:cs="Arial"/>
                <w:color w:val="000000"/>
                <w:sz w:val="22"/>
                <w:szCs w:val="22"/>
                <w:lang w:val="en-US"/>
              </w:rPr>
              <w:t>)</w:t>
            </w:r>
          </w:p>
        </w:tc>
      </w:tr>
      <w:tr w:rsidR="001D3C5C" w:rsidRPr="002B1F5B" w14:paraId="4B443E90" w14:textId="77777777" w:rsidTr="00016EB5">
        <w:trPr>
          <w:trHeight w:val="162"/>
        </w:trPr>
        <w:tc>
          <w:tcPr>
            <w:tcW w:w="2694" w:type="dxa"/>
            <w:tcBorders>
              <w:bottom w:val="single" w:sz="4" w:space="0" w:color="auto"/>
            </w:tcBorders>
            <w:vAlign w:val="center"/>
          </w:tcPr>
          <w:p w14:paraId="2D037ECA" w14:textId="77777777" w:rsidR="001D3C5C" w:rsidRPr="002B1F5B" w:rsidRDefault="001D3C5C" w:rsidP="00007A09">
            <w:pPr>
              <w:spacing w:line="276" w:lineRule="auto"/>
              <w:rPr>
                <w:rFonts w:ascii="Arial" w:hAnsi="Arial" w:cs="Arial"/>
                <w:sz w:val="22"/>
                <w:szCs w:val="22"/>
                <w:lang w:val="en-US"/>
              </w:rPr>
            </w:pPr>
            <w:r w:rsidRPr="002B1F5B">
              <w:rPr>
                <w:rFonts w:ascii="Arial" w:hAnsi="Arial" w:cs="Arial"/>
                <w:sz w:val="22"/>
                <w:szCs w:val="22"/>
                <w:lang w:val="en-US"/>
              </w:rPr>
              <w:t>ACC</w:t>
            </w:r>
          </w:p>
        </w:tc>
        <w:tc>
          <w:tcPr>
            <w:tcW w:w="2126" w:type="dxa"/>
            <w:tcBorders>
              <w:bottom w:val="single" w:sz="4" w:space="0" w:color="auto"/>
            </w:tcBorders>
            <w:vAlign w:val="bottom"/>
          </w:tcPr>
          <w:p w14:paraId="4DE459AB" w14:textId="77777777" w:rsidR="001D3C5C" w:rsidRPr="002B1F5B" w:rsidRDefault="001D3C5C" w:rsidP="00007A09">
            <w:pPr>
              <w:spacing w:line="276" w:lineRule="auto"/>
              <w:jc w:val="center"/>
              <w:rPr>
                <w:rFonts w:ascii="Arial" w:hAnsi="Arial" w:cs="Arial"/>
                <w:color w:val="000000"/>
                <w:sz w:val="22"/>
                <w:szCs w:val="22"/>
                <w:lang w:val="en-US"/>
              </w:rPr>
            </w:pPr>
            <w:r w:rsidRPr="002B1F5B">
              <w:rPr>
                <w:rFonts w:ascii="Arial" w:hAnsi="Arial" w:cs="Arial"/>
                <w:color w:val="000000"/>
                <w:sz w:val="22"/>
                <w:szCs w:val="22"/>
                <w:lang w:val="en-US"/>
              </w:rPr>
              <w:t>5.68 (1.42)</w:t>
            </w:r>
          </w:p>
          <w:p w14:paraId="7A23DDBA" w14:textId="35796FBD" w:rsidR="00007A09" w:rsidRPr="00016EB5" w:rsidRDefault="00C268C4" w:rsidP="00016EB5">
            <w:pPr>
              <w:jc w:val="center"/>
              <w:rPr>
                <w:rFonts w:ascii="Arial" w:hAnsi="Arial" w:cs="Arial"/>
                <w:color w:val="000000"/>
                <w:sz w:val="22"/>
                <w:szCs w:val="22"/>
                <w:lang w:val="en-US" w:eastAsia="zh-CN"/>
              </w:rPr>
            </w:pPr>
            <w:r>
              <w:rPr>
                <w:rFonts w:ascii="Arial" w:hAnsi="Arial" w:cs="Arial"/>
                <w:color w:val="000000"/>
                <w:sz w:val="22"/>
                <w:szCs w:val="22"/>
                <w:lang w:val="en-US"/>
              </w:rPr>
              <w:t>(</w:t>
            </w:r>
            <w:r w:rsidR="00007A09" w:rsidRPr="00016EB5">
              <w:rPr>
                <w:rFonts w:ascii="Arial" w:hAnsi="Arial" w:cs="Arial"/>
                <w:color w:val="000000"/>
                <w:sz w:val="22"/>
                <w:szCs w:val="22"/>
                <w:lang w:val="en-US"/>
              </w:rPr>
              <w:t>3.27, 9.16</w:t>
            </w:r>
            <w:r>
              <w:rPr>
                <w:rFonts w:ascii="Arial" w:hAnsi="Arial" w:cs="Arial"/>
                <w:color w:val="000000"/>
                <w:sz w:val="22"/>
                <w:szCs w:val="22"/>
                <w:lang w:val="en-US"/>
              </w:rPr>
              <w:t>)</w:t>
            </w:r>
          </w:p>
        </w:tc>
        <w:tc>
          <w:tcPr>
            <w:tcW w:w="2126" w:type="dxa"/>
            <w:tcBorders>
              <w:bottom w:val="single" w:sz="4" w:space="0" w:color="auto"/>
            </w:tcBorders>
            <w:vAlign w:val="bottom"/>
          </w:tcPr>
          <w:p w14:paraId="11B39FF2" w14:textId="77777777" w:rsidR="001D3C5C" w:rsidRPr="002B1F5B" w:rsidRDefault="001D3C5C" w:rsidP="00007A09">
            <w:pPr>
              <w:spacing w:line="276" w:lineRule="auto"/>
              <w:jc w:val="center"/>
              <w:rPr>
                <w:rFonts w:ascii="Arial" w:hAnsi="Arial" w:cs="Arial"/>
                <w:color w:val="000000"/>
                <w:sz w:val="22"/>
                <w:szCs w:val="22"/>
                <w:lang w:val="en-US"/>
              </w:rPr>
            </w:pPr>
            <w:r w:rsidRPr="002B1F5B">
              <w:rPr>
                <w:rFonts w:ascii="Arial" w:hAnsi="Arial" w:cs="Arial"/>
                <w:color w:val="000000"/>
                <w:sz w:val="22"/>
                <w:szCs w:val="22"/>
                <w:lang w:val="en-US"/>
              </w:rPr>
              <w:t>2.66 (0.54)</w:t>
            </w:r>
          </w:p>
          <w:p w14:paraId="4CFE1A50" w14:textId="615AB3DF" w:rsidR="00007A09" w:rsidRPr="00016EB5" w:rsidRDefault="00C268C4" w:rsidP="00016EB5">
            <w:pPr>
              <w:jc w:val="center"/>
              <w:rPr>
                <w:rFonts w:ascii="Arial" w:hAnsi="Arial" w:cs="Arial"/>
                <w:color w:val="000000"/>
                <w:sz w:val="22"/>
                <w:szCs w:val="22"/>
                <w:lang w:val="en-US" w:eastAsia="zh-CN"/>
              </w:rPr>
            </w:pPr>
            <w:r>
              <w:rPr>
                <w:rFonts w:ascii="Arial" w:hAnsi="Arial" w:cs="Arial"/>
                <w:color w:val="000000"/>
                <w:sz w:val="22"/>
                <w:szCs w:val="22"/>
                <w:lang w:val="en-US"/>
              </w:rPr>
              <w:t>(</w:t>
            </w:r>
            <w:r w:rsidR="00007A09" w:rsidRPr="00016EB5">
              <w:rPr>
                <w:rFonts w:ascii="Arial" w:hAnsi="Arial" w:cs="Arial"/>
                <w:color w:val="000000"/>
                <w:sz w:val="22"/>
                <w:szCs w:val="22"/>
                <w:lang w:val="en-US"/>
              </w:rPr>
              <w:t>1.65, 4.09</w:t>
            </w:r>
            <w:r>
              <w:rPr>
                <w:rFonts w:ascii="Arial" w:hAnsi="Arial" w:cs="Arial"/>
                <w:color w:val="000000"/>
                <w:sz w:val="22"/>
                <w:szCs w:val="22"/>
                <w:lang w:val="en-US"/>
              </w:rPr>
              <w:t>)</w:t>
            </w:r>
          </w:p>
        </w:tc>
      </w:tr>
    </w:tbl>
    <w:p w14:paraId="1420E971" w14:textId="77777777" w:rsidR="001D3C5C" w:rsidRPr="002B1F5B" w:rsidRDefault="001D3C5C" w:rsidP="001D3C5C">
      <w:pPr>
        <w:rPr>
          <w:rFonts w:ascii="Arial" w:hAnsi="Arial" w:cs="Arial"/>
          <w:sz w:val="22"/>
          <w:szCs w:val="22"/>
          <w:lang w:val="en-US"/>
        </w:rPr>
      </w:pPr>
      <w:r w:rsidRPr="002B1F5B">
        <w:rPr>
          <w:rFonts w:ascii="Arial" w:hAnsi="Arial" w:cs="Arial"/>
          <w:i/>
          <w:iCs/>
          <w:sz w:val="22"/>
          <w:szCs w:val="22"/>
          <w:lang w:val="en-US"/>
        </w:rPr>
        <w:t xml:space="preserve">Note. </w:t>
      </w:r>
      <w:r w:rsidRPr="002B1F5B">
        <w:rPr>
          <w:rFonts w:ascii="Arial" w:hAnsi="Arial" w:cs="Arial"/>
          <w:sz w:val="22"/>
          <w:szCs w:val="22"/>
          <w:lang w:val="en-US"/>
        </w:rPr>
        <w:t>MFC = Middle Frontal Cortex; ACC = Anterior Cingulate Cortex</w:t>
      </w:r>
    </w:p>
    <w:p w14:paraId="4DA84055" w14:textId="77777777" w:rsidR="001D3C5C" w:rsidRPr="002B1F5B" w:rsidRDefault="001D3C5C" w:rsidP="001D3C5C">
      <w:pPr>
        <w:rPr>
          <w:rFonts w:ascii="Arial" w:hAnsi="Arial" w:cs="Arial"/>
          <w:b/>
          <w:bCs/>
          <w:sz w:val="22"/>
          <w:szCs w:val="22"/>
          <w:lang w:val="en-US"/>
        </w:rPr>
      </w:pPr>
    </w:p>
    <w:p w14:paraId="4AB8E421" w14:textId="77777777" w:rsidR="001D3C5C" w:rsidRPr="002B1F5B" w:rsidRDefault="001D3C5C" w:rsidP="001D3C5C">
      <w:pPr>
        <w:rPr>
          <w:rFonts w:ascii="Arial" w:hAnsi="Arial" w:cs="Arial"/>
          <w:b/>
          <w:bCs/>
          <w:sz w:val="22"/>
          <w:szCs w:val="22"/>
          <w:lang w:val="en-US"/>
        </w:rPr>
      </w:pPr>
    </w:p>
    <w:p w14:paraId="3214AB5E" w14:textId="77777777" w:rsidR="001D3C5C" w:rsidRPr="002B1F5B" w:rsidRDefault="001D3C5C" w:rsidP="001D3C5C">
      <w:pPr>
        <w:rPr>
          <w:rFonts w:ascii="Arial" w:hAnsi="Arial" w:cs="Arial"/>
          <w:b/>
          <w:bCs/>
          <w:sz w:val="22"/>
          <w:szCs w:val="22"/>
          <w:lang w:val="en-US"/>
        </w:rPr>
      </w:pPr>
      <w:r w:rsidRPr="002B1F5B">
        <w:rPr>
          <w:rFonts w:ascii="Arial" w:hAnsi="Arial" w:cs="Arial"/>
          <w:b/>
          <w:bCs/>
          <w:sz w:val="22"/>
          <w:szCs w:val="22"/>
          <w:lang w:val="en-US"/>
        </w:rPr>
        <w:br w:type="page"/>
      </w:r>
    </w:p>
    <w:p w14:paraId="713911B0" w14:textId="3376B61A" w:rsidR="00A0405E" w:rsidRPr="00016EB5" w:rsidRDefault="002F5BBF" w:rsidP="002B0517">
      <w:pPr>
        <w:spacing w:line="276" w:lineRule="auto"/>
        <w:jc w:val="both"/>
        <w:rPr>
          <w:rFonts w:ascii="Arial" w:hAnsi="Arial" w:cs="Arial"/>
          <w:sz w:val="22"/>
          <w:szCs w:val="22"/>
          <w:lang w:val="en-US"/>
        </w:rPr>
      </w:pPr>
      <w:bookmarkStart w:id="20" w:name="_Toc212816365"/>
      <w:r w:rsidRPr="00016EB5">
        <w:rPr>
          <w:rStyle w:val="Heading2Char"/>
          <w:rFonts w:cs="Arial"/>
          <w:sz w:val="22"/>
          <w:szCs w:val="22"/>
        </w:rPr>
        <w:lastRenderedPageBreak/>
        <w:t>Table S</w:t>
      </w:r>
      <w:r w:rsidR="00583FE0" w:rsidRPr="00016EB5">
        <w:rPr>
          <w:rStyle w:val="Heading2Char"/>
          <w:rFonts w:cs="Arial"/>
          <w:sz w:val="22"/>
          <w:szCs w:val="22"/>
        </w:rPr>
        <w:t>2</w:t>
      </w:r>
      <w:r w:rsidRPr="00016EB5">
        <w:rPr>
          <w:rStyle w:val="Heading2Char"/>
          <w:rFonts w:cs="Arial"/>
          <w:sz w:val="22"/>
          <w:szCs w:val="22"/>
        </w:rPr>
        <w:t xml:space="preserve">. </w:t>
      </w:r>
      <w:r w:rsidR="00732972" w:rsidRPr="00016EB5">
        <w:rPr>
          <w:rStyle w:val="Heading2Char"/>
          <w:rFonts w:cs="Arial"/>
          <w:b w:val="0"/>
          <w:bCs/>
          <w:sz w:val="22"/>
          <w:szCs w:val="22"/>
        </w:rPr>
        <w:t>Associations</w:t>
      </w:r>
      <w:r w:rsidR="00A0405E" w:rsidRPr="00016EB5">
        <w:rPr>
          <w:rStyle w:val="Heading2Char"/>
          <w:rFonts w:cs="Arial"/>
          <w:sz w:val="22"/>
          <w:szCs w:val="22"/>
        </w:rPr>
        <w:t xml:space="preserve"> </w:t>
      </w:r>
      <w:r w:rsidR="00DC5474" w:rsidRPr="00016EB5">
        <w:rPr>
          <w:rStyle w:val="Heading2Char"/>
          <w:rFonts w:cs="Arial"/>
          <w:b w:val="0"/>
          <w:bCs/>
          <w:sz w:val="22"/>
          <w:szCs w:val="22"/>
        </w:rPr>
        <w:t>between TSPO levels, age and sex</w:t>
      </w:r>
      <w:bookmarkEnd w:id="20"/>
      <w:r w:rsidR="00DC5474" w:rsidRPr="00016EB5">
        <w:rPr>
          <w:rFonts w:ascii="Arial" w:hAnsi="Arial" w:cs="Arial"/>
          <w:sz w:val="22"/>
          <w:szCs w:val="22"/>
          <w:lang w:val="en-US"/>
        </w:rPr>
        <w:t xml:space="preserve">. </w:t>
      </w:r>
      <w:r w:rsidR="00732972" w:rsidRPr="00016EB5">
        <w:rPr>
          <w:rFonts w:ascii="Arial" w:hAnsi="Arial" w:cs="Arial"/>
          <w:sz w:val="22"/>
          <w:szCs w:val="22"/>
          <w:lang w:val="en-US"/>
        </w:rPr>
        <w:t>Bold values indicate statistically significant results (p</w:t>
      </w:r>
      <w:r w:rsidR="002B1F5B" w:rsidRPr="00016EB5">
        <w:rPr>
          <w:rFonts w:ascii="Arial" w:hAnsi="Arial" w:cs="Arial"/>
          <w:sz w:val="22"/>
          <w:szCs w:val="22"/>
          <w:lang w:val="en-US"/>
        </w:rPr>
        <w:t xml:space="preserve"> </w:t>
      </w:r>
      <w:r w:rsidR="00732972" w:rsidRPr="00016EB5">
        <w:rPr>
          <w:rFonts w:ascii="Arial" w:hAnsi="Arial" w:cs="Arial"/>
          <w:sz w:val="22"/>
          <w:szCs w:val="22"/>
          <w:lang w:val="en-US"/>
        </w:rPr>
        <w:t>&lt; .05).</w:t>
      </w:r>
    </w:p>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2"/>
        <w:gridCol w:w="891"/>
        <w:gridCol w:w="1066"/>
        <w:gridCol w:w="1512"/>
        <w:gridCol w:w="735"/>
        <w:gridCol w:w="1464"/>
        <w:gridCol w:w="1559"/>
      </w:tblGrid>
      <w:tr w:rsidR="00063EB6" w:rsidRPr="00A0774E" w14:paraId="2D9F62AF" w14:textId="77777777" w:rsidTr="00016EB5">
        <w:trPr>
          <w:trHeight w:val="528"/>
        </w:trPr>
        <w:tc>
          <w:tcPr>
            <w:tcW w:w="1562" w:type="dxa"/>
            <w:vMerge w:val="restart"/>
            <w:tcBorders>
              <w:top w:val="single" w:sz="4" w:space="0" w:color="auto"/>
              <w:bottom w:val="single" w:sz="4" w:space="0" w:color="auto"/>
            </w:tcBorders>
          </w:tcPr>
          <w:p w14:paraId="64DB7C19" w14:textId="77777777" w:rsidR="002F5BBF" w:rsidRPr="00016EB5" w:rsidRDefault="002F5BBF" w:rsidP="001151B8">
            <w:pPr>
              <w:rPr>
                <w:rFonts w:ascii="Arial" w:hAnsi="Arial" w:cs="Arial"/>
                <w:color w:val="000000" w:themeColor="text1"/>
                <w:spacing w:val="2"/>
                <w:sz w:val="22"/>
                <w:szCs w:val="22"/>
                <w:lang w:val="en-US" w:eastAsia="zh-CN"/>
              </w:rPr>
            </w:pPr>
          </w:p>
        </w:tc>
        <w:tc>
          <w:tcPr>
            <w:tcW w:w="3469" w:type="dxa"/>
            <w:gridSpan w:val="3"/>
            <w:tcBorders>
              <w:top w:val="single" w:sz="4" w:space="0" w:color="auto"/>
              <w:bottom w:val="single" w:sz="4" w:space="0" w:color="auto"/>
            </w:tcBorders>
            <w:vAlign w:val="center"/>
          </w:tcPr>
          <w:p w14:paraId="5334C943" w14:textId="77777777" w:rsidR="002F5BBF" w:rsidRPr="00016EB5" w:rsidRDefault="002F5BBF" w:rsidP="00E40FB3">
            <w:pPr>
              <w:jc w:val="center"/>
              <w:rPr>
                <w:rFonts w:ascii="Arial" w:hAnsi="Arial" w:cs="Arial"/>
                <w:b/>
                <w:bCs/>
                <w:color w:val="000000" w:themeColor="text1"/>
                <w:spacing w:val="2"/>
                <w:sz w:val="22"/>
                <w:szCs w:val="22"/>
                <w:lang w:val="en-US" w:eastAsia="zh-CN"/>
              </w:rPr>
            </w:pPr>
            <w:r w:rsidRPr="00016EB5">
              <w:rPr>
                <w:rFonts w:ascii="Arial" w:hAnsi="Arial" w:cs="Arial"/>
                <w:b/>
                <w:bCs/>
                <w:color w:val="000000" w:themeColor="text1"/>
                <w:spacing w:val="2"/>
                <w:sz w:val="22"/>
                <w:szCs w:val="22"/>
                <w:lang w:val="en-US" w:eastAsia="zh-CN"/>
              </w:rPr>
              <w:t>Age</w:t>
            </w:r>
          </w:p>
          <w:p w14:paraId="2B19E4AF" w14:textId="77777777" w:rsidR="002F5BBF" w:rsidRPr="00016EB5" w:rsidRDefault="002F5BBF" w:rsidP="00016EB5">
            <w:pPr>
              <w:jc w:val="center"/>
              <w:rPr>
                <w:rFonts w:ascii="Arial" w:hAnsi="Arial" w:cs="Arial"/>
                <w:color w:val="000000" w:themeColor="text1"/>
                <w:spacing w:val="2"/>
                <w:sz w:val="22"/>
                <w:szCs w:val="22"/>
                <w:lang w:val="en-US" w:eastAsia="zh-CN"/>
              </w:rPr>
            </w:pPr>
            <w:r w:rsidRPr="00016EB5">
              <w:rPr>
                <w:rFonts w:ascii="Arial" w:hAnsi="Arial" w:cs="Arial"/>
                <w:i/>
                <w:iCs/>
                <w:color w:val="000000" w:themeColor="text1"/>
                <w:spacing w:val="2"/>
                <w:sz w:val="22"/>
                <w:szCs w:val="22"/>
                <w:lang w:val="en-US" w:eastAsia="zh-CN"/>
              </w:rPr>
              <w:t>M</w:t>
            </w:r>
            <w:r w:rsidRPr="00016EB5">
              <w:rPr>
                <w:rFonts w:ascii="Arial" w:hAnsi="Arial" w:cs="Arial"/>
                <w:color w:val="000000" w:themeColor="text1"/>
                <w:spacing w:val="2"/>
                <w:sz w:val="22"/>
                <w:szCs w:val="22"/>
                <w:lang w:val="en-US" w:eastAsia="zh-CN"/>
              </w:rPr>
              <w:t xml:space="preserve"> = 66.7</w:t>
            </w:r>
          </w:p>
          <w:p w14:paraId="1B66E325" w14:textId="77777777" w:rsidR="002F5BBF" w:rsidRPr="00016EB5" w:rsidRDefault="002F5BBF" w:rsidP="00016EB5">
            <w:pPr>
              <w:jc w:val="center"/>
              <w:rPr>
                <w:rFonts w:ascii="Arial" w:hAnsi="Arial" w:cs="Arial"/>
                <w:color w:val="000000" w:themeColor="text1"/>
                <w:spacing w:val="2"/>
                <w:sz w:val="22"/>
                <w:szCs w:val="22"/>
                <w:lang w:val="en-US" w:eastAsia="zh-CN"/>
              </w:rPr>
            </w:pPr>
            <w:r w:rsidRPr="00016EB5">
              <w:rPr>
                <w:rFonts w:ascii="Arial" w:hAnsi="Arial" w:cs="Arial"/>
                <w:i/>
                <w:iCs/>
                <w:color w:val="000000" w:themeColor="text1"/>
                <w:spacing w:val="2"/>
                <w:sz w:val="22"/>
                <w:szCs w:val="22"/>
                <w:lang w:val="en-US" w:eastAsia="zh-CN"/>
              </w:rPr>
              <w:t>SD</w:t>
            </w:r>
            <w:r w:rsidRPr="00016EB5">
              <w:rPr>
                <w:rFonts w:ascii="Arial" w:hAnsi="Arial" w:cs="Arial"/>
                <w:color w:val="000000" w:themeColor="text1"/>
                <w:spacing w:val="2"/>
                <w:sz w:val="22"/>
                <w:szCs w:val="22"/>
                <w:lang w:val="en-US" w:eastAsia="zh-CN"/>
              </w:rPr>
              <w:t xml:space="preserve"> = 8.9</w:t>
            </w:r>
          </w:p>
          <w:p w14:paraId="5524C68D" w14:textId="77777777" w:rsidR="002F5BBF" w:rsidRPr="00016EB5" w:rsidRDefault="002F5BBF" w:rsidP="00016EB5">
            <w:pPr>
              <w:jc w:val="center"/>
              <w:rPr>
                <w:rFonts w:ascii="Arial" w:hAnsi="Arial" w:cs="Arial"/>
                <w:color w:val="000000" w:themeColor="text1"/>
                <w:spacing w:val="2"/>
                <w:sz w:val="22"/>
                <w:szCs w:val="22"/>
                <w:lang w:val="en-US" w:eastAsia="zh-CN"/>
              </w:rPr>
            </w:pPr>
            <w:r w:rsidRPr="00016EB5">
              <w:rPr>
                <w:rFonts w:ascii="Arial" w:hAnsi="Arial" w:cs="Arial"/>
                <w:color w:val="000000" w:themeColor="text1"/>
                <w:spacing w:val="2"/>
                <w:sz w:val="22"/>
                <w:szCs w:val="22"/>
                <w:lang w:val="en-US" w:eastAsia="zh-CN"/>
              </w:rPr>
              <w:t>Range = 50-81</w:t>
            </w:r>
          </w:p>
          <w:p w14:paraId="7EE1ED54" w14:textId="1006DC27" w:rsidR="002F5BBF" w:rsidRPr="00016EB5" w:rsidRDefault="002F5BBF" w:rsidP="00016EB5">
            <w:pPr>
              <w:jc w:val="center"/>
              <w:rPr>
                <w:rFonts w:ascii="Arial" w:hAnsi="Arial" w:cs="Arial"/>
                <w:color w:val="000000" w:themeColor="text1"/>
                <w:spacing w:val="2"/>
                <w:sz w:val="22"/>
                <w:szCs w:val="22"/>
                <w:lang w:val="en-US" w:eastAsia="zh-CN"/>
              </w:rPr>
            </w:pPr>
          </w:p>
        </w:tc>
        <w:tc>
          <w:tcPr>
            <w:tcW w:w="3758" w:type="dxa"/>
            <w:gridSpan w:val="3"/>
            <w:tcBorders>
              <w:top w:val="single" w:sz="4" w:space="0" w:color="auto"/>
              <w:bottom w:val="single" w:sz="4" w:space="0" w:color="auto"/>
            </w:tcBorders>
            <w:vAlign w:val="center"/>
          </w:tcPr>
          <w:p w14:paraId="3C5AB51D" w14:textId="77777777" w:rsidR="002F5BBF" w:rsidRPr="00016EB5" w:rsidRDefault="002F5BBF" w:rsidP="00E40FB3">
            <w:pPr>
              <w:jc w:val="center"/>
              <w:rPr>
                <w:rFonts w:ascii="Arial" w:hAnsi="Arial" w:cs="Arial"/>
                <w:b/>
                <w:bCs/>
                <w:color w:val="000000" w:themeColor="text1"/>
                <w:spacing w:val="2"/>
                <w:sz w:val="22"/>
                <w:szCs w:val="22"/>
                <w:lang w:val="en-US" w:eastAsia="zh-CN"/>
              </w:rPr>
            </w:pPr>
            <w:r w:rsidRPr="00016EB5">
              <w:rPr>
                <w:rFonts w:ascii="Arial" w:hAnsi="Arial" w:cs="Arial"/>
                <w:b/>
                <w:bCs/>
                <w:color w:val="000000" w:themeColor="text1"/>
                <w:spacing w:val="2"/>
                <w:sz w:val="22"/>
                <w:szCs w:val="22"/>
                <w:lang w:val="en-US" w:eastAsia="zh-CN"/>
              </w:rPr>
              <w:t>Sex</w:t>
            </w:r>
          </w:p>
          <w:p w14:paraId="325791C9" w14:textId="77777777" w:rsidR="000B62AC" w:rsidRPr="00016EB5" w:rsidRDefault="002F5BBF" w:rsidP="00E40FB3">
            <w:pPr>
              <w:jc w:val="center"/>
              <w:rPr>
                <w:rFonts w:ascii="Arial" w:hAnsi="Arial" w:cs="Arial"/>
                <w:color w:val="000000" w:themeColor="text1"/>
                <w:spacing w:val="2"/>
                <w:sz w:val="22"/>
                <w:szCs w:val="22"/>
                <w:lang w:val="en-US" w:eastAsia="zh-CN"/>
              </w:rPr>
            </w:pPr>
            <w:r w:rsidRPr="00016EB5">
              <w:rPr>
                <w:rFonts w:ascii="Arial" w:hAnsi="Arial" w:cs="Arial"/>
                <w:color w:val="000000" w:themeColor="text1"/>
                <w:spacing w:val="2"/>
                <w:sz w:val="22"/>
                <w:szCs w:val="22"/>
                <w:lang w:val="en-US" w:eastAsia="zh-CN"/>
              </w:rPr>
              <w:t>20 male</w:t>
            </w:r>
            <w:r w:rsidR="000B62AC" w:rsidRPr="00016EB5">
              <w:rPr>
                <w:rFonts w:ascii="Arial" w:hAnsi="Arial" w:cs="Arial"/>
                <w:color w:val="000000" w:themeColor="text1"/>
                <w:spacing w:val="2"/>
                <w:sz w:val="22"/>
                <w:szCs w:val="22"/>
                <w:lang w:val="en-US" w:eastAsia="zh-CN"/>
              </w:rPr>
              <w:t xml:space="preserve"> (coded as 0)</w:t>
            </w:r>
          </w:p>
          <w:p w14:paraId="7EE2EE47" w14:textId="54C5FCD7" w:rsidR="002F5BBF" w:rsidRPr="00016EB5" w:rsidRDefault="002F5BBF" w:rsidP="00016EB5">
            <w:pPr>
              <w:jc w:val="center"/>
              <w:rPr>
                <w:rFonts w:ascii="Arial" w:hAnsi="Arial" w:cs="Arial"/>
                <w:color w:val="000000" w:themeColor="text1"/>
                <w:spacing w:val="2"/>
                <w:sz w:val="22"/>
                <w:szCs w:val="22"/>
                <w:lang w:val="en-US" w:eastAsia="zh-CN"/>
              </w:rPr>
            </w:pPr>
            <w:r w:rsidRPr="00016EB5">
              <w:rPr>
                <w:rFonts w:ascii="Arial" w:hAnsi="Arial" w:cs="Arial"/>
                <w:color w:val="000000" w:themeColor="text1"/>
                <w:spacing w:val="2"/>
                <w:sz w:val="22"/>
                <w:szCs w:val="22"/>
                <w:lang w:val="en-US" w:eastAsia="zh-CN"/>
              </w:rPr>
              <w:t>19 female</w:t>
            </w:r>
            <w:r w:rsidR="000B62AC" w:rsidRPr="00016EB5">
              <w:rPr>
                <w:rFonts w:ascii="Arial" w:hAnsi="Arial" w:cs="Arial"/>
                <w:color w:val="000000" w:themeColor="text1"/>
                <w:spacing w:val="2"/>
                <w:sz w:val="22"/>
                <w:szCs w:val="22"/>
                <w:lang w:val="en-US" w:eastAsia="zh-CN"/>
              </w:rPr>
              <w:t xml:space="preserve"> (coded as 1)</w:t>
            </w:r>
          </w:p>
          <w:p w14:paraId="62DC0457" w14:textId="77777777" w:rsidR="002F5BBF" w:rsidRPr="00016EB5" w:rsidRDefault="002F5BBF" w:rsidP="00016EB5">
            <w:pPr>
              <w:jc w:val="center"/>
              <w:rPr>
                <w:rFonts w:ascii="Arial" w:hAnsi="Arial" w:cs="Arial"/>
                <w:color w:val="000000" w:themeColor="text1"/>
                <w:spacing w:val="2"/>
                <w:sz w:val="22"/>
                <w:szCs w:val="22"/>
                <w:lang w:val="en-US" w:eastAsia="zh-CN"/>
              </w:rPr>
            </w:pPr>
          </w:p>
        </w:tc>
      </w:tr>
      <w:tr w:rsidR="003F524B" w:rsidRPr="003F524B" w14:paraId="3517C21E" w14:textId="44098D94" w:rsidTr="00016EB5">
        <w:trPr>
          <w:trHeight w:val="383"/>
        </w:trPr>
        <w:tc>
          <w:tcPr>
            <w:tcW w:w="1562" w:type="dxa"/>
            <w:vMerge/>
            <w:tcBorders>
              <w:top w:val="single" w:sz="4" w:space="0" w:color="auto"/>
            </w:tcBorders>
          </w:tcPr>
          <w:p w14:paraId="5699AEB0" w14:textId="77777777" w:rsidR="002F5BBF" w:rsidRPr="00016EB5" w:rsidRDefault="002F5BBF" w:rsidP="002F5BBF">
            <w:pPr>
              <w:rPr>
                <w:rFonts w:ascii="Arial" w:hAnsi="Arial" w:cs="Arial"/>
                <w:color w:val="000000" w:themeColor="text1"/>
                <w:spacing w:val="2"/>
                <w:sz w:val="22"/>
                <w:szCs w:val="22"/>
                <w:lang w:val="en-US" w:eastAsia="zh-CN"/>
              </w:rPr>
            </w:pPr>
          </w:p>
        </w:tc>
        <w:tc>
          <w:tcPr>
            <w:tcW w:w="891" w:type="dxa"/>
            <w:tcBorders>
              <w:top w:val="single" w:sz="4" w:space="0" w:color="auto"/>
              <w:bottom w:val="single" w:sz="4" w:space="0" w:color="auto"/>
            </w:tcBorders>
            <w:vAlign w:val="center"/>
          </w:tcPr>
          <w:p w14:paraId="60CF6AFB" w14:textId="73A80693" w:rsidR="002F5BBF" w:rsidRPr="00016EB5" w:rsidRDefault="005350DA" w:rsidP="00016EB5">
            <w:pPr>
              <w:jc w:val="center"/>
              <w:rPr>
                <w:rFonts w:ascii="Arial" w:hAnsi="Arial" w:cs="Arial"/>
                <w:b/>
                <w:bCs/>
                <w:color w:val="000000" w:themeColor="text1"/>
                <w:spacing w:val="2"/>
                <w:sz w:val="22"/>
                <w:szCs w:val="22"/>
                <w:lang w:val="en-US" w:eastAsia="zh-CN"/>
              </w:rPr>
            </w:pPr>
            <w:proofErr w:type="spellStart"/>
            <w:r>
              <w:rPr>
                <w:rFonts w:ascii="Arial" w:hAnsi="Arial" w:cs="Arial"/>
                <w:b/>
                <w:bCs/>
                <w:color w:val="000000" w:themeColor="text1"/>
                <w:spacing w:val="2"/>
                <w:sz w:val="22"/>
                <w:szCs w:val="22"/>
                <w:lang w:val="en-US" w:eastAsia="zh-CN"/>
              </w:rPr>
              <w:t>r</w:t>
            </w:r>
            <w:r w:rsidRPr="00016EB5">
              <w:rPr>
                <w:rFonts w:ascii="Arial" w:hAnsi="Arial" w:cs="Arial"/>
                <w:b/>
                <w:bCs/>
                <w:color w:val="000000" w:themeColor="text1"/>
                <w:spacing w:val="2"/>
                <w:sz w:val="22"/>
                <w:szCs w:val="22"/>
                <w:vertAlign w:val="subscript"/>
                <w:lang w:val="en-US" w:eastAsia="zh-CN"/>
              </w:rPr>
              <w:t>s</w:t>
            </w:r>
            <w:proofErr w:type="spellEnd"/>
            <w:r>
              <w:rPr>
                <w:rFonts w:ascii="Arial" w:hAnsi="Arial" w:cs="Arial"/>
                <w:b/>
                <w:bCs/>
                <w:color w:val="000000" w:themeColor="text1"/>
                <w:spacing w:val="2"/>
                <w:sz w:val="22"/>
                <w:szCs w:val="22"/>
                <w:lang w:val="en-US" w:eastAsia="zh-CN"/>
              </w:rPr>
              <w:t xml:space="preserve"> partial</w:t>
            </w:r>
          </w:p>
        </w:tc>
        <w:tc>
          <w:tcPr>
            <w:tcW w:w="1066" w:type="dxa"/>
            <w:tcBorders>
              <w:top w:val="single" w:sz="4" w:space="0" w:color="auto"/>
              <w:bottom w:val="single" w:sz="4" w:space="0" w:color="auto"/>
            </w:tcBorders>
            <w:vAlign w:val="center"/>
          </w:tcPr>
          <w:p w14:paraId="4A65B7DD" w14:textId="03D5A4A3" w:rsidR="002F5BBF" w:rsidRPr="00016EB5" w:rsidRDefault="005350DA" w:rsidP="00016EB5">
            <w:pPr>
              <w:jc w:val="center"/>
              <w:rPr>
                <w:rFonts w:ascii="Arial" w:hAnsi="Arial" w:cs="Arial"/>
                <w:b/>
                <w:bCs/>
                <w:color w:val="000000" w:themeColor="text1"/>
                <w:spacing w:val="2"/>
                <w:sz w:val="22"/>
                <w:szCs w:val="22"/>
                <w:lang w:val="en-US" w:eastAsia="zh-CN"/>
              </w:rPr>
            </w:pPr>
            <w:r>
              <w:rPr>
                <w:rFonts w:ascii="Arial" w:hAnsi="Arial" w:cs="Arial"/>
                <w:b/>
                <w:bCs/>
                <w:color w:val="000000" w:themeColor="text1"/>
                <w:spacing w:val="2"/>
                <w:sz w:val="22"/>
                <w:szCs w:val="22"/>
                <w:lang w:val="en-US" w:eastAsia="zh-CN"/>
              </w:rPr>
              <w:t>statistic</w:t>
            </w:r>
          </w:p>
        </w:tc>
        <w:tc>
          <w:tcPr>
            <w:tcW w:w="1512" w:type="dxa"/>
            <w:tcBorders>
              <w:top w:val="single" w:sz="4" w:space="0" w:color="auto"/>
              <w:bottom w:val="single" w:sz="4" w:space="0" w:color="auto"/>
            </w:tcBorders>
            <w:vAlign w:val="center"/>
          </w:tcPr>
          <w:p w14:paraId="23CF727C" w14:textId="6952698B" w:rsidR="002F5BBF" w:rsidRPr="00016EB5" w:rsidRDefault="00063EB6" w:rsidP="00016EB5">
            <w:pPr>
              <w:jc w:val="center"/>
              <w:rPr>
                <w:rFonts w:ascii="Arial" w:hAnsi="Arial" w:cs="Arial"/>
                <w:b/>
                <w:bCs/>
                <w:color w:val="000000" w:themeColor="text1"/>
                <w:spacing w:val="2"/>
                <w:sz w:val="22"/>
                <w:szCs w:val="22"/>
                <w:lang w:val="en-US" w:eastAsia="zh-CN"/>
              </w:rPr>
            </w:pPr>
            <w:r w:rsidRPr="00016EB5">
              <w:rPr>
                <w:rFonts w:ascii="Arial" w:hAnsi="Arial" w:cs="Arial"/>
                <w:b/>
                <w:bCs/>
                <w:color w:val="000000"/>
                <w:sz w:val="22"/>
                <w:szCs w:val="22"/>
                <w:lang w:val="en-US"/>
              </w:rPr>
              <w:t xml:space="preserve">Uncorrected </w:t>
            </w:r>
            <w:r w:rsidR="002F5BBF" w:rsidRPr="00016EB5">
              <w:rPr>
                <w:rFonts w:ascii="Arial" w:hAnsi="Arial" w:cs="Arial"/>
                <w:b/>
                <w:bCs/>
                <w:color w:val="000000" w:themeColor="text1"/>
                <w:spacing w:val="2"/>
                <w:sz w:val="22"/>
                <w:szCs w:val="22"/>
                <w:lang w:val="en-US" w:eastAsia="zh-CN"/>
              </w:rPr>
              <w:t>p-value</w:t>
            </w:r>
          </w:p>
        </w:tc>
        <w:tc>
          <w:tcPr>
            <w:tcW w:w="735" w:type="dxa"/>
            <w:tcBorders>
              <w:top w:val="single" w:sz="4" w:space="0" w:color="auto"/>
              <w:bottom w:val="single" w:sz="4" w:space="0" w:color="auto"/>
            </w:tcBorders>
            <w:vAlign w:val="center"/>
          </w:tcPr>
          <w:p w14:paraId="1047FF3F" w14:textId="07353234" w:rsidR="002F5BBF" w:rsidRPr="00016EB5" w:rsidRDefault="000B62AC" w:rsidP="00E40FB3">
            <w:pPr>
              <w:jc w:val="center"/>
              <w:rPr>
                <w:rFonts w:ascii="Arial" w:hAnsi="Arial" w:cs="Arial"/>
                <w:b/>
                <w:bCs/>
                <w:color w:val="000000" w:themeColor="text1"/>
                <w:spacing w:val="2"/>
                <w:sz w:val="22"/>
                <w:szCs w:val="22"/>
                <w:lang w:val="en-US" w:eastAsia="zh-CN"/>
              </w:rPr>
            </w:pPr>
            <w:r w:rsidRPr="00016EB5">
              <w:rPr>
                <w:rFonts w:ascii="Arial" w:hAnsi="Arial" w:cs="Arial"/>
                <w:b/>
                <w:bCs/>
                <w:color w:val="000000" w:themeColor="text1"/>
                <w:spacing w:val="2"/>
                <w:sz w:val="22"/>
                <w:szCs w:val="22"/>
                <w:lang w:val="en-US" w:eastAsia="zh-CN"/>
              </w:rPr>
              <w:t>b</w:t>
            </w:r>
          </w:p>
        </w:tc>
        <w:tc>
          <w:tcPr>
            <w:tcW w:w="1464" w:type="dxa"/>
            <w:tcBorders>
              <w:top w:val="single" w:sz="4" w:space="0" w:color="auto"/>
              <w:bottom w:val="single" w:sz="4" w:space="0" w:color="auto"/>
            </w:tcBorders>
            <w:vAlign w:val="center"/>
          </w:tcPr>
          <w:p w14:paraId="0B3A7F50" w14:textId="1FE7EDF0" w:rsidR="002F5BBF" w:rsidRPr="00016EB5" w:rsidRDefault="002F5BBF" w:rsidP="00E40FB3">
            <w:pPr>
              <w:jc w:val="center"/>
              <w:rPr>
                <w:rFonts w:ascii="Arial" w:hAnsi="Arial" w:cs="Arial"/>
                <w:b/>
                <w:bCs/>
                <w:color w:val="000000" w:themeColor="text1"/>
                <w:spacing w:val="2"/>
                <w:sz w:val="22"/>
                <w:szCs w:val="22"/>
                <w:lang w:val="en-US" w:eastAsia="zh-CN"/>
              </w:rPr>
            </w:pPr>
            <w:r w:rsidRPr="00016EB5">
              <w:rPr>
                <w:rFonts w:ascii="Arial" w:hAnsi="Arial" w:cs="Arial"/>
                <w:b/>
                <w:bCs/>
                <w:color w:val="000000" w:themeColor="text1"/>
                <w:spacing w:val="2"/>
                <w:sz w:val="22"/>
                <w:szCs w:val="22"/>
                <w:lang w:val="en-US" w:eastAsia="zh-CN"/>
              </w:rPr>
              <w:t>95% CI</w:t>
            </w:r>
          </w:p>
        </w:tc>
        <w:tc>
          <w:tcPr>
            <w:tcW w:w="1559" w:type="dxa"/>
            <w:tcBorders>
              <w:top w:val="single" w:sz="4" w:space="0" w:color="auto"/>
              <w:bottom w:val="single" w:sz="4" w:space="0" w:color="auto"/>
            </w:tcBorders>
            <w:vAlign w:val="center"/>
          </w:tcPr>
          <w:p w14:paraId="3D8952BD" w14:textId="19A7ED7D" w:rsidR="002F5BBF" w:rsidRPr="00016EB5" w:rsidRDefault="00063EB6" w:rsidP="00E40FB3">
            <w:pPr>
              <w:jc w:val="center"/>
              <w:rPr>
                <w:rFonts w:ascii="Arial" w:hAnsi="Arial" w:cs="Arial"/>
                <w:b/>
                <w:bCs/>
                <w:color w:val="000000" w:themeColor="text1"/>
                <w:spacing w:val="2"/>
                <w:sz w:val="22"/>
                <w:szCs w:val="22"/>
                <w:lang w:val="en-US" w:eastAsia="zh-CN"/>
              </w:rPr>
            </w:pPr>
            <w:r w:rsidRPr="00016EB5">
              <w:rPr>
                <w:rFonts w:ascii="Arial" w:hAnsi="Arial" w:cs="Arial"/>
                <w:b/>
                <w:bCs/>
                <w:color w:val="000000"/>
                <w:sz w:val="22"/>
                <w:szCs w:val="22"/>
                <w:lang w:val="en-US"/>
              </w:rPr>
              <w:t xml:space="preserve">Uncorrected </w:t>
            </w:r>
            <w:r w:rsidR="002F5BBF" w:rsidRPr="00016EB5">
              <w:rPr>
                <w:rFonts w:ascii="Arial" w:hAnsi="Arial" w:cs="Arial"/>
                <w:b/>
                <w:bCs/>
                <w:color w:val="000000" w:themeColor="text1"/>
                <w:spacing w:val="2"/>
                <w:sz w:val="22"/>
                <w:szCs w:val="22"/>
                <w:lang w:val="en-US" w:eastAsia="zh-CN"/>
              </w:rPr>
              <w:t>p-value</w:t>
            </w:r>
          </w:p>
        </w:tc>
      </w:tr>
      <w:tr w:rsidR="002656E1" w:rsidRPr="002656E1" w14:paraId="4604B024" w14:textId="77777777" w:rsidTr="00016EB5">
        <w:tc>
          <w:tcPr>
            <w:tcW w:w="1562" w:type="dxa"/>
            <w:vAlign w:val="center"/>
          </w:tcPr>
          <w:p w14:paraId="6B7ED582" w14:textId="77777777" w:rsidR="002F5BBF" w:rsidRPr="00016EB5" w:rsidRDefault="002F5BBF" w:rsidP="002F5BBF">
            <w:pPr>
              <w:spacing w:before="100" w:beforeAutospacing="1" w:after="240"/>
              <w:rPr>
                <w:rFonts w:ascii="Arial" w:hAnsi="Arial" w:cs="Arial"/>
                <w:color w:val="000000" w:themeColor="text1"/>
                <w:spacing w:val="2"/>
                <w:sz w:val="22"/>
                <w:szCs w:val="22"/>
                <w:lang w:val="en-US" w:eastAsia="zh-CN"/>
              </w:rPr>
            </w:pPr>
            <w:r w:rsidRPr="00016EB5">
              <w:rPr>
                <w:rFonts w:ascii="Arial" w:hAnsi="Arial" w:cs="Arial"/>
                <w:color w:val="000000" w:themeColor="text1"/>
                <w:sz w:val="22"/>
                <w:szCs w:val="22"/>
                <w:lang w:val="en-US"/>
              </w:rPr>
              <w:t>Brainstem</w:t>
            </w:r>
          </w:p>
        </w:tc>
        <w:tc>
          <w:tcPr>
            <w:tcW w:w="891" w:type="dxa"/>
            <w:tcBorders>
              <w:top w:val="single" w:sz="4" w:space="0" w:color="auto"/>
            </w:tcBorders>
            <w:vAlign w:val="bottom"/>
          </w:tcPr>
          <w:p w14:paraId="7BD1C98B" w14:textId="7288E8C9" w:rsidR="002F5BBF" w:rsidRPr="00016EB5" w:rsidRDefault="005350DA" w:rsidP="00016EB5">
            <w:pPr>
              <w:spacing w:before="100" w:beforeAutospacing="1" w:after="240"/>
              <w:jc w:val="center"/>
              <w:rPr>
                <w:rFonts w:ascii="Arial" w:hAnsi="Arial" w:cs="Arial"/>
                <w:color w:val="000000" w:themeColor="text1"/>
                <w:spacing w:val="2"/>
                <w:sz w:val="22"/>
                <w:szCs w:val="22"/>
                <w:lang w:val="en-US" w:eastAsia="zh-CN"/>
              </w:rPr>
            </w:pPr>
            <w:r>
              <w:rPr>
                <w:rFonts w:ascii="Arial" w:hAnsi="Arial" w:cs="Arial"/>
                <w:color w:val="000000" w:themeColor="text1"/>
                <w:sz w:val="22"/>
                <w:szCs w:val="22"/>
                <w:lang w:val="en-US"/>
              </w:rPr>
              <w:t>-</w:t>
            </w:r>
            <w:r w:rsidR="002F5BBF" w:rsidRPr="00016EB5">
              <w:rPr>
                <w:rFonts w:ascii="Arial" w:hAnsi="Arial" w:cs="Arial"/>
                <w:color w:val="000000" w:themeColor="text1"/>
                <w:sz w:val="22"/>
                <w:szCs w:val="22"/>
                <w:lang w:val="en-US"/>
              </w:rPr>
              <w:t>0.00</w:t>
            </w:r>
            <w:r>
              <w:rPr>
                <w:rFonts w:ascii="Arial" w:hAnsi="Arial" w:cs="Arial"/>
                <w:color w:val="000000" w:themeColor="text1"/>
                <w:sz w:val="22"/>
                <w:szCs w:val="22"/>
                <w:lang w:val="en-US"/>
              </w:rPr>
              <w:t>2</w:t>
            </w:r>
          </w:p>
        </w:tc>
        <w:tc>
          <w:tcPr>
            <w:tcW w:w="1066" w:type="dxa"/>
            <w:tcBorders>
              <w:top w:val="single" w:sz="4" w:space="0" w:color="auto"/>
            </w:tcBorders>
            <w:vAlign w:val="bottom"/>
          </w:tcPr>
          <w:p w14:paraId="2A1682D6" w14:textId="1451E399" w:rsidR="002F5BBF" w:rsidRPr="00016EB5" w:rsidRDefault="002F5BBF" w:rsidP="00016EB5">
            <w:pPr>
              <w:spacing w:before="100" w:beforeAutospacing="1" w:after="240"/>
              <w:jc w:val="center"/>
              <w:rPr>
                <w:rFonts w:ascii="Arial" w:hAnsi="Arial" w:cs="Arial"/>
                <w:color w:val="000000" w:themeColor="text1"/>
                <w:spacing w:val="2"/>
                <w:sz w:val="22"/>
                <w:szCs w:val="22"/>
                <w:lang w:val="en-US" w:eastAsia="zh-CN"/>
              </w:rPr>
            </w:pPr>
            <w:r w:rsidRPr="00016EB5">
              <w:rPr>
                <w:rFonts w:ascii="Arial" w:hAnsi="Arial" w:cs="Arial"/>
                <w:color w:val="000000" w:themeColor="text1"/>
                <w:sz w:val="22"/>
                <w:szCs w:val="22"/>
                <w:lang w:val="en-US"/>
              </w:rPr>
              <w:t>-0.01</w:t>
            </w:r>
          </w:p>
        </w:tc>
        <w:tc>
          <w:tcPr>
            <w:tcW w:w="1512" w:type="dxa"/>
            <w:tcBorders>
              <w:top w:val="single" w:sz="4" w:space="0" w:color="auto"/>
            </w:tcBorders>
            <w:vAlign w:val="bottom"/>
          </w:tcPr>
          <w:p w14:paraId="5D927730" w14:textId="09274DD6" w:rsidR="002F5BBF" w:rsidRPr="00016EB5" w:rsidRDefault="002F5BBF" w:rsidP="00016EB5">
            <w:pPr>
              <w:spacing w:before="100" w:beforeAutospacing="1" w:after="240"/>
              <w:jc w:val="center"/>
              <w:rPr>
                <w:rFonts w:ascii="Arial" w:hAnsi="Arial" w:cs="Arial"/>
                <w:color w:val="000000" w:themeColor="text1"/>
                <w:spacing w:val="2"/>
                <w:sz w:val="22"/>
                <w:szCs w:val="22"/>
                <w:lang w:val="en-US" w:eastAsia="zh-CN"/>
              </w:rPr>
            </w:pPr>
            <w:r w:rsidRPr="00016EB5">
              <w:rPr>
                <w:rFonts w:ascii="Arial" w:hAnsi="Arial" w:cs="Arial"/>
                <w:color w:val="000000" w:themeColor="text1"/>
                <w:sz w:val="22"/>
                <w:szCs w:val="22"/>
                <w:lang w:val="en-US"/>
              </w:rPr>
              <w:t>0.989</w:t>
            </w:r>
          </w:p>
        </w:tc>
        <w:tc>
          <w:tcPr>
            <w:tcW w:w="735" w:type="dxa"/>
            <w:tcBorders>
              <w:top w:val="single" w:sz="4" w:space="0" w:color="auto"/>
            </w:tcBorders>
            <w:vAlign w:val="center"/>
          </w:tcPr>
          <w:p w14:paraId="3A2DDA4C" w14:textId="05F39B4C" w:rsidR="002F5BBF" w:rsidRPr="00016EB5" w:rsidRDefault="002F5BBF" w:rsidP="00016EB5">
            <w:pPr>
              <w:spacing w:before="100" w:beforeAutospacing="1" w:after="240"/>
              <w:jc w:val="center"/>
              <w:rPr>
                <w:rFonts w:ascii="Arial" w:hAnsi="Arial" w:cs="Arial"/>
                <w:color w:val="000000" w:themeColor="text1"/>
                <w:spacing w:val="2"/>
                <w:sz w:val="22"/>
                <w:szCs w:val="22"/>
                <w:lang w:val="en-US" w:eastAsia="zh-CN"/>
              </w:rPr>
            </w:pPr>
            <w:r w:rsidRPr="00016EB5">
              <w:rPr>
                <w:rFonts w:ascii="Arial" w:hAnsi="Arial" w:cs="Arial"/>
                <w:color w:val="000000" w:themeColor="text1"/>
                <w:spacing w:val="2"/>
                <w:sz w:val="22"/>
                <w:szCs w:val="22"/>
                <w:lang w:val="en-US" w:eastAsia="zh-CN"/>
              </w:rPr>
              <w:t>0.13</w:t>
            </w:r>
          </w:p>
        </w:tc>
        <w:tc>
          <w:tcPr>
            <w:tcW w:w="1464" w:type="dxa"/>
            <w:tcBorders>
              <w:top w:val="single" w:sz="4" w:space="0" w:color="auto"/>
            </w:tcBorders>
            <w:vAlign w:val="center"/>
          </w:tcPr>
          <w:p w14:paraId="7383311B" w14:textId="6CB960EE" w:rsidR="002F5BBF" w:rsidRPr="00016EB5" w:rsidRDefault="002F5BBF" w:rsidP="00016EB5">
            <w:pPr>
              <w:spacing w:before="100" w:beforeAutospacing="1" w:after="240"/>
              <w:jc w:val="center"/>
              <w:rPr>
                <w:rFonts w:ascii="Arial" w:hAnsi="Arial" w:cs="Arial"/>
                <w:color w:val="000000" w:themeColor="text1"/>
                <w:spacing w:val="2"/>
                <w:sz w:val="22"/>
                <w:szCs w:val="22"/>
                <w:lang w:val="en-US" w:eastAsia="zh-CN"/>
              </w:rPr>
            </w:pPr>
            <w:r w:rsidRPr="00016EB5">
              <w:rPr>
                <w:rFonts w:ascii="Arial" w:hAnsi="Arial" w:cs="Arial"/>
                <w:color w:val="000000" w:themeColor="text1"/>
                <w:spacing w:val="2"/>
                <w:sz w:val="22"/>
                <w:szCs w:val="22"/>
                <w:lang w:val="en-US" w:eastAsia="zh-CN"/>
              </w:rPr>
              <w:t>-0.10</w:t>
            </w:r>
            <w:r w:rsidR="000B62AC" w:rsidRPr="00016EB5">
              <w:rPr>
                <w:rFonts w:ascii="Arial" w:hAnsi="Arial" w:cs="Arial"/>
                <w:color w:val="000000" w:themeColor="text1"/>
                <w:spacing w:val="2"/>
                <w:sz w:val="22"/>
                <w:szCs w:val="22"/>
                <w:lang w:val="en-US" w:eastAsia="zh-CN"/>
              </w:rPr>
              <w:t xml:space="preserve">, </w:t>
            </w:r>
            <w:r w:rsidRPr="00016EB5">
              <w:rPr>
                <w:rFonts w:ascii="Arial" w:hAnsi="Arial" w:cs="Arial"/>
                <w:color w:val="000000" w:themeColor="text1"/>
                <w:spacing w:val="2"/>
                <w:sz w:val="22"/>
                <w:szCs w:val="22"/>
                <w:lang w:val="en-US" w:eastAsia="zh-CN"/>
              </w:rPr>
              <w:t>0.25</w:t>
            </w:r>
          </w:p>
        </w:tc>
        <w:tc>
          <w:tcPr>
            <w:tcW w:w="1559" w:type="dxa"/>
            <w:tcBorders>
              <w:top w:val="single" w:sz="4" w:space="0" w:color="auto"/>
            </w:tcBorders>
            <w:vAlign w:val="center"/>
          </w:tcPr>
          <w:p w14:paraId="6AF76C97" w14:textId="6F0B08EB" w:rsidR="002F5BBF" w:rsidRPr="00016EB5" w:rsidRDefault="002F5BBF" w:rsidP="00016EB5">
            <w:pPr>
              <w:spacing w:before="100" w:beforeAutospacing="1" w:after="240"/>
              <w:jc w:val="center"/>
              <w:rPr>
                <w:rFonts w:ascii="Arial" w:hAnsi="Arial" w:cs="Arial"/>
                <w:color w:val="000000" w:themeColor="text1"/>
                <w:spacing w:val="2"/>
                <w:sz w:val="22"/>
                <w:szCs w:val="22"/>
                <w:lang w:val="en-US" w:eastAsia="zh-CN"/>
              </w:rPr>
            </w:pPr>
            <w:r w:rsidRPr="00016EB5">
              <w:rPr>
                <w:rFonts w:ascii="Arial" w:hAnsi="Arial" w:cs="Arial"/>
                <w:color w:val="000000" w:themeColor="text1"/>
                <w:spacing w:val="2"/>
                <w:sz w:val="22"/>
                <w:szCs w:val="22"/>
                <w:lang w:val="en-US" w:eastAsia="zh-CN"/>
              </w:rPr>
              <w:t>0.255</w:t>
            </w:r>
          </w:p>
        </w:tc>
      </w:tr>
      <w:tr w:rsidR="003F524B" w:rsidRPr="003F524B" w14:paraId="1A2AE258" w14:textId="2DE25174" w:rsidTr="00016EB5">
        <w:tc>
          <w:tcPr>
            <w:tcW w:w="1562" w:type="dxa"/>
            <w:vAlign w:val="center"/>
          </w:tcPr>
          <w:p w14:paraId="3B50D06A" w14:textId="77777777" w:rsidR="002F5BBF" w:rsidRPr="00016EB5" w:rsidRDefault="002F5BBF" w:rsidP="002F5BBF">
            <w:pPr>
              <w:spacing w:before="100" w:beforeAutospacing="1" w:after="240"/>
              <w:rPr>
                <w:rFonts w:ascii="Arial" w:hAnsi="Arial" w:cs="Arial"/>
                <w:color w:val="000000" w:themeColor="text1"/>
                <w:spacing w:val="2"/>
                <w:sz w:val="22"/>
                <w:szCs w:val="22"/>
                <w:lang w:val="en-US" w:eastAsia="zh-CN"/>
              </w:rPr>
            </w:pPr>
            <w:r w:rsidRPr="00016EB5">
              <w:rPr>
                <w:rFonts w:ascii="Arial" w:hAnsi="Arial" w:cs="Arial"/>
                <w:color w:val="000000" w:themeColor="text1"/>
                <w:sz w:val="22"/>
                <w:szCs w:val="22"/>
                <w:lang w:val="en-US"/>
              </w:rPr>
              <w:t>Caudate</w:t>
            </w:r>
          </w:p>
        </w:tc>
        <w:tc>
          <w:tcPr>
            <w:tcW w:w="891" w:type="dxa"/>
            <w:vAlign w:val="bottom"/>
          </w:tcPr>
          <w:p w14:paraId="26583F9C" w14:textId="43BC9A9E" w:rsidR="002F5BBF" w:rsidRPr="00016EB5" w:rsidRDefault="002F5BBF" w:rsidP="00016EB5">
            <w:pPr>
              <w:spacing w:before="100" w:beforeAutospacing="1" w:after="240"/>
              <w:jc w:val="center"/>
              <w:rPr>
                <w:rFonts w:ascii="Arial" w:hAnsi="Arial" w:cs="Arial"/>
                <w:b/>
                <w:bCs/>
                <w:color w:val="000000" w:themeColor="text1"/>
                <w:spacing w:val="2"/>
                <w:sz w:val="22"/>
                <w:szCs w:val="22"/>
                <w:lang w:val="en-US" w:eastAsia="zh-CN"/>
              </w:rPr>
            </w:pPr>
            <w:r w:rsidRPr="00016EB5">
              <w:rPr>
                <w:rFonts w:ascii="Arial" w:hAnsi="Arial" w:cs="Arial"/>
                <w:b/>
                <w:bCs/>
                <w:color w:val="000000" w:themeColor="text1"/>
                <w:sz w:val="22"/>
                <w:szCs w:val="22"/>
                <w:lang w:val="en-US"/>
              </w:rPr>
              <w:t>-0.48</w:t>
            </w:r>
            <w:r w:rsidR="005350DA">
              <w:rPr>
                <w:rFonts w:ascii="Arial" w:hAnsi="Arial" w:cs="Arial"/>
                <w:b/>
                <w:bCs/>
                <w:color w:val="000000" w:themeColor="text1"/>
                <w:sz w:val="22"/>
                <w:szCs w:val="22"/>
                <w:lang w:val="en-US"/>
              </w:rPr>
              <w:t>1</w:t>
            </w:r>
          </w:p>
        </w:tc>
        <w:tc>
          <w:tcPr>
            <w:tcW w:w="1066" w:type="dxa"/>
            <w:vAlign w:val="bottom"/>
          </w:tcPr>
          <w:p w14:paraId="3F0BA483" w14:textId="0E896427" w:rsidR="002F5BBF" w:rsidRPr="00016EB5" w:rsidRDefault="002F5BBF" w:rsidP="00016EB5">
            <w:pPr>
              <w:spacing w:before="100" w:beforeAutospacing="1" w:after="240"/>
              <w:jc w:val="center"/>
              <w:rPr>
                <w:rFonts w:ascii="Arial" w:hAnsi="Arial" w:cs="Arial"/>
                <w:b/>
                <w:bCs/>
                <w:color w:val="000000" w:themeColor="text1"/>
                <w:spacing w:val="2"/>
                <w:sz w:val="22"/>
                <w:szCs w:val="22"/>
                <w:lang w:val="en-US" w:eastAsia="zh-CN"/>
              </w:rPr>
            </w:pPr>
            <w:r w:rsidRPr="00016EB5">
              <w:rPr>
                <w:rFonts w:ascii="Arial" w:hAnsi="Arial" w:cs="Arial"/>
                <w:b/>
                <w:bCs/>
                <w:color w:val="000000" w:themeColor="text1"/>
                <w:sz w:val="22"/>
                <w:szCs w:val="22"/>
                <w:lang w:val="en-US"/>
              </w:rPr>
              <w:t>-3.29</w:t>
            </w:r>
          </w:p>
        </w:tc>
        <w:tc>
          <w:tcPr>
            <w:tcW w:w="1512" w:type="dxa"/>
            <w:vAlign w:val="bottom"/>
          </w:tcPr>
          <w:p w14:paraId="44145B72" w14:textId="29034E6A" w:rsidR="002F5BBF" w:rsidRPr="00016EB5" w:rsidRDefault="002F5BBF" w:rsidP="00016EB5">
            <w:pPr>
              <w:spacing w:before="100" w:beforeAutospacing="1" w:after="240"/>
              <w:jc w:val="center"/>
              <w:rPr>
                <w:rFonts w:ascii="Arial" w:hAnsi="Arial" w:cs="Arial"/>
                <w:b/>
                <w:bCs/>
                <w:color w:val="000000" w:themeColor="text1"/>
                <w:spacing w:val="2"/>
                <w:sz w:val="22"/>
                <w:szCs w:val="22"/>
                <w:lang w:val="en-US" w:eastAsia="zh-CN"/>
              </w:rPr>
            </w:pPr>
            <w:r w:rsidRPr="00016EB5">
              <w:rPr>
                <w:rFonts w:ascii="Arial" w:hAnsi="Arial" w:cs="Arial"/>
                <w:b/>
                <w:bCs/>
                <w:color w:val="000000" w:themeColor="text1"/>
                <w:sz w:val="22"/>
                <w:szCs w:val="22"/>
                <w:lang w:val="en-US"/>
              </w:rPr>
              <w:t>0.002</w:t>
            </w:r>
          </w:p>
        </w:tc>
        <w:tc>
          <w:tcPr>
            <w:tcW w:w="735" w:type="dxa"/>
            <w:vAlign w:val="center"/>
          </w:tcPr>
          <w:p w14:paraId="228D19FE" w14:textId="76AF1CDF" w:rsidR="002F5BBF" w:rsidRPr="00016EB5" w:rsidRDefault="002F5BBF" w:rsidP="00016EB5">
            <w:pPr>
              <w:spacing w:before="100" w:beforeAutospacing="1" w:after="240"/>
              <w:jc w:val="center"/>
              <w:rPr>
                <w:rFonts w:ascii="Arial" w:hAnsi="Arial" w:cs="Arial"/>
                <w:color w:val="000000" w:themeColor="text1"/>
                <w:spacing w:val="2"/>
                <w:sz w:val="22"/>
                <w:szCs w:val="22"/>
                <w:lang w:val="en-US" w:eastAsia="zh-CN"/>
              </w:rPr>
            </w:pPr>
            <w:r w:rsidRPr="00016EB5">
              <w:rPr>
                <w:rFonts w:ascii="Arial" w:hAnsi="Arial" w:cs="Arial"/>
                <w:color w:val="000000" w:themeColor="text1"/>
                <w:spacing w:val="2"/>
                <w:sz w:val="22"/>
                <w:szCs w:val="22"/>
                <w:lang w:val="en-US" w:eastAsia="zh-CN"/>
              </w:rPr>
              <w:t>0.23</w:t>
            </w:r>
          </w:p>
        </w:tc>
        <w:tc>
          <w:tcPr>
            <w:tcW w:w="1464" w:type="dxa"/>
            <w:vAlign w:val="center"/>
          </w:tcPr>
          <w:p w14:paraId="113F36BD" w14:textId="43A9C474" w:rsidR="002F5BBF" w:rsidRPr="00016EB5" w:rsidRDefault="002F5BBF" w:rsidP="00016EB5">
            <w:pPr>
              <w:spacing w:before="100" w:beforeAutospacing="1" w:after="240"/>
              <w:jc w:val="center"/>
              <w:rPr>
                <w:rFonts w:ascii="Arial" w:hAnsi="Arial" w:cs="Arial"/>
                <w:color w:val="000000" w:themeColor="text1"/>
                <w:spacing w:val="2"/>
                <w:sz w:val="22"/>
                <w:szCs w:val="22"/>
                <w:lang w:val="en-US" w:eastAsia="zh-CN"/>
              </w:rPr>
            </w:pPr>
            <w:r w:rsidRPr="00016EB5">
              <w:rPr>
                <w:rFonts w:ascii="Arial" w:hAnsi="Arial" w:cs="Arial"/>
                <w:color w:val="000000" w:themeColor="text1"/>
                <w:spacing w:val="2"/>
                <w:sz w:val="22"/>
                <w:szCs w:val="22"/>
                <w:lang w:val="en-US" w:eastAsia="zh-CN"/>
              </w:rPr>
              <w:t>-0.00</w:t>
            </w:r>
            <w:r w:rsidR="000B62AC" w:rsidRPr="00016EB5">
              <w:rPr>
                <w:rFonts w:ascii="Arial" w:hAnsi="Arial" w:cs="Arial"/>
                <w:color w:val="000000" w:themeColor="text1"/>
                <w:spacing w:val="2"/>
                <w:sz w:val="22"/>
                <w:szCs w:val="22"/>
                <w:lang w:val="en-US" w:eastAsia="zh-CN"/>
              </w:rPr>
              <w:t xml:space="preserve">, </w:t>
            </w:r>
            <w:r w:rsidRPr="00016EB5">
              <w:rPr>
                <w:rFonts w:ascii="Arial" w:hAnsi="Arial" w:cs="Arial"/>
                <w:color w:val="000000" w:themeColor="text1"/>
                <w:spacing w:val="2"/>
                <w:sz w:val="22"/>
                <w:szCs w:val="22"/>
                <w:lang w:val="en-US" w:eastAsia="zh-CN"/>
              </w:rPr>
              <w:t>0.46</w:t>
            </w:r>
          </w:p>
        </w:tc>
        <w:tc>
          <w:tcPr>
            <w:tcW w:w="1559" w:type="dxa"/>
            <w:vAlign w:val="center"/>
          </w:tcPr>
          <w:p w14:paraId="5E5B8BD5" w14:textId="7F93986B" w:rsidR="002F5BBF" w:rsidRPr="00016EB5" w:rsidRDefault="002F5BBF" w:rsidP="00016EB5">
            <w:pPr>
              <w:spacing w:before="100" w:beforeAutospacing="1" w:after="240"/>
              <w:jc w:val="center"/>
              <w:rPr>
                <w:rFonts w:ascii="Arial" w:hAnsi="Arial" w:cs="Arial"/>
                <w:color w:val="000000" w:themeColor="text1"/>
                <w:spacing w:val="2"/>
                <w:sz w:val="22"/>
                <w:szCs w:val="22"/>
                <w:lang w:val="en-US" w:eastAsia="zh-CN"/>
              </w:rPr>
            </w:pPr>
            <w:r w:rsidRPr="00016EB5">
              <w:rPr>
                <w:rFonts w:ascii="Arial" w:hAnsi="Arial" w:cs="Arial"/>
                <w:color w:val="000000" w:themeColor="text1"/>
                <w:spacing w:val="2"/>
                <w:sz w:val="22"/>
                <w:szCs w:val="22"/>
                <w:lang w:val="en-US" w:eastAsia="zh-CN"/>
              </w:rPr>
              <w:t>0.054</w:t>
            </w:r>
          </w:p>
        </w:tc>
      </w:tr>
      <w:tr w:rsidR="003F524B" w:rsidRPr="003F524B" w14:paraId="02F3128E" w14:textId="5E2B1483" w:rsidTr="00016EB5">
        <w:tc>
          <w:tcPr>
            <w:tcW w:w="1562" w:type="dxa"/>
            <w:vAlign w:val="center"/>
          </w:tcPr>
          <w:p w14:paraId="7A39FEDD" w14:textId="77777777" w:rsidR="002F5BBF" w:rsidRPr="00016EB5" w:rsidRDefault="002F5BBF" w:rsidP="002F5BBF">
            <w:pPr>
              <w:spacing w:before="100" w:beforeAutospacing="1" w:after="240"/>
              <w:rPr>
                <w:rFonts w:ascii="Arial" w:hAnsi="Arial" w:cs="Arial"/>
                <w:color w:val="000000" w:themeColor="text1"/>
                <w:spacing w:val="2"/>
                <w:sz w:val="22"/>
                <w:szCs w:val="22"/>
                <w:lang w:val="en-US" w:eastAsia="zh-CN"/>
              </w:rPr>
            </w:pPr>
            <w:r w:rsidRPr="00016EB5">
              <w:rPr>
                <w:rFonts w:ascii="Arial" w:hAnsi="Arial" w:cs="Arial"/>
                <w:color w:val="000000" w:themeColor="text1"/>
                <w:sz w:val="22"/>
                <w:szCs w:val="22"/>
                <w:lang w:val="en-US"/>
              </w:rPr>
              <w:t>Frontal cortex</w:t>
            </w:r>
          </w:p>
        </w:tc>
        <w:tc>
          <w:tcPr>
            <w:tcW w:w="891" w:type="dxa"/>
            <w:vAlign w:val="bottom"/>
          </w:tcPr>
          <w:p w14:paraId="1DF36DA2" w14:textId="34780EB4" w:rsidR="002F5BBF" w:rsidRPr="00016EB5" w:rsidRDefault="002F5BBF" w:rsidP="00016EB5">
            <w:pPr>
              <w:spacing w:before="100" w:beforeAutospacing="1" w:after="240"/>
              <w:jc w:val="center"/>
              <w:rPr>
                <w:rFonts w:ascii="Arial" w:hAnsi="Arial" w:cs="Arial"/>
                <w:color w:val="000000" w:themeColor="text1"/>
                <w:spacing w:val="2"/>
                <w:sz w:val="22"/>
                <w:szCs w:val="22"/>
                <w:lang w:val="en-US" w:eastAsia="zh-CN"/>
              </w:rPr>
            </w:pPr>
            <w:r w:rsidRPr="00016EB5">
              <w:rPr>
                <w:rFonts w:ascii="Arial" w:hAnsi="Arial" w:cs="Arial"/>
                <w:color w:val="000000" w:themeColor="text1"/>
                <w:sz w:val="22"/>
                <w:szCs w:val="22"/>
                <w:lang w:val="en-US"/>
              </w:rPr>
              <w:t>0.09</w:t>
            </w:r>
            <w:r w:rsidR="005350DA">
              <w:rPr>
                <w:rFonts w:ascii="Arial" w:hAnsi="Arial" w:cs="Arial"/>
                <w:color w:val="000000" w:themeColor="text1"/>
                <w:sz w:val="22"/>
                <w:szCs w:val="22"/>
                <w:lang w:val="en-US"/>
              </w:rPr>
              <w:t>0</w:t>
            </w:r>
          </w:p>
        </w:tc>
        <w:tc>
          <w:tcPr>
            <w:tcW w:w="1066" w:type="dxa"/>
            <w:vAlign w:val="bottom"/>
          </w:tcPr>
          <w:p w14:paraId="2630B7C2" w14:textId="6560F2FF" w:rsidR="002F5BBF" w:rsidRPr="00016EB5" w:rsidRDefault="002F5BBF" w:rsidP="00016EB5">
            <w:pPr>
              <w:spacing w:before="100" w:beforeAutospacing="1" w:after="240"/>
              <w:jc w:val="center"/>
              <w:rPr>
                <w:rFonts w:ascii="Arial" w:hAnsi="Arial" w:cs="Arial"/>
                <w:color w:val="000000" w:themeColor="text1"/>
                <w:spacing w:val="2"/>
                <w:sz w:val="22"/>
                <w:szCs w:val="22"/>
                <w:lang w:val="en-US" w:eastAsia="zh-CN"/>
              </w:rPr>
            </w:pPr>
            <w:r w:rsidRPr="00016EB5">
              <w:rPr>
                <w:rFonts w:ascii="Arial" w:hAnsi="Arial" w:cs="Arial"/>
                <w:color w:val="000000" w:themeColor="text1"/>
                <w:sz w:val="22"/>
                <w:szCs w:val="22"/>
                <w:lang w:val="en-US"/>
              </w:rPr>
              <w:t>0.54</w:t>
            </w:r>
          </w:p>
        </w:tc>
        <w:tc>
          <w:tcPr>
            <w:tcW w:w="1512" w:type="dxa"/>
            <w:vAlign w:val="bottom"/>
          </w:tcPr>
          <w:p w14:paraId="3F6A4EFC" w14:textId="48D1F732" w:rsidR="002F5BBF" w:rsidRPr="00016EB5" w:rsidRDefault="002F5BBF" w:rsidP="00016EB5">
            <w:pPr>
              <w:spacing w:before="100" w:beforeAutospacing="1" w:after="240"/>
              <w:jc w:val="center"/>
              <w:rPr>
                <w:rFonts w:ascii="Arial" w:hAnsi="Arial" w:cs="Arial"/>
                <w:color w:val="000000" w:themeColor="text1"/>
                <w:spacing w:val="2"/>
                <w:sz w:val="22"/>
                <w:szCs w:val="22"/>
                <w:lang w:val="en-US" w:eastAsia="zh-CN"/>
              </w:rPr>
            </w:pPr>
            <w:r w:rsidRPr="00016EB5">
              <w:rPr>
                <w:rFonts w:ascii="Arial" w:hAnsi="Arial" w:cs="Arial"/>
                <w:color w:val="000000" w:themeColor="text1"/>
                <w:sz w:val="22"/>
                <w:szCs w:val="22"/>
                <w:lang w:val="en-US"/>
              </w:rPr>
              <w:t>0.591</w:t>
            </w:r>
          </w:p>
        </w:tc>
        <w:tc>
          <w:tcPr>
            <w:tcW w:w="735" w:type="dxa"/>
            <w:vAlign w:val="center"/>
          </w:tcPr>
          <w:p w14:paraId="1EC19162" w14:textId="35B52CB1" w:rsidR="002F5BBF" w:rsidRPr="00016EB5" w:rsidRDefault="002F5BBF" w:rsidP="00016EB5">
            <w:pPr>
              <w:spacing w:before="100" w:beforeAutospacing="1" w:after="240"/>
              <w:jc w:val="center"/>
              <w:rPr>
                <w:rFonts w:ascii="Arial" w:hAnsi="Arial" w:cs="Arial"/>
                <w:color w:val="000000" w:themeColor="text1"/>
                <w:spacing w:val="2"/>
                <w:sz w:val="22"/>
                <w:szCs w:val="22"/>
                <w:lang w:val="en-US" w:eastAsia="zh-CN"/>
              </w:rPr>
            </w:pPr>
            <w:r w:rsidRPr="00016EB5">
              <w:rPr>
                <w:rFonts w:ascii="Arial" w:hAnsi="Arial" w:cs="Arial"/>
                <w:color w:val="000000" w:themeColor="text1"/>
                <w:spacing w:val="2"/>
                <w:sz w:val="22"/>
                <w:szCs w:val="22"/>
                <w:lang w:val="en-US" w:eastAsia="zh-CN"/>
              </w:rPr>
              <w:t>-0.07</w:t>
            </w:r>
          </w:p>
        </w:tc>
        <w:tc>
          <w:tcPr>
            <w:tcW w:w="1464" w:type="dxa"/>
            <w:vAlign w:val="center"/>
          </w:tcPr>
          <w:p w14:paraId="6A9223AF" w14:textId="49D49DF6" w:rsidR="002F5BBF" w:rsidRPr="00016EB5" w:rsidRDefault="002F5BBF" w:rsidP="00016EB5">
            <w:pPr>
              <w:spacing w:before="100" w:beforeAutospacing="1" w:after="240"/>
              <w:jc w:val="center"/>
              <w:rPr>
                <w:rFonts w:ascii="Arial" w:hAnsi="Arial" w:cs="Arial"/>
                <w:color w:val="000000" w:themeColor="text1"/>
                <w:spacing w:val="2"/>
                <w:sz w:val="22"/>
                <w:szCs w:val="22"/>
                <w:lang w:val="en-US" w:eastAsia="zh-CN"/>
              </w:rPr>
            </w:pPr>
            <w:r w:rsidRPr="00016EB5">
              <w:rPr>
                <w:rFonts w:ascii="Arial" w:hAnsi="Arial" w:cs="Arial"/>
                <w:color w:val="000000" w:themeColor="text1"/>
                <w:spacing w:val="2"/>
                <w:sz w:val="22"/>
                <w:szCs w:val="22"/>
                <w:lang w:val="en-US" w:eastAsia="zh-CN"/>
              </w:rPr>
              <w:t>-0.17,</w:t>
            </w:r>
            <w:r w:rsidR="000B62AC" w:rsidRPr="00016EB5">
              <w:rPr>
                <w:rFonts w:ascii="Arial" w:hAnsi="Arial" w:cs="Arial"/>
                <w:color w:val="000000" w:themeColor="text1"/>
                <w:spacing w:val="2"/>
                <w:sz w:val="22"/>
                <w:szCs w:val="22"/>
                <w:lang w:val="en-US" w:eastAsia="zh-CN"/>
              </w:rPr>
              <w:t xml:space="preserve"> </w:t>
            </w:r>
            <w:r w:rsidRPr="00016EB5">
              <w:rPr>
                <w:rFonts w:ascii="Arial" w:hAnsi="Arial" w:cs="Arial"/>
                <w:color w:val="000000" w:themeColor="text1"/>
                <w:spacing w:val="2"/>
                <w:sz w:val="22"/>
                <w:szCs w:val="22"/>
                <w:lang w:val="en-US" w:eastAsia="zh-CN"/>
              </w:rPr>
              <w:t>0.03</w:t>
            </w:r>
          </w:p>
        </w:tc>
        <w:tc>
          <w:tcPr>
            <w:tcW w:w="1559" w:type="dxa"/>
            <w:vAlign w:val="center"/>
          </w:tcPr>
          <w:p w14:paraId="35BEBDA2" w14:textId="0236A427" w:rsidR="002F5BBF" w:rsidRPr="00016EB5" w:rsidRDefault="000B62AC" w:rsidP="00016EB5">
            <w:pPr>
              <w:spacing w:before="100" w:beforeAutospacing="1" w:after="240"/>
              <w:jc w:val="center"/>
              <w:rPr>
                <w:rFonts w:ascii="Arial" w:hAnsi="Arial" w:cs="Arial"/>
                <w:color w:val="000000" w:themeColor="text1"/>
                <w:spacing w:val="2"/>
                <w:sz w:val="22"/>
                <w:szCs w:val="22"/>
                <w:lang w:val="en-US" w:eastAsia="zh-CN"/>
              </w:rPr>
            </w:pPr>
            <w:r w:rsidRPr="00016EB5">
              <w:rPr>
                <w:rFonts w:ascii="Arial" w:hAnsi="Arial" w:cs="Arial"/>
                <w:color w:val="000000" w:themeColor="text1"/>
                <w:spacing w:val="2"/>
                <w:sz w:val="22"/>
                <w:szCs w:val="22"/>
                <w:lang w:val="en-US" w:eastAsia="zh-CN"/>
              </w:rPr>
              <w:t>0.164</w:t>
            </w:r>
          </w:p>
        </w:tc>
      </w:tr>
      <w:tr w:rsidR="003F524B" w:rsidRPr="003F524B" w14:paraId="1EEAB681" w14:textId="0C1C6AE6" w:rsidTr="00016EB5">
        <w:tc>
          <w:tcPr>
            <w:tcW w:w="1562" w:type="dxa"/>
            <w:vAlign w:val="center"/>
          </w:tcPr>
          <w:p w14:paraId="421B7CAB" w14:textId="77777777" w:rsidR="002F5BBF" w:rsidRPr="00016EB5" w:rsidRDefault="002F5BBF" w:rsidP="002F5BBF">
            <w:pPr>
              <w:spacing w:before="100" w:beforeAutospacing="1" w:after="240"/>
              <w:rPr>
                <w:rFonts w:ascii="Arial" w:hAnsi="Arial" w:cs="Arial"/>
                <w:color w:val="000000" w:themeColor="text1"/>
                <w:spacing w:val="2"/>
                <w:sz w:val="22"/>
                <w:szCs w:val="22"/>
                <w:lang w:val="en-US" w:eastAsia="zh-CN"/>
              </w:rPr>
            </w:pPr>
            <w:r w:rsidRPr="00016EB5">
              <w:rPr>
                <w:rFonts w:ascii="Arial" w:hAnsi="Arial" w:cs="Arial"/>
                <w:color w:val="000000" w:themeColor="text1"/>
                <w:sz w:val="22"/>
                <w:szCs w:val="22"/>
                <w:lang w:val="en-US"/>
              </w:rPr>
              <w:t>Hippocampus</w:t>
            </w:r>
          </w:p>
        </w:tc>
        <w:tc>
          <w:tcPr>
            <w:tcW w:w="891" w:type="dxa"/>
            <w:vAlign w:val="bottom"/>
          </w:tcPr>
          <w:p w14:paraId="338A96F9" w14:textId="6E4BC523" w:rsidR="002F5BBF" w:rsidRPr="00016EB5" w:rsidRDefault="002F5BBF" w:rsidP="00016EB5">
            <w:pPr>
              <w:spacing w:before="100" w:beforeAutospacing="1" w:after="240"/>
              <w:jc w:val="center"/>
              <w:rPr>
                <w:rFonts w:ascii="Arial" w:hAnsi="Arial" w:cs="Arial"/>
                <w:color w:val="000000" w:themeColor="text1"/>
                <w:spacing w:val="2"/>
                <w:sz w:val="22"/>
                <w:szCs w:val="22"/>
                <w:lang w:val="en-US" w:eastAsia="zh-CN"/>
              </w:rPr>
            </w:pPr>
            <w:r w:rsidRPr="00016EB5">
              <w:rPr>
                <w:rFonts w:ascii="Arial" w:hAnsi="Arial" w:cs="Arial"/>
                <w:color w:val="000000" w:themeColor="text1"/>
                <w:sz w:val="22"/>
                <w:szCs w:val="22"/>
                <w:lang w:val="en-US"/>
              </w:rPr>
              <w:t>-0.14</w:t>
            </w:r>
            <w:r w:rsidR="005350DA">
              <w:rPr>
                <w:rFonts w:ascii="Arial" w:hAnsi="Arial" w:cs="Arial"/>
                <w:color w:val="000000" w:themeColor="text1"/>
                <w:sz w:val="22"/>
                <w:szCs w:val="22"/>
                <w:lang w:val="en-US"/>
              </w:rPr>
              <w:t>2</w:t>
            </w:r>
          </w:p>
        </w:tc>
        <w:tc>
          <w:tcPr>
            <w:tcW w:w="1066" w:type="dxa"/>
            <w:vAlign w:val="bottom"/>
          </w:tcPr>
          <w:p w14:paraId="4240F24E" w14:textId="57A41D0B" w:rsidR="002F5BBF" w:rsidRPr="00016EB5" w:rsidRDefault="002F5BBF" w:rsidP="00016EB5">
            <w:pPr>
              <w:spacing w:before="100" w:beforeAutospacing="1" w:after="240"/>
              <w:jc w:val="center"/>
              <w:rPr>
                <w:rFonts w:ascii="Arial" w:hAnsi="Arial" w:cs="Arial"/>
                <w:color w:val="000000" w:themeColor="text1"/>
                <w:spacing w:val="2"/>
                <w:sz w:val="22"/>
                <w:szCs w:val="22"/>
                <w:lang w:val="en-US" w:eastAsia="zh-CN"/>
              </w:rPr>
            </w:pPr>
            <w:r w:rsidRPr="00016EB5">
              <w:rPr>
                <w:rFonts w:ascii="Arial" w:hAnsi="Arial" w:cs="Arial"/>
                <w:color w:val="000000" w:themeColor="text1"/>
                <w:sz w:val="22"/>
                <w:szCs w:val="22"/>
                <w:lang w:val="en-US"/>
              </w:rPr>
              <w:t>-0.86</w:t>
            </w:r>
          </w:p>
        </w:tc>
        <w:tc>
          <w:tcPr>
            <w:tcW w:w="1512" w:type="dxa"/>
            <w:vAlign w:val="bottom"/>
          </w:tcPr>
          <w:p w14:paraId="575D44C6" w14:textId="665D40BC" w:rsidR="002F5BBF" w:rsidRPr="00016EB5" w:rsidRDefault="002F5BBF" w:rsidP="00016EB5">
            <w:pPr>
              <w:spacing w:before="100" w:beforeAutospacing="1" w:after="240"/>
              <w:jc w:val="center"/>
              <w:rPr>
                <w:rFonts w:ascii="Arial" w:hAnsi="Arial" w:cs="Arial"/>
                <w:color w:val="000000" w:themeColor="text1"/>
                <w:spacing w:val="2"/>
                <w:sz w:val="22"/>
                <w:szCs w:val="22"/>
                <w:lang w:val="en-US" w:eastAsia="zh-CN"/>
              </w:rPr>
            </w:pPr>
            <w:r w:rsidRPr="00016EB5">
              <w:rPr>
                <w:rFonts w:ascii="Arial" w:hAnsi="Arial" w:cs="Arial"/>
                <w:color w:val="000000" w:themeColor="text1"/>
                <w:sz w:val="22"/>
                <w:szCs w:val="22"/>
                <w:lang w:val="en-US"/>
              </w:rPr>
              <w:t>0.394</w:t>
            </w:r>
          </w:p>
        </w:tc>
        <w:tc>
          <w:tcPr>
            <w:tcW w:w="735" w:type="dxa"/>
            <w:vAlign w:val="center"/>
          </w:tcPr>
          <w:p w14:paraId="66CE99AF" w14:textId="5B16B089" w:rsidR="002F5BBF" w:rsidRPr="00016EB5" w:rsidRDefault="000B62AC" w:rsidP="00016EB5">
            <w:pPr>
              <w:spacing w:before="100" w:beforeAutospacing="1" w:after="240"/>
              <w:jc w:val="center"/>
              <w:rPr>
                <w:rFonts w:ascii="Arial" w:hAnsi="Arial" w:cs="Arial"/>
                <w:color w:val="000000" w:themeColor="text1"/>
                <w:spacing w:val="2"/>
                <w:sz w:val="22"/>
                <w:szCs w:val="22"/>
                <w:lang w:val="en-US" w:eastAsia="zh-CN"/>
              </w:rPr>
            </w:pPr>
            <w:r w:rsidRPr="00016EB5">
              <w:rPr>
                <w:rFonts w:ascii="Arial" w:hAnsi="Arial" w:cs="Arial"/>
                <w:color w:val="000000" w:themeColor="text1"/>
                <w:spacing w:val="2"/>
                <w:sz w:val="22"/>
                <w:szCs w:val="22"/>
                <w:lang w:val="en-US" w:eastAsia="zh-CN"/>
              </w:rPr>
              <w:t>0.02</w:t>
            </w:r>
          </w:p>
        </w:tc>
        <w:tc>
          <w:tcPr>
            <w:tcW w:w="1464" w:type="dxa"/>
            <w:vAlign w:val="center"/>
          </w:tcPr>
          <w:p w14:paraId="2F3B67A9" w14:textId="360DA8F5" w:rsidR="002F5BBF" w:rsidRPr="00016EB5" w:rsidRDefault="000B62AC" w:rsidP="00016EB5">
            <w:pPr>
              <w:spacing w:before="100" w:beforeAutospacing="1" w:after="240"/>
              <w:jc w:val="center"/>
              <w:rPr>
                <w:rFonts w:ascii="Arial" w:hAnsi="Arial" w:cs="Arial"/>
                <w:color w:val="000000" w:themeColor="text1"/>
                <w:spacing w:val="2"/>
                <w:sz w:val="22"/>
                <w:szCs w:val="22"/>
                <w:lang w:val="en-US" w:eastAsia="zh-CN"/>
              </w:rPr>
            </w:pPr>
            <w:r w:rsidRPr="00016EB5">
              <w:rPr>
                <w:rFonts w:ascii="Arial" w:hAnsi="Arial" w:cs="Arial"/>
                <w:color w:val="000000" w:themeColor="text1"/>
                <w:spacing w:val="2"/>
                <w:sz w:val="22"/>
                <w:szCs w:val="22"/>
                <w:lang w:val="en-US" w:eastAsia="zh-CN"/>
              </w:rPr>
              <w:t>-0.23, 0.28</w:t>
            </w:r>
          </w:p>
        </w:tc>
        <w:tc>
          <w:tcPr>
            <w:tcW w:w="1559" w:type="dxa"/>
            <w:vAlign w:val="center"/>
          </w:tcPr>
          <w:p w14:paraId="393DC109" w14:textId="3876C6E4" w:rsidR="002F5BBF" w:rsidRPr="00016EB5" w:rsidRDefault="000B62AC" w:rsidP="00016EB5">
            <w:pPr>
              <w:spacing w:before="100" w:beforeAutospacing="1" w:after="240"/>
              <w:jc w:val="center"/>
              <w:rPr>
                <w:rFonts w:ascii="Arial" w:hAnsi="Arial" w:cs="Arial"/>
                <w:color w:val="000000" w:themeColor="text1"/>
                <w:spacing w:val="2"/>
                <w:sz w:val="22"/>
                <w:szCs w:val="22"/>
                <w:lang w:val="en-US" w:eastAsia="zh-CN"/>
              </w:rPr>
            </w:pPr>
            <w:r w:rsidRPr="00016EB5">
              <w:rPr>
                <w:rFonts w:ascii="Arial" w:hAnsi="Arial" w:cs="Arial"/>
                <w:color w:val="000000" w:themeColor="text1"/>
                <w:spacing w:val="2"/>
                <w:sz w:val="22"/>
                <w:szCs w:val="22"/>
                <w:lang w:val="en-US" w:eastAsia="zh-CN"/>
              </w:rPr>
              <w:t>0.844</w:t>
            </w:r>
          </w:p>
        </w:tc>
      </w:tr>
      <w:tr w:rsidR="003F524B" w:rsidRPr="003F524B" w14:paraId="58089C9B" w14:textId="40D4C74C" w:rsidTr="00016EB5">
        <w:tc>
          <w:tcPr>
            <w:tcW w:w="1562" w:type="dxa"/>
            <w:vAlign w:val="center"/>
          </w:tcPr>
          <w:p w14:paraId="2D6823DE" w14:textId="77777777" w:rsidR="002F5BBF" w:rsidRPr="00016EB5" w:rsidRDefault="002F5BBF" w:rsidP="002F5BBF">
            <w:pPr>
              <w:spacing w:before="100" w:beforeAutospacing="1" w:after="240"/>
              <w:rPr>
                <w:rFonts w:ascii="Arial" w:hAnsi="Arial" w:cs="Arial"/>
                <w:color w:val="000000" w:themeColor="text1"/>
                <w:spacing w:val="2"/>
                <w:sz w:val="22"/>
                <w:szCs w:val="22"/>
                <w:lang w:val="en-US" w:eastAsia="zh-CN"/>
              </w:rPr>
            </w:pPr>
            <w:r w:rsidRPr="00016EB5">
              <w:rPr>
                <w:rFonts w:ascii="Arial" w:hAnsi="Arial" w:cs="Arial"/>
                <w:color w:val="000000" w:themeColor="text1"/>
                <w:sz w:val="22"/>
                <w:szCs w:val="22"/>
                <w:lang w:val="en-US"/>
              </w:rPr>
              <w:t>Insula</w:t>
            </w:r>
          </w:p>
        </w:tc>
        <w:tc>
          <w:tcPr>
            <w:tcW w:w="891" w:type="dxa"/>
            <w:vAlign w:val="bottom"/>
          </w:tcPr>
          <w:p w14:paraId="0F34CD8C" w14:textId="07003395" w:rsidR="002F5BBF" w:rsidRPr="00016EB5" w:rsidRDefault="002F5BBF" w:rsidP="00016EB5">
            <w:pPr>
              <w:spacing w:before="100" w:beforeAutospacing="1" w:after="240"/>
              <w:jc w:val="center"/>
              <w:rPr>
                <w:rFonts w:ascii="Arial" w:hAnsi="Arial" w:cs="Arial"/>
                <w:b/>
                <w:bCs/>
                <w:color w:val="000000" w:themeColor="text1"/>
                <w:spacing w:val="2"/>
                <w:sz w:val="22"/>
                <w:szCs w:val="22"/>
                <w:lang w:val="en-US" w:eastAsia="zh-CN"/>
              </w:rPr>
            </w:pPr>
            <w:r w:rsidRPr="00016EB5">
              <w:rPr>
                <w:rFonts w:ascii="Arial" w:hAnsi="Arial" w:cs="Arial"/>
                <w:b/>
                <w:bCs/>
                <w:color w:val="000000" w:themeColor="text1"/>
                <w:sz w:val="22"/>
                <w:szCs w:val="22"/>
                <w:lang w:val="en-US"/>
              </w:rPr>
              <w:t>-0.3</w:t>
            </w:r>
            <w:r w:rsidR="005350DA">
              <w:rPr>
                <w:rFonts w:ascii="Arial" w:hAnsi="Arial" w:cs="Arial"/>
                <w:b/>
                <w:bCs/>
                <w:color w:val="000000" w:themeColor="text1"/>
                <w:sz w:val="22"/>
                <w:szCs w:val="22"/>
                <w:lang w:val="en-US"/>
              </w:rPr>
              <w:t>37</w:t>
            </w:r>
          </w:p>
        </w:tc>
        <w:tc>
          <w:tcPr>
            <w:tcW w:w="1066" w:type="dxa"/>
            <w:vAlign w:val="bottom"/>
          </w:tcPr>
          <w:p w14:paraId="61E318E7" w14:textId="04BF25E3" w:rsidR="002F5BBF" w:rsidRPr="00016EB5" w:rsidRDefault="002F5BBF" w:rsidP="00016EB5">
            <w:pPr>
              <w:spacing w:before="100" w:beforeAutospacing="1" w:after="240"/>
              <w:jc w:val="center"/>
              <w:rPr>
                <w:rFonts w:ascii="Arial" w:hAnsi="Arial" w:cs="Arial"/>
                <w:b/>
                <w:bCs/>
                <w:color w:val="000000" w:themeColor="text1"/>
                <w:spacing w:val="2"/>
                <w:sz w:val="22"/>
                <w:szCs w:val="22"/>
                <w:lang w:val="en-US" w:eastAsia="zh-CN"/>
              </w:rPr>
            </w:pPr>
            <w:r w:rsidRPr="00016EB5">
              <w:rPr>
                <w:rFonts w:ascii="Arial" w:hAnsi="Arial" w:cs="Arial"/>
                <w:b/>
                <w:bCs/>
                <w:color w:val="000000" w:themeColor="text1"/>
                <w:sz w:val="22"/>
                <w:szCs w:val="22"/>
                <w:lang w:val="en-US"/>
              </w:rPr>
              <w:t>-2.15</w:t>
            </w:r>
          </w:p>
        </w:tc>
        <w:tc>
          <w:tcPr>
            <w:tcW w:w="1512" w:type="dxa"/>
            <w:vAlign w:val="bottom"/>
          </w:tcPr>
          <w:p w14:paraId="2A3F4E75" w14:textId="5B5CD261" w:rsidR="002F5BBF" w:rsidRPr="00016EB5" w:rsidRDefault="002F5BBF" w:rsidP="00016EB5">
            <w:pPr>
              <w:spacing w:before="100" w:beforeAutospacing="1" w:after="240"/>
              <w:jc w:val="center"/>
              <w:rPr>
                <w:rFonts w:ascii="Arial" w:hAnsi="Arial" w:cs="Arial"/>
                <w:b/>
                <w:bCs/>
                <w:color w:val="000000" w:themeColor="text1"/>
                <w:spacing w:val="2"/>
                <w:sz w:val="22"/>
                <w:szCs w:val="22"/>
                <w:lang w:val="en-US" w:eastAsia="zh-CN"/>
              </w:rPr>
            </w:pPr>
            <w:r w:rsidRPr="00016EB5">
              <w:rPr>
                <w:rFonts w:ascii="Arial" w:hAnsi="Arial" w:cs="Arial"/>
                <w:b/>
                <w:bCs/>
                <w:color w:val="000000" w:themeColor="text1"/>
                <w:sz w:val="22"/>
                <w:szCs w:val="22"/>
                <w:lang w:val="en-US"/>
              </w:rPr>
              <w:t>0.038</w:t>
            </w:r>
          </w:p>
        </w:tc>
        <w:tc>
          <w:tcPr>
            <w:tcW w:w="735" w:type="dxa"/>
            <w:vAlign w:val="center"/>
          </w:tcPr>
          <w:p w14:paraId="77BE3BCA" w14:textId="399B3B13" w:rsidR="002F5BBF" w:rsidRPr="00016EB5" w:rsidRDefault="000B62AC" w:rsidP="00016EB5">
            <w:pPr>
              <w:spacing w:before="100" w:beforeAutospacing="1" w:after="240"/>
              <w:jc w:val="center"/>
              <w:rPr>
                <w:rFonts w:ascii="Arial" w:hAnsi="Arial" w:cs="Arial"/>
                <w:color w:val="000000" w:themeColor="text1"/>
                <w:spacing w:val="2"/>
                <w:sz w:val="22"/>
                <w:szCs w:val="22"/>
                <w:lang w:val="en-US" w:eastAsia="zh-CN"/>
              </w:rPr>
            </w:pPr>
            <w:r w:rsidRPr="00016EB5">
              <w:rPr>
                <w:rFonts w:ascii="Arial" w:hAnsi="Arial" w:cs="Arial"/>
                <w:color w:val="000000" w:themeColor="text1"/>
                <w:spacing w:val="2"/>
                <w:sz w:val="22"/>
                <w:szCs w:val="22"/>
                <w:lang w:val="en-US" w:eastAsia="zh-CN"/>
              </w:rPr>
              <w:t>-0.00</w:t>
            </w:r>
          </w:p>
        </w:tc>
        <w:tc>
          <w:tcPr>
            <w:tcW w:w="1464" w:type="dxa"/>
            <w:vAlign w:val="center"/>
          </w:tcPr>
          <w:p w14:paraId="4C506684" w14:textId="7D30B2D4" w:rsidR="002F5BBF" w:rsidRPr="00016EB5" w:rsidRDefault="000B62AC" w:rsidP="00016EB5">
            <w:pPr>
              <w:spacing w:before="100" w:beforeAutospacing="1" w:after="240"/>
              <w:jc w:val="center"/>
              <w:rPr>
                <w:rFonts w:ascii="Arial" w:hAnsi="Arial" w:cs="Arial"/>
                <w:color w:val="000000" w:themeColor="text1"/>
                <w:spacing w:val="2"/>
                <w:sz w:val="22"/>
                <w:szCs w:val="22"/>
                <w:lang w:val="en-US" w:eastAsia="zh-CN"/>
              </w:rPr>
            </w:pPr>
            <w:r w:rsidRPr="00016EB5">
              <w:rPr>
                <w:rFonts w:ascii="Arial" w:hAnsi="Arial" w:cs="Arial"/>
                <w:color w:val="000000" w:themeColor="text1"/>
                <w:spacing w:val="2"/>
                <w:sz w:val="22"/>
                <w:szCs w:val="22"/>
                <w:lang w:val="en-US" w:eastAsia="zh-CN"/>
              </w:rPr>
              <w:t>-0.17, 0.16</w:t>
            </w:r>
          </w:p>
        </w:tc>
        <w:tc>
          <w:tcPr>
            <w:tcW w:w="1559" w:type="dxa"/>
            <w:vAlign w:val="center"/>
          </w:tcPr>
          <w:p w14:paraId="3DEE762B" w14:textId="730A6904" w:rsidR="002F5BBF" w:rsidRPr="00016EB5" w:rsidRDefault="000B62AC" w:rsidP="00016EB5">
            <w:pPr>
              <w:spacing w:before="100" w:beforeAutospacing="1" w:after="240"/>
              <w:jc w:val="center"/>
              <w:rPr>
                <w:rFonts w:ascii="Arial" w:hAnsi="Arial" w:cs="Arial"/>
                <w:color w:val="000000" w:themeColor="text1"/>
                <w:spacing w:val="2"/>
                <w:sz w:val="22"/>
                <w:szCs w:val="22"/>
                <w:lang w:val="en-US" w:eastAsia="zh-CN"/>
              </w:rPr>
            </w:pPr>
            <w:r w:rsidRPr="00016EB5">
              <w:rPr>
                <w:rFonts w:ascii="Arial" w:hAnsi="Arial" w:cs="Arial"/>
                <w:color w:val="000000" w:themeColor="text1"/>
                <w:spacing w:val="2"/>
                <w:sz w:val="22"/>
                <w:szCs w:val="22"/>
                <w:lang w:val="en-US" w:eastAsia="zh-CN"/>
              </w:rPr>
              <w:t>0.963</w:t>
            </w:r>
          </w:p>
        </w:tc>
      </w:tr>
      <w:tr w:rsidR="003F524B" w:rsidRPr="003F524B" w14:paraId="28173149" w14:textId="3A788BB0" w:rsidTr="00016EB5">
        <w:tc>
          <w:tcPr>
            <w:tcW w:w="1562" w:type="dxa"/>
            <w:vAlign w:val="center"/>
          </w:tcPr>
          <w:p w14:paraId="5D6CD99F" w14:textId="77777777" w:rsidR="002F5BBF" w:rsidRPr="00016EB5" w:rsidRDefault="002F5BBF" w:rsidP="002F5BBF">
            <w:pPr>
              <w:spacing w:before="100" w:beforeAutospacing="1" w:after="240"/>
              <w:rPr>
                <w:rFonts w:ascii="Arial" w:hAnsi="Arial" w:cs="Arial"/>
                <w:color w:val="000000" w:themeColor="text1"/>
                <w:spacing w:val="2"/>
                <w:sz w:val="22"/>
                <w:szCs w:val="22"/>
                <w:lang w:val="en-US" w:eastAsia="zh-CN"/>
              </w:rPr>
            </w:pPr>
            <w:r w:rsidRPr="00016EB5">
              <w:rPr>
                <w:rFonts w:ascii="Arial" w:hAnsi="Arial" w:cs="Arial"/>
                <w:color w:val="000000" w:themeColor="text1"/>
                <w:sz w:val="22"/>
                <w:szCs w:val="22"/>
                <w:lang w:val="en-US"/>
              </w:rPr>
              <w:t>MFC</w:t>
            </w:r>
          </w:p>
        </w:tc>
        <w:tc>
          <w:tcPr>
            <w:tcW w:w="891" w:type="dxa"/>
            <w:vAlign w:val="bottom"/>
          </w:tcPr>
          <w:p w14:paraId="33E59782" w14:textId="3BC8D097" w:rsidR="002F5BBF" w:rsidRPr="00016EB5" w:rsidRDefault="002F5BBF" w:rsidP="00016EB5">
            <w:pPr>
              <w:spacing w:before="100" w:beforeAutospacing="1" w:after="240"/>
              <w:jc w:val="center"/>
              <w:rPr>
                <w:rFonts w:ascii="Arial" w:hAnsi="Arial" w:cs="Arial"/>
                <w:color w:val="000000" w:themeColor="text1"/>
                <w:spacing w:val="2"/>
                <w:sz w:val="22"/>
                <w:szCs w:val="22"/>
                <w:lang w:val="en-US" w:eastAsia="zh-CN"/>
              </w:rPr>
            </w:pPr>
            <w:r w:rsidRPr="00016EB5">
              <w:rPr>
                <w:rFonts w:ascii="Arial" w:hAnsi="Arial" w:cs="Arial"/>
                <w:color w:val="000000" w:themeColor="text1"/>
                <w:sz w:val="22"/>
                <w:szCs w:val="22"/>
                <w:lang w:val="en-US"/>
              </w:rPr>
              <w:t>0.0</w:t>
            </w:r>
            <w:r w:rsidR="005350DA">
              <w:rPr>
                <w:rFonts w:ascii="Arial" w:hAnsi="Arial" w:cs="Arial"/>
                <w:color w:val="000000" w:themeColor="text1"/>
                <w:sz w:val="22"/>
                <w:szCs w:val="22"/>
                <w:lang w:val="en-US"/>
              </w:rPr>
              <w:t>59</w:t>
            </w:r>
          </w:p>
        </w:tc>
        <w:tc>
          <w:tcPr>
            <w:tcW w:w="1066" w:type="dxa"/>
            <w:vAlign w:val="bottom"/>
          </w:tcPr>
          <w:p w14:paraId="0ADBCA5B" w14:textId="4E221737" w:rsidR="002F5BBF" w:rsidRPr="00016EB5" w:rsidRDefault="002F5BBF" w:rsidP="00016EB5">
            <w:pPr>
              <w:spacing w:before="100" w:beforeAutospacing="1" w:after="240"/>
              <w:jc w:val="center"/>
              <w:rPr>
                <w:rFonts w:ascii="Arial" w:hAnsi="Arial" w:cs="Arial"/>
                <w:color w:val="000000" w:themeColor="text1"/>
                <w:spacing w:val="2"/>
                <w:sz w:val="22"/>
                <w:szCs w:val="22"/>
                <w:lang w:val="en-US" w:eastAsia="zh-CN"/>
              </w:rPr>
            </w:pPr>
            <w:r w:rsidRPr="00016EB5">
              <w:rPr>
                <w:rFonts w:ascii="Arial" w:hAnsi="Arial" w:cs="Arial"/>
                <w:color w:val="000000" w:themeColor="text1"/>
                <w:sz w:val="22"/>
                <w:szCs w:val="22"/>
                <w:lang w:val="en-US"/>
              </w:rPr>
              <w:t>0.35</w:t>
            </w:r>
          </w:p>
        </w:tc>
        <w:tc>
          <w:tcPr>
            <w:tcW w:w="1512" w:type="dxa"/>
            <w:vAlign w:val="bottom"/>
          </w:tcPr>
          <w:p w14:paraId="475149AD" w14:textId="40CDAAA6" w:rsidR="002F5BBF" w:rsidRPr="00016EB5" w:rsidRDefault="002F5BBF" w:rsidP="00016EB5">
            <w:pPr>
              <w:spacing w:before="100" w:beforeAutospacing="1" w:after="240"/>
              <w:jc w:val="center"/>
              <w:rPr>
                <w:rFonts w:ascii="Arial" w:hAnsi="Arial" w:cs="Arial"/>
                <w:color w:val="000000" w:themeColor="text1"/>
                <w:spacing w:val="2"/>
                <w:sz w:val="22"/>
                <w:szCs w:val="22"/>
                <w:lang w:val="en-US" w:eastAsia="zh-CN"/>
              </w:rPr>
            </w:pPr>
            <w:r w:rsidRPr="00016EB5">
              <w:rPr>
                <w:rFonts w:ascii="Arial" w:hAnsi="Arial" w:cs="Arial"/>
                <w:color w:val="000000" w:themeColor="text1"/>
                <w:sz w:val="22"/>
                <w:szCs w:val="22"/>
                <w:lang w:val="en-US"/>
              </w:rPr>
              <w:t>0.725</w:t>
            </w:r>
          </w:p>
        </w:tc>
        <w:tc>
          <w:tcPr>
            <w:tcW w:w="735" w:type="dxa"/>
            <w:vAlign w:val="center"/>
          </w:tcPr>
          <w:p w14:paraId="09F21B8A" w14:textId="0E4487FB" w:rsidR="002F5BBF" w:rsidRPr="00016EB5" w:rsidRDefault="000B62AC" w:rsidP="00016EB5">
            <w:pPr>
              <w:spacing w:before="100" w:beforeAutospacing="1" w:after="240"/>
              <w:jc w:val="center"/>
              <w:rPr>
                <w:rFonts w:ascii="Arial" w:hAnsi="Arial" w:cs="Arial"/>
                <w:color w:val="000000" w:themeColor="text1"/>
                <w:spacing w:val="2"/>
                <w:sz w:val="22"/>
                <w:szCs w:val="22"/>
                <w:lang w:val="en-US" w:eastAsia="zh-CN"/>
              </w:rPr>
            </w:pPr>
            <w:r w:rsidRPr="00016EB5">
              <w:rPr>
                <w:rFonts w:ascii="Arial" w:hAnsi="Arial" w:cs="Arial"/>
                <w:color w:val="000000" w:themeColor="text1"/>
                <w:spacing w:val="2"/>
                <w:sz w:val="22"/>
                <w:szCs w:val="22"/>
                <w:lang w:val="en-US" w:eastAsia="zh-CN"/>
              </w:rPr>
              <w:t>-0.06</w:t>
            </w:r>
          </w:p>
        </w:tc>
        <w:tc>
          <w:tcPr>
            <w:tcW w:w="1464" w:type="dxa"/>
            <w:vAlign w:val="center"/>
          </w:tcPr>
          <w:p w14:paraId="498B288C" w14:textId="03C7AAA5" w:rsidR="002F5BBF" w:rsidRPr="00016EB5" w:rsidRDefault="000B62AC" w:rsidP="00016EB5">
            <w:pPr>
              <w:spacing w:before="100" w:beforeAutospacing="1" w:after="240"/>
              <w:jc w:val="center"/>
              <w:rPr>
                <w:rFonts w:ascii="Arial" w:hAnsi="Arial" w:cs="Arial"/>
                <w:color w:val="000000" w:themeColor="text1"/>
                <w:spacing w:val="2"/>
                <w:sz w:val="22"/>
                <w:szCs w:val="22"/>
                <w:lang w:val="en-US" w:eastAsia="zh-CN"/>
              </w:rPr>
            </w:pPr>
            <w:r w:rsidRPr="00016EB5">
              <w:rPr>
                <w:rFonts w:ascii="Arial" w:hAnsi="Arial" w:cs="Arial"/>
                <w:color w:val="000000" w:themeColor="text1"/>
                <w:spacing w:val="2"/>
                <w:sz w:val="22"/>
                <w:szCs w:val="22"/>
                <w:lang w:val="en-US" w:eastAsia="zh-CN"/>
              </w:rPr>
              <w:t>-0.19, 0.07</w:t>
            </w:r>
          </w:p>
        </w:tc>
        <w:tc>
          <w:tcPr>
            <w:tcW w:w="1559" w:type="dxa"/>
            <w:vAlign w:val="center"/>
          </w:tcPr>
          <w:p w14:paraId="3D93B2DC" w14:textId="44CF6BE7" w:rsidR="002F5BBF" w:rsidRPr="00016EB5" w:rsidRDefault="000B62AC" w:rsidP="00016EB5">
            <w:pPr>
              <w:spacing w:before="100" w:beforeAutospacing="1" w:after="240"/>
              <w:jc w:val="center"/>
              <w:rPr>
                <w:rFonts w:ascii="Arial" w:hAnsi="Arial" w:cs="Arial"/>
                <w:color w:val="000000" w:themeColor="text1"/>
                <w:spacing w:val="2"/>
                <w:sz w:val="22"/>
                <w:szCs w:val="22"/>
                <w:lang w:val="en-US" w:eastAsia="zh-CN"/>
              </w:rPr>
            </w:pPr>
            <w:r w:rsidRPr="00016EB5">
              <w:rPr>
                <w:rFonts w:ascii="Arial" w:hAnsi="Arial" w:cs="Arial"/>
                <w:color w:val="000000" w:themeColor="text1"/>
                <w:spacing w:val="2"/>
                <w:sz w:val="22"/>
                <w:szCs w:val="22"/>
                <w:lang w:val="en-US" w:eastAsia="zh-CN"/>
              </w:rPr>
              <w:t>0</w:t>
            </w:r>
            <w:r w:rsidR="005350DA">
              <w:rPr>
                <w:rFonts w:ascii="Arial" w:hAnsi="Arial" w:cs="Arial"/>
                <w:color w:val="000000" w:themeColor="text1"/>
                <w:spacing w:val="2"/>
                <w:sz w:val="22"/>
                <w:szCs w:val="22"/>
                <w:lang w:val="en-US" w:eastAsia="zh-CN"/>
              </w:rPr>
              <w:t>.</w:t>
            </w:r>
            <w:r w:rsidRPr="00016EB5">
              <w:rPr>
                <w:rFonts w:ascii="Arial" w:hAnsi="Arial" w:cs="Arial"/>
                <w:color w:val="000000" w:themeColor="text1"/>
                <w:spacing w:val="2"/>
                <w:sz w:val="22"/>
                <w:szCs w:val="22"/>
                <w:lang w:val="en-US" w:eastAsia="zh-CN"/>
              </w:rPr>
              <w:t>385</w:t>
            </w:r>
          </w:p>
        </w:tc>
      </w:tr>
      <w:tr w:rsidR="003F524B" w:rsidRPr="003F524B" w14:paraId="6CF95460" w14:textId="389EB30E" w:rsidTr="00016EB5">
        <w:tc>
          <w:tcPr>
            <w:tcW w:w="1562" w:type="dxa"/>
            <w:vAlign w:val="center"/>
          </w:tcPr>
          <w:p w14:paraId="1CCA812F" w14:textId="77777777" w:rsidR="002F5BBF" w:rsidRPr="00016EB5" w:rsidRDefault="002F5BBF" w:rsidP="002F5BBF">
            <w:pPr>
              <w:spacing w:before="100" w:beforeAutospacing="1" w:after="240"/>
              <w:rPr>
                <w:rFonts w:ascii="Arial" w:hAnsi="Arial" w:cs="Arial"/>
                <w:color w:val="000000" w:themeColor="text1"/>
                <w:spacing w:val="2"/>
                <w:sz w:val="22"/>
                <w:szCs w:val="22"/>
                <w:lang w:val="en-US" w:eastAsia="zh-CN"/>
              </w:rPr>
            </w:pPr>
            <w:r w:rsidRPr="00016EB5">
              <w:rPr>
                <w:rFonts w:ascii="Arial" w:hAnsi="Arial" w:cs="Arial"/>
                <w:color w:val="000000" w:themeColor="text1"/>
                <w:sz w:val="22"/>
                <w:szCs w:val="22"/>
                <w:lang w:val="en-US"/>
              </w:rPr>
              <w:t>Putamen</w:t>
            </w:r>
          </w:p>
        </w:tc>
        <w:tc>
          <w:tcPr>
            <w:tcW w:w="891" w:type="dxa"/>
            <w:vAlign w:val="bottom"/>
          </w:tcPr>
          <w:p w14:paraId="1FCA9C60" w14:textId="667D2670" w:rsidR="002F5BBF" w:rsidRPr="00016EB5" w:rsidRDefault="002F5BBF" w:rsidP="00016EB5">
            <w:pPr>
              <w:spacing w:before="100" w:beforeAutospacing="1" w:after="240"/>
              <w:jc w:val="center"/>
              <w:rPr>
                <w:rFonts w:ascii="Arial" w:hAnsi="Arial" w:cs="Arial"/>
                <w:color w:val="000000" w:themeColor="text1"/>
                <w:spacing w:val="2"/>
                <w:sz w:val="22"/>
                <w:szCs w:val="22"/>
                <w:lang w:val="en-US" w:eastAsia="zh-CN"/>
              </w:rPr>
            </w:pPr>
            <w:r w:rsidRPr="00016EB5">
              <w:rPr>
                <w:rFonts w:ascii="Arial" w:hAnsi="Arial" w:cs="Arial"/>
                <w:color w:val="000000" w:themeColor="text1"/>
                <w:sz w:val="22"/>
                <w:szCs w:val="22"/>
                <w:lang w:val="en-US"/>
              </w:rPr>
              <w:t>0.12</w:t>
            </w:r>
            <w:r w:rsidR="005350DA">
              <w:rPr>
                <w:rFonts w:ascii="Arial" w:hAnsi="Arial" w:cs="Arial"/>
                <w:color w:val="000000" w:themeColor="text1"/>
                <w:sz w:val="22"/>
                <w:szCs w:val="22"/>
                <w:lang w:val="en-US"/>
              </w:rPr>
              <w:t>1</w:t>
            </w:r>
          </w:p>
        </w:tc>
        <w:tc>
          <w:tcPr>
            <w:tcW w:w="1066" w:type="dxa"/>
            <w:vAlign w:val="bottom"/>
          </w:tcPr>
          <w:p w14:paraId="3AD684AA" w14:textId="3811E9E0" w:rsidR="002F5BBF" w:rsidRPr="00016EB5" w:rsidRDefault="002F5BBF" w:rsidP="00016EB5">
            <w:pPr>
              <w:spacing w:before="100" w:beforeAutospacing="1" w:after="240"/>
              <w:jc w:val="center"/>
              <w:rPr>
                <w:rFonts w:ascii="Arial" w:hAnsi="Arial" w:cs="Arial"/>
                <w:color w:val="000000" w:themeColor="text1"/>
                <w:spacing w:val="2"/>
                <w:sz w:val="22"/>
                <w:szCs w:val="22"/>
                <w:lang w:val="en-US" w:eastAsia="zh-CN"/>
              </w:rPr>
            </w:pPr>
            <w:r w:rsidRPr="00016EB5">
              <w:rPr>
                <w:rFonts w:ascii="Arial" w:hAnsi="Arial" w:cs="Arial"/>
                <w:color w:val="000000" w:themeColor="text1"/>
                <w:sz w:val="22"/>
                <w:szCs w:val="22"/>
                <w:lang w:val="en-US"/>
              </w:rPr>
              <w:t>0.73</w:t>
            </w:r>
          </w:p>
        </w:tc>
        <w:tc>
          <w:tcPr>
            <w:tcW w:w="1512" w:type="dxa"/>
            <w:vAlign w:val="bottom"/>
          </w:tcPr>
          <w:p w14:paraId="48FAA42A" w14:textId="38B79772" w:rsidR="002F5BBF" w:rsidRPr="00016EB5" w:rsidRDefault="002F5BBF" w:rsidP="00016EB5">
            <w:pPr>
              <w:spacing w:before="100" w:beforeAutospacing="1" w:after="240"/>
              <w:jc w:val="center"/>
              <w:rPr>
                <w:rFonts w:ascii="Arial" w:hAnsi="Arial" w:cs="Arial"/>
                <w:color w:val="000000" w:themeColor="text1"/>
                <w:spacing w:val="2"/>
                <w:sz w:val="22"/>
                <w:szCs w:val="22"/>
                <w:lang w:val="en-US" w:eastAsia="zh-CN"/>
              </w:rPr>
            </w:pPr>
            <w:r w:rsidRPr="00016EB5">
              <w:rPr>
                <w:rFonts w:ascii="Arial" w:hAnsi="Arial" w:cs="Arial"/>
                <w:color w:val="000000" w:themeColor="text1"/>
                <w:sz w:val="22"/>
                <w:szCs w:val="22"/>
                <w:lang w:val="en-US"/>
              </w:rPr>
              <w:t>0.469</w:t>
            </w:r>
          </w:p>
        </w:tc>
        <w:tc>
          <w:tcPr>
            <w:tcW w:w="735" w:type="dxa"/>
            <w:vAlign w:val="center"/>
          </w:tcPr>
          <w:p w14:paraId="3ADDE079" w14:textId="3BD985E4" w:rsidR="002F5BBF" w:rsidRPr="00016EB5" w:rsidRDefault="000B62AC" w:rsidP="00016EB5">
            <w:pPr>
              <w:spacing w:before="100" w:beforeAutospacing="1" w:after="240"/>
              <w:jc w:val="center"/>
              <w:rPr>
                <w:rFonts w:ascii="Arial" w:hAnsi="Arial" w:cs="Arial"/>
                <w:b/>
                <w:bCs/>
                <w:color w:val="000000" w:themeColor="text1"/>
                <w:spacing w:val="2"/>
                <w:sz w:val="22"/>
                <w:szCs w:val="22"/>
                <w:lang w:val="en-US" w:eastAsia="zh-CN"/>
              </w:rPr>
            </w:pPr>
            <w:r w:rsidRPr="00016EB5">
              <w:rPr>
                <w:rFonts w:ascii="Arial" w:hAnsi="Arial" w:cs="Arial"/>
                <w:b/>
                <w:bCs/>
                <w:color w:val="000000" w:themeColor="text1"/>
                <w:spacing w:val="2"/>
                <w:sz w:val="22"/>
                <w:szCs w:val="22"/>
                <w:lang w:val="en-US" w:eastAsia="zh-CN"/>
              </w:rPr>
              <w:t>-0.23</w:t>
            </w:r>
          </w:p>
        </w:tc>
        <w:tc>
          <w:tcPr>
            <w:tcW w:w="1464" w:type="dxa"/>
            <w:vAlign w:val="center"/>
          </w:tcPr>
          <w:p w14:paraId="72740C0E" w14:textId="4153B476" w:rsidR="002F5BBF" w:rsidRPr="00016EB5" w:rsidRDefault="000B62AC" w:rsidP="00016EB5">
            <w:pPr>
              <w:spacing w:before="100" w:beforeAutospacing="1" w:after="240"/>
              <w:jc w:val="center"/>
              <w:rPr>
                <w:rFonts w:ascii="Arial" w:hAnsi="Arial" w:cs="Arial"/>
                <w:b/>
                <w:bCs/>
                <w:color w:val="000000" w:themeColor="text1"/>
                <w:spacing w:val="2"/>
                <w:sz w:val="22"/>
                <w:szCs w:val="22"/>
                <w:lang w:val="en-US" w:eastAsia="zh-CN"/>
              </w:rPr>
            </w:pPr>
            <w:r w:rsidRPr="00016EB5">
              <w:rPr>
                <w:rFonts w:ascii="Arial" w:hAnsi="Arial" w:cs="Arial"/>
                <w:b/>
                <w:bCs/>
                <w:color w:val="000000" w:themeColor="text1"/>
                <w:spacing w:val="2"/>
                <w:sz w:val="22"/>
                <w:szCs w:val="22"/>
                <w:lang w:val="en-US" w:eastAsia="zh-CN"/>
              </w:rPr>
              <w:t>-0.37, -0.08</w:t>
            </w:r>
          </w:p>
        </w:tc>
        <w:tc>
          <w:tcPr>
            <w:tcW w:w="1559" w:type="dxa"/>
            <w:vAlign w:val="center"/>
          </w:tcPr>
          <w:p w14:paraId="3B47E026" w14:textId="462217B6" w:rsidR="002F5BBF" w:rsidRPr="00016EB5" w:rsidRDefault="000B62AC" w:rsidP="00016EB5">
            <w:pPr>
              <w:spacing w:before="100" w:beforeAutospacing="1" w:after="240"/>
              <w:jc w:val="center"/>
              <w:rPr>
                <w:rFonts w:ascii="Arial" w:hAnsi="Arial" w:cs="Arial"/>
                <w:b/>
                <w:bCs/>
                <w:color w:val="000000" w:themeColor="text1"/>
                <w:spacing w:val="2"/>
                <w:sz w:val="22"/>
                <w:szCs w:val="22"/>
                <w:lang w:val="en-US" w:eastAsia="zh-CN"/>
              </w:rPr>
            </w:pPr>
            <w:r w:rsidRPr="00016EB5">
              <w:rPr>
                <w:rFonts w:ascii="Arial" w:hAnsi="Arial" w:cs="Arial"/>
                <w:b/>
                <w:bCs/>
                <w:color w:val="000000" w:themeColor="text1"/>
                <w:spacing w:val="2"/>
                <w:sz w:val="22"/>
                <w:szCs w:val="22"/>
                <w:lang w:val="en-US" w:eastAsia="zh-CN"/>
              </w:rPr>
              <w:t>0.003</w:t>
            </w:r>
          </w:p>
        </w:tc>
      </w:tr>
      <w:tr w:rsidR="003F524B" w:rsidRPr="003F524B" w14:paraId="496A749B" w14:textId="74185BB1" w:rsidTr="00016EB5">
        <w:tc>
          <w:tcPr>
            <w:tcW w:w="1562" w:type="dxa"/>
            <w:vAlign w:val="center"/>
          </w:tcPr>
          <w:p w14:paraId="3426DF96" w14:textId="77777777" w:rsidR="002F5BBF" w:rsidRPr="00016EB5" w:rsidRDefault="002F5BBF" w:rsidP="002F5BBF">
            <w:pPr>
              <w:spacing w:before="100" w:beforeAutospacing="1" w:after="240"/>
              <w:rPr>
                <w:rFonts w:ascii="Arial" w:hAnsi="Arial" w:cs="Arial"/>
                <w:color w:val="000000" w:themeColor="text1"/>
                <w:spacing w:val="2"/>
                <w:sz w:val="22"/>
                <w:szCs w:val="22"/>
                <w:lang w:val="en-US" w:eastAsia="zh-CN"/>
              </w:rPr>
            </w:pPr>
            <w:r w:rsidRPr="00016EB5">
              <w:rPr>
                <w:rFonts w:ascii="Arial" w:hAnsi="Arial" w:cs="Arial"/>
                <w:color w:val="000000" w:themeColor="text1"/>
                <w:sz w:val="22"/>
                <w:szCs w:val="22"/>
                <w:lang w:val="en-US"/>
              </w:rPr>
              <w:t>Thalamus</w:t>
            </w:r>
          </w:p>
        </w:tc>
        <w:tc>
          <w:tcPr>
            <w:tcW w:w="891" w:type="dxa"/>
            <w:vAlign w:val="bottom"/>
          </w:tcPr>
          <w:p w14:paraId="525C48F2" w14:textId="4934CE19" w:rsidR="002F5BBF" w:rsidRPr="00016EB5" w:rsidRDefault="002F5BBF" w:rsidP="00016EB5">
            <w:pPr>
              <w:spacing w:before="100" w:beforeAutospacing="1" w:after="240"/>
              <w:jc w:val="center"/>
              <w:rPr>
                <w:rFonts w:ascii="Arial" w:hAnsi="Arial" w:cs="Arial"/>
                <w:color w:val="000000" w:themeColor="text1"/>
                <w:spacing w:val="2"/>
                <w:sz w:val="22"/>
                <w:szCs w:val="22"/>
                <w:lang w:val="en-US" w:eastAsia="zh-CN"/>
              </w:rPr>
            </w:pPr>
            <w:r w:rsidRPr="00016EB5">
              <w:rPr>
                <w:rFonts w:ascii="Arial" w:hAnsi="Arial" w:cs="Arial"/>
                <w:color w:val="000000" w:themeColor="text1"/>
                <w:sz w:val="22"/>
                <w:szCs w:val="22"/>
                <w:lang w:val="en-US"/>
              </w:rPr>
              <w:t>-0.05</w:t>
            </w:r>
            <w:r w:rsidR="005350DA">
              <w:rPr>
                <w:rFonts w:ascii="Arial" w:hAnsi="Arial" w:cs="Arial"/>
                <w:color w:val="000000" w:themeColor="text1"/>
                <w:sz w:val="22"/>
                <w:szCs w:val="22"/>
                <w:lang w:val="en-US"/>
              </w:rPr>
              <w:t>2</w:t>
            </w:r>
          </w:p>
        </w:tc>
        <w:tc>
          <w:tcPr>
            <w:tcW w:w="1066" w:type="dxa"/>
            <w:vAlign w:val="bottom"/>
          </w:tcPr>
          <w:p w14:paraId="6DEF243A" w14:textId="585F4F39" w:rsidR="002F5BBF" w:rsidRPr="00016EB5" w:rsidRDefault="002F5BBF" w:rsidP="00016EB5">
            <w:pPr>
              <w:spacing w:before="100" w:beforeAutospacing="1" w:after="240"/>
              <w:jc w:val="center"/>
              <w:rPr>
                <w:rFonts w:ascii="Arial" w:hAnsi="Arial" w:cs="Arial"/>
                <w:color w:val="000000" w:themeColor="text1"/>
                <w:spacing w:val="2"/>
                <w:sz w:val="22"/>
                <w:szCs w:val="22"/>
                <w:lang w:val="en-US" w:eastAsia="zh-CN"/>
              </w:rPr>
            </w:pPr>
            <w:r w:rsidRPr="00016EB5">
              <w:rPr>
                <w:rFonts w:ascii="Arial" w:hAnsi="Arial" w:cs="Arial"/>
                <w:color w:val="000000" w:themeColor="text1"/>
                <w:sz w:val="22"/>
                <w:szCs w:val="22"/>
                <w:lang w:val="en-US"/>
              </w:rPr>
              <w:t>-0.31</w:t>
            </w:r>
          </w:p>
        </w:tc>
        <w:tc>
          <w:tcPr>
            <w:tcW w:w="1512" w:type="dxa"/>
            <w:vAlign w:val="bottom"/>
          </w:tcPr>
          <w:p w14:paraId="12058FCA" w14:textId="5001065E" w:rsidR="002F5BBF" w:rsidRPr="00016EB5" w:rsidRDefault="002F5BBF" w:rsidP="00016EB5">
            <w:pPr>
              <w:spacing w:before="100" w:beforeAutospacing="1" w:after="240"/>
              <w:jc w:val="center"/>
              <w:rPr>
                <w:rFonts w:ascii="Arial" w:hAnsi="Arial" w:cs="Arial"/>
                <w:color w:val="000000" w:themeColor="text1"/>
                <w:spacing w:val="2"/>
                <w:sz w:val="22"/>
                <w:szCs w:val="22"/>
                <w:lang w:val="en-US" w:eastAsia="zh-CN"/>
              </w:rPr>
            </w:pPr>
            <w:r w:rsidRPr="00016EB5">
              <w:rPr>
                <w:rFonts w:ascii="Arial" w:hAnsi="Arial" w:cs="Arial"/>
                <w:color w:val="000000" w:themeColor="text1"/>
                <w:sz w:val="22"/>
                <w:szCs w:val="22"/>
                <w:lang w:val="en-US"/>
              </w:rPr>
              <w:t>0.756</w:t>
            </w:r>
          </w:p>
        </w:tc>
        <w:tc>
          <w:tcPr>
            <w:tcW w:w="735" w:type="dxa"/>
            <w:vAlign w:val="center"/>
          </w:tcPr>
          <w:p w14:paraId="39674262" w14:textId="7985E35F" w:rsidR="002F5BBF" w:rsidRPr="00016EB5" w:rsidRDefault="000B62AC" w:rsidP="00016EB5">
            <w:pPr>
              <w:spacing w:before="100" w:beforeAutospacing="1" w:after="240"/>
              <w:jc w:val="center"/>
              <w:rPr>
                <w:rFonts w:ascii="Arial" w:hAnsi="Arial" w:cs="Arial"/>
                <w:color w:val="000000" w:themeColor="text1"/>
                <w:spacing w:val="2"/>
                <w:sz w:val="22"/>
                <w:szCs w:val="22"/>
                <w:lang w:val="en-US" w:eastAsia="zh-CN"/>
              </w:rPr>
            </w:pPr>
            <w:r w:rsidRPr="00016EB5">
              <w:rPr>
                <w:rFonts w:ascii="Arial" w:hAnsi="Arial" w:cs="Arial"/>
                <w:color w:val="000000" w:themeColor="text1"/>
                <w:spacing w:val="2"/>
                <w:sz w:val="22"/>
                <w:szCs w:val="22"/>
                <w:lang w:val="en-US" w:eastAsia="zh-CN"/>
              </w:rPr>
              <w:t>-0.21</w:t>
            </w:r>
          </w:p>
        </w:tc>
        <w:tc>
          <w:tcPr>
            <w:tcW w:w="1464" w:type="dxa"/>
            <w:vAlign w:val="center"/>
          </w:tcPr>
          <w:p w14:paraId="1A627C37" w14:textId="0C214F67" w:rsidR="002F5BBF" w:rsidRPr="00016EB5" w:rsidRDefault="000B62AC" w:rsidP="00016EB5">
            <w:pPr>
              <w:spacing w:before="100" w:beforeAutospacing="1" w:after="240"/>
              <w:jc w:val="center"/>
              <w:rPr>
                <w:rFonts w:ascii="Arial" w:hAnsi="Arial" w:cs="Arial"/>
                <w:color w:val="000000" w:themeColor="text1"/>
                <w:spacing w:val="2"/>
                <w:sz w:val="22"/>
                <w:szCs w:val="22"/>
                <w:lang w:val="en-US" w:eastAsia="zh-CN"/>
              </w:rPr>
            </w:pPr>
            <w:r w:rsidRPr="00016EB5">
              <w:rPr>
                <w:rFonts w:ascii="Arial" w:hAnsi="Arial" w:cs="Arial"/>
                <w:color w:val="000000" w:themeColor="text1"/>
                <w:spacing w:val="2"/>
                <w:sz w:val="22"/>
                <w:szCs w:val="22"/>
                <w:lang w:val="en-US" w:eastAsia="zh-CN"/>
              </w:rPr>
              <w:t>-0.45, 0.03</w:t>
            </w:r>
          </w:p>
        </w:tc>
        <w:tc>
          <w:tcPr>
            <w:tcW w:w="1559" w:type="dxa"/>
            <w:vAlign w:val="center"/>
          </w:tcPr>
          <w:p w14:paraId="65829B45" w14:textId="0E790FDB" w:rsidR="002F5BBF" w:rsidRPr="00016EB5" w:rsidRDefault="000B62AC" w:rsidP="00016EB5">
            <w:pPr>
              <w:spacing w:before="100" w:beforeAutospacing="1" w:after="240"/>
              <w:jc w:val="center"/>
              <w:rPr>
                <w:rFonts w:ascii="Arial" w:hAnsi="Arial" w:cs="Arial"/>
                <w:color w:val="000000" w:themeColor="text1"/>
                <w:spacing w:val="2"/>
                <w:sz w:val="22"/>
                <w:szCs w:val="22"/>
                <w:lang w:val="en-US" w:eastAsia="zh-CN"/>
              </w:rPr>
            </w:pPr>
            <w:r w:rsidRPr="00016EB5">
              <w:rPr>
                <w:rFonts w:ascii="Arial" w:hAnsi="Arial" w:cs="Arial"/>
                <w:color w:val="000000" w:themeColor="text1"/>
                <w:spacing w:val="2"/>
                <w:sz w:val="22"/>
                <w:szCs w:val="22"/>
                <w:lang w:val="en-US" w:eastAsia="zh-CN"/>
              </w:rPr>
              <w:t>0.088</w:t>
            </w:r>
          </w:p>
        </w:tc>
      </w:tr>
      <w:tr w:rsidR="003F524B" w:rsidRPr="003F524B" w14:paraId="096581E5" w14:textId="5D9FB7A8" w:rsidTr="00016EB5">
        <w:tc>
          <w:tcPr>
            <w:tcW w:w="1562" w:type="dxa"/>
            <w:vAlign w:val="center"/>
          </w:tcPr>
          <w:p w14:paraId="14083155" w14:textId="77777777" w:rsidR="002F5BBF" w:rsidRPr="00016EB5" w:rsidRDefault="002F5BBF" w:rsidP="002F5BBF">
            <w:pPr>
              <w:spacing w:before="100" w:beforeAutospacing="1" w:after="240"/>
              <w:rPr>
                <w:rFonts w:ascii="Arial" w:hAnsi="Arial" w:cs="Arial"/>
                <w:color w:val="000000" w:themeColor="text1"/>
                <w:spacing w:val="2"/>
                <w:sz w:val="22"/>
                <w:szCs w:val="22"/>
                <w:lang w:val="en-US" w:eastAsia="zh-CN"/>
              </w:rPr>
            </w:pPr>
            <w:r w:rsidRPr="00016EB5">
              <w:rPr>
                <w:rFonts w:ascii="Arial" w:hAnsi="Arial" w:cs="Arial"/>
                <w:color w:val="000000" w:themeColor="text1"/>
                <w:sz w:val="22"/>
                <w:szCs w:val="22"/>
                <w:lang w:val="en-US"/>
              </w:rPr>
              <w:t>ACC</w:t>
            </w:r>
          </w:p>
        </w:tc>
        <w:tc>
          <w:tcPr>
            <w:tcW w:w="891" w:type="dxa"/>
            <w:vAlign w:val="bottom"/>
          </w:tcPr>
          <w:p w14:paraId="1959473F" w14:textId="1B5DD850" w:rsidR="002F5BBF" w:rsidRPr="00016EB5" w:rsidRDefault="002F5BBF" w:rsidP="00016EB5">
            <w:pPr>
              <w:spacing w:before="100" w:beforeAutospacing="1" w:after="240"/>
              <w:jc w:val="center"/>
              <w:rPr>
                <w:rFonts w:ascii="Arial" w:hAnsi="Arial" w:cs="Arial"/>
                <w:color w:val="000000" w:themeColor="text1"/>
                <w:spacing w:val="2"/>
                <w:sz w:val="22"/>
                <w:szCs w:val="22"/>
                <w:lang w:val="en-US" w:eastAsia="zh-CN"/>
              </w:rPr>
            </w:pPr>
            <w:r w:rsidRPr="00016EB5">
              <w:rPr>
                <w:rFonts w:ascii="Arial" w:hAnsi="Arial" w:cs="Arial"/>
                <w:color w:val="000000" w:themeColor="text1"/>
                <w:sz w:val="22"/>
                <w:szCs w:val="22"/>
                <w:lang w:val="en-US"/>
              </w:rPr>
              <w:t>0.04</w:t>
            </w:r>
            <w:r w:rsidR="005350DA">
              <w:rPr>
                <w:rFonts w:ascii="Arial" w:hAnsi="Arial" w:cs="Arial"/>
                <w:color w:val="000000" w:themeColor="text1"/>
                <w:sz w:val="22"/>
                <w:szCs w:val="22"/>
                <w:lang w:val="en-US"/>
              </w:rPr>
              <w:t>3</w:t>
            </w:r>
          </w:p>
        </w:tc>
        <w:tc>
          <w:tcPr>
            <w:tcW w:w="1066" w:type="dxa"/>
            <w:vAlign w:val="bottom"/>
          </w:tcPr>
          <w:p w14:paraId="13396D9C" w14:textId="313FEBC6" w:rsidR="002F5BBF" w:rsidRPr="00016EB5" w:rsidRDefault="002F5BBF" w:rsidP="00016EB5">
            <w:pPr>
              <w:spacing w:before="100" w:beforeAutospacing="1" w:after="240"/>
              <w:jc w:val="center"/>
              <w:rPr>
                <w:rFonts w:ascii="Arial" w:hAnsi="Arial" w:cs="Arial"/>
                <w:color w:val="000000" w:themeColor="text1"/>
                <w:spacing w:val="2"/>
                <w:sz w:val="22"/>
                <w:szCs w:val="22"/>
                <w:lang w:val="en-US" w:eastAsia="zh-CN"/>
              </w:rPr>
            </w:pPr>
            <w:r w:rsidRPr="00016EB5">
              <w:rPr>
                <w:rFonts w:ascii="Arial" w:hAnsi="Arial" w:cs="Arial"/>
                <w:color w:val="000000" w:themeColor="text1"/>
                <w:sz w:val="22"/>
                <w:szCs w:val="22"/>
                <w:lang w:val="en-US"/>
              </w:rPr>
              <w:t>0.25</w:t>
            </w:r>
          </w:p>
        </w:tc>
        <w:tc>
          <w:tcPr>
            <w:tcW w:w="1512" w:type="dxa"/>
            <w:vAlign w:val="bottom"/>
          </w:tcPr>
          <w:p w14:paraId="2644547C" w14:textId="77DE6432" w:rsidR="002F5BBF" w:rsidRPr="00016EB5" w:rsidRDefault="002F5BBF" w:rsidP="00016EB5">
            <w:pPr>
              <w:spacing w:before="100" w:beforeAutospacing="1" w:after="240"/>
              <w:jc w:val="center"/>
              <w:rPr>
                <w:rFonts w:ascii="Arial" w:hAnsi="Arial" w:cs="Arial"/>
                <w:color w:val="000000" w:themeColor="text1"/>
                <w:spacing w:val="2"/>
                <w:sz w:val="22"/>
                <w:szCs w:val="22"/>
                <w:lang w:val="en-US" w:eastAsia="zh-CN"/>
              </w:rPr>
            </w:pPr>
            <w:r w:rsidRPr="00016EB5">
              <w:rPr>
                <w:rFonts w:ascii="Arial" w:hAnsi="Arial" w:cs="Arial"/>
                <w:color w:val="000000" w:themeColor="text1"/>
                <w:sz w:val="22"/>
                <w:szCs w:val="22"/>
                <w:lang w:val="en-US"/>
              </w:rPr>
              <w:t>0.800</w:t>
            </w:r>
          </w:p>
        </w:tc>
        <w:tc>
          <w:tcPr>
            <w:tcW w:w="735" w:type="dxa"/>
            <w:vAlign w:val="center"/>
          </w:tcPr>
          <w:p w14:paraId="110F0CAA" w14:textId="5C491345" w:rsidR="002F5BBF" w:rsidRPr="00016EB5" w:rsidRDefault="000B62AC" w:rsidP="00016EB5">
            <w:pPr>
              <w:spacing w:before="100" w:beforeAutospacing="1" w:after="240"/>
              <w:jc w:val="center"/>
              <w:rPr>
                <w:rFonts w:ascii="Arial" w:hAnsi="Arial" w:cs="Arial"/>
                <w:color w:val="000000" w:themeColor="text1"/>
                <w:spacing w:val="2"/>
                <w:sz w:val="22"/>
                <w:szCs w:val="22"/>
                <w:lang w:val="en-US" w:eastAsia="zh-CN"/>
              </w:rPr>
            </w:pPr>
            <w:r w:rsidRPr="00016EB5">
              <w:rPr>
                <w:rFonts w:ascii="Arial" w:hAnsi="Arial" w:cs="Arial"/>
                <w:color w:val="000000" w:themeColor="text1"/>
                <w:spacing w:val="2"/>
                <w:sz w:val="22"/>
                <w:szCs w:val="22"/>
                <w:lang w:val="en-US" w:eastAsia="zh-CN"/>
              </w:rPr>
              <w:t>-0.06</w:t>
            </w:r>
          </w:p>
        </w:tc>
        <w:tc>
          <w:tcPr>
            <w:tcW w:w="1464" w:type="dxa"/>
            <w:vAlign w:val="center"/>
          </w:tcPr>
          <w:p w14:paraId="1878B4C1" w14:textId="6E54E742" w:rsidR="002F5BBF" w:rsidRPr="00016EB5" w:rsidRDefault="000B62AC" w:rsidP="00016EB5">
            <w:pPr>
              <w:spacing w:before="100" w:beforeAutospacing="1" w:after="240"/>
              <w:jc w:val="center"/>
              <w:rPr>
                <w:rFonts w:ascii="Arial" w:hAnsi="Arial" w:cs="Arial"/>
                <w:color w:val="000000" w:themeColor="text1"/>
                <w:spacing w:val="2"/>
                <w:sz w:val="22"/>
                <w:szCs w:val="22"/>
                <w:lang w:val="en-US" w:eastAsia="zh-CN"/>
              </w:rPr>
            </w:pPr>
            <w:r w:rsidRPr="00016EB5">
              <w:rPr>
                <w:rFonts w:ascii="Arial" w:hAnsi="Arial" w:cs="Arial"/>
                <w:color w:val="000000" w:themeColor="text1"/>
                <w:spacing w:val="2"/>
                <w:sz w:val="22"/>
                <w:szCs w:val="22"/>
                <w:lang w:val="en-US" w:eastAsia="zh-CN"/>
              </w:rPr>
              <w:t>-0.29, 0.17</w:t>
            </w:r>
          </w:p>
        </w:tc>
        <w:tc>
          <w:tcPr>
            <w:tcW w:w="1559" w:type="dxa"/>
            <w:vAlign w:val="center"/>
          </w:tcPr>
          <w:p w14:paraId="53559739" w14:textId="5655BA36" w:rsidR="002F5BBF" w:rsidRPr="00016EB5" w:rsidRDefault="000B62AC" w:rsidP="00016EB5">
            <w:pPr>
              <w:spacing w:before="100" w:beforeAutospacing="1" w:after="240"/>
              <w:jc w:val="center"/>
              <w:rPr>
                <w:rFonts w:ascii="Arial" w:hAnsi="Arial" w:cs="Arial"/>
                <w:color w:val="000000" w:themeColor="text1"/>
                <w:spacing w:val="2"/>
                <w:sz w:val="22"/>
                <w:szCs w:val="22"/>
                <w:lang w:val="en-US" w:eastAsia="zh-CN"/>
              </w:rPr>
            </w:pPr>
            <w:r w:rsidRPr="00016EB5">
              <w:rPr>
                <w:rFonts w:ascii="Arial" w:hAnsi="Arial" w:cs="Arial"/>
                <w:color w:val="000000" w:themeColor="text1"/>
                <w:spacing w:val="2"/>
                <w:sz w:val="22"/>
                <w:szCs w:val="22"/>
                <w:lang w:val="en-US" w:eastAsia="zh-CN"/>
              </w:rPr>
              <w:t>0.618</w:t>
            </w:r>
          </w:p>
        </w:tc>
      </w:tr>
      <w:tr w:rsidR="003F524B" w:rsidRPr="003F524B" w14:paraId="025E0A86" w14:textId="0CA7C4C1" w:rsidTr="00016EB5">
        <w:tc>
          <w:tcPr>
            <w:tcW w:w="1562" w:type="dxa"/>
            <w:tcBorders>
              <w:bottom w:val="single" w:sz="4" w:space="0" w:color="auto"/>
            </w:tcBorders>
          </w:tcPr>
          <w:p w14:paraId="1634E125" w14:textId="77777777" w:rsidR="002F5BBF" w:rsidRPr="00016EB5" w:rsidRDefault="002F5BBF" w:rsidP="002F5BBF">
            <w:pPr>
              <w:spacing w:before="100" w:beforeAutospacing="1" w:after="240"/>
              <w:rPr>
                <w:rFonts w:ascii="Arial" w:hAnsi="Arial" w:cs="Arial"/>
                <w:color w:val="000000" w:themeColor="text1"/>
                <w:spacing w:val="2"/>
                <w:sz w:val="22"/>
                <w:szCs w:val="22"/>
                <w:lang w:val="en-US" w:eastAsia="zh-CN"/>
              </w:rPr>
            </w:pPr>
            <w:r w:rsidRPr="00016EB5">
              <w:rPr>
                <w:rFonts w:ascii="Arial" w:hAnsi="Arial" w:cs="Arial"/>
                <w:color w:val="000000" w:themeColor="text1"/>
                <w:spacing w:val="2"/>
                <w:sz w:val="22"/>
                <w:szCs w:val="22"/>
                <w:lang w:val="en-US" w:eastAsia="zh-CN"/>
              </w:rPr>
              <w:t>Gray matter</w:t>
            </w:r>
          </w:p>
        </w:tc>
        <w:tc>
          <w:tcPr>
            <w:tcW w:w="891" w:type="dxa"/>
            <w:tcBorders>
              <w:bottom w:val="single" w:sz="4" w:space="0" w:color="auto"/>
            </w:tcBorders>
            <w:vAlign w:val="bottom"/>
          </w:tcPr>
          <w:p w14:paraId="05AE0FB4" w14:textId="4078C885" w:rsidR="002F5BBF" w:rsidRPr="00016EB5" w:rsidRDefault="002F5BBF" w:rsidP="00016EB5">
            <w:pPr>
              <w:spacing w:before="100" w:beforeAutospacing="1" w:after="240"/>
              <w:jc w:val="center"/>
              <w:rPr>
                <w:rFonts w:ascii="Arial" w:hAnsi="Arial" w:cs="Arial"/>
                <w:color w:val="000000" w:themeColor="text1"/>
                <w:spacing w:val="2"/>
                <w:sz w:val="22"/>
                <w:szCs w:val="22"/>
                <w:lang w:val="en-US" w:eastAsia="zh-CN"/>
              </w:rPr>
            </w:pPr>
            <w:r w:rsidRPr="00016EB5">
              <w:rPr>
                <w:rFonts w:ascii="Arial" w:hAnsi="Arial" w:cs="Arial"/>
                <w:color w:val="000000" w:themeColor="text1"/>
                <w:sz w:val="22"/>
                <w:szCs w:val="22"/>
                <w:lang w:val="en-US"/>
              </w:rPr>
              <w:t>-0.</w:t>
            </w:r>
            <w:r w:rsidR="005350DA">
              <w:rPr>
                <w:rFonts w:ascii="Arial" w:hAnsi="Arial" w:cs="Arial"/>
                <w:color w:val="000000" w:themeColor="text1"/>
                <w:sz w:val="22"/>
                <w:szCs w:val="22"/>
                <w:lang w:val="en-US"/>
              </w:rPr>
              <w:t>200</w:t>
            </w:r>
          </w:p>
        </w:tc>
        <w:tc>
          <w:tcPr>
            <w:tcW w:w="1066" w:type="dxa"/>
            <w:tcBorders>
              <w:bottom w:val="single" w:sz="4" w:space="0" w:color="auto"/>
            </w:tcBorders>
            <w:vAlign w:val="bottom"/>
          </w:tcPr>
          <w:p w14:paraId="7BFD1BF1" w14:textId="6084B488" w:rsidR="002F5BBF" w:rsidRPr="00016EB5" w:rsidRDefault="002F5BBF" w:rsidP="00016EB5">
            <w:pPr>
              <w:spacing w:before="100" w:beforeAutospacing="1" w:after="240"/>
              <w:jc w:val="center"/>
              <w:rPr>
                <w:rFonts w:ascii="Arial" w:hAnsi="Arial" w:cs="Arial"/>
                <w:color w:val="000000" w:themeColor="text1"/>
                <w:spacing w:val="2"/>
                <w:sz w:val="22"/>
                <w:szCs w:val="22"/>
                <w:lang w:val="en-US" w:eastAsia="zh-CN"/>
              </w:rPr>
            </w:pPr>
            <w:r w:rsidRPr="00016EB5">
              <w:rPr>
                <w:rFonts w:ascii="Arial" w:hAnsi="Arial" w:cs="Arial"/>
                <w:color w:val="000000" w:themeColor="text1"/>
                <w:sz w:val="22"/>
                <w:szCs w:val="22"/>
                <w:lang w:val="en-US"/>
              </w:rPr>
              <w:t>-1.22</w:t>
            </w:r>
          </w:p>
        </w:tc>
        <w:tc>
          <w:tcPr>
            <w:tcW w:w="1512" w:type="dxa"/>
            <w:tcBorders>
              <w:bottom w:val="single" w:sz="4" w:space="0" w:color="auto"/>
            </w:tcBorders>
            <w:vAlign w:val="bottom"/>
          </w:tcPr>
          <w:p w14:paraId="59C0F0F5" w14:textId="75E578AE" w:rsidR="002F5BBF" w:rsidRPr="00016EB5" w:rsidRDefault="002F5BBF" w:rsidP="00016EB5">
            <w:pPr>
              <w:spacing w:before="100" w:beforeAutospacing="1" w:after="240"/>
              <w:jc w:val="center"/>
              <w:rPr>
                <w:rFonts w:ascii="Arial" w:hAnsi="Arial" w:cs="Arial"/>
                <w:color w:val="000000" w:themeColor="text1"/>
                <w:spacing w:val="2"/>
                <w:sz w:val="22"/>
                <w:szCs w:val="22"/>
                <w:lang w:val="en-US" w:eastAsia="zh-CN"/>
              </w:rPr>
            </w:pPr>
            <w:r w:rsidRPr="00016EB5">
              <w:rPr>
                <w:rFonts w:ascii="Arial" w:hAnsi="Arial" w:cs="Arial"/>
                <w:color w:val="000000" w:themeColor="text1"/>
                <w:sz w:val="22"/>
                <w:szCs w:val="22"/>
                <w:lang w:val="en-US"/>
              </w:rPr>
              <w:t>0.229</w:t>
            </w:r>
          </w:p>
        </w:tc>
        <w:tc>
          <w:tcPr>
            <w:tcW w:w="735" w:type="dxa"/>
            <w:tcBorders>
              <w:bottom w:val="single" w:sz="4" w:space="0" w:color="auto"/>
            </w:tcBorders>
            <w:vAlign w:val="center"/>
          </w:tcPr>
          <w:p w14:paraId="019D15E8" w14:textId="742C3638" w:rsidR="002F5BBF" w:rsidRPr="00016EB5" w:rsidRDefault="000B62AC" w:rsidP="00016EB5">
            <w:pPr>
              <w:spacing w:before="100" w:beforeAutospacing="1" w:after="240"/>
              <w:jc w:val="center"/>
              <w:rPr>
                <w:rFonts w:ascii="Arial" w:hAnsi="Arial" w:cs="Arial"/>
                <w:color w:val="000000" w:themeColor="text1"/>
                <w:spacing w:val="2"/>
                <w:sz w:val="22"/>
                <w:szCs w:val="22"/>
                <w:lang w:val="en-US" w:eastAsia="zh-CN"/>
              </w:rPr>
            </w:pPr>
            <w:r w:rsidRPr="00016EB5">
              <w:rPr>
                <w:rFonts w:ascii="Arial" w:hAnsi="Arial" w:cs="Arial"/>
                <w:color w:val="000000" w:themeColor="text1"/>
                <w:spacing w:val="2"/>
                <w:sz w:val="22"/>
                <w:szCs w:val="22"/>
                <w:lang w:val="en-US" w:eastAsia="zh-CN"/>
              </w:rPr>
              <w:t>0.20</w:t>
            </w:r>
          </w:p>
        </w:tc>
        <w:tc>
          <w:tcPr>
            <w:tcW w:w="1464" w:type="dxa"/>
            <w:tcBorders>
              <w:bottom w:val="single" w:sz="4" w:space="0" w:color="auto"/>
            </w:tcBorders>
            <w:vAlign w:val="center"/>
          </w:tcPr>
          <w:p w14:paraId="19A6B51D" w14:textId="6AAEC6C1" w:rsidR="002F5BBF" w:rsidRPr="00016EB5" w:rsidRDefault="000B62AC" w:rsidP="00016EB5">
            <w:pPr>
              <w:spacing w:before="100" w:beforeAutospacing="1" w:after="240"/>
              <w:jc w:val="center"/>
              <w:rPr>
                <w:rFonts w:ascii="Arial" w:hAnsi="Arial" w:cs="Arial"/>
                <w:color w:val="000000" w:themeColor="text1"/>
                <w:spacing w:val="2"/>
                <w:sz w:val="22"/>
                <w:szCs w:val="22"/>
                <w:lang w:val="en-US" w:eastAsia="zh-CN"/>
              </w:rPr>
            </w:pPr>
            <w:r w:rsidRPr="00016EB5">
              <w:rPr>
                <w:rFonts w:ascii="Arial" w:hAnsi="Arial" w:cs="Arial"/>
                <w:color w:val="000000" w:themeColor="text1"/>
                <w:spacing w:val="2"/>
                <w:sz w:val="22"/>
                <w:szCs w:val="22"/>
                <w:lang w:val="en-US" w:eastAsia="zh-CN"/>
              </w:rPr>
              <w:t>-0.39, 0.78</w:t>
            </w:r>
          </w:p>
        </w:tc>
        <w:tc>
          <w:tcPr>
            <w:tcW w:w="1559" w:type="dxa"/>
            <w:tcBorders>
              <w:bottom w:val="single" w:sz="4" w:space="0" w:color="auto"/>
            </w:tcBorders>
            <w:vAlign w:val="center"/>
          </w:tcPr>
          <w:p w14:paraId="1B33E533" w14:textId="6AB09414" w:rsidR="002F5BBF" w:rsidRPr="00016EB5" w:rsidRDefault="000B62AC" w:rsidP="00016EB5">
            <w:pPr>
              <w:spacing w:before="100" w:beforeAutospacing="1" w:after="240"/>
              <w:jc w:val="center"/>
              <w:rPr>
                <w:rFonts w:ascii="Arial" w:hAnsi="Arial" w:cs="Arial"/>
                <w:color w:val="000000" w:themeColor="text1"/>
                <w:spacing w:val="2"/>
                <w:sz w:val="22"/>
                <w:szCs w:val="22"/>
                <w:lang w:val="en-US" w:eastAsia="zh-CN"/>
              </w:rPr>
            </w:pPr>
            <w:r w:rsidRPr="00016EB5">
              <w:rPr>
                <w:rFonts w:ascii="Arial" w:hAnsi="Arial" w:cs="Arial"/>
                <w:color w:val="000000" w:themeColor="text1"/>
                <w:spacing w:val="2"/>
                <w:sz w:val="22"/>
                <w:szCs w:val="22"/>
                <w:lang w:val="en-US" w:eastAsia="zh-CN"/>
              </w:rPr>
              <w:t>0.498</w:t>
            </w:r>
          </w:p>
        </w:tc>
      </w:tr>
    </w:tbl>
    <w:p w14:paraId="1928B876" w14:textId="5AFB2517" w:rsidR="00732972" w:rsidRPr="002B1F5B" w:rsidRDefault="00732972" w:rsidP="00016EB5">
      <w:pPr>
        <w:spacing w:after="160" w:line="278" w:lineRule="auto"/>
        <w:jc w:val="both"/>
        <w:rPr>
          <w:rFonts w:ascii="Arial" w:hAnsi="Arial" w:cs="Arial"/>
          <w:color w:val="000000" w:themeColor="text1"/>
          <w:sz w:val="22"/>
          <w:szCs w:val="22"/>
          <w:lang w:val="en-US"/>
        </w:rPr>
      </w:pPr>
      <w:r w:rsidRPr="00016EB5">
        <w:rPr>
          <w:rFonts w:ascii="Arial" w:hAnsi="Arial" w:cs="Arial"/>
          <w:sz w:val="22"/>
          <w:szCs w:val="22"/>
          <w:lang w:val="en-US"/>
        </w:rPr>
        <w:t>Note.</w:t>
      </w:r>
      <w:r w:rsidRPr="002B1F5B">
        <w:rPr>
          <w:rFonts w:ascii="Arial" w:hAnsi="Arial" w:cs="Arial"/>
          <w:b/>
          <w:bCs/>
          <w:sz w:val="22"/>
          <w:szCs w:val="22"/>
          <w:lang w:val="en-US"/>
        </w:rPr>
        <w:t xml:space="preserve"> </w:t>
      </w:r>
      <w:r w:rsidR="00A0405E" w:rsidRPr="00016EB5">
        <w:rPr>
          <w:rFonts w:ascii="Arial" w:hAnsi="Arial" w:cs="Arial"/>
          <w:sz w:val="22"/>
          <w:szCs w:val="22"/>
          <w:lang w:val="en-US"/>
        </w:rPr>
        <w:t xml:space="preserve">Age </w:t>
      </w:r>
      <w:r w:rsidRPr="00016EB5">
        <w:rPr>
          <w:rFonts w:ascii="Arial" w:hAnsi="Arial" w:cs="Arial"/>
          <w:sz w:val="22"/>
          <w:szCs w:val="22"/>
          <w:lang w:val="en-US"/>
        </w:rPr>
        <w:t>was</w:t>
      </w:r>
      <w:r w:rsidR="00A0405E" w:rsidRPr="00016EB5">
        <w:rPr>
          <w:rFonts w:ascii="Arial" w:hAnsi="Arial" w:cs="Arial"/>
          <w:sz w:val="22"/>
          <w:szCs w:val="22"/>
          <w:lang w:val="en-US"/>
        </w:rPr>
        <w:t xml:space="preserve"> </w:t>
      </w:r>
      <w:r w:rsidRPr="00016EB5">
        <w:rPr>
          <w:rFonts w:ascii="Arial" w:hAnsi="Arial" w:cs="Arial"/>
          <w:sz w:val="22"/>
          <w:szCs w:val="22"/>
          <w:lang w:val="en-US"/>
        </w:rPr>
        <w:t>analyzed</w:t>
      </w:r>
      <w:r w:rsidR="00A0405E" w:rsidRPr="00016EB5">
        <w:rPr>
          <w:rFonts w:ascii="Arial" w:hAnsi="Arial" w:cs="Arial"/>
          <w:sz w:val="22"/>
          <w:szCs w:val="22"/>
          <w:lang w:val="en-US"/>
        </w:rPr>
        <w:t xml:space="preserve"> </w:t>
      </w:r>
      <w:r w:rsidRPr="00016EB5">
        <w:rPr>
          <w:rFonts w:ascii="Arial" w:hAnsi="Arial" w:cs="Arial"/>
          <w:sz w:val="22"/>
          <w:szCs w:val="22"/>
          <w:lang w:val="en-US"/>
        </w:rPr>
        <w:t>using</w:t>
      </w:r>
      <w:r w:rsidR="00A0405E" w:rsidRPr="00016EB5">
        <w:rPr>
          <w:rFonts w:ascii="Arial" w:hAnsi="Arial" w:cs="Arial"/>
          <w:sz w:val="22"/>
          <w:szCs w:val="22"/>
          <w:lang w:val="en-US"/>
        </w:rPr>
        <w:t xml:space="preserve"> partial correlation</w:t>
      </w:r>
      <w:r w:rsidRPr="00016EB5">
        <w:rPr>
          <w:rFonts w:ascii="Arial" w:hAnsi="Arial" w:cs="Arial"/>
          <w:sz w:val="22"/>
          <w:szCs w:val="22"/>
          <w:lang w:val="en-US"/>
        </w:rPr>
        <w:t>s</w:t>
      </w:r>
      <w:r w:rsidR="00A0405E" w:rsidRPr="00016EB5">
        <w:rPr>
          <w:rFonts w:ascii="Arial" w:hAnsi="Arial" w:cs="Arial"/>
          <w:sz w:val="22"/>
          <w:szCs w:val="22"/>
          <w:lang w:val="en-US"/>
        </w:rPr>
        <w:t xml:space="preserve">. Sex </w:t>
      </w:r>
      <w:r w:rsidRPr="00016EB5">
        <w:rPr>
          <w:rFonts w:ascii="Arial" w:hAnsi="Arial" w:cs="Arial"/>
          <w:sz w:val="22"/>
          <w:szCs w:val="22"/>
          <w:lang w:val="en-US"/>
        </w:rPr>
        <w:t>was</w:t>
      </w:r>
      <w:r w:rsidR="00A0405E" w:rsidRPr="00016EB5">
        <w:rPr>
          <w:rFonts w:ascii="Arial" w:hAnsi="Arial" w:cs="Arial"/>
          <w:sz w:val="22"/>
          <w:szCs w:val="22"/>
          <w:lang w:val="en-US"/>
        </w:rPr>
        <w:t xml:space="preserve"> </w:t>
      </w:r>
      <w:r w:rsidRPr="00016EB5">
        <w:rPr>
          <w:rFonts w:ascii="Arial" w:hAnsi="Arial" w:cs="Arial"/>
          <w:sz w:val="22"/>
          <w:szCs w:val="22"/>
          <w:lang w:val="en-US"/>
        </w:rPr>
        <w:t>analyzed using linear regression</w:t>
      </w:r>
      <w:r w:rsidR="00A0405E" w:rsidRPr="00016EB5">
        <w:rPr>
          <w:rFonts w:ascii="Arial" w:hAnsi="Arial" w:cs="Arial"/>
          <w:sz w:val="22"/>
          <w:szCs w:val="22"/>
          <w:lang w:val="en-US"/>
        </w:rPr>
        <w:t>.</w:t>
      </w:r>
      <w:r w:rsidRPr="00016EB5">
        <w:rPr>
          <w:rFonts w:ascii="Arial" w:hAnsi="Arial" w:cs="Arial"/>
          <w:sz w:val="22"/>
          <w:szCs w:val="22"/>
          <w:lang w:val="en-US"/>
        </w:rPr>
        <w:t xml:space="preserve"> All</w:t>
      </w:r>
      <w:r w:rsidR="00A0405E" w:rsidRPr="00016EB5">
        <w:rPr>
          <w:rFonts w:ascii="Arial" w:hAnsi="Arial" w:cs="Arial"/>
          <w:sz w:val="22"/>
          <w:szCs w:val="22"/>
          <w:lang w:val="en-US"/>
        </w:rPr>
        <w:t xml:space="preserve"> </w:t>
      </w:r>
      <w:r w:rsidRPr="00016EB5">
        <w:rPr>
          <w:rFonts w:ascii="Arial" w:hAnsi="Arial" w:cs="Arial"/>
          <w:sz w:val="22"/>
          <w:szCs w:val="22"/>
          <w:lang w:val="en-US"/>
        </w:rPr>
        <w:t>a</w:t>
      </w:r>
      <w:r w:rsidR="00A0405E" w:rsidRPr="00016EB5">
        <w:rPr>
          <w:rFonts w:ascii="Arial" w:hAnsi="Arial" w:cs="Arial"/>
          <w:sz w:val="22"/>
          <w:szCs w:val="22"/>
          <w:lang w:val="en-US"/>
        </w:rPr>
        <w:t>nalyses</w:t>
      </w:r>
      <w:r w:rsidR="00A0405E" w:rsidRPr="002B1F5B">
        <w:rPr>
          <w:rFonts w:ascii="Arial" w:hAnsi="Arial" w:cs="Arial"/>
          <w:b/>
          <w:bCs/>
          <w:sz w:val="22"/>
          <w:szCs w:val="22"/>
          <w:lang w:val="en-US"/>
        </w:rPr>
        <w:t xml:space="preserve"> </w:t>
      </w:r>
      <w:r w:rsidR="00A0405E" w:rsidRPr="002B1F5B">
        <w:rPr>
          <w:rFonts w:ascii="Arial" w:hAnsi="Arial" w:cs="Arial"/>
          <w:sz w:val="22"/>
          <w:szCs w:val="22"/>
          <w:lang w:val="en-US"/>
        </w:rPr>
        <w:t>adjust</w:t>
      </w:r>
      <w:r w:rsidRPr="002B1F5B">
        <w:rPr>
          <w:rFonts w:ascii="Arial" w:hAnsi="Arial" w:cs="Arial"/>
          <w:sz w:val="22"/>
          <w:szCs w:val="22"/>
          <w:lang w:val="en-US"/>
        </w:rPr>
        <w:t xml:space="preserve">ed </w:t>
      </w:r>
      <w:r w:rsidR="00A0405E" w:rsidRPr="002B1F5B">
        <w:rPr>
          <w:rFonts w:ascii="Arial" w:hAnsi="Arial" w:cs="Arial"/>
          <w:sz w:val="22"/>
          <w:szCs w:val="22"/>
          <w:lang w:val="en-US"/>
        </w:rPr>
        <w:t xml:space="preserve">for </w:t>
      </w:r>
      <w:r w:rsidR="00A0405E" w:rsidRPr="002B1F5B">
        <w:rPr>
          <w:rFonts w:ascii="Arial" w:hAnsi="Arial" w:cs="Arial"/>
          <w:color w:val="000000" w:themeColor="text1"/>
          <w:sz w:val="22"/>
          <w:szCs w:val="22"/>
          <w:lang w:val="en-US"/>
        </w:rPr>
        <w:t xml:space="preserve">global TSPO </w:t>
      </w:r>
      <w:r w:rsidRPr="002B1F5B">
        <w:rPr>
          <w:rFonts w:ascii="Arial" w:hAnsi="Arial" w:cs="Arial"/>
          <w:color w:val="000000" w:themeColor="text1"/>
          <w:sz w:val="22"/>
          <w:szCs w:val="22"/>
          <w:lang w:val="en-US"/>
        </w:rPr>
        <w:t>binding</w:t>
      </w:r>
      <w:r w:rsidR="00A0405E" w:rsidRPr="002B1F5B">
        <w:rPr>
          <w:rFonts w:ascii="Arial" w:hAnsi="Arial" w:cs="Arial"/>
          <w:color w:val="000000" w:themeColor="text1"/>
          <w:sz w:val="22"/>
          <w:szCs w:val="22"/>
          <w:lang w:val="en-US"/>
        </w:rPr>
        <w:t xml:space="preserve"> in gray matter. The model assessing global gray matter </w:t>
      </w:r>
      <w:r w:rsidRPr="002B1F5B">
        <w:rPr>
          <w:rFonts w:ascii="Arial" w:hAnsi="Arial" w:cs="Arial"/>
          <w:color w:val="000000" w:themeColor="text1"/>
          <w:sz w:val="22"/>
          <w:szCs w:val="22"/>
          <w:lang w:val="en-US"/>
        </w:rPr>
        <w:t>adjusted</w:t>
      </w:r>
      <w:r w:rsidR="00A0405E" w:rsidRPr="002B1F5B">
        <w:rPr>
          <w:rFonts w:ascii="Arial" w:hAnsi="Arial" w:cs="Arial"/>
          <w:color w:val="000000" w:themeColor="text1"/>
          <w:sz w:val="22"/>
          <w:szCs w:val="22"/>
          <w:lang w:val="en-US"/>
        </w:rPr>
        <w:t xml:space="preserve"> </w:t>
      </w:r>
      <w:r w:rsidR="00A0405E" w:rsidRPr="002B1F5B">
        <w:rPr>
          <w:rFonts w:ascii="Arial" w:hAnsi="Arial" w:cs="Arial"/>
          <w:sz w:val="22"/>
          <w:szCs w:val="22"/>
          <w:lang w:val="en-US"/>
        </w:rPr>
        <w:t>for TSPO genotype.</w:t>
      </w:r>
      <w:r w:rsidR="00A0405E" w:rsidRPr="002B1F5B">
        <w:rPr>
          <w:rFonts w:ascii="Arial" w:hAnsi="Arial" w:cs="Arial"/>
          <w:color w:val="000000" w:themeColor="text1"/>
          <w:sz w:val="22"/>
          <w:szCs w:val="22"/>
          <w:lang w:val="en-US"/>
        </w:rPr>
        <w:t xml:space="preserve"> </w:t>
      </w:r>
    </w:p>
    <w:p w14:paraId="1293DBB8" w14:textId="77777777" w:rsidR="00732972" w:rsidRPr="002B1F5B" w:rsidRDefault="00732972" w:rsidP="00A0405E">
      <w:pPr>
        <w:spacing w:after="160" w:line="278" w:lineRule="auto"/>
        <w:rPr>
          <w:rFonts w:ascii="Arial" w:hAnsi="Arial" w:cs="Arial"/>
          <w:color w:val="000000" w:themeColor="text1"/>
          <w:sz w:val="22"/>
          <w:szCs w:val="22"/>
          <w:lang w:val="en-US"/>
        </w:rPr>
      </w:pPr>
    </w:p>
    <w:p w14:paraId="4107F3AB" w14:textId="77777777" w:rsidR="00732972" w:rsidRPr="002B1F5B" w:rsidRDefault="00732972">
      <w:pPr>
        <w:spacing w:after="160" w:line="278" w:lineRule="auto"/>
        <w:rPr>
          <w:lang w:val="en-US"/>
        </w:rPr>
      </w:pPr>
      <w:r w:rsidRPr="002B1F5B">
        <w:rPr>
          <w:lang w:val="en-US"/>
        </w:rPr>
        <w:br w:type="page"/>
      </w:r>
    </w:p>
    <w:p w14:paraId="64C3EB62" w14:textId="3B42FD6C" w:rsidR="001E2A3B" w:rsidRPr="00016EB5" w:rsidRDefault="001D3C5C" w:rsidP="002B0517">
      <w:pPr>
        <w:spacing w:line="276" w:lineRule="auto"/>
        <w:jc w:val="both"/>
        <w:rPr>
          <w:rFonts w:ascii="Arial" w:hAnsi="Arial" w:cs="Arial"/>
          <w:sz w:val="22"/>
          <w:szCs w:val="22"/>
          <w:lang w:val="en-US"/>
        </w:rPr>
      </w:pPr>
      <w:bookmarkStart w:id="21" w:name="_Toc212816366"/>
      <w:r w:rsidRPr="00016EB5">
        <w:rPr>
          <w:rStyle w:val="Heading2Char"/>
          <w:rFonts w:cs="Arial"/>
          <w:sz w:val="22"/>
          <w:szCs w:val="22"/>
        </w:rPr>
        <w:lastRenderedPageBreak/>
        <w:t>Table S</w:t>
      </w:r>
      <w:r w:rsidR="00583FE0" w:rsidRPr="00016EB5">
        <w:rPr>
          <w:rStyle w:val="Heading2Char"/>
          <w:rFonts w:cs="Arial"/>
          <w:sz w:val="22"/>
          <w:szCs w:val="22"/>
        </w:rPr>
        <w:t>3</w:t>
      </w:r>
      <w:r w:rsidRPr="00016EB5">
        <w:rPr>
          <w:rStyle w:val="Heading2Char"/>
          <w:rFonts w:cs="Arial"/>
          <w:sz w:val="22"/>
          <w:szCs w:val="22"/>
        </w:rPr>
        <w:t xml:space="preserve">. </w:t>
      </w:r>
      <w:r w:rsidR="00DC5474" w:rsidRPr="00016EB5">
        <w:rPr>
          <w:rStyle w:val="Heading2Char"/>
          <w:rFonts w:cs="Arial"/>
          <w:b w:val="0"/>
          <w:bCs/>
          <w:sz w:val="22"/>
          <w:szCs w:val="22"/>
        </w:rPr>
        <w:t>Associations between TSPO levels and sleep dimensions</w:t>
      </w:r>
      <w:bookmarkEnd w:id="21"/>
      <w:r w:rsidR="00DC5474" w:rsidRPr="00016EB5">
        <w:rPr>
          <w:rFonts w:ascii="Arial" w:hAnsi="Arial" w:cs="Arial"/>
          <w:b/>
          <w:bCs/>
          <w:sz w:val="22"/>
          <w:szCs w:val="22"/>
          <w:lang w:val="en-US"/>
        </w:rPr>
        <w:t xml:space="preserve">, </w:t>
      </w:r>
      <w:r w:rsidR="00DC5474" w:rsidRPr="00016EB5">
        <w:rPr>
          <w:rFonts w:ascii="Arial" w:hAnsi="Arial" w:cs="Arial"/>
          <w:sz w:val="22"/>
          <w:szCs w:val="22"/>
          <w:lang w:val="en-US"/>
        </w:rPr>
        <w:t>with</w:t>
      </w:r>
      <w:r w:rsidR="00DC5474" w:rsidRPr="00016EB5">
        <w:rPr>
          <w:rFonts w:ascii="Arial" w:hAnsi="Arial" w:cs="Arial"/>
          <w:b/>
          <w:bCs/>
          <w:sz w:val="22"/>
          <w:szCs w:val="22"/>
          <w:lang w:val="en-US"/>
        </w:rPr>
        <w:t xml:space="preserve"> </w:t>
      </w:r>
      <w:r w:rsidR="00DC5474" w:rsidRPr="00016EB5">
        <w:rPr>
          <w:rFonts w:ascii="Arial" w:hAnsi="Arial" w:cs="Arial"/>
          <w:sz w:val="22"/>
          <w:szCs w:val="22"/>
          <w:lang w:val="en-US"/>
        </w:rPr>
        <w:t>s</w:t>
      </w:r>
      <w:r w:rsidR="001E2A3B" w:rsidRPr="00016EB5">
        <w:rPr>
          <w:rFonts w:ascii="Arial" w:hAnsi="Arial" w:cs="Arial"/>
          <w:sz w:val="22"/>
          <w:szCs w:val="22"/>
          <w:lang w:val="en-US"/>
        </w:rPr>
        <w:t>tandardized</w:t>
      </w:r>
      <w:r w:rsidR="001E2A3B" w:rsidRPr="00016EB5">
        <w:rPr>
          <w:rFonts w:ascii="Arial" w:hAnsi="Arial" w:cs="Arial"/>
          <w:b/>
          <w:bCs/>
          <w:sz w:val="22"/>
          <w:szCs w:val="22"/>
          <w:lang w:val="en-US"/>
        </w:rPr>
        <w:t xml:space="preserve"> </w:t>
      </w:r>
      <w:r w:rsidR="001E2A3B" w:rsidRPr="00016EB5">
        <w:rPr>
          <w:rFonts w:ascii="Arial" w:hAnsi="Arial" w:cs="Arial"/>
          <w:sz w:val="22"/>
          <w:szCs w:val="22"/>
          <w:lang w:val="en-US"/>
        </w:rPr>
        <w:t>coefficients (</w:t>
      </w:r>
      <w:r w:rsidR="001E2A3B" w:rsidRPr="00016EB5">
        <w:rPr>
          <w:rFonts w:ascii="Arial" w:hAnsi="Arial" w:cs="Arial"/>
          <w:sz w:val="22"/>
          <w:szCs w:val="22"/>
        </w:rPr>
        <w:t>β</w:t>
      </w:r>
      <w:r w:rsidR="001E2A3B" w:rsidRPr="00016EB5">
        <w:rPr>
          <w:rFonts w:ascii="Arial" w:hAnsi="Arial" w:cs="Arial"/>
          <w:sz w:val="22"/>
          <w:szCs w:val="22"/>
          <w:lang w:val="en-US"/>
        </w:rPr>
        <w:t>), r</w:t>
      </w:r>
      <w:r w:rsidRPr="00016EB5">
        <w:rPr>
          <w:rFonts w:ascii="Arial" w:hAnsi="Arial" w:cs="Arial"/>
          <w:sz w:val="22"/>
          <w:szCs w:val="22"/>
          <w:lang w:val="en-US"/>
        </w:rPr>
        <w:t xml:space="preserve">aw and </w:t>
      </w:r>
      <w:r w:rsidR="00DC5474" w:rsidRPr="00016EB5">
        <w:rPr>
          <w:rFonts w:ascii="Arial" w:hAnsi="Arial" w:cs="Arial"/>
          <w:sz w:val="22"/>
          <w:szCs w:val="22"/>
          <w:lang w:val="en-US"/>
        </w:rPr>
        <w:t>b</w:t>
      </w:r>
      <w:r w:rsidRPr="00016EB5">
        <w:rPr>
          <w:rFonts w:ascii="Arial" w:hAnsi="Arial" w:cs="Arial"/>
          <w:sz w:val="22"/>
          <w:szCs w:val="22"/>
          <w:lang w:val="en-US"/>
        </w:rPr>
        <w:t xml:space="preserve">ootstrapped 95% confidence intervals (CI) </w:t>
      </w:r>
      <w:r w:rsidR="00DC5474" w:rsidRPr="00016EB5">
        <w:rPr>
          <w:rFonts w:ascii="Arial" w:hAnsi="Arial" w:cs="Arial"/>
          <w:sz w:val="22"/>
          <w:szCs w:val="22"/>
          <w:lang w:val="en-US"/>
        </w:rPr>
        <w:t>are shown</w:t>
      </w:r>
      <w:r w:rsidRPr="00016EB5">
        <w:rPr>
          <w:rFonts w:ascii="Arial" w:hAnsi="Arial" w:cs="Arial"/>
          <w:sz w:val="22"/>
          <w:szCs w:val="22"/>
          <w:lang w:val="en-US"/>
        </w:rPr>
        <w:t>.</w:t>
      </w:r>
      <w:r w:rsidR="001E2A3B" w:rsidRPr="00016EB5">
        <w:rPr>
          <w:rFonts w:ascii="Arial" w:hAnsi="Arial" w:cs="Arial"/>
          <w:sz w:val="22"/>
          <w:szCs w:val="22"/>
          <w:lang w:val="en-US"/>
        </w:rPr>
        <w:t xml:space="preserve"> Bold values indicate statistically significant results (p &lt; .05, or 95% CI not containing 0).</w:t>
      </w:r>
    </w:p>
    <w:p w14:paraId="5DFF05C5" w14:textId="4B29FB3F" w:rsidR="001D3C5C" w:rsidRPr="002B1F5B" w:rsidRDefault="001D3C5C" w:rsidP="001D3C5C">
      <w:pPr>
        <w:rPr>
          <w:rFonts w:ascii="Arial" w:hAnsi="Arial" w:cs="Arial"/>
          <w:b/>
          <w:bCs/>
          <w:sz w:val="22"/>
          <w:szCs w:val="22"/>
          <w:lang w:val="en-US"/>
        </w:rPr>
      </w:pPr>
    </w:p>
    <w:tbl>
      <w:tblPr>
        <w:tblW w:w="7303" w:type="dxa"/>
        <w:tblInd w:w="1202" w:type="dxa"/>
        <w:tblLayout w:type="fixed"/>
        <w:tblLook w:val="04A0" w:firstRow="1" w:lastRow="0" w:firstColumn="1" w:lastColumn="0" w:noHBand="0" w:noVBand="1"/>
      </w:tblPr>
      <w:tblGrid>
        <w:gridCol w:w="1500"/>
        <w:gridCol w:w="1101"/>
        <w:gridCol w:w="1499"/>
        <w:gridCol w:w="1502"/>
        <w:gridCol w:w="1701"/>
      </w:tblGrid>
      <w:tr w:rsidR="001D3C5C" w:rsidRPr="002B1F5B" w14:paraId="151639F8" w14:textId="77777777" w:rsidTr="00016EB5">
        <w:trPr>
          <w:trHeight w:val="300"/>
        </w:trPr>
        <w:tc>
          <w:tcPr>
            <w:tcW w:w="7303" w:type="dxa"/>
            <w:gridSpan w:val="5"/>
            <w:tcBorders>
              <w:top w:val="single" w:sz="4" w:space="0" w:color="auto"/>
              <w:bottom w:val="single" w:sz="4" w:space="0" w:color="auto"/>
            </w:tcBorders>
            <w:noWrap/>
            <w:vAlign w:val="center"/>
          </w:tcPr>
          <w:p w14:paraId="1B8D417E" w14:textId="77777777" w:rsidR="001D3C5C" w:rsidRPr="002B1F5B" w:rsidRDefault="001D3C5C" w:rsidP="006A5560">
            <w:pPr>
              <w:jc w:val="center"/>
              <w:rPr>
                <w:rFonts w:ascii="Arial" w:hAnsi="Arial" w:cs="Arial"/>
                <w:b/>
                <w:bCs/>
                <w:color w:val="000000"/>
                <w:sz w:val="21"/>
                <w:szCs w:val="21"/>
                <w:lang w:val="en-US"/>
              </w:rPr>
            </w:pPr>
            <w:r w:rsidRPr="002B1F5B">
              <w:rPr>
                <w:rFonts w:ascii="Arial" w:hAnsi="Arial" w:cs="Arial"/>
                <w:b/>
                <w:bCs/>
                <w:color w:val="000000"/>
                <w:sz w:val="21"/>
                <w:szCs w:val="21"/>
                <w:lang w:val="en-US"/>
              </w:rPr>
              <w:t>Sleep duration</w:t>
            </w:r>
          </w:p>
        </w:tc>
      </w:tr>
      <w:tr w:rsidR="001D3C5C" w:rsidRPr="002B1F5B" w14:paraId="646B4067" w14:textId="77777777" w:rsidTr="00016EB5">
        <w:trPr>
          <w:trHeight w:val="300"/>
        </w:trPr>
        <w:tc>
          <w:tcPr>
            <w:tcW w:w="1500" w:type="dxa"/>
            <w:tcBorders>
              <w:top w:val="single" w:sz="4" w:space="0" w:color="auto"/>
              <w:bottom w:val="single" w:sz="4" w:space="0" w:color="auto"/>
            </w:tcBorders>
            <w:noWrap/>
            <w:vAlign w:val="center"/>
          </w:tcPr>
          <w:p w14:paraId="10BAA59B" w14:textId="77777777" w:rsidR="001D3C5C" w:rsidRPr="002B1F5B" w:rsidRDefault="001D3C5C" w:rsidP="006A5560">
            <w:pPr>
              <w:jc w:val="center"/>
              <w:rPr>
                <w:rFonts w:ascii="Arial" w:hAnsi="Arial" w:cs="Arial"/>
                <w:b/>
                <w:bCs/>
                <w:color w:val="000000"/>
                <w:sz w:val="21"/>
                <w:szCs w:val="21"/>
                <w:lang w:val="en-US"/>
              </w:rPr>
            </w:pPr>
            <w:r w:rsidRPr="002B1F5B">
              <w:rPr>
                <w:rFonts w:ascii="Arial" w:hAnsi="Arial" w:cs="Arial"/>
                <w:b/>
                <w:bCs/>
                <w:color w:val="000000"/>
                <w:sz w:val="21"/>
                <w:szCs w:val="21"/>
                <w:lang w:val="en-US"/>
              </w:rPr>
              <w:t>ROI</w:t>
            </w:r>
          </w:p>
        </w:tc>
        <w:tc>
          <w:tcPr>
            <w:tcW w:w="1101" w:type="dxa"/>
            <w:tcBorders>
              <w:top w:val="single" w:sz="4" w:space="0" w:color="auto"/>
              <w:bottom w:val="single" w:sz="4" w:space="0" w:color="auto"/>
            </w:tcBorders>
            <w:noWrap/>
            <w:vAlign w:val="center"/>
          </w:tcPr>
          <w:p w14:paraId="636FDBDC" w14:textId="1400F8AC" w:rsidR="001D3C5C" w:rsidRPr="002B1F5B" w:rsidRDefault="001E2A3B" w:rsidP="006A5560">
            <w:pPr>
              <w:jc w:val="center"/>
              <w:rPr>
                <w:rFonts w:ascii="Arial" w:hAnsi="Arial" w:cs="Arial"/>
                <w:b/>
                <w:bCs/>
                <w:color w:val="000000"/>
                <w:sz w:val="21"/>
                <w:szCs w:val="21"/>
                <w:lang w:val="en-US"/>
              </w:rPr>
            </w:pPr>
            <w:r w:rsidRPr="00016EB5">
              <w:rPr>
                <w:rFonts w:ascii="Arial" w:hAnsi="Arial" w:cs="Arial"/>
                <w:b/>
                <w:bCs/>
                <w:color w:val="040C28"/>
                <w:sz w:val="21"/>
                <w:szCs w:val="21"/>
                <w:lang w:val="en-US"/>
              </w:rPr>
              <w:t>β</w:t>
            </w:r>
          </w:p>
        </w:tc>
        <w:tc>
          <w:tcPr>
            <w:tcW w:w="1499" w:type="dxa"/>
            <w:tcBorders>
              <w:top w:val="single" w:sz="4" w:space="0" w:color="auto"/>
              <w:bottom w:val="single" w:sz="4" w:space="0" w:color="auto"/>
            </w:tcBorders>
            <w:noWrap/>
            <w:vAlign w:val="center"/>
          </w:tcPr>
          <w:p w14:paraId="55527BBC" w14:textId="77777777" w:rsidR="001D3C5C" w:rsidRPr="002B1F5B" w:rsidRDefault="001D3C5C" w:rsidP="006A5560">
            <w:pPr>
              <w:jc w:val="center"/>
              <w:rPr>
                <w:rFonts w:ascii="Arial" w:hAnsi="Arial" w:cs="Arial"/>
                <w:b/>
                <w:bCs/>
                <w:color w:val="000000"/>
                <w:sz w:val="21"/>
                <w:szCs w:val="21"/>
                <w:lang w:val="en-US"/>
              </w:rPr>
            </w:pPr>
            <w:r w:rsidRPr="002B1F5B">
              <w:rPr>
                <w:rFonts w:ascii="Arial" w:hAnsi="Arial" w:cs="Arial"/>
                <w:b/>
                <w:bCs/>
                <w:color w:val="000000"/>
                <w:sz w:val="21"/>
                <w:szCs w:val="21"/>
                <w:lang w:val="en-US"/>
              </w:rPr>
              <w:t>Raw 95% CI</w:t>
            </w:r>
          </w:p>
        </w:tc>
        <w:tc>
          <w:tcPr>
            <w:tcW w:w="1502" w:type="dxa"/>
            <w:tcBorders>
              <w:top w:val="single" w:sz="4" w:space="0" w:color="auto"/>
              <w:bottom w:val="single" w:sz="4" w:space="0" w:color="auto"/>
            </w:tcBorders>
            <w:noWrap/>
            <w:vAlign w:val="center"/>
          </w:tcPr>
          <w:p w14:paraId="5861BBF4" w14:textId="79E95BD1" w:rsidR="001D3C5C" w:rsidRPr="002B1F5B" w:rsidRDefault="00063EB6" w:rsidP="006A5560">
            <w:pPr>
              <w:jc w:val="center"/>
              <w:rPr>
                <w:rFonts w:ascii="Arial" w:hAnsi="Arial" w:cs="Arial"/>
                <w:b/>
                <w:bCs/>
                <w:color w:val="000000"/>
                <w:sz w:val="21"/>
                <w:szCs w:val="21"/>
                <w:lang w:val="en-US"/>
              </w:rPr>
            </w:pPr>
            <w:r>
              <w:rPr>
                <w:rFonts w:ascii="Arial" w:hAnsi="Arial" w:cs="Arial"/>
                <w:b/>
                <w:bCs/>
                <w:color w:val="000000"/>
                <w:sz w:val="21"/>
                <w:szCs w:val="21"/>
                <w:lang w:val="en-US"/>
              </w:rPr>
              <w:t xml:space="preserve">Uncorrected </w:t>
            </w:r>
            <w:r w:rsidR="001D3C5C" w:rsidRPr="002B1F5B">
              <w:rPr>
                <w:rFonts w:ascii="Arial" w:hAnsi="Arial" w:cs="Arial"/>
                <w:b/>
                <w:bCs/>
                <w:color w:val="000000"/>
                <w:sz w:val="21"/>
                <w:szCs w:val="21"/>
                <w:lang w:val="en-US"/>
              </w:rPr>
              <w:t>p-value</w:t>
            </w:r>
          </w:p>
        </w:tc>
        <w:tc>
          <w:tcPr>
            <w:tcW w:w="1701" w:type="dxa"/>
            <w:tcBorders>
              <w:top w:val="single" w:sz="4" w:space="0" w:color="auto"/>
              <w:bottom w:val="single" w:sz="4" w:space="0" w:color="auto"/>
            </w:tcBorders>
            <w:vAlign w:val="bottom"/>
          </w:tcPr>
          <w:p w14:paraId="3874659E" w14:textId="77777777" w:rsidR="001D3C5C" w:rsidRPr="002B1F5B" w:rsidRDefault="001D3C5C" w:rsidP="006A5560">
            <w:pPr>
              <w:jc w:val="center"/>
              <w:rPr>
                <w:rFonts w:ascii="Arial" w:hAnsi="Arial" w:cs="Arial"/>
                <w:b/>
                <w:bCs/>
                <w:color w:val="000000"/>
                <w:sz w:val="21"/>
                <w:szCs w:val="21"/>
                <w:lang w:val="en-US"/>
              </w:rPr>
            </w:pPr>
            <w:r w:rsidRPr="002B1F5B">
              <w:rPr>
                <w:rFonts w:ascii="Arial" w:hAnsi="Arial" w:cs="Arial"/>
                <w:b/>
                <w:bCs/>
                <w:color w:val="000000"/>
                <w:sz w:val="21"/>
                <w:szCs w:val="21"/>
                <w:lang w:val="en-US"/>
              </w:rPr>
              <w:t>Bootstrapped 95% CI</w:t>
            </w:r>
          </w:p>
        </w:tc>
      </w:tr>
      <w:tr w:rsidR="001A0D07" w:rsidRPr="002B1F5B" w14:paraId="3B99304F" w14:textId="77777777" w:rsidTr="00016EB5">
        <w:trPr>
          <w:trHeight w:val="300"/>
        </w:trPr>
        <w:tc>
          <w:tcPr>
            <w:tcW w:w="1500" w:type="dxa"/>
            <w:tcBorders>
              <w:top w:val="single" w:sz="4" w:space="0" w:color="auto"/>
            </w:tcBorders>
            <w:noWrap/>
            <w:vAlign w:val="bottom"/>
          </w:tcPr>
          <w:p w14:paraId="01929FBD"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Caudate</w:t>
            </w:r>
          </w:p>
        </w:tc>
        <w:tc>
          <w:tcPr>
            <w:tcW w:w="1101" w:type="dxa"/>
            <w:tcBorders>
              <w:top w:val="single" w:sz="4" w:space="0" w:color="auto"/>
            </w:tcBorders>
            <w:noWrap/>
            <w:vAlign w:val="bottom"/>
          </w:tcPr>
          <w:p w14:paraId="7106D3D9" w14:textId="04508933"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-0.50</w:t>
            </w:r>
          </w:p>
        </w:tc>
        <w:tc>
          <w:tcPr>
            <w:tcW w:w="1499" w:type="dxa"/>
            <w:tcBorders>
              <w:top w:val="single" w:sz="4" w:space="0" w:color="auto"/>
            </w:tcBorders>
            <w:noWrap/>
            <w:vAlign w:val="bottom"/>
          </w:tcPr>
          <w:p w14:paraId="2DFA22E5" w14:textId="20AC0B2C"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-1.73, 0.73</w:t>
            </w:r>
          </w:p>
        </w:tc>
        <w:tc>
          <w:tcPr>
            <w:tcW w:w="1502" w:type="dxa"/>
            <w:tcBorders>
              <w:top w:val="single" w:sz="4" w:space="0" w:color="auto"/>
            </w:tcBorders>
            <w:noWrap/>
            <w:vAlign w:val="bottom"/>
          </w:tcPr>
          <w:p w14:paraId="7019822E" w14:textId="03355FD2"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0.417</w:t>
            </w:r>
          </w:p>
        </w:tc>
        <w:tc>
          <w:tcPr>
            <w:tcW w:w="1701" w:type="dxa"/>
            <w:tcBorders>
              <w:top w:val="single" w:sz="4" w:space="0" w:color="auto"/>
            </w:tcBorders>
            <w:vAlign w:val="bottom"/>
          </w:tcPr>
          <w:p w14:paraId="1DA41A7F" w14:textId="31A99DAF"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-1.84, 1.19</w:t>
            </w:r>
          </w:p>
        </w:tc>
      </w:tr>
      <w:tr w:rsidR="001A0D07" w:rsidRPr="002B1F5B" w14:paraId="13A06258" w14:textId="77777777" w:rsidTr="00016EB5">
        <w:trPr>
          <w:trHeight w:val="300"/>
        </w:trPr>
        <w:tc>
          <w:tcPr>
            <w:tcW w:w="1500" w:type="dxa"/>
            <w:noWrap/>
            <w:vAlign w:val="bottom"/>
          </w:tcPr>
          <w:p w14:paraId="7EDF2D0C"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Frontal cortex</w:t>
            </w:r>
          </w:p>
        </w:tc>
        <w:tc>
          <w:tcPr>
            <w:tcW w:w="1101" w:type="dxa"/>
            <w:noWrap/>
            <w:vAlign w:val="bottom"/>
          </w:tcPr>
          <w:p w14:paraId="52D02A35" w14:textId="5313045D"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-1.38</w:t>
            </w:r>
          </w:p>
        </w:tc>
        <w:tc>
          <w:tcPr>
            <w:tcW w:w="1499" w:type="dxa"/>
            <w:noWrap/>
            <w:vAlign w:val="bottom"/>
          </w:tcPr>
          <w:p w14:paraId="16F00F0B" w14:textId="1B9B40B3"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-3.64, 0.88</w:t>
            </w:r>
          </w:p>
        </w:tc>
        <w:tc>
          <w:tcPr>
            <w:tcW w:w="1502" w:type="dxa"/>
            <w:noWrap/>
            <w:vAlign w:val="bottom"/>
          </w:tcPr>
          <w:p w14:paraId="127DE008" w14:textId="2E0DCF7F"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0.223</w:t>
            </w:r>
          </w:p>
        </w:tc>
        <w:tc>
          <w:tcPr>
            <w:tcW w:w="1701" w:type="dxa"/>
            <w:vAlign w:val="bottom"/>
          </w:tcPr>
          <w:p w14:paraId="02084DE1" w14:textId="62DE0504"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-4.13, 0.83</w:t>
            </w:r>
          </w:p>
        </w:tc>
      </w:tr>
      <w:tr w:rsidR="001A0D07" w:rsidRPr="002B1F5B" w14:paraId="3A58040A" w14:textId="77777777" w:rsidTr="00016EB5">
        <w:trPr>
          <w:trHeight w:val="300"/>
        </w:trPr>
        <w:tc>
          <w:tcPr>
            <w:tcW w:w="1500" w:type="dxa"/>
            <w:noWrap/>
            <w:vAlign w:val="bottom"/>
          </w:tcPr>
          <w:p w14:paraId="0AE986E4"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Hippocampus</w:t>
            </w:r>
          </w:p>
        </w:tc>
        <w:tc>
          <w:tcPr>
            <w:tcW w:w="1101" w:type="dxa"/>
            <w:noWrap/>
            <w:vAlign w:val="bottom"/>
          </w:tcPr>
          <w:p w14:paraId="3BE896CB" w14:textId="7A734809" w:rsidR="001A0D07" w:rsidRPr="00016EB5" w:rsidRDefault="001A0D07" w:rsidP="001A0D07">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1.03</w:t>
            </w:r>
          </w:p>
        </w:tc>
        <w:tc>
          <w:tcPr>
            <w:tcW w:w="1499" w:type="dxa"/>
            <w:noWrap/>
            <w:vAlign w:val="bottom"/>
          </w:tcPr>
          <w:p w14:paraId="64EDCBE6" w14:textId="339F7C74" w:rsidR="001A0D07" w:rsidRPr="002B1F5B" w:rsidRDefault="001A0D07" w:rsidP="001A0D07">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0.08, 1.98</w:t>
            </w:r>
          </w:p>
        </w:tc>
        <w:tc>
          <w:tcPr>
            <w:tcW w:w="1502" w:type="dxa"/>
            <w:noWrap/>
            <w:vAlign w:val="bottom"/>
          </w:tcPr>
          <w:p w14:paraId="11B434D0" w14:textId="0876394C" w:rsidR="001A0D07" w:rsidRPr="002B1F5B" w:rsidRDefault="001A0D07" w:rsidP="001A0D07">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0.035</w:t>
            </w:r>
          </w:p>
        </w:tc>
        <w:tc>
          <w:tcPr>
            <w:tcW w:w="1701" w:type="dxa"/>
            <w:vAlign w:val="bottom"/>
          </w:tcPr>
          <w:p w14:paraId="495AC583" w14:textId="3A80D334" w:rsidR="001A0D07" w:rsidRPr="002B1F5B" w:rsidRDefault="001A0D07" w:rsidP="001A0D07">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0.01, 2.46</w:t>
            </w:r>
          </w:p>
        </w:tc>
      </w:tr>
      <w:tr w:rsidR="001A0D07" w:rsidRPr="002B1F5B" w14:paraId="2C978DB1" w14:textId="77777777" w:rsidTr="00016EB5">
        <w:trPr>
          <w:trHeight w:val="300"/>
        </w:trPr>
        <w:tc>
          <w:tcPr>
            <w:tcW w:w="1500" w:type="dxa"/>
            <w:noWrap/>
            <w:vAlign w:val="bottom"/>
          </w:tcPr>
          <w:p w14:paraId="5D9FB81E"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Insula</w:t>
            </w:r>
          </w:p>
        </w:tc>
        <w:tc>
          <w:tcPr>
            <w:tcW w:w="1101" w:type="dxa"/>
            <w:noWrap/>
            <w:vAlign w:val="bottom"/>
          </w:tcPr>
          <w:p w14:paraId="5367317C" w14:textId="7B334D60"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0.36</w:t>
            </w:r>
          </w:p>
        </w:tc>
        <w:tc>
          <w:tcPr>
            <w:tcW w:w="1499" w:type="dxa"/>
            <w:noWrap/>
            <w:vAlign w:val="bottom"/>
          </w:tcPr>
          <w:p w14:paraId="38E2530A" w14:textId="7A2C53C2"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-1.27, 1.99</w:t>
            </w:r>
          </w:p>
        </w:tc>
        <w:tc>
          <w:tcPr>
            <w:tcW w:w="1502" w:type="dxa"/>
            <w:noWrap/>
            <w:vAlign w:val="bottom"/>
          </w:tcPr>
          <w:p w14:paraId="5D987D2C" w14:textId="11962B4C"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0.656</w:t>
            </w:r>
          </w:p>
        </w:tc>
        <w:tc>
          <w:tcPr>
            <w:tcW w:w="1701" w:type="dxa"/>
            <w:vAlign w:val="bottom"/>
          </w:tcPr>
          <w:p w14:paraId="3E06F952" w14:textId="4907B2CA"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-2.84, 1.67</w:t>
            </w:r>
          </w:p>
        </w:tc>
      </w:tr>
      <w:tr w:rsidR="001A0D07" w:rsidRPr="002B1F5B" w14:paraId="1873296C" w14:textId="77777777" w:rsidTr="00016EB5">
        <w:trPr>
          <w:trHeight w:val="300"/>
        </w:trPr>
        <w:tc>
          <w:tcPr>
            <w:tcW w:w="1500" w:type="dxa"/>
            <w:noWrap/>
            <w:vAlign w:val="bottom"/>
          </w:tcPr>
          <w:p w14:paraId="4D237D0B"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MFC</w:t>
            </w:r>
          </w:p>
        </w:tc>
        <w:tc>
          <w:tcPr>
            <w:tcW w:w="1101" w:type="dxa"/>
            <w:noWrap/>
            <w:vAlign w:val="bottom"/>
          </w:tcPr>
          <w:p w14:paraId="6580DC3F" w14:textId="4762C15B" w:rsidR="001A0D07" w:rsidRPr="00016EB5" w:rsidRDefault="001A0D07" w:rsidP="001A0D07">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-2.09</w:t>
            </w:r>
          </w:p>
        </w:tc>
        <w:tc>
          <w:tcPr>
            <w:tcW w:w="1499" w:type="dxa"/>
            <w:noWrap/>
            <w:vAlign w:val="bottom"/>
          </w:tcPr>
          <w:p w14:paraId="1B8E4125" w14:textId="32A08EF6" w:rsidR="001A0D07" w:rsidRPr="002B1F5B" w:rsidRDefault="001A0D07" w:rsidP="001A0D07">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-3.72, -0.46</w:t>
            </w:r>
          </w:p>
        </w:tc>
        <w:tc>
          <w:tcPr>
            <w:tcW w:w="1502" w:type="dxa"/>
            <w:noWrap/>
            <w:vAlign w:val="bottom"/>
          </w:tcPr>
          <w:p w14:paraId="3B65DD44" w14:textId="5499311B" w:rsidR="001A0D07" w:rsidRPr="002B1F5B" w:rsidRDefault="001A0D07" w:rsidP="001A0D07">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0.013</w:t>
            </w:r>
          </w:p>
        </w:tc>
        <w:tc>
          <w:tcPr>
            <w:tcW w:w="1701" w:type="dxa"/>
            <w:vAlign w:val="bottom"/>
          </w:tcPr>
          <w:p w14:paraId="4DE655B7" w14:textId="13FDCC6D" w:rsidR="001A0D07" w:rsidRPr="002B1F5B" w:rsidRDefault="001A0D07" w:rsidP="001A0D07">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-3.82, -0.35</w:t>
            </w:r>
          </w:p>
        </w:tc>
      </w:tr>
      <w:tr w:rsidR="001A0D07" w:rsidRPr="002B1F5B" w14:paraId="5AE38394" w14:textId="77777777" w:rsidTr="00016EB5">
        <w:trPr>
          <w:trHeight w:val="300"/>
        </w:trPr>
        <w:tc>
          <w:tcPr>
            <w:tcW w:w="1500" w:type="dxa"/>
            <w:noWrap/>
            <w:vAlign w:val="bottom"/>
          </w:tcPr>
          <w:p w14:paraId="1508C2D8"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Putamen</w:t>
            </w:r>
          </w:p>
        </w:tc>
        <w:tc>
          <w:tcPr>
            <w:tcW w:w="1101" w:type="dxa"/>
            <w:noWrap/>
            <w:vAlign w:val="bottom"/>
          </w:tcPr>
          <w:p w14:paraId="0C278B33" w14:textId="0A982F7E" w:rsidR="001A0D07" w:rsidRPr="00016EB5" w:rsidRDefault="001A0D07" w:rsidP="001A0D07">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1.66</w:t>
            </w:r>
          </w:p>
        </w:tc>
        <w:tc>
          <w:tcPr>
            <w:tcW w:w="1499" w:type="dxa"/>
            <w:noWrap/>
            <w:vAlign w:val="bottom"/>
          </w:tcPr>
          <w:p w14:paraId="6413D5E1" w14:textId="0B62A99A" w:rsidR="001A0D07" w:rsidRPr="002B1F5B" w:rsidRDefault="001A0D07" w:rsidP="001A0D07">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0.13, 3.19</w:t>
            </w:r>
          </w:p>
        </w:tc>
        <w:tc>
          <w:tcPr>
            <w:tcW w:w="1502" w:type="dxa"/>
            <w:noWrap/>
            <w:vAlign w:val="bottom"/>
          </w:tcPr>
          <w:p w14:paraId="6800F4F9" w14:textId="63112E98" w:rsidR="001A0D07" w:rsidRPr="002B1F5B" w:rsidRDefault="001A0D07" w:rsidP="001A0D07">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0.035</w:t>
            </w:r>
          </w:p>
        </w:tc>
        <w:tc>
          <w:tcPr>
            <w:tcW w:w="1701" w:type="dxa"/>
            <w:vAlign w:val="bottom"/>
          </w:tcPr>
          <w:p w14:paraId="07C2E54E" w14:textId="25355928" w:rsidR="001A0D07" w:rsidRPr="002B1F5B" w:rsidRDefault="001A0D07" w:rsidP="001A0D07">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0.25, 3.16</w:t>
            </w:r>
          </w:p>
        </w:tc>
      </w:tr>
      <w:tr w:rsidR="001A0D07" w:rsidRPr="002B1F5B" w14:paraId="7060ED08" w14:textId="77777777" w:rsidTr="00016EB5">
        <w:trPr>
          <w:trHeight w:val="300"/>
        </w:trPr>
        <w:tc>
          <w:tcPr>
            <w:tcW w:w="1500" w:type="dxa"/>
            <w:noWrap/>
            <w:vAlign w:val="bottom"/>
          </w:tcPr>
          <w:p w14:paraId="653B9EFA"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Thalamus</w:t>
            </w:r>
          </w:p>
        </w:tc>
        <w:tc>
          <w:tcPr>
            <w:tcW w:w="1101" w:type="dxa"/>
            <w:noWrap/>
            <w:vAlign w:val="bottom"/>
          </w:tcPr>
          <w:p w14:paraId="3B4ED156" w14:textId="0AAA2881"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0.08</w:t>
            </w:r>
          </w:p>
        </w:tc>
        <w:tc>
          <w:tcPr>
            <w:tcW w:w="1499" w:type="dxa"/>
            <w:noWrap/>
            <w:vAlign w:val="bottom"/>
          </w:tcPr>
          <w:p w14:paraId="59C19506" w14:textId="3CE08F97"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-0.94, 1.11</w:t>
            </w:r>
          </w:p>
        </w:tc>
        <w:tc>
          <w:tcPr>
            <w:tcW w:w="1502" w:type="dxa"/>
            <w:noWrap/>
            <w:vAlign w:val="bottom"/>
          </w:tcPr>
          <w:p w14:paraId="727EFDA3" w14:textId="0DF16C93"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0.869</w:t>
            </w:r>
          </w:p>
        </w:tc>
        <w:tc>
          <w:tcPr>
            <w:tcW w:w="1701" w:type="dxa"/>
            <w:vAlign w:val="bottom"/>
          </w:tcPr>
          <w:p w14:paraId="0CD55D17" w14:textId="01DEF948"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-1.04, 1.91</w:t>
            </w:r>
          </w:p>
        </w:tc>
      </w:tr>
      <w:tr w:rsidR="001A0D07" w:rsidRPr="002B1F5B" w14:paraId="2E0E6757" w14:textId="77777777" w:rsidTr="00016EB5">
        <w:trPr>
          <w:trHeight w:val="300"/>
        </w:trPr>
        <w:tc>
          <w:tcPr>
            <w:tcW w:w="1500" w:type="dxa"/>
            <w:noWrap/>
            <w:vAlign w:val="bottom"/>
          </w:tcPr>
          <w:p w14:paraId="51723627"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ACC</w:t>
            </w:r>
          </w:p>
        </w:tc>
        <w:tc>
          <w:tcPr>
            <w:tcW w:w="1101" w:type="dxa"/>
            <w:noWrap/>
            <w:vAlign w:val="bottom"/>
          </w:tcPr>
          <w:p w14:paraId="259465BD" w14:textId="620DE345"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0.67</w:t>
            </w:r>
          </w:p>
        </w:tc>
        <w:tc>
          <w:tcPr>
            <w:tcW w:w="1499" w:type="dxa"/>
            <w:noWrap/>
            <w:vAlign w:val="bottom"/>
          </w:tcPr>
          <w:p w14:paraId="490FC8E5" w14:textId="49D4BD0A"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-0.39, 1.73</w:t>
            </w:r>
          </w:p>
        </w:tc>
        <w:tc>
          <w:tcPr>
            <w:tcW w:w="1502" w:type="dxa"/>
            <w:noWrap/>
            <w:vAlign w:val="bottom"/>
          </w:tcPr>
          <w:p w14:paraId="7D9ACCBC" w14:textId="0164F37E"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0.208</w:t>
            </w:r>
          </w:p>
        </w:tc>
        <w:tc>
          <w:tcPr>
            <w:tcW w:w="1701" w:type="dxa"/>
            <w:vAlign w:val="bottom"/>
          </w:tcPr>
          <w:p w14:paraId="36AD3671" w14:textId="18DDC77F"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-0.73, 1.72</w:t>
            </w:r>
          </w:p>
        </w:tc>
      </w:tr>
      <w:tr w:rsidR="001A0D07" w:rsidRPr="002B1F5B" w14:paraId="57578F88" w14:textId="77777777" w:rsidTr="00016EB5">
        <w:trPr>
          <w:trHeight w:val="300"/>
        </w:trPr>
        <w:tc>
          <w:tcPr>
            <w:tcW w:w="1500" w:type="dxa"/>
            <w:noWrap/>
            <w:vAlign w:val="bottom"/>
          </w:tcPr>
          <w:p w14:paraId="799F49B9"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Brainstem</w:t>
            </w:r>
          </w:p>
        </w:tc>
        <w:tc>
          <w:tcPr>
            <w:tcW w:w="1101" w:type="dxa"/>
            <w:noWrap/>
            <w:vAlign w:val="bottom"/>
          </w:tcPr>
          <w:p w14:paraId="6EDC253B" w14:textId="0F3B18C0"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-0.36</w:t>
            </w:r>
          </w:p>
        </w:tc>
        <w:tc>
          <w:tcPr>
            <w:tcW w:w="1499" w:type="dxa"/>
            <w:noWrap/>
            <w:vAlign w:val="bottom"/>
          </w:tcPr>
          <w:p w14:paraId="0E8D3F59" w14:textId="693132E9"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-1.45, 0.73</w:t>
            </w:r>
          </w:p>
        </w:tc>
        <w:tc>
          <w:tcPr>
            <w:tcW w:w="1502" w:type="dxa"/>
            <w:noWrap/>
            <w:vAlign w:val="bottom"/>
          </w:tcPr>
          <w:p w14:paraId="5BC3F6FF" w14:textId="1F7AFCD6"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0.504</w:t>
            </w:r>
          </w:p>
        </w:tc>
        <w:tc>
          <w:tcPr>
            <w:tcW w:w="1701" w:type="dxa"/>
            <w:vAlign w:val="bottom"/>
          </w:tcPr>
          <w:p w14:paraId="07E78149" w14:textId="4C4253FD"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-1.37, 0.79</w:t>
            </w:r>
          </w:p>
        </w:tc>
      </w:tr>
      <w:tr w:rsidR="001A0D07" w:rsidRPr="002B1F5B" w14:paraId="4A626F1D" w14:textId="77777777" w:rsidTr="00016EB5">
        <w:trPr>
          <w:trHeight w:val="300"/>
        </w:trPr>
        <w:tc>
          <w:tcPr>
            <w:tcW w:w="1500" w:type="dxa"/>
            <w:noWrap/>
            <w:vAlign w:val="bottom"/>
          </w:tcPr>
          <w:p w14:paraId="552A2F38"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Gray matter</w:t>
            </w:r>
          </w:p>
        </w:tc>
        <w:tc>
          <w:tcPr>
            <w:tcW w:w="1101" w:type="dxa"/>
            <w:noWrap/>
            <w:vAlign w:val="bottom"/>
          </w:tcPr>
          <w:p w14:paraId="4E6256E0" w14:textId="279CFE3B"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0.10</w:t>
            </w:r>
          </w:p>
        </w:tc>
        <w:tc>
          <w:tcPr>
            <w:tcW w:w="1499" w:type="dxa"/>
            <w:noWrap/>
            <w:vAlign w:val="bottom"/>
          </w:tcPr>
          <w:p w14:paraId="2DABBFEB" w14:textId="4CD1F7CC"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-0.31, 0.51</w:t>
            </w:r>
          </w:p>
        </w:tc>
        <w:tc>
          <w:tcPr>
            <w:tcW w:w="1502" w:type="dxa"/>
            <w:noWrap/>
            <w:vAlign w:val="bottom"/>
          </w:tcPr>
          <w:p w14:paraId="30EE6D78" w14:textId="2E1C2933"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0.625</w:t>
            </w:r>
          </w:p>
        </w:tc>
        <w:tc>
          <w:tcPr>
            <w:tcW w:w="1701" w:type="dxa"/>
            <w:vAlign w:val="bottom"/>
          </w:tcPr>
          <w:p w14:paraId="45EA58EE" w14:textId="09654613"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-0.41, 0.51</w:t>
            </w:r>
          </w:p>
        </w:tc>
      </w:tr>
      <w:tr w:rsidR="001D3C5C" w:rsidRPr="002B1F5B" w14:paraId="462CA095" w14:textId="77777777" w:rsidTr="00016EB5">
        <w:trPr>
          <w:trHeight w:val="300"/>
        </w:trPr>
        <w:tc>
          <w:tcPr>
            <w:tcW w:w="1500" w:type="dxa"/>
            <w:noWrap/>
            <w:vAlign w:val="bottom"/>
          </w:tcPr>
          <w:p w14:paraId="3D4D7E68" w14:textId="77777777" w:rsidR="001D3C5C" w:rsidRPr="002B1F5B" w:rsidRDefault="001D3C5C" w:rsidP="006A5560">
            <w:pPr>
              <w:rPr>
                <w:rFonts w:ascii="Arial" w:hAnsi="Arial" w:cs="Arial"/>
                <w:color w:val="000000"/>
                <w:sz w:val="21"/>
                <w:szCs w:val="21"/>
                <w:lang w:val="en-US"/>
              </w:rPr>
            </w:pPr>
          </w:p>
        </w:tc>
        <w:tc>
          <w:tcPr>
            <w:tcW w:w="1101" w:type="dxa"/>
            <w:noWrap/>
            <w:vAlign w:val="bottom"/>
          </w:tcPr>
          <w:p w14:paraId="60F73193" w14:textId="77777777" w:rsidR="001D3C5C" w:rsidRPr="002B1F5B" w:rsidRDefault="001D3C5C" w:rsidP="006A5560">
            <w:pPr>
              <w:jc w:val="center"/>
              <w:rPr>
                <w:rFonts w:ascii="Arial" w:hAnsi="Arial" w:cs="Arial"/>
                <w:color w:val="000000"/>
                <w:sz w:val="21"/>
                <w:szCs w:val="21"/>
                <w:lang w:val="en-US"/>
              </w:rPr>
            </w:pPr>
          </w:p>
        </w:tc>
        <w:tc>
          <w:tcPr>
            <w:tcW w:w="1499" w:type="dxa"/>
            <w:noWrap/>
            <w:vAlign w:val="bottom"/>
          </w:tcPr>
          <w:p w14:paraId="0635AD6C" w14:textId="77777777" w:rsidR="001D3C5C" w:rsidRPr="002B1F5B" w:rsidRDefault="001D3C5C" w:rsidP="006A5560">
            <w:pPr>
              <w:jc w:val="center"/>
              <w:rPr>
                <w:rFonts w:ascii="Arial" w:hAnsi="Arial" w:cs="Arial"/>
                <w:color w:val="000000"/>
                <w:sz w:val="21"/>
                <w:szCs w:val="21"/>
                <w:lang w:val="en-US"/>
              </w:rPr>
            </w:pPr>
          </w:p>
        </w:tc>
        <w:tc>
          <w:tcPr>
            <w:tcW w:w="1502" w:type="dxa"/>
            <w:noWrap/>
          </w:tcPr>
          <w:p w14:paraId="544AB39E" w14:textId="77777777" w:rsidR="001D3C5C" w:rsidRPr="002B1F5B" w:rsidRDefault="001D3C5C" w:rsidP="006A5560">
            <w:pPr>
              <w:jc w:val="center"/>
              <w:rPr>
                <w:rFonts w:ascii="Arial" w:hAnsi="Arial" w:cs="Arial"/>
                <w:color w:val="000000"/>
                <w:sz w:val="21"/>
                <w:szCs w:val="21"/>
                <w:lang w:val="en-US"/>
              </w:rPr>
            </w:pPr>
          </w:p>
        </w:tc>
        <w:tc>
          <w:tcPr>
            <w:tcW w:w="1701" w:type="dxa"/>
            <w:vAlign w:val="bottom"/>
          </w:tcPr>
          <w:p w14:paraId="50D994C1" w14:textId="77777777" w:rsidR="001D3C5C" w:rsidRPr="002B1F5B" w:rsidRDefault="001D3C5C" w:rsidP="006A5560">
            <w:pPr>
              <w:jc w:val="center"/>
              <w:rPr>
                <w:rFonts w:ascii="Arial" w:hAnsi="Arial" w:cs="Arial"/>
                <w:color w:val="000000"/>
                <w:sz w:val="21"/>
                <w:szCs w:val="21"/>
                <w:lang w:val="en-US"/>
              </w:rPr>
            </w:pPr>
          </w:p>
        </w:tc>
      </w:tr>
      <w:tr w:rsidR="001D3C5C" w:rsidRPr="002B1F5B" w14:paraId="18C2EC6F" w14:textId="77777777" w:rsidTr="00016EB5">
        <w:trPr>
          <w:trHeight w:val="300"/>
        </w:trPr>
        <w:tc>
          <w:tcPr>
            <w:tcW w:w="7303" w:type="dxa"/>
            <w:gridSpan w:val="5"/>
            <w:noWrap/>
            <w:vAlign w:val="center"/>
          </w:tcPr>
          <w:p w14:paraId="39194042" w14:textId="77777777" w:rsidR="001D3C5C" w:rsidRPr="002B1F5B" w:rsidRDefault="001D3C5C" w:rsidP="006A5560">
            <w:pPr>
              <w:jc w:val="center"/>
              <w:rPr>
                <w:rFonts w:ascii="Arial" w:hAnsi="Arial" w:cs="Arial"/>
                <w:b/>
                <w:bCs/>
                <w:color w:val="000000"/>
                <w:sz w:val="21"/>
                <w:szCs w:val="21"/>
                <w:lang w:val="en-US"/>
              </w:rPr>
            </w:pPr>
            <w:r w:rsidRPr="002B1F5B">
              <w:rPr>
                <w:rFonts w:ascii="Arial" w:hAnsi="Arial" w:cs="Arial"/>
                <w:b/>
                <w:bCs/>
                <w:color w:val="000000"/>
                <w:sz w:val="21"/>
                <w:szCs w:val="21"/>
                <w:lang w:val="en-US"/>
              </w:rPr>
              <w:t>Nap frequency</w:t>
            </w:r>
          </w:p>
        </w:tc>
      </w:tr>
      <w:tr w:rsidR="001A0D07" w:rsidRPr="002B1F5B" w14:paraId="63DE7DD2" w14:textId="77777777" w:rsidTr="00016EB5">
        <w:trPr>
          <w:trHeight w:val="300"/>
        </w:trPr>
        <w:tc>
          <w:tcPr>
            <w:tcW w:w="1500" w:type="dxa"/>
            <w:noWrap/>
            <w:vAlign w:val="bottom"/>
          </w:tcPr>
          <w:p w14:paraId="08F52A9B" w14:textId="77777777" w:rsidR="001A0D07" w:rsidRPr="002B1F5B" w:rsidRDefault="001A0D07" w:rsidP="001A0D07">
            <w:pPr>
              <w:rPr>
                <w:rFonts w:ascii="Arial" w:hAnsi="Arial" w:cs="Arial"/>
                <w:b/>
                <w:bCs/>
                <w:color w:val="000000"/>
                <w:sz w:val="21"/>
                <w:szCs w:val="21"/>
                <w:lang w:val="en-US"/>
              </w:rPr>
            </w:pPr>
            <w:r w:rsidRPr="002B1F5B">
              <w:rPr>
                <w:rFonts w:ascii="Arial" w:hAnsi="Arial" w:cs="Arial"/>
                <w:color w:val="000000"/>
                <w:sz w:val="21"/>
                <w:szCs w:val="21"/>
                <w:lang w:val="en-US"/>
              </w:rPr>
              <w:t>Caudate</w:t>
            </w:r>
          </w:p>
        </w:tc>
        <w:tc>
          <w:tcPr>
            <w:tcW w:w="1101" w:type="dxa"/>
            <w:noWrap/>
            <w:vAlign w:val="bottom"/>
          </w:tcPr>
          <w:p w14:paraId="40702C57" w14:textId="0D3DF164"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-0.16</w:t>
            </w:r>
          </w:p>
        </w:tc>
        <w:tc>
          <w:tcPr>
            <w:tcW w:w="1499" w:type="dxa"/>
            <w:noWrap/>
            <w:vAlign w:val="bottom"/>
          </w:tcPr>
          <w:p w14:paraId="2A61C9A4" w14:textId="1C623C6F"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-1.18, 0.87</w:t>
            </w:r>
          </w:p>
        </w:tc>
        <w:tc>
          <w:tcPr>
            <w:tcW w:w="1502" w:type="dxa"/>
            <w:noWrap/>
            <w:vAlign w:val="bottom"/>
          </w:tcPr>
          <w:p w14:paraId="04816FB9" w14:textId="7FB51D27"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0.756</w:t>
            </w:r>
          </w:p>
        </w:tc>
        <w:tc>
          <w:tcPr>
            <w:tcW w:w="1701" w:type="dxa"/>
            <w:vAlign w:val="bottom"/>
          </w:tcPr>
          <w:p w14:paraId="74A7C932" w14:textId="622C4F29"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-1.84, 0.65</w:t>
            </w:r>
          </w:p>
        </w:tc>
      </w:tr>
      <w:tr w:rsidR="001A0D07" w:rsidRPr="002B1F5B" w14:paraId="01CD5DCC" w14:textId="77777777" w:rsidTr="00016EB5">
        <w:trPr>
          <w:trHeight w:val="300"/>
        </w:trPr>
        <w:tc>
          <w:tcPr>
            <w:tcW w:w="1500" w:type="dxa"/>
            <w:noWrap/>
            <w:vAlign w:val="bottom"/>
          </w:tcPr>
          <w:p w14:paraId="698DC877"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Frontal cortex</w:t>
            </w:r>
          </w:p>
        </w:tc>
        <w:tc>
          <w:tcPr>
            <w:tcW w:w="1101" w:type="dxa"/>
            <w:noWrap/>
            <w:vAlign w:val="bottom"/>
          </w:tcPr>
          <w:p w14:paraId="7F505BA3" w14:textId="58E5CA9C" w:rsidR="001A0D07" w:rsidRPr="00016EB5" w:rsidRDefault="001A0D07" w:rsidP="001A0D07">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2.42</w:t>
            </w:r>
          </w:p>
        </w:tc>
        <w:tc>
          <w:tcPr>
            <w:tcW w:w="1499" w:type="dxa"/>
            <w:noWrap/>
            <w:vAlign w:val="bottom"/>
          </w:tcPr>
          <w:p w14:paraId="48D87752" w14:textId="029AA009" w:rsidR="001A0D07" w:rsidRPr="002B1F5B" w:rsidRDefault="001A0D07" w:rsidP="001A0D07">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0.34, 4.50</w:t>
            </w:r>
          </w:p>
        </w:tc>
        <w:tc>
          <w:tcPr>
            <w:tcW w:w="1502" w:type="dxa"/>
            <w:noWrap/>
            <w:vAlign w:val="bottom"/>
          </w:tcPr>
          <w:p w14:paraId="33666F6A" w14:textId="00FA3930" w:rsidR="001A0D07" w:rsidRPr="002B1F5B" w:rsidRDefault="001A0D07" w:rsidP="001A0D07">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0.024</w:t>
            </w:r>
          </w:p>
        </w:tc>
        <w:tc>
          <w:tcPr>
            <w:tcW w:w="1701" w:type="dxa"/>
            <w:vAlign w:val="bottom"/>
          </w:tcPr>
          <w:p w14:paraId="7BCCFB30" w14:textId="1A709798" w:rsidR="001A0D07" w:rsidRPr="002B1F5B" w:rsidRDefault="001A0D07" w:rsidP="001A0D07">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0.54, 5.43</w:t>
            </w:r>
          </w:p>
        </w:tc>
      </w:tr>
      <w:tr w:rsidR="001A0D07" w:rsidRPr="002B1F5B" w14:paraId="1470A38D" w14:textId="77777777" w:rsidTr="00016EB5">
        <w:trPr>
          <w:trHeight w:val="300"/>
        </w:trPr>
        <w:tc>
          <w:tcPr>
            <w:tcW w:w="1500" w:type="dxa"/>
            <w:noWrap/>
            <w:vAlign w:val="bottom"/>
          </w:tcPr>
          <w:p w14:paraId="3E940A3D"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Hippocampus</w:t>
            </w:r>
          </w:p>
        </w:tc>
        <w:tc>
          <w:tcPr>
            <w:tcW w:w="1101" w:type="dxa"/>
            <w:noWrap/>
            <w:vAlign w:val="bottom"/>
          </w:tcPr>
          <w:p w14:paraId="5059A9AB" w14:textId="6C7472AF"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-0.54</w:t>
            </w:r>
          </w:p>
        </w:tc>
        <w:tc>
          <w:tcPr>
            <w:tcW w:w="1499" w:type="dxa"/>
            <w:noWrap/>
            <w:vAlign w:val="bottom"/>
          </w:tcPr>
          <w:p w14:paraId="1ACED7FF" w14:textId="4A6093CC"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-1.41, 0.32</w:t>
            </w:r>
          </w:p>
        </w:tc>
        <w:tc>
          <w:tcPr>
            <w:tcW w:w="1502" w:type="dxa"/>
            <w:noWrap/>
            <w:vAlign w:val="bottom"/>
          </w:tcPr>
          <w:p w14:paraId="0C410112" w14:textId="7612DE7C"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0.210</w:t>
            </w:r>
          </w:p>
        </w:tc>
        <w:tc>
          <w:tcPr>
            <w:tcW w:w="1701" w:type="dxa"/>
            <w:vAlign w:val="bottom"/>
          </w:tcPr>
          <w:p w14:paraId="34D2C231" w14:textId="4CEE3208"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-1.33, 0.49</w:t>
            </w:r>
          </w:p>
        </w:tc>
      </w:tr>
      <w:tr w:rsidR="001A0D07" w:rsidRPr="002B1F5B" w14:paraId="25BBFA95" w14:textId="77777777" w:rsidTr="00016EB5">
        <w:trPr>
          <w:trHeight w:val="300"/>
        </w:trPr>
        <w:tc>
          <w:tcPr>
            <w:tcW w:w="1500" w:type="dxa"/>
            <w:noWrap/>
            <w:vAlign w:val="bottom"/>
          </w:tcPr>
          <w:p w14:paraId="403F1238"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Insula</w:t>
            </w:r>
          </w:p>
        </w:tc>
        <w:tc>
          <w:tcPr>
            <w:tcW w:w="1101" w:type="dxa"/>
            <w:noWrap/>
            <w:vAlign w:val="bottom"/>
          </w:tcPr>
          <w:p w14:paraId="4EAAB872" w14:textId="690247D4"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-0.67</w:t>
            </w:r>
          </w:p>
        </w:tc>
        <w:tc>
          <w:tcPr>
            <w:tcW w:w="1499" w:type="dxa"/>
            <w:noWrap/>
            <w:vAlign w:val="bottom"/>
          </w:tcPr>
          <w:p w14:paraId="0672DFE9" w14:textId="178A7193"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-2.04, 0.69</w:t>
            </w:r>
          </w:p>
        </w:tc>
        <w:tc>
          <w:tcPr>
            <w:tcW w:w="1502" w:type="dxa"/>
            <w:noWrap/>
            <w:vAlign w:val="bottom"/>
          </w:tcPr>
          <w:p w14:paraId="00048FBE" w14:textId="3533DAE9"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0.322</w:t>
            </w:r>
          </w:p>
        </w:tc>
        <w:tc>
          <w:tcPr>
            <w:tcW w:w="1701" w:type="dxa"/>
            <w:vAlign w:val="bottom"/>
          </w:tcPr>
          <w:p w14:paraId="4A0B11F0" w14:textId="2161F390"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-1.50, 1.26</w:t>
            </w:r>
          </w:p>
        </w:tc>
      </w:tr>
      <w:tr w:rsidR="001A0D07" w:rsidRPr="002B1F5B" w14:paraId="5B635984" w14:textId="77777777" w:rsidTr="00016EB5">
        <w:trPr>
          <w:trHeight w:val="300"/>
        </w:trPr>
        <w:tc>
          <w:tcPr>
            <w:tcW w:w="1500" w:type="dxa"/>
            <w:noWrap/>
            <w:vAlign w:val="bottom"/>
          </w:tcPr>
          <w:p w14:paraId="3788F807"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MFC</w:t>
            </w:r>
          </w:p>
        </w:tc>
        <w:tc>
          <w:tcPr>
            <w:tcW w:w="1101" w:type="dxa"/>
            <w:noWrap/>
            <w:vAlign w:val="bottom"/>
          </w:tcPr>
          <w:p w14:paraId="1C9FEC7A" w14:textId="45C9A9C3" w:rsidR="001A0D07" w:rsidRPr="00016EB5" w:rsidRDefault="001A0D07" w:rsidP="001A0D07">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2.04</w:t>
            </w:r>
          </w:p>
        </w:tc>
        <w:tc>
          <w:tcPr>
            <w:tcW w:w="1499" w:type="dxa"/>
            <w:noWrap/>
            <w:vAlign w:val="bottom"/>
          </w:tcPr>
          <w:p w14:paraId="3E3FC62F" w14:textId="64827E7F" w:rsidR="001A0D07" w:rsidRPr="002B1F5B" w:rsidRDefault="001A0D07" w:rsidP="001A0D07">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0.44, 3.65</w:t>
            </w:r>
          </w:p>
        </w:tc>
        <w:tc>
          <w:tcPr>
            <w:tcW w:w="1502" w:type="dxa"/>
            <w:noWrap/>
            <w:vAlign w:val="bottom"/>
          </w:tcPr>
          <w:p w14:paraId="2FA2C5F4" w14:textId="7D3BB41C" w:rsidR="001A0D07" w:rsidRPr="002B1F5B" w:rsidRDefault="001A0D07" w:rsidP="001A0D07">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0.014</w:t>
            </w:r>
          </w:p>
        </w:tc>
        <w:tc>
          <w:tcPr>
            <w:tcW w:w="1701" w:type="dxa"/>
            <w:vAlign w:val="bottom"/>
          </w:tcPr>
          <w:p w14:paraId="1290E30E" w14:textId="76799E8A" w:rsidR="001A0D07" w:rsidRPr="002B1F5B" w:rsidRDefault="001A0D07" w:rsidP="001A0D07">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0.93, 3.87</w:t>
            </w:r>
          </w:p>
        </w:tc>
      </w:tr>
      <w:tr w:rsidR="001A0D07" w:rsidRPr="002B1F5B" w14:paraId="77F98EA3" w14:textId="77777777" w:rsidTr="00016EB5">
        <w:trPr>
          <w:trHeight w:val="300"/>
        </w:trPr>
        <w:tc>
          <w:tcPr>
            <w:tcW w:w="1500" w:type="dxa"/>
            <w:noWrap/>
            <w:vAlign w:val="bottom"/>
          </w:tcPr>
          <w:p w14:paraId="0D6DF718"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Putamen</w:t>
            </w:r>
          </w:p>
        </w:tc>
        <w:tc>
          <w:tcPr>
            <w:tcW w:w="1101" w:type="dxa"/>
            <w:noWrap/>
            <w:vAlign w:val="bottom"/>
          </w:tcPr>
          <w:p w14:paraId="4EAD1AE6" w14:textId="32C40474"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-0.62</w:t>
            </w:r>
          </w:p>
        </w:tc>
        <w:tc>
          <w:tcPr>
            <w:tcW w:w="1499" w:type="dxa"/>
            <w:noWrap/>
            <w:vAlign w:val="bottom"/>
          </w:tcPr>
          <w:p w14:paraId="61EDD8D2" w14:textId="24EB9468"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-2.20, 0.97</w:t>
            </w:r>
          </w:p>
        </w:tc>
        <w:tc>
          <w:tcPr>
            <w:tcW w:w="1502" w:type="dxa"/>
            <w:noWrap/>
            <w:vAlign w:val="bottom"/>
          </w:tcPr>
          <w:p w14:paraId="7CA3E65F" w14:textId="7CA93172"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0.434</w:t>
            </w:r>
          </w:p>
        </w:tc>
        <w:tc>
          <w:tcPr>
            <w:tcW w:w="1701" w:type="dxa"/>
            <w:vAlign w:val="bottom"/>
          </w:tcPr>
          <w:p w14:paraId="36C9D4E8" w14:textId="01DAD030"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-1.77, 1.11</w:t>
            </w:r>
          </w:p>
        </w:tc>
      </w:tr>
      <w:tr w:rsidR="001A0D07" w:rsidRPr="002B1F5B" w14:paraId="23F7C4FD" w14:textId="77777777" w:rsidTr="00016EB5">
        <w:trPr>
          <w:trHeight w:val="300"/>
        </w:trPr>
        <w:tc>
          <w:tcPr>
            <w:tcW w:w="1500" w:type="dxa"/>
            <w:noWrap/>
            <w:vAlign w:val="bottom"/>
          </w:tcPr>
          <w:p w14:paraId="3BE1F28F"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Thalamus</w:t>
            </w:r>
          </w:p>
        </w:tc>
        <w:tc>
          <w:tcPr>
            <w:tcW w:w="1101" w:type="dxa"/>
            <w:noWrap/>
            <w:vAlign w:val="bottom"/>
          </w:tcPr>
          <w:p w14:paraId="66232EA4" w14:textId="427178F6"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0.27</w:t>
            </w:r>
          </w:p>
        </w:tc>
        <w:tc>
          <w:tcPr>
            <w:tcW w:w="1499" w:type="dxa"/>
            <w:noWrap/>
            <w:vAlign w:val="bottom"/>
          </w:tcPr>
          <w:p w14:paraId="6EC1297C" w14:textId="163A3FB4"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-0.67, 1.22</w:t>
            </w:r>
          </w:p>
        </w:tc>
        <w:tc>
          <w:tcPr>
            <w:tcW w:w="1502" w:type="dxa"/>
            <w:noWrap/>
            <w:vAlign w:val="bottom"/>
          </w:tcPr>
          <w:p w14:paraId="03616712" w14:textId="53AA87B3"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0.560</w:t>
            </w:r>
          </w:p>
        </w:tc>
        <w:tc>
          <w:tcPr>
            <w:tcW w:w="1701" w:type="dxa"/>
            <w:vAlign w:val="bottom"/>
          </w:tcPr>
          <w:p w14:paraId="4ABBDC1B" w14:textId="5024B76B"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-0.90, 1.22</w:t>
            </w:r>
          </w:p>
        </w:tc>
      </w:tr>
      <w:tr w:rsidR="001A0D07" w:rsidRPr="002B1F5B" w14:paraId="7BE8875A" w14:textId="77777777" w:rsidTr="00016EB5">
        <w:trPr>
          <w:trHeight w:val="300"/>
        </w:trPr>
        <w:tc>
          <w:tcPr>
            <w:tcW w:w="1500" w:type="dxa"/>
            <w:noWrap/>
            <w:vAlign w:val="bottom"/>
          </w:tcPr>
          <w:p w14:paraId="734CD4D4"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ACC</w:t>
            </w:r>
          </w:p>
        </w:tc>
        <w:tc>
          <w:tcPr>
            <w:tcW w:w="1101" w:type="dxa"/>
            <w:noWrap/>
            <w:vAlign w:val="bottom"/>
          </w:tcPr>
          <w:p w14:paraId="658DCEB0" w14:textId="2B9D5219"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0.01</w:t>
            </w:r>
          </w:p>
        </w:tc>
        <w:tc>
          <w:tcPr>
            <w:tcW w:w="1499" w:type="dxa"/>
            <w:noWrap/>
            <w:vAlign w:val="bottom"/>
          </w:tcPr>
          <w:p w14:paraId="0C3F1194" w14:textId="4D6354D6"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-0.98, 1.00</w:t>
            </w:r>
          </w:p>
        </w:tc>
        <w:tc>
          <w:tcPr>
            <w:tcW w:w="1502" w:type="dxa"/>
            <w:noWrap/>
            <w:vAlign w:val="bottom"/>
          </w:tcPr>
          <w:p w14:paraId="6A9213DC" w14:textId="76BA61B7"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0.987</w:t>
            </w:r>
          </w:p>
        </w:tc>
        <w:tc>
          <w:tcPr>
            <w:tcW w:w="1701" w:type="dxa"/>
            <w:vAlign w:val="bottom"/>
          </w:tcPr>
          <w:p w14:paraId="0110C880" w14:textId="6743B0B9"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-0.86, 1.67</w:t>
            </w:r>
          </w:p>
        </w:tc>
      </w:tr>
      <w:tr w:rsidR="001A0D07" w:rsidRPr="002B1F5B" w14:paraId="3ED2F395" w14:textId="77777777" w:rsidTr="00016EB5">
        <w:trPr>
          <w:trHeight w:val="300"/>
        </w:trPr>
        <w:tc>
          <w:tcPr>
            <w:tcW w:w="1500" w:type="dxa"/>
            <w:noWrap/>
            <w:vAlign w:val="bottom"/>
          </w:tcPr>
          <w:p w14:paraId="229D7206"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Brainstem</w:t>
            </w:r>
          </w:p>
        </w:tc>
        <w:tc>
          <w:tcPr>
            <w:tcW w:w="1101" w:type="dxa"/>
            <w:noWrap/>
            <w:vAlign w:val="bottom"/>
          </w:tcPr>
          <w:p w14:paraId="0D2C0575" w14:textId="2ADFA42A"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-0.52</w:t>
            </w:r>
          </w:p>
        </w:tc>
        <w:tc>
          <w:tcPr>
            <w:tcW w:w="1499" w:type="dxa"/>
            <w:noWrap/>
            <w:vAlign w:val="bottom"/>
          </w:tcPr>
          <w:p w14:paraId="6CDA1299" w14:textId="60A9BBDE"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-1.58, 0.54</w:t>
            </w:r>
          </w:p>
        </w:tc>
        <w:tc>
          <w:tcPr>
            <w:tcW w:w="1502" w:type="dxa"/>
            <w:noWrap/>
            <w:vAlign w:val="bottom"/>
          </w:tcPr>
          <w:p w14:paraId="05086129" w14:textId="6A9920F7"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0.324</w:t>
            </w:r>
          </w:p>
        </w:tc>
        <w:tc>
          <w:tcPr>
            <w:tcW w:w="1701" w:type="dxa"/>
            <w:vAlign w:val="bottom"/>
          </w:tcPr>
          <w:p w14:paraId="2D8412D3" w14:textId="0F92A476"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-1.63, 0.52</w:t>
            </w:r>
          </w:p>
        </w:tc>
      </w:tr>
      <w:tr w:rsidR="001A0D07" w:rsidRPr="002B1F5B" w14:paraId="46C947D0" w14:textId="77777777" w:rsidTr="00016EB5">
        <w:trPr>
          <w:trHeight w:val="300"/>
        </w:trPr>
        <w:tc>
          <w:tcPr>
            <w:tcW w:w="1500" w:type="dxa"/>
            <w:noWrap/>
            <w:vAlign w:val="bottom"/>
          </w:tcPr>
          <w:p w14:paraId="3DD7672E"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Gray matter</w:t>
            </w:r>
          </w:p>
        </w:tc>
        <w:tc>
          <w:tcPr>
            <w:tcW w:w="1101" w:type="dxa"/>
            <w:noWrap/>
            <w:vAlign w:val="bottom"/>
          </w:tcPr>
          <w:p w14:paraId="0B9E3791" w14:textId="07BBF898"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-0.20</w:t>
            </w:r>
          </w:p>
        </w:tc>
        <w:tc>
          <w:tcPr>
            <w:tcW w:w="1499" w:type="dxa"/>
            <w:noWrap/>
            <w:vAlign w:val="bottom"/>
          </w:tcPr>
          <w:p w14:paraId="4FC65FB6" w14:textId="513C9BC3"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-0.58, 0.19</w:t>
            </w:r>
          </w:p>
        </w:tc>
        <w:tc>
          <w:tcPr>
            <w:tcW w:w="1502" w:type="dxa"/>
            <w:noWrap/>
            <w:vAlign w:val="bottom"/>
          </w:tcPr>
          <w:p w14:paraId="08529F23" w14:textId="1D3058B1"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0.301</w:t>
            </w:r>
          </w:p>
        </w:tc>
        <w:tc>
          <w:tcPr>
            <w:tcW w:w="1701" w:type="dxa"/>
            <w:vAlign w:val="bottom"/>
          </w:tcPr>
          <w:p w14:paraId="64AFC945" w14:textId="62C73166"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-0.64, 0.22</w:t>
            </w:r>
          </w:p>
        </w:tc>
      </w:tr>
      <w:tr w:rsidR="001D3C5C" w:rsidRPr="002B1F5B" w14:paraId="5B2D30D1" w14:textId="77777777" w:rsidTr="00016EB5">
        <w:trPr>
          <w:trHeight w:val="300"/>
        </w:trPr>
        <w:tc>
          <w:tcPr>
            <w:tcW w:w="1500" w:type="dxa"/>
            <w:noWrap/>
            <w:vAlign w:val="bottom"/>
          </w:tcPr>
          <w:p w14:paraId="32D4D80C" w14:textId="77777777" w:rsidR="001D3C5C" w:rsidRPr="002B1F5B" w:rsidRDefault="001D3C5C" w:rsidP="006A5560">
            <w:pPr>
              <w:rPr>
                <w:rFonts w:ascii="Arial" w:hAnsi="Arial" w:cs="Arial"/>
                <w:color w:val="000000"/>
                <w:sz w:val="21"/>
                <w:szCs w:val="21"/>
                <w:lang w:val="en-US"/>
              </w:rPr>
            </w:pPr>
          </w:p>
        </w:tc>
        <w:tc>
          <w:tcPr>
            <w:tcW w:w="1101" w:type="dxa"/>
            <w:noWrap/>
            <w:vAlign w:val="bottom"/>
          </w:tcPr>
          <w:p w14:paraId="2A7103E6" w14:textId="77777777" w:rsidR="001D3C5C" w:rsidRPr="002B1F5B" w:rsidRDefault="001D3C5C" w:rsidP="006A5560">
            <w:pPr>
              <w:jc w:val="center"/>
              <w:rPr>
                <w:rFonts w:ascii="Arial" w:hAnsi="Arial" w:cs="Arial"/>
                <w:color w:val="000000"/>
                <w:sz w:val="21"/>
                <w:szCs w:val="21"/>
                <w:lang w:val="en-US"/>
              </w:rPr>
            </w:pPr>
          </w:p>
        </w:tc>
        <w:tc>
          <w:tcPr>
            <w:tcW w:w="1499" w:type="dxa"/>
            <w:noWrap/>
            <w:vAlign w:val="bottom"/>
          </w:tcPr>
          <w:p w14:paraId="4CAF6998" w14:textId="77777777" w:rsidR="001D3C5C" w:rsidRPr="002B1F5B" w:rsidRDefault="001D3C5C" w:rsidP="006A5560">
            <w:pPr>
              <w:jc w:val="center"/>
              <w:rPr>
                <w:rFonts w:ascii="Arial" w:hAnsi="Arial" w:cs="Arial"/>
                <w:color w:val="000000"/>
                <w:sz w:val="21"/>
                <w:szCs w:val="21"/>
                <w:lang w:val="en-US"/>
              </w:rPr>
            </w:pPr>
          </w:p>
        </w:tc>
        <w:tc>
          <w:tcPr>
            <w:tcW w:w="1502" w:type="dxa"/>
            <w:noWrap/>
          </w:tcPr>
          <w:p w14:paraId="0072BA4C" w14:textId="77777777" w:rsidR="001D3C5C" w:rsidRPr="002B1F5B" w:rsidRDefault="001D3C5C" w:rsidP="006A5560">
            <w:pPr>
              <w:jc w:val="center"/>
              <w:rPr>
                <w:rFonts w:ascii="Arial" w:hAnsi="Arial" w:cs="Arial"/>
                <w:color w:val="000000"/>
                <w:sz w:val="21"/>
                <w:szCs w:val="21"/>
                <w:lang w:val="en-US"/>
              </w:rPr>
            </w:pPr>
          </w:p>
        </w:tc>
        <w:tc>
          <w:tcPr>
            <w:tcW w:w="1701" w:type="dxa"/>
            <w:vAlign w:val="bottom"/>
          </w:tcPr>
          <w:p w14:paraId="4C61B36D" w14:textId="77777777" w:rsidR="001D3C5C" w:rsidRPr="002B1F5B" w:rsidRDefault="001D3C5C" w:rsidP="006A5560">
            <w:pPr>
              <w:jc w:val="center"/>
              <w:rPr>
                <w:rFonts w:ascii="Arial" w:hAnsi="Arial" w:cs="Arial"/>
                <w:color w:val="000000"/>
                <w:sz w:val="21"/>
                <w:szCs w:val="21"/>
                <w:lang w:val="en-US"/>
              </w:rPr>
            </w:pPr>
          </w:p>
        </w:tc>
      </w:tr>
      <w:tr w:rsidR="001D3C5C" w:rsidRPr="002B1F5B" w14:paraId="4E2BC139" w14:textId="77777777" w:rsidTr="00016EB5">
        <w:trPr>
          <w:trHeight w:val="300"/>
        </w:trPr>
        <w:tc>
          <w:tcPr>
            <w:tcW w:w="7303" w:type="dxa"/>
            <w:gridSpan w:val="5"/>
            <w:noWrap/>
            <w:vAlign w:val="center"/>
          </w:tcPr>
          <w:p w14:paraId="6FB6AD85" w14:textId="77777777" w:rsidR="001D3C5C" w:rsidRPr="002B1F5B" w:rsidRDefault="001D3C5C" w:rsidP="006A5560">
            <w:pPr>
              <w:jc w:val="center"/>
              <w:rPr>
                <w:rFonts w:ascii="Arial" w:hAnsi="Arial" w:cs="Arial"/>
                <w:b/>
                <w:bCs/>
                <w:color w:val="000000"/>
                <w:sz w:val="21"/>
                <w:szCs w:val="21"/>
                <w:lang w:val="en-US"/>
              </w:rPr>
            </w:pPr>
            <w:r w:rsidRPr="002B1F5B">
              <w:rPr>
                <w:rFonts w:ascii="Arial" w:hAnsi="Arial" w:cs="Arial"/>
                <w:b/>
                <w:bCs/>
                <w:color w:val="000000"/>
                <w:sz w:val="21"/>
                <w:szCs w:val="21"/>
                <w:lang w:val="en-US"/>
              </w:rPr>
              <w:t>Daytime fatigue</w:t>
            </w:r>
          </w:p>
        </w:tc>
      </w:tr>
      <w:tr w:rsidR="001A0D07" w:rsidRPr="002B1F5B" w14:paraId="69E5CA2A" w14:textId="77777777" w:rsidTr="00016EB5">
        <w:trPr>
          <w:trHeight w:val="300"/>
        </w:trPr>
        <w:tc>
          <w:tcPr>
            <w:tcW w:w="1500" w:type="dxa"/>
            <w:noWrap/>
            <w:vAlign w:val="bottom"/>
          </w:tcPr>
          <w:p w14:paraId="7FA095EC"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Caudate</w:t>
            </w:r>
          </w:p>
        </w:tc>
        <w:tc>
          <w:tcPr>
            <w:tcW w:w="1101" w:type="dxa"/>
            <w:noWrap/>
            <w:vAlign w:val="bottom"/>
          </w:tcPr>
          <w:p w14:paraId="4EA4865B" w14:textId="0EBF119D"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0.37</w:t>
            </w:r>
          </w:p>
        </w:tc>
        <w:tc>
          <w:tcPr>
            <w:tcW w:w="1499" w:type="dxa"/>
            <w:noWrap/>
            <w:vAlign w:val="bottom"/>
          </w:tcPr>
          <w:p w14:paraId="18C3220F" w14:textId="53137BAA"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-0.64, 1.39</w:t>
            </w:r>
          </w:p>
        </w:tc>
        <w:tc>
          <w:tcPr>
            <w:tcW w:w="1502" w:type="dxa"/>
            <w:noWrap/>
            <w:vAlign w:val="bottom"/>
          </w:tcPr>
          <w:p w14:paraId="10FE5A7D" w14:textId="2D7C1B79"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0.457</w:t>
            </w:r>
          </w:p>
        </w:tc>
        <w:tc>
          <w:tcPr>
            <w:tcW w:w="1701" w:type="dxa"/>
            <w:vAlign w:val="bottom"/>
          </w:tcPr>
          <w:p w14:paraId="08E23A5D" w14:textId="0D36CE52"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-0.82, 1.28</w:t>
            </w:r>
          </w:p>
        </w:tc>
      </w:tr>
      <w:tr w:rsidR="001A0D07" w:rsidRPr="002B1F5B" w14:paraId="59F496E1" w14:textId="77777777" w:rsidTr="00016EB5">
        <w:trPr>
          <w:trHeight w:val="300"/>
        </w:trPr>
        <w:tc>
          <w:tcPr>
            <w:tcW w:w="1500" w:type="dxa"/>
            <w:noWrap/>
            <w:vAlign w:val="bottom"/>
          </w:tcPr>
          <w:p w14:paraId="2F8998EE"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Frontal cortex</w:t>
            </w:r>
          </w:p>
        </w:tc>
        <w:tc>
          <w:tcPr>
            <w:tcW w:w="1101" w:type="dxa"/>
            <w:noWrap/>
            <w:vAlign w:val="bottom"/>
          </w:tcPr>
          <w:p w14:paraId="4CBCBCF9" w14:textId="0A95DFB5"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1.41</w:t>
            </w:r>
          </w:p>
        </w:tc>
        <w:tc>
          <w:tcPr>
            <w:tcW w:w="1499" w:type="dxa"/>
            <w:noWrap/>
            <w:vAlign w:val="bottom"/>
          </w:tcPr>
          <w:p w14:paraId="7FAA867A" w14:textId="32B3D3E8"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-0.78, 3.60</w:t>
            </w:r>
          </w:p>
        </w:tc>
        <w:tc>
          <w:tcPr>
            <w:tcW w:w="1502" w:type="dxa"/>
            <w:noWrap/>
            <w:vAlign w:val="bottom"/>
          </w:tcPr>
          <w:p w14:paraId="4BF5F759" w14:textId="37D54B1E"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0.199</w:t>
            </w:r>
          </w:p>
        </w:tc>
        <w:tc>
          <w:tcPr>
            <w:tcW w:w="1701" w:type="dxa"/>
            <w:vAlign w:val="bottom"/>
          </w:tcPr>
          <w:p w14:paraId="361EE2EE" w14:textId="0CAF7D97"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-0.79, 4.26</w:t>
            </w:r>
          </w:p>
        </w:tc>
      </w:tr>
      <w:tr w:rsidR="001A0D07" w:rsidRPr="002B1F5B" w14:paraId="364FD57A" w14:textId="77777777" w:rsidTr="00016EB5">
        <w:trPr>
          <w:trHeight w:val="300"/>
        </w:trPr>
        <w:tc>
          <w:tcPr>
            <w:tcW w:w="1500" w:type="dxa"/>
            <w:noWrap/>
            <w:vAlign w:val="bottom"/>
          </w:tcPr>
          <w:p w14:paraId="174D2E73"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Hippocampus</w:t>
            </w:r>
          </w:p>
        </w:tc>
        <w:tc>
          <w:tcPr>
            <w:tcW w:w="1101" w:type="dxa"/>
            <w:noWrap/>
            <w:vAlign w:val="bottom"/>
          </w:tcPr>
          <w:p w14:paraId="06FBBD29" w14:textId="4371CC78"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-0.15</w:t>
            </w:r>
          </w:p>
        </w:tc>
        <w:tc>
          <w:tcPr>
            <w:tcW w:w="1499" w:type="dxa"/>
            <w:noWrap/>
            <w:vAlign w:val="bottom"/>
          </w:tcPr>
          <w:p w14:paraId="02947709" w14:textId="7FBDDD6C"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-1.03, 0.73</w:t>
            </w:r>
          </w:p>
        </w:tc>
        <w:tc>
          <w:tcPr>
            <w:tcW w:w="1502" w:type="dxa"/>
            <w:noWrap/>
            <w:vAlign w:val="bottom"/>
          </w:tcPr>
          <w:p w14:paraId="14A73D09" w14:textId="31E48387"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0.734</w:t>
            </w:r>
          </w:p>
        </w:tc>
        <w:tc>
          <w:tcPr>
            <w:tcW w:w="1701" w:type="dxa"/>
            <w:vAlign w:val="bottom"/>
          </w:tcPr>
          <w:p w14:paraId="6EDD2E8D" w14:textId="26969F4C"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-1.22, 0.74</w:t>
            </w:r>
          </w:p>
        </w:tc>
      </w:tr>
      <w:tr w:rsidR="001A0D07" w:rsidRPr="002B1F5B" w14:paraId="689360C7" w14:textId="77777777" w:rsidTr="00016EB5">
        <w:trPr>
          <w:trHeight w:val="300"/>
        </w:trPr>
        <w:tc>
          <w:tcPr>
            <w:tcW w:w="1500" w:type="dxa"/>
            <w:noWrap/>
            <w:vAlign w:val="bottom"/>
          </w:tcPr>
          <w:p w14:paraId="2FBD85B5"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Insula</w:t>
            </w:r>
          </w:p>
        </w:tc>
        <w:tc>
          <w:tcPr>
            <w:tcW w:w="1101" w:type="dxa"/>
            <w:noWrap/>
            <w:vAlign w:val="bottom"/>
          </w:tcPr>
          <w:p w14:paraId="14BF492C" w14:textId="7B69E47F"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-0.53</w:t>
            </w:r>
          </w:p>
        </w:tc>
        <w:tc>
          <w:tcPr>
            <w:tcW w:w="1499" w:type="dxa"/>
            <w:noWrap/>
            <w:vAlign w:val="bottom"/>
          </w:tcPr>
          <w:p w14:paraId="0966DD5A" w14:textId="286FDDB1"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-1.89, 0.84</w:t>
            </w:r>
          </w:p>
        </w:tc>
        <w:tc>
          <w:tcPr>
            <w:tcW w:w="1502" w:type="dxa"/>
            <w:noWrap/>
            <w:vAlign w:val="bottom"/>
          </w:tcPr>
          <w:p w14:paraId="4A467A4B" w14:textId="66988506"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0.438</w:t>
            </w:r>
          </w:p>
        </w:tc>
        <w:tc>
          <w:tcPr>
            <w:tcW w:w="1701" w:type="dxa"/>
            <w:vAlign w:val="bottom"/>
          </w:tcPr>
          <w:p w14:paraId="0CCE7CB8" w14:textId="04341A17"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-1.74, 1.70</w:t>
            </w:r>
          </w:p>
        </w:tc>
      </w:tr>
      <w:tr w:rsidR="001A0D07" w:rsidRPr="002B1F5B" w14:paraId="7C57900F" w14:textId="77777777" w:rsidTr="00016EB5">
        <w:trPr>
          <w:trHeight w:val="300"/>
        </w:trPr>
        <w:tc>
          <w:tcPr>
            <w:tcW w:w="1500" w:type="dxa"/>
            <w:noWrap/>
            <w:vAlign w:val="bottom"/>
          </w:tcPr>
          <w:p w14:paraId="78F4AC7F"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MFC</w:t>
            </w:r>
          </w:p>
        </w:tc>
        <w:tc>
          <w:tcPr>
            <w:tcW w:w="1101" w:type="dxa"/>
            <w:noWrap/>
            <w:vAlign w:val="bottom"/>
          </w:tcPr>
          <w:p w14:paraId="5D8A8E27" w14:textId="5DD98ED7" w:rsidR="001A0D07" w:rsidRPr="00016EB5" w:rsidRDefault="001A0D07" w:rsidP="001A0D07">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2.10</w:t>
            </w:r>
          </w:p>
        </w:tc>
        <w:tc>
          <w:tcPr>
            <w:tcW w:w="1499" w:type="dxa"/>
            <w:noWrap/>
            <w:vAlign w:val="bottom"/>
          </w:tcPr>
          <w:p w14:paraId="277C5E56" w14:textId="7E49A791" w:rsidR="001A0D07" w:rsidRPr="002B1F5B" w:rsidRDefault="001A0D07" w:rsidP="001A0D07">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0.50, 3.69</w:t>
            </w:r>
          </w:p>
        </w:tc>
        <w:tc>
          <w:tcPr>
            <w:tcW w:w="1502" w:type="dxa"/>
            <w:noWrap/>
            <w:vAlign w:val="bottom"/>
          </w:tcPr>
          <w:p w14:paraId="693BDFDB" w14:textId="6AAE613B" w:rsidR="001A0D07" w:rsidRPr="002B1F5B" w:rsidRDefault="001A0D07" w:rsidP="001A0D07">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0.011</w:t>
            </w:r>
          </w:p>
        </w:tc>
        <w:tc>
          <w:tcPr>
            <w:tcW w:w="1701" w:type="dxa"/>
            <w:vAlign w:val="bottom"/>
          </w:tcPr>
          <w:p w14:paraId="3907D3DD" w14:textId="3ED50281" w:rsidR="001A0D07" w:rsidRPr="002B1F5B" w:rsidRDefault="001A0D07" w:rsidP="001A0D07">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0.65, 3.53</w:t>
            </w:r>
          </w:p>
        </w:tc>
      </w:tr>
      <w:tr w:rsidR="001A0D07" w:rsidRPr="002B1F5B" w14:paraId="10A18AB2" w14:textId="77777777" w:rsidTr="00016EB5">
        <w:trPr>
          <w:trHeight w:val="300"/>
        </w:trPr>
        <w:tc>
          <w:tcPr>
            <w:tcW w:w="1500" w:type="dxa"/>
            <w:noWrap/>
            <w:vAlign w:val="bottom"/>
          </w:tcPr>
          <w:p w14:paraId="463E9A4B"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Putamen</w:t>
            </w:r>
          </w:p>
        </w:tc>
        <w:tc>
          <w:tcPr>
            <w:tcW w:w="1101" w:type="dxa"/>
            <w:noWrap/>
            <w:vAlign w:val="bottom"/>
          </w:tcPr>
          <w:p w14:paraId="6AB1F90C" w14:textId="0CCDE230"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-0.13</w:t>
            </w:r>
          </w:p>
        </w:tc>
        <w:tc>
          <w:tcPr>
            <w:tcW w:w="1499" w:type="dxa"/>
            <w:noWrap/>
            <w:vAlign w:val="bottom"/>
          </w:tcPr>
          <w:p w14:paraId="48AC3E57" w14:textId="516AFE50"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-1.72, 1.46</w:t>
            </w:r>
          </w:p>
        </w:tc>
        <w:tc>
          <w:tcPr>
            <w:tcW w:w="1502" w:type="dxa"/>
            <w:noWrap/>
            <w:vAlign w:val="bottom"/>
          </w:tcPr>
          <w:p w14:paraId="12E0688C" w14:textId="10AB29B8"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0.870</w:t>
            </w:r>
          </w:p>
        </w:tc>
        <w:tc>
          <w:tcPr>
            <w:tcW w:w="1701" w:type="dxa"/>
            <w:vAlign w:val="bottom"/>
          </w:tcPr>
          <w:p w14:paraId="46178DA3" w14:textId="116C257A"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-1.72, 2.63</w:t>
            </w:r>
          </w:p>
        </w:tc>
      </w:tr>
      <w:tr w:rsidR="001A0D07" w:rsidRPr="002B1F5B" w14:paraId="786C7F8B" w14:textId="77777777" w:rsidTr="00016EB5">
        <w:trPr>
          <w:trHeight w:val="300"/>
        </w:trPr>
        <w:tc>
          <w:tcPr>
            <w:tcW w:w="1500" w:type="dxa"/>
            <w:noWrap/>
            <w:vAlign w:val="bottom"/>
          </w:tcPr>
          <w:p w14:paraId="20529865"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Thalamus</w:t>
            </w:r>
          </w:p>
        </w:tc>
        <w:tc>
          <w:tcPr>
            <w:tcW w:w="1101" w:type="dxa"/>
            <w:noWrap/>
            <w:vAlign w:val="bottom"/>
          </w:tcPr>
          <w:p w14:paraId="1BAD2A58" w14:textId="7CE6848C" w:rsidR="001A0D07" w:rsidRPr="00016EB5" w:rsidRDefault="001A0D07" w:rsidP="001A0D07">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0.91</w:t>
            </w:r>
          </w:p>
        </w:tc>
        <w:tc>
          <w:tcPr>
            <w:tcW w:w="1499" w:type="dxa"/>
            <w:noWrap/>
            <w:vAlign w:val="bottom"/>
          </w:tcPr>
          <w:p w14:paraId="5D3E28AA" w14:textId="3277D6C9" w:rsidR="001A0D07" w:rsidRPr="002B1F5B" w:rsidRDefault="001A0D07" w:rsidP="001A0D07">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0.02, 1.80</w:t>
            </w:r>
          </w:p>
        </w:tc>
        <w:tc>
          <w:tcPr>
            <w:tcW w:w="1502" w:type="dxa"/>
            <w:noWrap/>
            <w:vAlign w:val="bottom"/>
          </w:tcPr>
          <w:p w14:paraId="34AAF287" w14:textId="3A77B476" w:rsidR="001A0D07" w:rsidRPr="002B1F5B" w:rsidRDefault="001A0D07" w:rsidP="001A0D07">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0.046</w:t>
            </w:r>
          </w:p>
        </w:tc>
        <w:tc>
          <w:tcPr>
            <w:tcW w:w="1701" w:type="dxa"/>
            <w:vAlign w:val="bottom"/>
          </w:tcPr>
          <w:p w14:paraId="1D26E6AF" w14:textId="1D52EBBC" w:rsidR="001A0D07" w:rsidRPr="00016EB5" w:rsidRDefault="001A0D07" w:rsidP="001A0D07">
            <w:pPr>
              <w:jc w:val="center"/>
              <w:rPr>
                <w:rFonts w:ascii="Arial" w:hAnsi="Arial" w:cs="Arial"/>
                <w:b/>
                <w:bCs/>
                <w:color w:val="000000"/>
                <w:sz w:val="21"/>
                <w:szCs w:val="21"/>
                <w:lang w:val="en-US"/>
              </w:rPr>
            </w:pPr>
            <w:r w:rsidRPr="00016EB5">
              <w:rPr>
                <w:rFonts w:ascii="Arial" w:hAnsi="Arial" w:cs="Arial"/>
                <w:color w:val="000000"/>
                <w:sz w:val="21"/>
                <w:szCs w:val="21"/>
                <w:lang w:val="en-US"/>
              </w:rPr>
              <w:t>-0.07, 1.93</w:t>
            </w:r>
          </w:p>
        </w:tc>
      </w:tr>
      <w:tr w:rsidR="001A0D07" w:rsidRPr="002B1F5B" w14:paraId="384FF5FC" w14:textId="77777777" w:rsidTr="00016EB5">
        <w:trPr>
          <w:trHeight w:val="300"/>
        </w:trPr>
        <w:tc>
          <w:tcPr>
            <w:tcW w:w="1500" w:type="dxa"/>
            <w:noWrap/>
            <w:vAlign w:val="bottom"/>
          </w:tcPr>
          <w:p w14:paraId="7565EBA2"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ACC</w:t>
            </w:r>
          </w:p>
        </w:tc>
        <w:tc>
          <w:tcPr>
            <w:tcW w:w="1101" w:type="dxa"/>
            <w:noWrap/>
            <w:vAlign w:val="bottom"/>
          </w:tcPr>
          <w:p w14:paraId="620D9485" w14:textId="112A4F1C"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0.17</w:t>
            </w:r>
          </w:p>
        </w:tc>
        <w:tc>
          <w:tcPr>
            <w:tcW w:w="1499" w:type="dxa"/>
            <w:noWrap/>
            <w:vAlign w:val="bottom"/>
          </w:tcPr>
          <w:p w14:paraId="3E079718" w14:textId="1F29A769"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-0.81, 1.16</w:t>
            </w:r>
          </w:p>
        </w:tc>
        <w:tc>
          <w:tcPr>
            <w:tcW w:w="1502" w:type="dxa"/>
            <w:noWrap/>
            <w:vAlign w:val="bottom"/>
          </w:tcPr>
          <w:p w14:paraId="443C5952" w14:textId="1C083080"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0.723</w:t>
            </w:r>
          </w:p>
        </w:tc>
        <w:tc>
          <w:tcPr>
            <w:tcW w:w="1701" w:type="dxa"/>
            <w:vAlign w:val="bottom"/>
          </w:tcPr>
          <w:p w14:paraId="5A3B8451" w14:textId="013971AD"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-0.79, 1.92</w:t>
            </w:r>
          </w:p>
        </w:tc>
      </w:tr>
      <w:tr w:rsidR="001A0D07" w:rsidRPr="002B1F5B" w14:paraId="7218219D" w14:textId="77777777" w:rsidTr="00016EB5">
        <w:trPr>
          <w:trHeight w:val="300"/>
        </w:trPr>
        <w:tc>
          <w:tcPr>
            <w:tcW w:w="1500" w:type="dxa"/>
            <w:noWrap/>
            <w:vAlign w:val="bottom"/>
          </w:tcPr>
          <w:p w14:paraId="6E9CA73A"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Brainstem</w:t>
            </w:r>
          </w:p>
        </w:tc>
        <w:tc>
          <w:tcPr>
            <w:tcW w:w="1101" w:type="dxa"/>
            <w:noWrap/>
            <w:vAlign w:val="bottom"/>
          </w:tcPr>
          <w:p w14:paraId="0AC83E61" w14:textId="13CA9ECA"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-0.28</w:t>
            </w:r>
          </w:p>
        </w:tc>
        <w:tc>
          <w:tcPr>
            <w:tcW w:w="1499" w:type="dxa"/>
            <w:noWrap/>
            <w:vAlign w:val="bottom"/>
          </w:tcPr>
          <w:p w14:paraId="3F0DCEB4" w14:textId="5F3A73EA"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-1.35, 0.78</w:t>
            </w:r>
          </w:p>
        </w:tc>
        <w:tc>
          <w:tcPr>
            <w:tcW w:w="1502" w:type="dxa"/>
            <w:noWrap/>
            <w:vAlign w:val="bottom"/>
          </w:tcPr>
          <w:p w14:paraId="0FBFA377" w14:textId="607DB6C1"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0.594</w:t>
            </w:r>
          </w:p>
        </w:tc>
        <w:tc>
          <w:tcPr>
            <w:tcW w:w="1701" w:type="dxa"/>
            <w:vAlign w:val="bottom"/>
          </w:tcPr>
          <w:p w14:paraId="45EEB810" w14:textId="51D8EB12"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-1.44, 0.91</w:t>
            </w:r>
          </w:p>
        </w:tc>
      </w:tr>
      <w:tr w:rsidR="001A0D07" w:rsidRPr="002B1F5B" w14:paraId="39939356" w14:textId="77777777" w:rsidTr="00016EB5">
        <w:trPr>
          <w:trHeight w:val="300"/>
        </w:trPr>
        <w:tc>
          <w:tcPr>
            <w:tcW w:w="1500" w:type="dxa"/>
            <w:noWrap/>
            <w:vAlign w:val="bottom"/>
          </w:tcPr>
          <w:p w14:paraId="22CE8224"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Gray matter</w:t>
            </w:r>
          </w:p>
        </w:tc>
        <w:tc>
          <w:tcPr>
            <w:tcW w:w="1101" w:type="dxa"/>
            <w:noWrap/>
            <w:vAlign w:val="bottom"/>
          </w:tcPr>
          <w:p w14:paraId="67636D87" w14:textId="09BEED08"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0.14</w:t>
            </w:r>
          </w:p>
        </w:tc>
        <w:tc>
          <w:tcPr>
            <w:tcW w:w="1499" w:type="dxa"/>
            <w:noWrap/>
            <w:vAlign w:val="bottom"/>
          </w:tcPr>
          <w:p w14:paraId="6C6DB4B3" w14:textId="7C97F710"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-0.24, 0.53</w:t>
            </w:r>
          </w:p>
        </w:tc>
        <w:tc>
          <w:tcPr>
            <w:tcW w:w="1502" w:type="dxa"/>
            <w:noWrap/>
            <w:vAlign w:val="bottom"/>
          </w:tcPr>
          <w:p w14:paraId="47BA1D01" w14:textId="6CEE12A0"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0.458</w:t>
            </w:r>
          </w:p>
        </w:tc>
        <w:tc>
          <w:tcPr>
            <w:tcW w:w="1701" w:type="dxa"/>
            <w:vAlign w:val="bottom"/>
          </w:tcPr>
          <w:p w14:paraId="49F79172" w14:textId="044D8109"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-0.27, 0.71</w:t>
            </w:r>
          </w:p>
        </w:tc>
      </w:tr>
    </w:tbl>
    <w:p w14:paraId="6D882AAC" w14:textId="77777777" w:rsidR="001D3C5C" w:rsidRPr="00016EB5" w:rsidRDefault="001D3C5C" w:rsidP="001D3C5C">
      <w:pPr>
        <w:rPr>
          <w:rFonts w:ascii="Arial" w:hAnsi="Arial" w:cs="Arial"/>
          <w:b/>
          <w:bCs/>
          <w:sz w:val="21"/>
          <w:szCs w:val="21"/>
          <w:lang w:val="en-US"/>
        </w:rPr>
      </w:pPr>
    </w:p>
    <w:p w14:paraId="1BD9FFEC" w14:textId="77777777" w:rsidR="001D3C5C" w:rsidRPr="00016EB5" w:rsidRDefault="001D3C5C" w:rsidP="001D3C5C">
      <w:pPr>
        <w:rPr>
          <w:rFonts w:ascii="Arial" w:hAnsi="Arial" w:cs="Arial"/>
          <w:sz w:val="21"/>
          <w:szCs w:val="21"/>
          <w:lang w:val="en-US"/>
        </w:rPr>
      </w:pPr>
    </w:p>
    <w:p w14:paraId="153BC8BE" w14:textId="77777777" w:rsidR="001D3C5C" w:rsidRPr="00016EB5" w:rsidRDefault="001D3C5C" w:rsidP="001D3C5C">
      <w:pPr>
        <w:rPr>
          <w:rFonts w:ascii="Arial" w:hAnsi="Arial" w:cs="Arial"/>
          <w:sz w:val="21"/>
          <w:szCs w:val="21"/>
          <w:lang w:val="en-US"/>
        </w:rPr>
      </w:pPr>
    </w:p>
    <w:p w14:paraId="3190E9DB" w14:textId="77777777" w:rsidR="001D3C5C" w:rsidRPr="00016EB5" w:rsidRDefault="001D3C5C" w:rsidP="001D3C5C">
      <w:pPr>
        <w:rPr>
          <w:rFonts w:ascii="Arial" w:hAnsi="Arial" w:cs="Arial"/>
          <w:sz w:val="21"/>
          <w:szCs w:val="21"/>
          <w:lang w:val="en-US"/>
        </w:rPr>
      </w:pPr>
    </w:p>
    <w:p w14:paraId="1F683F51" w14:textId="77777777" w:rsidR="001D3C5C" w:rsidRPr="00016EB5" w:rsidRDefault="001D3C5C" w:rsidP="001D3C5C">
      <w:pPr>
        <w:rPr>
          <w:rFonts w:ascii="Arial" w:hAnsi="Arial" w:cs="Arial"/>
          <w:b/>
          <w:bCs/>
          <w:sz w:val="21"/>
          <w:szCs w:val="21"/>
          <w:lang w:val="en-US"/>
        </w:rPr>
      </w:pPr>
    </w:p>
    <w:p w14:paraId="7D51C836" w14:textId="77777777" w:rsidR="001D3C5C" w:rsidRPr="00016EB5" w:rsidRDefault="001D3C5C" w:rsidP="001D3C5C">
      <w:pPr>
        <w:rPr>
          <w:rFonts w:ascii="Arial" w:hAnsi="Arial" w:cs="Arial"/>
          <w:b/>
          <w:bCs/>
          <w:sz w:val="21"/>
          <w:szCs w:val="21"/>
          <w:lang w:val="en-US"/>
        </w:rPr>
      </w:pPr>
    </w:p>
    <w:p w14:paraId="457AABE3" w14:textId="77777777" w:rsidR="001D3C5C" w:rsidRPr="00016EB5" w:rsidRDefault="001D3C5C" w:rsidP="001D3C5C">
      <w:pPr>
        <w:rPr>
          <w:rFonts w:ascii="Arial" w:hAnsi="Arial" w:cs="Arial"/>
          <w:b/>
          <w:bCs/>
          <w:sz w:val="21"/>
          <w:szCs w:val="21"/>
          <w:lang w:val="en-US"/>
        </w:rPr>
      </w:pPr>
    </w:p>
    <w:p w14:paraId="0A801EA9" w14:textId="2C5BE1F4" w:rsidR="001D3C5C" w:rsidRPr="002B1F5B" w:rsidRDefault="001D3C5C" w:rsidP="002B0517">
      <w:pPr>
        <w:spacing w:line="360" w:lineRule="auto"/>
        <w:rPr>
          <w:rFonts w:ascii="Arial" w:hAnsi="Arial" w:cs="Arial"/>
          <w:sz w:val="22"/>
          <w:szCs w:val="22"/>
          <w:lang w:val="en-US"/>
        </w:rPr>
      </w:pPr>
      <w:r w:rsidRPr="002B1F5B">
        <w:rPr>
          <w:rFonts w:ascii="Arial" w:hAnsi="Arial" w:cs="Arial"/>
          <w:b/>
          <w:bCs/>
          <w:sz w:val="22"/>
          <w:szCs w:val="22"/>
          <w:lang w:val="en-US"/>
        </w:rPr>
        <w:lastRenderedPageBreak/>
        <w:t>Table S</w:t>
      </w:r>
      <w:r w:rsidR="00583FE0" w:rsidRPr="00016EB5">
        <w:rPr>
          <w:rFonts w:ascii="Arial" w:hAnsi="Arial" w:cs="Arial"/>
          <w:b/>
          <w:bCs/>
          <w:sz w:val="22"/>
          <w:szCs w:val="22"/>
          <w:lang w:val="en-US"/>
        </w:rPr>
        <w:t>3</w:t>
      </w:r>
      <w:r w:rsidRPr="002B1F5B">
        <w:rPr>
          <w:rFonts w:ascii="Arial" w:hAnsi="Arial" w:cs="Arial"/>
          <w:b/>
          <w:bCs/>
          <w:sz w:val="22"/>
          <w:szCs w:val="22"/>
          <w:lang w:val="en-US"/>
        </w:rPr>
        <w:t>.</w:t>
      </w:r>
      <w:r w:rsidRPr="002B1F5B">
        <w:rPr>
          <w:rFonts w:ascii="Arial" w:hAnsi="Arial" w:cs="Arial"/>
          <w:sz w:val="22"/>
          <w:szCs w:val="22"/>
          <w:lang w:val="en-US"/>
        </w:rPr>
        <w:t xml:space="preserve"> Continued</w:t>
      </w:r>
    </w:p>
    <w:tbl>
      <w:tblPr>
        <w:tblW w:w="7289" w:type="dxa"/>
        <w:tblInd w:w="1216" w:type="dxa"/>
        <w:tblLayout w:type="fixed"/>
        <w:tblLook w:val="04A0" w:firstRow="1" w:lastRow="0" w:firstColumn="1" w:lastColumn="0" w:noHBand="0" w:noVBand="1"/>
      </w:tblPr>
      <w:tblGrid>
        <w:gridCol w:w="1500"/>
        <w:gridCol w:w="1101"/>
        <w:gridCol w:w="1499"/>
        <w:gridCol w:w="1488"/>
        <w:gridCol w:w="1701"/>
      </w:tblGrid>
      <w:tr w:rsidR="001D3C5C" w:rsidRPr="002B1F5B" w14:paraId="53F914AC" w14:textId="77777777" w:rsidTr="00016EB5">
        <w:trPr>
          <w:trHeight w:val="300"/>
        </w:trPr>
        <w:tc>
          <w:tcPr>
            <w:tcW w:w="7289" w:type="dxa"/>
            <w:gridSpan w:val="5"/>
            <w:tcBorders>
              <w:top w:val="single" w:sz="4" w:space="0" w:color="auto"/>
              <w:bottom w:val="single" w:sz="4" w:space="0" w:color="auto"/>
            </w:tcBorders>
            <w:noWrap/>
            <w:vAlign w:val="center"/>
          </w:tcPr>
          <w:p w14:paraId="7024EF31" w14:textId="77777777" w:rsidR="001D3C5C" w:rsidRPr="002B1F5B" w:rsidRDefault="001D3C5C" w:rsidP="006A5560">
            <w:pPr>
              <w:jc w:val="center"/>
              <w:rPr>
                <w:rFonts w:ascii="Arial" w:hAnsi="Arial" w:cs="Arial"/>
                <w:b/>
                <w:bCs/>
                <w:color w:val="000000"/>
                <w:sz w:val="21"/>
                <w:szCs w:val="21"/>
                <w:lang w:val="en-US"/>
              </w:rPr>
            </w:pPr>
            <w:r w:rsidRPr="002B1F5B">
              <w:rPr>
                <w:rFonts w:ascii="Arial" w:hAnsi="Arial" w:cs="Arial"/>
                <w:b/>
                <w:bCs/>
                <w:color w:val="000000"/>
                <w:sz w:val="21"/>
                <w:szCs w:val="21"/>
                <w:lang w:val="en-US"/>
              </w:rPr>
              <w:t>Social jetlag</w:t>
            </w:r>
          </w:p>
        </w:tc>
      </w:tr>
      <w:tr w:rsidR="001D3C5C" w:rsidRPr="002B1F5B" w14:paraId="66230A1C" w14:textId="77777777" w:rsidTr="00016EB5">
        <w:trPr>
          <w:trHeight w:val="300"/>
        </w:trPr>
        <w:tc>
          <w:tcPr>
            <w:tcW w:w="1500" w:type="dxa"/>
            <w:tcBorders>
              <w:top w:val="single" w:sz="4" w:space="0" w:color="auto"/>
              <w:bottom w:val="single" w:sz="4" w:space="0" w:color="auto"/>
            </w:tcBorders>
            <w:noWrap/>
            <w:vAlign w:val="center"/>
          </w:tcPr>
          <w:p w14:paraId="159AFDA7" w14:textId="77777777" w:rsidR="001D3C5C" w:rsidRPr="002B1F5B" w:rsidRDefault="001D3C5C" w:rsidP="006A5560">
            <w:pPr>
              <w:jc w:val="center"/>
              <w:rPr>
                <w:rFonts w:ascii="Arial" w:hAnsi="Arial" w:cs="Arial"/>
                <w:b/>
                <w:bCs/>
                <w:color w:val="000000"/>
                <w:sz w:val="21"/>
                <w:szCs w:val="21"/>
                <w:lang w:val="en-US"/>
              </w:rPr>
            </w:pPr>
            <w:r w:rsidRPr="002B1F5B">
              <w:rPr>
                <w:rFonts w:ascii="Arial" w:hAnsi="Arial" w:cs="Arial"/>
                <w:b/>
                <w:bCs/>
                <w:color w:val="000000"/>
                <w:sz w:val="21"/>
                <w:szCs w:val="21"/>
                <w:lang w:val="en-US"/>
              </w:rPr>
              <w:t>ROI</w:t>
            </w:r>
          </w:p>
        </w:tc>
        <w:tc>
          <w:tcPr>
            <w:tcW w:w="1101" w:type="dxa"/>
            <w:tcBorders>
              <w:top w:val="single" w:sz="4" w:space="0" w:color="auto"/>
              <w:bottom w:val="single" w:sz="4" w:space="0" w:color="auto"/>
            </w:tcBorders>
            <w:noWrap/>
            <w:vAlign w:val="center"/>
          </w:tcPr>
          <w:p w14:paraId="7601AA1C" w14:textId="5BF82382" w:rsidR="001D3C5C" w:rsidRPr="002B1F5B" w:rsidRDefault="001E2A3B" w:rsidP="006A5560">
            <w:pPr>
              <w:jc w:val="center"/>
              <w:rPr>
                <w:rFonts w:ascii="Arial" w:hAnsi="Arial" w:cs="Arial"/>
                <w:b/>
                <w:bCs/>
                <w:color w:val="000000"/>
                <w:sz w:val="21"/>
                <w:szCs w:val="21"/>
                <w:lang w:val="en-US"/>
              </w:rPr>
            </w:pPr>
            <w:r w:rsidRPr="00016EB5">
              <w:rPr>
                <w:rFonts w:ascii="Arial" w:hAnsi="Arial" w:cs="Arial"/>
                <w:b/>
                <w:bCs/>
                <w:color w:val="040C28"/>
                <w:sz w:val="21"/>
                <w:szCs w:val="21"/>
                <w:lang w:val="en-US"/>
              </w:rPr>
              <w:t>β</w:t>
            </w:r>
          </w:p>
        </w:tc>
        <w:tc>
          <w:tcPr>
            <w:tcW w:w="1499" w:type="dxa"/>
            <w:tcBorders>
              <w:top w:val="single" w:sz="4" w:space="0" w:color="auto"/>
              <w:bottom w:val="single" w:sz="4" w:space="0" w:color="auto"/>
            </w:tcBorders>
            <w:noWrap/>
            <w:vAlign w:val="center"/>
          </w:tcPr>
          <w:p w14:paraId="38E7E816" w14:textId="77777777" w:rsidR="001D3C5C" w:rsidRPr="002B1F5B" w:rsidRDefault="001D3C5C" w:rsidP="006A5560">
            <w:pPr>
              <w:jc w:val="center"/>
              <w:rPr>
                <w:rFonts w:ascii="Arial" w:hAnsi="Arial" w:cs="Arial"/>
                <w:b/>
                <w:bCs/>
                <w:color w:val="000000"/>
                <w:sz w:val="21"/>
                <w:szCs w:val="21"/>
                <w:lang w:val="en-US"/>
              </w:rPr>
            </w:pPr>
            <w:r w:rsidRPr="002B1F5B">
              <w:rPr>
                <w:rFonts w:ascii="Arial" w:hAnsi="Arial" w:cs="Arial"/>
                <w:b/>
                <w:bCs/>
                <w:color w:val="000000"/>
                <w:sz w:val="21"/>
                <w:szCs w:val="21"/>
                <w:lang w:val="en-US"/>
              </w:rPr>
              <w:t>Raw 95% CI</w:t>
            </w:r>
          </w:p>
        </w:tc>
        <w:tc>
          <w:tcPr>
            <w:tcW w:w="1488" w:type="dxa"/>
            <w:tcBorders>
              <w:top w:val="single" w:sz="4" w:space="0" w:color="auto"/>
              <w:bottom w:val="single" w:sz="4" w:space="0" w:color="auto"/>
            </w:tcBorders>
            <w:noWrap/>
            <w:vAlign w:val="center"/>
          </w:tcPr>
          <w:p w14:paraId="33BF6DD5" w14:textId="6E3DA212" w:rsidR="001D3C5C" w:rsidRPr="002B1F5B" w:rsidRDefault="00063EB6" w:rsidP="006A5560">
            <w:pPr>
              <w:jc w:val="center"/>
              <w:rPr>
                <w:rFonts w:ascii="Arial" w:hAnsi="Arial" w:cs="Arial"/>
                <w:b/>
                <w:bCs/>
                <w:color w:val="000000"/>
                <w:sz w:val="21"/>
                <w:szCs w:val="21"/>
                <w:lang w:val="en-US"/>
              </w:rPr>
            </w:pPr>
            <w:r>
              <w:rPr>
                <w:rFonts w:ascii="Arial" w:hAnsi="Arial" w:cs="Arial"/>
                <w:b/>
                <w:bCs/>
                <w:color w:val="000000"/>
                <w:sz w:val="21"/>
                <w:szCs w:val="21"/>
                <w:lang w:val="en-US"/>
              </w:rPr>
              <w:t xml:space="preserve">Uncorrected </w:t>
            </w:r>
            <w:r w:rsidR="001D3C5C" w:rsidRPr="002B1F5B">
              <w:rPr>
                <w:rFonts w:ascii="Arial" w:hAnsi="Arial" w:cs="Arial"/>
                <w:b/>
                <w:bCs/>
                <w:color w:val="000000"/>
                <w:sz w:val="21"/>
                <w:szCs w:val="21"/>
                <w:lang w:val="en-US"/>
              </w:rPr>
              <w:t>p-value</w:t>
            </w:r>
          </w:p>
        </w:tc>
        <w:tc>
          <w:tcPr>
            <w:tcW w:w="1701" w:type="dxa"/>
            <w:tcBorders>
              <w:top w:val="single" w:sz="4" w:space="0" w:color="auto"/>
              <w:bottom w:val="single" w:sz="4" w:space="0" w:color="auto"/>
            </w:tcBorders>
            <w:vAlign w:val="center"/>
          </w:tcPr>
          <w:p w14:paraId="51E5560D" w14:textId="77777777" w:rsidR="001D3C5C" w:rsidRPr="002B1F5B" w:rsidRDefault="001D3C5C" w:rsidP="006A5560">
            <w:pPr>
              <w:jc w:val="center"/>
              <w:rPr>
                <w:rFonts w:ascii="Arial" w:hAnsi="Arial" w:cs="Arial"/>
                <w:b/>
                <w:bCs/>
                <w:color w:val="000000"/>
                <w:sz w:val="21"/>
                <w:szCs w:val="21"/>
                <w:lang w:val="en-US"/>
              </w:rPr>
            </w:pPr>
            <w:r w:rsidRPr="002B1F5B">
              <w:rPr>
                <w:rFonts w:ascii="Arial" w:hAnsi="Arial" w:cs="Arial"/>
                <w:b/>
                <w:bCs/>
                <w:color w:val="000000"/>
                <w:sz w:val="21"/>
                <w:szCs w:val="21"/>
                <w:lang w:val="en-US"/>
              </w:rPr>
              <w:t>Bootstrapped 95% CI</w:t>
            </w:r>
          </w:p>
        </w:tc>
      </w:tr>
      <w:tr w:rsidR="001A0D07" w:rsidRPr="002B1F5B" w14:paraId="7B9A07AD" w14:textId="77777777" w:rsidTr="00016EB5">
        <w:trPr>
          <w:trHeight w:val="300"/>
        </w:trPr>
        <w:tc>
          <w:tcPr>
            <w:tcW w:w="1500" w:type="dxa"/>
            <w:tcBorders>
              <w:top w:val="single" w:sz="4" w:space="0" w:color="auto"/>
            </w:tcBorders>
            <w:noWrap/>
            <w:vAlign w:val="bottom"/>
          </w:tcPr>
          <w:p w14:paraId="6947C8C2"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Caudate</w:t>
            </w:r>
          </w:p>
        </w:tc>
        <w:tc>
          <w:tcPr>
            <w:tcW w:w="1101" w:type="dxa"/>
            <w:tcBorders>
              <w:top w:val="single" w:sz="4" w:space="0" w:color="auto"/>
            </w:tcBorders>
            <w:noWrap/>
            <w:vAlign w:val="bottom"/>
          </w:tcPr>
          <w:p w14:paraId="01EDAC99" w14:textId="59771235"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0.41</w:t>
            </w:r>
          </w:p>
        </w:tc>
        <w:tc>
          <w:tcPr>
            <w:tcW w:w="1499" w:type="dxa"/>
            <w:tcBorders>
              <w:top w:val="single" w:sz="4" w:space="0" w:color="auto"/>
            </w:tcBorders>
            <w:noWrap/>
            <w:vAlign w:val="bottom"/>
          </w:tcPr>
          <w:p w14:paraId="16030F33" w14:textId="48026F3E"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-0.77, 1.59</w:t>
            </w:r>
          </w:p>
        </w:tc>
        <w:tc>
          <w:tcPr>
            <w:tcW w:w="1488" w:type="dxa"/>
            <w:tcBorders>
              <w:top w:val="single" w:sz="4" w:space="0" w:color="auto"/>
            </w:tcBorders>
            <w:noWrap/>
            <w:vAlign w:val="bottom"/>
          </w:tcPr>
          <w:p w14:paraId="0E6AD20D" w14:textId="20727E42"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0.482</w:t>
            </w:r>
          </w:p>
        </w:tc>
        <w:tc>
          <w:tcPr>
            <w:tcW w:w="1701" w:type="dxa"/>
            <w:tcBorders>
              <w:top w:val="single" w:sz="4" w:space="0" w:color="auto"/>
            </w:tcBorders>
            <w:vAlign w:val="bottom"/>
          </w:tcPr>
          <w:p w14:paraId="330901E2" w14:textId="6362708F"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-0.58, 1.78</w:t>
            </w:r>
          </w:p>
        </w:tc>
      </w:tr>
      <w:tr w:rsidR="001A0D07" w:rsidRPr="002B1F5B" w14:paraId="495FDFD0" w14:textId="77777777" w:rsidTr="00016EB5">
        <w:trPr>
          <w:trHeight w:val="300"/>
        </w:trPr>
        <w:tc>
          <w:tcPr>
            <w:tcW w:w="1500" w:type="dxa"/>
            <w:noWrap/>
            <w:vAlign w:val="bottom"/>
          </w:tcPr>
          <w:p w14:paraId="5F256A1D"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Frontal cortex</w:t>
            </w:r>
          </w:p>
        </w:tc>
        <w:tc>
          <w:tcPr>
            <w:tcW w:w="1101" w:type="dxa"/>
            <w:noWrap/>
            <w:vAlign w:val="bottom"/>
          </w:tcPr>
          <w:p w14:paraId="3964B486" w14:textId="5284FBD5"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-0.96</w:t>
            </w:r>
          </w:p>
        </w:tc>
        <w:tc>
          <w:tcPr>
            <w:tcW w:w="1499" w:type="dxa"/>
            <w:noWrap/>
            <w:vAlign w:val="bottom"/>
          </w:tcPr>
          <w:p w14:paraId="676E5849" w14:textId="52BE0B12"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-3.04, 1.12</w:t>
            </w:r>
          </w:p>
        </w:tc>
        <w:tc>
          <w:tcPr>
            <w:tcW w:w="1488" w:type="dxa"/>
            <w:noWrap/>
            <w:vAlign w:val="bottom"/>
          </w:tcPr>
          <w:p w14:paraId="0F3DE009" w14:textId="5FBB9292"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0.355</w:t>
            </w:r>
          </w:p>
        </w:tc>
        <w:tc>
          <w:tcPr>
            <w:tcW w:w="1701" w:type="dxa"/>
            <w:vAlign w:val="bottom"/>
          </w:tcPr>
          <w:p w14:paraId="53C861E1" w14:textId="39F2CD7F"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-3.83, 0.66</w:t>
            </w:r>
          </w:p>
        </w:tc>
      </w:tr>
      <w:tr w:rsidR="001A0D07" w:rsidRPr="002B1F5B" w14:paraId="08DB686E" w14:textId="77777777" w:rsidTr="00016EB5">
        <w:trPr>
          <w:trHeight w:val="300"/>
        </w:trPr>
        <w:tc>
          <w:tcPr>
            <w:tcW w:w="1500" w:type="dxa"/>
            <w:noWrap/>
            <w:vAlign w:val="bottom"/>
          </w:tcPr>
          <w:p w14:paraId="7E19F7B0"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Hippocampus</w:t>
            </w:r>
          </w:p>
        </w:tc>
        <w:tc>
          <w:tcPr>
            <w:tcW w:w="1101" w:type="dxa"/>
            <w:noWrap/>
            <w:vAlign w:val="bottom"/>
          </w:tcPr>
          <w:p w14:paraId="454025EE" w14:textId="32C24E8A"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0.27</w:t>
            </w:r>
          </w:p>
        </w:tc>
        <w:tc>
          <w:tcPr>
            <w:tcW w:w="1499" w:type="dxa"/>
            <w:noWrap/>
            <w:vAlign w:val="bottom"/>
          </w:tcPr>
          <w:p w14:paraId="48FBF334" w14:textId="634BCFF5" w:rsidR="001A0D07" w:rsidRPr="002B1F5B" w:rsidRDefault="001A0D07" w:rsidP="001A0D07">
            <w:pPr>
              <w:jc w:val="center"/>
              <w:rPr>
                <w:rFonts w:ascii="Arial" w:hAnsi="Arial" w:cs="Arial"/>
                <w:b/>
                <w:bCs/>
                <w:color w:val="000000"/>
                <w:sz w:val="21"/>
                <w:szCs w:val="21"/>
                <w:lang w:val="en-US"/>
              </w:rPr>
            </w:pPr>
            <w:r w:rsidRPr="00016EB5">
              <w:rPr>
                <w:rFonts w:ascii="Arial" w:hAnsi="Arial" w:cs="Arial"/>
                <w:color w:val="000000"/>
                <w:sz w:val="21"/>
                <w:szCs w:val="21"/>
                <w:lang w:val="en-US"/>
              </w:rPr>
              <w:t>-0.69, 1.22</w:t>
            </w:r>
          </w:p>
        </w:tc>
        <w:tc>
          <w:tcPr>
            <w:tcW w:w="1488" w:type="dxa"/>
            <w:noWrap/>
            <w:vAlign w:val="bottom"/>
          </w:tcPr>
          <w:p w14:paraId="04ADE045" w14:textId="6E75E34F" w:rsidR="001A0D07" w:rsidRPr="002B1F5B" w:rsidRDefault="001A0D07" w:rsidP="001A0D07">
            <w:pPr>
              <w:jc w:val="center"/>
              <w:rPr>
                <w:rFonts w:ascii="Arial" w:hAnsi="Arial" w:cs="Arial"/>
                <w:b/>
                <w:bCs/>
                <w:color w:val="000000"/>
                <w:sz w:val="21"/>
                <w:szCs w:val="21"/>
                <w:lang w:val="en-US"/>
              </w:rPr>
            </w:pPr>
            <w:r w:rsidRPr="00016EB5">
              <w:rPr>
                <w:rFonts w:ascii="Arial" w:hAnsi="Arial" w:cs="Arial"/>
                <w:color w:val="000000"/>
                <w:sz w:val="21"/>
                <w:szCs w:val="21"/>
                <w:lang w:val="en-US"/>
              </w:rPr>
              <w:t>0.574</w:t>
            </w:r>
          </w:p>
        </w:tc>
        <w:tc>
          <w:tcPr>
            <w:tcW w:w="1701" w:type="dxa"/>
            <w:vAlign w:val="bottom"/>
          </w:tcPr>
          <w:p w14:paraId="1D816A65" w14:textId="3B9E50D3"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-0.53, 1.44</w:t>
            </w:r>
          </w:p>
        </w:tc>
      </w:tr>
      <w:tr w:rsidR="001A0D07" w:rsidRPr="002B1F5B" w14:paraId="27CF75F7" w14:textId="77777777" w:rsidTr="00016EB5">
        <w:trPr>
          <w:trHeight w:val="300"/>
        </w:trPr>
        <w:tc>
          <w:tcPr>
            <w:tcW w:w="1500" w:type="dxa"/>
            <w:noWrap/>
            <w:vAlign w:val="bottom"/>
          </w:tcPr>
          <w:p w14:paraId="6441FF3A"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Insula</w:t>
            </w:r>
          </w:p>
        </w:tc>
        <w:tc>
          <w:tcPr>
            <w:tcW w:w="1101" w:type="dxa"/>
            <w:noWrap/>
            <w:vAlign w:val="bottom"/>
          </w:tcPr>
          <w:p w14:paraId="52E947E9" w14:textId="438F838C"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0.65</w:t>
            </w:r>
          </w:p>
        </w:tc>
        <w:tc>
          <w:tcPr>
            <w:tcW w:w="1499" w:type="dxa"/>
            <w:noWrap/>
            <w:vAlign w:val="bottom"/>
          </w:tcPr>
          <w:p w14:paraId="5A788870" w14:textId="73B663FA"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-0.90, 2.20</w:t>
            </w:r>
          </w:p>
        </w:tc>
        <w:tc>
          <w:tcPr>
            <w:tcW w:w="1488" w:type="dxa"/>
            <w:noWrap/>
            <w:vAlign w:val="bottom"/>
          </w:tcPr>
          <w:p w14:paraId="5D1725E0" w14:textId="37267105"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0.398</w:t>
            </w:r>
          </w:p>
        </w:tc>
        <w:tc>
          <w:tcPr>
            <w:tcW w:w="1701" w:type="dxa"/>
            <w:vAlign w:val="bottom"/>
          </w:tcPr>
          <w:p w14:paraId="5C14DF82" w14:textId="58CAA8C1"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-0.45, 4.13</w:t>
            </w:r>
          </w:p>
        </w:tc>
      </w:tr>
      <w:tr w:rsidR="001A0D07" w:rsidRPr="002B1F5B" w14:paraId="28CCEF89" w14:textId="77777777" w:rsidTr="00016EB5">
        <w:trPr>
          <w:trHeight w:val="300"/>
        </w:trPr>
        <w:tc>
          <w:tcPr>
            <w:tcW w:w="1500" w:type="dxa"/>
            <w:noWrap/>
            <w:vAlign w:val="bottom"/>
          </w:tcPr>
          <w:p w14:paraId="5CED423F"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MFC</w:t>
            </w:r>
          </w:p>
        </w:tc>
        <w:tc>
          <w:tcPr>
            <w:tcW w:w="1101" w:type="dxa"/>
            <w:noWrap/>
            <w:vAlign w:val="bottom"/>
          </w:tcPr>
          <w:p w14:paraId="15134999" w14:textId="71B8C914"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0.00</w:t>
            </w:r>
          </w:p>
        </w:tc>
        <w:tc>
          <w:tcPr>
            <w:tcW w:w="1499" w:type="dxa"/>
            <w:noWrap/>
            <w:vAlign w:val="bottom"/>
          </w:tcPr>
          <w:p w14:paraId="1FFB3CD7" w14:textId="590703B8" w:rsidR="001A0D07" w:rsidRPr="002B1F5B" w:rsidRDefault="001A0D07" w:rsidP="001A0D07">
            <w:pPr>
              <w:jc w:val="center"/>
              <w:rPr>
                <w:rFonts w:ascii="Arial" w:hAnsi="Arial" w:cs="Arial"/>
                <w:b/>
                <w:bCs/>
                <w:color w:val="000000"/>
                <w:sz w:val="21"/>
                <w:szCs w:val="21"/>
                <w:lang w:val="en-US"/>
              </w:rPr>
            </w:pPr>
            <w:r w:rsidRPr="00016EB5">
              <w:rPr>
                <w:rFonts w:ascii="Arial" w:hAnsi="Arial" w:cs="Arial"/>
                <w:color w:val="000000"/>
                <w:sz w:val="21"/>
                <w:szCs w:val="21"/>
                <w:lang w:val="en-US"/>
              </w:rPr>
              <w:t>-1.65, 1.64</w:t>
            </w:r>
          </w:p>
        </w:tc>
        <w:tc>
          <w:tcPr>
            <w:tcW w:w="1488" w:type="dxa"/>
            <w:noWrap/>
            <w:vAlign w:val="bottom"/>
          </w:tcPr>
          <w:p w14:paraId="0459B7CF" w14:textId="7D2682A1" w:rsidR="001A0D07" w:rsidRPr="002B1F5B" w:rsidRDefault="001A0D07" w:rsidP="001A0D07">
            <w:pPr>
              <w:jc w:val="center"/>
              <w:rPr>
                <w:rFonts w:ascii="Arial" w:hAnsi="Arial" w:cs="Arial"/>
                <w:b/>
                <w:bCs/>
                <w:color w:val="000000"/>
                <w:sz w:val="21"/>
                <w:szCs w:val="21"/>
                <w:lang w:val="en-US"/>
              </w:rPr>
            </w:pPr>
            <w:r w:rsidRPr="00016EB5">
              <w:rPr>
                <w:rFonts w:ascii="Arial" w:hAnsi="Arial" w:cs="Arial"/>
                <w:color w:val="000000"/>
                <w:sz w:val="21"/>
                <w:szCs w:val="21"/>
                <w:lang w:val="en-US"/>
              </w:rPr>
              <w:t>0.997</w:t>
            </w:r>
          </w:p>
        </w:tc>
        <w:tc>
          <w:tcPr>
            <w:tcW w:w="1701" w:type="dxa"/>
            <w:vAlign w:val="bottom"/>
          </w:tcPr>
          <w:p w14:paraId="00ED406B" w14:textId="496E640E"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-2.32, 1.29</w:t>
            </w:r>
          </w:p>
        </w:tc>
      </w:tr>
      <w:tr w:rsidR="001A0D07" w:rsidRPr="002B1F5B" w14:paraId="3F57EDC4" w14:textId="77777777" w:rsidTr="00016EB5">
        <w:trPr>
          <w:trHeight w:val="300"/>
        </w:trPr>
        <w:tc>
          <w:tcPr>
            <w:tcW w:w="1500" w:type="dxa"/>
            <w:noWrap/>
            <w:vAlign w:val="bottom"/>
          </w:tcPr>
          <w:p w14:paraId="590E2A1E"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Putamen</w:t>
            </w:r>
          </w:p>
        </w:tc>
        <w:tc>
          <w:tcPr>
            <w:tcW w:w="1101" w:type="dxa"/>
            <w:noWrap/>
            <w:vAlign w:val="bottom"/>
          </w:tcPr>
          <w:p w14:paraId="0F72B3F4" w14:textId="2B0159CF"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0.00</w:t>
            </w:r>
          </w:p>
        </w:tc>
        <w:tc>
          <w:tcPr>
            <w:tcW w:w="1499" w:type="dxa"/>
            <w:noWrap/>
            <w:vAlign w:val="bottom"/>
          </w:tcPr>
          <w:p w14:paraId="3E6E5ADA" w14:textId="6DDF232D" w:rsidR="001A0D07" w:rsidRPr="002B1F5B" w:rsidRDefault="001A0D07" w:rsidP="001A0D07">
            <w:pPr>
              <w:jc w:val="center"/>
              <w:rPr>
                <w:rFonts w:ascii="Arial" w:hAnsi="Arial" w:cs="Arial"/>
                <w:b/>
                <w:bCs/>
                <w:color w:val="000000"/>
                <w:sz w:val="21"/>
                <w:szCs w:val="21"/>
                <w:lang w:val="en-US"/>
              </w:rPr>
            </w:pPr>
            <w:r w:rsidRPr="00016EB5">
              <w:rPr>
                <w:rFonts w:ascii="Arial" w:hAnsi="Arial" w:cs="Arial"/>
                <w:color w:val="000000"/>
                <w:sz w:val="21"/>
                <w:szCs w:val="21"/>
                <w:lang w:val="en-US"/>
              </w:rPr>
              <w:t>-1.53, 1.52</w:t>
            </w:r>
          </w:p>
        </w:tc>
        <w:tc>
          <w:tcPr>
            <w:tcW w:w="1488" w:type="dxa"/>
            <w:noWrap/>
            <w:vAlign w:val="bottom"/>
          </w:tcPr>
          <w:p w14:paraId="2AA0346A" w14:textId="24557268" w:rsidR="001A0D07" w:rsidRPr="002B1F5B" w:rsidRDefault="001A0D07" w:rsidP="001A0D07">
            <w:pPr>
              <w:jc w:val="center"/>
              <w:rPr>
                <w:rFonts w:ascii="Arial" w:hAnsi="Arial" w:cs="Arial"/>
                <w:b/>
                <w:bCs/>
                <w:color w:val="000000"/>
                <w:sz w:val="21"/>
                <w:szCs w:val="21"/>
                <w:lang w:val="en-US"/>
              </w:rPr>
            </w:pPr>
            <w:r w:rsidRPr="00016EB5">
              <w:rPr>
                <w:rFonts w:ascii="Arial" w:hAnsi="Arial" w:cs="Arial"/>
                <w:color w:val="000000"/>
                <w:sz w:val="21"/>
                <w:szCs w:val="21"/>
                <w:lang w:val="en-US"/>
              </w:rPr>
              <w:t>0.997</w:t>
            </w:r>
          </w:p>
        </w:tc>
        <w:tc>
          <w:tcPr>
            <w:tcW w:w="1701" w:type="dxa"/>
            <w:vAlign w:val="bottom"/>
          </w:tcPr>
          <w:p w14:paraId="5F078A77" w14:textId="7D12B966"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-1.80, 2.20</w:t>
            </w:r>
          </w:p>
        </w:tc>
      </w:tr>
      <w:tr w:rsidR="001A0D07" w:rsidRPr="002B1F5B" w14:paraId="4FAA8E3C" w14:textId="77777777" w:rsidTr="00016EB5">
        <w:trPr>
          <w:trHeight w:val="300"/>
        </w:trPr>
        <w:tc>
          <w:tcPr>
            <w:tcW w:w="1500" w:type="dxa"/>
            <w:noWrap/>
            <w:vAlign w:val="bottom"/>
          </w:tcPr>
          <w:p w14:paraId="2B495FAE"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Thalamus</w:t>
            </w:r>
          </w:p>
        </w:tc>
        <w:tc>
          <w:tcPr>
            <w:tcW w:w="1101" w:type="dxa"/>
            <w:noWrap/>
            <w:vAlign w:val="bottom"/>
          </w:tcPr>
          <w:p w14:paraId="38E86A22" w14:textId="525F720B"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-0.37</w:t>
            </w:r>
          </w:p>
        </w:tc>
        <w:tc>
          <w:tcPr>
            <w:tcW w:w="1499" w:type="dxa"/>
            <w:noWrap/>
            <w:vAlign w:val="bottom"/>
          </w:tcPr>
          <w:p w14:paraId="473C5E9C" w14:textId="32A6F0BB"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-1.30, 0.56</w:t>
            </w:r>
          </w:p>
        </w:tc>
        <w:tc>
          <w:tcPr>
            <w:tcW w:w="1488" w:type="dxa"/>
            <w:noWrap/>
            <w:vAlign w:val="bottom"/>
          </w:tcPr>
          <w:p w14:paraId="720672B7" w14:textId="496DFC84"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0.422</w:t>
            </w:r>
          </w:p>
        </w:tc>
        <w:tc>
          <w:tcPr>
            <w:tcW w:w="1701" w:type="dxa"/>
            <w:vAlign w:val="bottom"/>
          </w:tcPr>
          <w:p w14:paraId="7C6BD3D5" w14:textId="1B7D31D7"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-1.50, 0.34</w:t>
            </w:r>
          </w:p>
        </w:tc>
      </w:tr>
      <w:tr w:rsidR="001A0D07" w:rsidRPr="002B1F5B" w14:paraId="53B022BE" w14:textId="77777777" w:rsidTr="00016EB5">
        <w:trPr>
          <w:trHeight w:val="300"/>
        </w:trPr>
        <w:tc>
          <w:tcPr>
            <w:tcW w:w="1500" w:type="dxa"/>
            <w:noWrap/>
            <w:vAlign w:val="bottom"/>
          </w:tcPr>
          <w:p w14:paraId="5D1F7760"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ACC</w:t>
            </w:r>
          </w:p>
        </w:tc>
        <w:tc>
          <w:tcPr>
            <w:tcW w:w="1101" w:type="dxa"/>
            <w:noWrap/>
            <w:vAlign w:val="bottom"/>
          </w:tcPr>
          <w:p w14:paraId="1B338714" w14:textId="2CEDCF70"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-0.01</w:t>
            </w:r>
          </w:p>
        </w:tc>
        <w:tc>
          <w:tcPr>
            <w:tcW w:w="1499" w:type="dxa"/>
            <w:noWrap/>
            <w:vAlign w:val="bottom"/>
          </w:tcPr>
          <w:p w14:paraId="22D1BEA5" w14:textId="3A3BB65B"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-0.99, 0.97</w:t>
            </w:r>
          </w:p>
        </w:tc>
        <w:tc>
          <w:tcPr>
            <w:tcW w:w="1488" w:type="dxa"/>
            <w:noWrap/>
            <w:vAlign w:val="bottom"/>
          </w:tcPr>
          <w:p w14:paraId="638B7224" w14:textId="1FCFA384"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0.982</w:t>
            </w:r>
          </w:p>
        </w:tc>
        <w:tc>
          <w:tcPr>
            <w:tcW w:w="1701" w:type="dxa"/>
            <w:vAlign w:val="bottom"/>
          </w:tcPr>
          <w:p w14:paraId="77A6C3BD" w14:textId="7BC0CC5A"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-1.22, 0.90</w:t>
            </w:r>
          </w:p>
        </w:tc>
      </w:tr>
      <w:tr w:rsidR="001A0D07" w:rsidRPr="002B1F5B" w14:paraId="29286028" w14:textId="77777777" w:rsidTr="00016EB5">
        <w:trPr>
          <w:trHeight w:val="300"/>
        </w:trPr>
        <w:tc>
          <w:tcPr>
            <w:tcW w:w="1500" w:type="dxa"/>
            <w:noWrap/>
            <w:vAlign w:val="bottom"/>
          </w:tcPr>
          <w:p w14:paraId="2731C13F"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Brainstem</w:t>
            </w:r>
          </w:p>
        </w:tc>
        <w:tc>
          <w:tcPr>
            <w:tcW w:w="1101" w:type="dxa"/>
            <w:noWrap/>
            <w:vAlign w:val="bottom"/>
          </w:tcPr>
          <w:p w14:paraId="3ACF48C8" w14:textId="2E6C8AE3" w:rsidR="001A0D07" w:rsidRPr="00016EB5" w:rsidRDefault="001A0D07" w:rsidP="001A0D07">
            <w:pPr>
              <w:jc w:val="center"/>
              <w:rPr>
                <w:rFonts w:ascii="Arial" w:hAnsi="Arial" w:cs="Arial"/>
                <w:b/>
                <w:bCs/>
                <w:color w:val="000000"/>
                <w:sz w:val="21"/>
                <w:szCs w:val="21"/>
                <w:lang w:val="en-US"/>
              </w:rPr>
            </w:pPr>
            <w:r w:rsidRPr="00016EB5">
              <w:rPr>
                <w:rFonts w:ascii="Arial" w:hAnsi="Arial" w:cs="Arial"/>
                <w:color w:val="000000"/>
                <w:sz w:val="21"/>
                <w:szCs w:val="21"/>
                <w:lang w:val="en-US"/>
              </w:rPr>
              <w:t>-0.84</w:t>
            </w:r>
          </w:p>
        </w:tc>
        <w:tc>
          <w:tcPr>
            <w:tcW w:w="1499" w:type="dxa"/>
            <w:noWrap/>
            <w:vAlign w:val="bottom"/>
          </w:tcPr>
          <w:p w14:paraId="3D27F1A7" w14:textId="1518F96A" w:rsidR="001A0D07" w:rsidRPr="00016EB5" w:rsidRDefault="001A0D07" w:rsidP="001A0D07">
            <w:pPr>
              <w:jc w:val="center"/>
              <w:rPr>
                <w:rFonts w:ascii="Arial" w:hAnsi="Arial" w:cs="Arial"/>
                <w:b/>
                <w:bCs/>
                <w:color w:val="000000"/>
                <w:sz w:val="21"/>
                <w:szCs w:val="21"/>
                <w:lang w:val="en-US"/>
              </w:rPr>
            </w:pPr>
            <w:r w:rsidRPr="00016EB5">
              <w:rPr>
                <w:rFonts w:ascii="Arial" w:hAnsi="Arial" w:cs="Arial"/>
                <w:color w:val="000000"/>
                <w:sz w:val="21"/>
                <w:szCs w:val="21"/>
                <w:lang w:val="en-US"/>
              </w:rPr>
              <w:t>-1.83, 0.15</w:t>
            </w:r>
          </w:p>
        </w:tc>
        <w:tc>
          <w:tcPr>
            <w:tcW w:w="1488" w:type="dxa"/>
            <w:noWrap/>
            <w:vAlign w:val="bottom"/>
          </w:tcPr>
          <w:p w14:paraId="406E7B12" w14:textId="7A250DE7" w:rsidR="001A0D07" w:rsidRPr="002B1F5B" w:rsidRDefault="001A0D07" w:rsidP="001A0D07">
            <w:pPr>
              <w:jc w:val="center"/>
              <w:rPr>
                <w:rFonts w:ascii="Arial" w:hAnsi="Arial" w:cs="Arial"/>
                <w:b/>
                <w:bCs/>
                <w:color w:val="000000"/>
                <w:sz w:val="21"/>
                <w:szCs w:val="21"/>
                <w:lang w:val="en-US"/>
              </w:rPr>
            </w:pPr>
            <w:r w:rsidRPr="00016EB5">
              <w:rPr>
                <w:rFonts w:ascii="Arial" w:hAnsi="Arial" w:cs="Arial"/>
                <w:color w:val="000000"/>
                <w:sz w:val="21"/>
                <w:szCs w:val="21"/>
                <w:lang w:val="en-US"/>
              </w:rPr>
              <w:t>0.093</w:t>
            </w:r>
          </w:p>
        </w:tc>
        <w:tc>
          <w:tcPr>
            <w:tcW w:w="1701" w:type="dxa"/>
            <w:vAlign w:val="bottom"/>
          </w:tcPr>
          <w:p w14:paraId="69742E7D" w14:textId="00C45A8C" w:rsidR="001A0D07" w:rsidRPr="00016EB5" w:rsidRDefault="001A0D07" w:rsidP="001A0D07">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-1.84, -0.08</w:t>
            </w:r>
          </w:p>
        </w:tc>
      </w:tr>
      <w:tr w:rsidR="001A0D07" w:rsidRPr="002B1F5B" w14:paraId="180A367C" w14:textId="77777777" w:rsidTr="00016EB5">
        <w:trPr>
          <w:trHeight w:val="300"/>
        </w:trPr>
        <w:tc>
          <w:tcPr>
            <w:tcW w:w="1500" w:type="dxa"/>
            <w:noWrap/>
            <w:vAlign w:val="bottom"/>
          </w:tcPr>
          <w:p w14:paraId="0CFDA3D8"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Gray matter</w:t>
            </w:r>
          </w:p>
        </w:tc>
        <w:tc>
          <w:tcPr>
            <w:tcW w:w="1101" w:type="dxa"/>
            <w:noWrap/>
            <w:vAlign w:val="bottom"/>
          </w:tcPr>
          <w:p w14:paraId="7983499E" w14:textId="07D26A61"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0.17</w:t>
            </w:r>
          </w:p>
        </w:tc>
        <w:tc>
          <w:tcPr>
            <w:tcW w:w="1499" w:type="dxa"/>
            <w:noWrap/>
            <w:vAlign w:val="bottom"/>
          </w:tcPr>
          <w:p w14:paraId="3CAC1C6C" w14:textId="2E47C396"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-0.23, 0.57</w:t>
            </w:r>
          </w:p>
        </w:tc>
        <w:tc>
          <w:tcPr>
            <w:tcW w:w="1488" w:type="dxa"/>
            <w:noWrap/>
            <w:vAlign w:val="bottom"/>
          </w:tcPr>
          <w:p w14:paraId="31CB35F9" w14:textId="12272740"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0.386</w:t>
            </w:r>
          </w:p>
        </w:tc>
        <w:tc>
          <w:tcPr>
            <w:tcW w:w="1701" w:type="dxa"/>
            <w:vAlign w:val="bottom"/>
          </w:tcPr>
          <w:p w14:paraId="5BE26A05" w14:textId="0319849A"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-0.22, 0.54</w:t>
            </w:r>
          </w:p>
        </w:tc>
      </w:tr>
      <w:tr w:rsidR="001D3C5C" w:rsidRPr="002B1F5B" w14:paraId="1897D2D2" w14:textId="77777777" w:rsidTr="00016EB5">
        <w:trPr>
          <w:trHeight w:val="300"/>
        </w:trPr>
        <w:tc>
          <w:tcPr>
            <w:tcW w:w="1500" w:type="dxa"/>
            <w:noWrap/>
            <w:vAlign w:val="bottom"/>
          </w:tcPr>
          <w:p w14:paraId="5AD8DF67" w14:textId="77777777" w:rsidR="001D3C5C" w:rsidRPr="002B1F5B" w:rsidRDefault="001D3C5C" w:rsidP="006A5560">
            <w:pPr>
              <w:rPr>
                <w:rFonts w:ascii="Arial" w:hAnsi="Arial" w:cs="Arial"/>
                <w:color w:val="000000"/>
                <w:sz w:val="21"/>
                <w:szCs w:val="21"/>
                <w:lang w:val="en-US"/>
              </w:rPr>
            </w:pPr>
          </w:p>
        </w:tc>
        <w:tc>
          <w:tcPr>
            <w:tcW w:w="1101" w:type="dxa"/>
            <w:noWrap/>
            <w:vAlign w:val="bottom"/>
          </w:tcPr>
          <w:p w14:paraId="4CFF60A3" w14:textId="77777777" w:rsidR="001D3C5C" w:rsidRPr="002B1F5B" w:rsidRDefault="001D3C5C" w:rsidP="006A5560">
            <w:pPr>
              <w:jc w:val="center"/>
              <w:rPr>
                <w:rFonts w:ascii="Arial" w:hAnsi="Arial" w:cs="Arial"/>
                <w:color w:val="000000"/>
                <w:sz w:val="21"/>
                <w:szCs w:val="21"/>
                <w:lang w:val="en-US"/>
              </w:rPr>
            </w:pPr>
          </w:p>
        </w:tc>
        <w:tc>
          <w:tcPr>
            <w:tcW w:w="1499" w:type="dxa"/>
            <w:noWrap/>
            <w:vAlign w:val="bottom"/>
          </w:tcPr>
          <w:p w14:paraId="7C2B2E78" w14:textId="77777777" w:rsidR="001D3C5C" w:rsidRPr="002B1F5B" w:rsidRDefault="001D3C5C" w:rsidP="006A5560">
            <w:pPr>
              <w:jc w:val="center"/>
              <w:rPr>
                <w:rFonts w:ascii="Arial" w:hAnsi="Arial" w:cs="Arial"/>
                <w:color w:val="000000"/>
                <w:sz w:val="21"/>
                <w:szCs w:val="21"/>
                <w:lang w:val="en-US"/>
              </w:rPr>
            </w:pPr>
          </w:p>
        </w:tc>
        <w:tc>
          <w:tcPr>
            <w:tcW w:w="1488" w:type="dxa"/>
            <w:noWrap/>
          </w:tcPr>
          <w:p w14:paraId="1FA2A8F5" w14:textId="77777777" w:rsidR="001D3C5C" w:rsidRPr="002B1F5B" w:rsidRDefault="001D3C5C" w:rsidP="006A5560">
            <w:pPr>
              <w:jc w:val="center"/>
              <w:rPr>
                <w:rFonts w:ascii="Arial" w:hAnsi="Arial" w:cs="Arial"/>
                <w:color w:val="000000"/>
                <w:sz w:val="21"/>
                <w:szCs w:val="21"/>
                <w:lang w:val="en-US"/>
              </w:rPr>
            </w:pPr>
          </w:p>
        </w:tc>
        <w:tc>
          <w:tcPr>
            <w:tcW w:w="1701" w:type="dxa"/>
            <w:vAlign w:val="bottom"/>
          </w:tcPr>
          <w:p w14:paraId="3E38801E" w14:textId="77777777" w:rsidR="001D3C5C" w:rsidRPr="002B1F5B" w:rsidRDefault="001D3C5C" w:rsidP="006A5560">
            <w:pPr>
              <w:jc w:val="center"/>
              <w:rPr>
                <w:rFonts w:ascii="Arial" w:hAnsi="Arial" w:cs="Arial"/>
                <w:color w:val="000000"/>
                <w:sz w:val="21"/>
                <w:szCs w:val="21"/>
                <w:lang w:val="en-US"/>
              </w:rPr>
            </w:pPr>
          </w:p>
        </w:tc>
      </w:tr>
      <w:tr w:rsidR="001D3C5C" w:rsidRPr="002B1F5B" w14:paraId="1E5994E9" w14:textId="77777777" w:rsidTr="00016EB5">
        <w:trPr>
          <w:trHeight w:val="300"/>
        </w:trPr>
        <w:tc>
          <w:tcPr>
            <w:tcW w:w="7289" w:type="dxa"/>
            <w:gridSpan w:val="5"/>
            <w:noWrap/>
            <w:vAlign w:val="center"/>
          </w:tcPr>
          <w:p w14:paraId="137F868D" w14:textId="77777777" w:rsidR="001D3C5C" w:rsidRPr="002B1F5B" w:rsidRDefault="001D3C5C" w:rsidP="006A5560">
            <w:pPr>
              <w:jc w:val="center"/>
              <w:rPr>
                <w:rFonts w:ascii="Arial" w:hAnsi="Arial" w:cs="Arial"/>
                <w:b/>
                <w:bCs/>
                <w:color w:val="000000"/>
                <w:sz w:val="21"/>
                <w:szCs w:val="21"/>
                <w:lang w:val="en-US"/>
              </w:rPr>
            </w:pPr>
            <w:r w:rsidRPr="002B1F5B">
              <w:rPr>
                <w:rFonts w:ascii="Arial" w:hAnsi="Arial" w:cs="Arial"/>
                <w:b/>
                <w:bCs/>
                <w:color w:val="000000"/>
                <w:sz w:val="21"/>
                <w:szCs w:val="21"/>
                <w:lang w:val="en-US"/>
              </w:rPr>
              <w:t>Sleep need</w:t>
            </w:r>
          </w:p>
        </w:tc>
      </w:tr>
      <w:tr w:rsidR="001A0D07" w:rsidRPr="002B1F5B" w14:paraId="2ABA0B27" w14:textId="77777777" w:rsidTr="00016EB5">
        <w:trPr>
          <w:trHeight w:val="300"/>
        </w:trPr>
        <w:tc>
          <w:tcPr>
            <w:tcW w:w="1500" w:type="dxa"/>
            <w:noWrap/>
            <w:vAlign w:val="bottom"/>
          </w:tcPr>
          <w:p w14:paraId="6DB25F45" w14:textId="77777777" w:rsidR="001A0D07" w:rsidRPr="002B1F5B" w:rsidRDefault="001A0D07" w:rsidP="001A0D07">
            <w:pPr>
              <w:rPr>
                <w:rFonts w:ascii="Arial" w:hAnsi="Arial" w:cs="Arial"/>
                <w:b/>
                <w:bCs/>
                <w:color w:val="000000"/>
                <w:sz w:val="21"/>
                <w:szCs w:val="21"/>
                <w:lang w:val="en-US"/>
              </w:rPr>
            </w:pPr>
            <w:r w:rsidRPr="002B1F5B">
              <w:rPr>
                <w:rFonts w:ascii="Arial" w:hAnsi="Arial" w:cs="Arial"/>
                <w:color w:val="000000"/>
                <w:sz w:val="21"/>
                <w:szCs w:val="21"/>
                <w:lang w:val="en-US"/>
              </w:rPr>
              <w:t>Caudate</w:t>
            </w:r>
          </w:p>
        </w:tc>
        <w:tc>
          <w:tcPr>
            <w:tcW w:w="1101" w:type="dxa"/>
            <w:noWrap/>
            <w:vAlign w:val="bottom"/>
          </w:tcPr>
          <w:p w14:paraId="6EFDD5D8" w14:textId="0500C893"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-0.85</w:t>
            </w:r>
          </w:p>
        </w:tc>
        <w:tc>
          <w:tcPr>
            <w:tcW w:w="1499" w:type="dxa"/>
            <w:noWrap/>
            <w:vAlign w:val="bottom"/>
          </w:tcPr>
          <w:p w14:paraId="1B01C25F" w14:textId="0A1B6937"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-1.84, 0.14</w:t>
            </w:r>
          </w:p>
        </w:tc>
        <w:tc>
          <w:tcPr>
            <w:tcW w:w="1488" w:type="dxa"/>
            <w:noWrap/>
            <w:vAlign w:val="bottom"/>
          </w:tcPr>
          <w:p w14:paraId="2D8A7694" w14:textId="58A01F7B"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0.090</w:t>
            </w:r>
          </w:p>
        </w:tc>
        <w:tc>
          <w:tcPr>
            <w:tcW w:w="1701" w:type="dxa"/>
            <w:vAlign w:val="bottom"/>
          </w:tcPr>
          <w:p w14:paraId="33F3CADB" w14:textId="11E48A9C"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-1.97, 0.19</w:t>
            </w:r>
          </w:p>
        </w:tc>
      </w:tr>
      <w:tr w:rsidR="001A0D07" w:rsidRPr="002B1F5B" w14:paraId="54739271" w14:textId="77777777" w:rsidTr="00016EB5">
        <w:trPr>
          <w:trHeight w:val="300"/>
        </w:trPr>
        <w:tc>
          <w:tcPr>
            <w:tcW w:w="1500" w:type="dxa"/>
            <w:noWrap/>
            <w:vAlign w:val="bottom"/>
          </w:tcPr>
          <w:p w14:paraId="3E4A979B"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Frontal cortex</w:t>
            </w:r>
          </w:p>
        </w:tc>
        <w:tc>
          <w:tcPr>
            <w:tcW w:w="1101" w:type="dxa"/>
            <w:noWrap/>
            <w:vAlign w:val="bottom"/>
          </w:tcPr>
          <w:p w14:paraId="4EA6F73D" w14:textId="07A62EF5"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0.11</w:t>
            </w:r>
          </w:p>
        </w:tc>
        <w:tc>
          <w:tcPr>
            <w:tcW w:w="1499" w:type="dxa"/>
            <w:noWrap/>
            <w:vAlign w:val="bottom"/>
          </w:tcPr>
          <w:p w14:paraId="7667C882" w14:textId="0D642DE5"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-2.16, 2.38</w:t>
            </w:r>
          </w:p>
        </w:tc>
        <w:tc>
          <w:tcPr>
            <w:tcW w:w="1488" w:type="dxa"/>
            <w:noWrap/>
            <w:vAlign w:val="bottom"/>
          </w:tcPr>
          <w:p w14:paraId="06840BE8" w14:textId="57416934" w:rsidR="001A0D07" w:rsidRPr="002B1F5B" w:rsidRDefault="001A0D07" w:rsidP="001A0D07">
            <w:pPr>
              <w:jc w:val="center"/>
              <w:rPr>
                <w:rFonts w:ascii="Arial" w:hAnsi="Arial" w:cs="Arial"/>
                <w:b/>
                <w:bCs/>
                <w:color w:val="000000"/>
                <w:sz w:val="21"/>
                <w:szCs w:val="21"/>
                <w:lang w:val="en-US"/>
              </w:rPr>
            </w:pPr>
            <w:r w:rsidRPr="00016EB5">
              <w:rPr>
                <w:rFonts w:ascii="Arial" w:hAnsi="Arial" w:cs="Arial"/>
                <w:color w:val="000000"/>
                <w:sz w:val="21"/>
                <w:szCs w:val="21"/>
                <w:lang w:val="en-US"/>
              </w:rPr>
              <w:t>0.922</w:t>
            </w:r>
          </w:p>
        </w:tc>
        <w:tc>
          <w:tcPr>
            <w:tcW w:w="1701" w:type="dxa"/>
            <w:vAlign w:val="bottom"/>
          </w:tcPr>
          <w:p w14:paraId="12C96D52" w14:textId="036DE6E1"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-2.62, 2.96</w:t>
            </w:r>
          </w:p>
        </w:tc>
      </w:tr>
      <w:tr w:rsidR="001A0D07" w:rsidRPr="002B1F5B" w14:paraId="7FAC16E5" w14:textId="77777777" w:rsidTr="00016EB5">
        <w:trPr>
          <w:trHeight w:val="300"/>
        </w:trPr>
        <w:tc>
          <w:tcPr>
            <w:tcW w:w="1500" w:type="dxa"/>
            <w:noWrap/>
            <w:vAlign w:val="bottom"/>
          </w:tcPr>
          <w:p w14:paraId="70C5E6F8"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Hippocampus</w:t>
            </w:r>
          </w:p>
        </w:tc>
        <w:tc>
          <w:tcPr>
            <w:tcW w:w="1101" w:type="dxa"/>
            <w:noWrap/>
            <w:vAlign w:val="bottom"/>
          </w:tcPr>
          <w:p w14:paraId="733AA3D6" w14:textId="2A3F0A4D"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0.63</w:t>
            </w:r>
          </w:p>
        </w:tc>
        <w:tc>
          <w:tcPr>
            <w:tcW w:w="1499" w:type="dxa"/>
            <w:noWrap/>
            <w:vAlign w:val="bottom"/>
          </w:tcPr>
          <w:p w14:paraId="2BAC5097" w14:textId="4F7AE72A"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-0.23, 1.49</w:t>
            </w:r>
          </w:p>
        </w:tc>
        <w:tc>
          <w:tcPr>
            <w:tcW w:w="1488" w:type="dxa"/>
            <w:noWrap/>
            <w:vAlign w:val="bottom"/>
          </w:tcPr>
          <w:p w14:paraId="0C9C7079" w14:textId="39032321"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0.148</w:t>
            </w:r>
          </w:p>
        </w:tc>
        <w:tc>
          <w:tcPr>
            <w:tcW w:w="1701" w:type="dxa"/>
            <w:vAlign w:val="bottom"/>
          </w:tcPr>
          <w:p w14:paraId="68938D99" w14:textId="48677FE8"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-0.14, 1.46</w:t>
            </w:r>
          </w:p>
        </w:tc>
      </w:tr>
      <w:tr w:rsidR="001A0D07" w:rsidRPr="002B1F5B" w14:paraId="6866E100" w14:textId="77777777" w:rsidTr="00016EB5">
        <w:trPr>
          <w:trHeight w:val="300"/>
        </w:trPr>
        <w:tc>
          <w:tcPr>
            <w:tcW w:w="1500" w:type="dxa"/>
            <w:noWrap/>
            <w:vAlign w:val="bottom"/>
          </w:tcPr>
          <w:p w14:paraId="07F75A1D"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Insula</w:t>
            </w:r>
          </w:p>
        </w:tc>
        <w:tc>
          <w:tcPr>
            <w:tcW w:w="1101" w:type="dxa"/>
            <w:noWrap/>
            <w:vAlign w:val="bottom"/>
          </w:tcPr>
          <w:p w14:paraId="3748B4DF" w14:textId="45A2B5BB"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0.55</w:t>
            </w:r>
          </w:p>
        </w:tc>
        <w:tc>
          <w:tcPr>
            <w:tcW w:w="1499" w:type="dxa"/>
            <w:noWrap/>
            <w:vAlign w:val="bottom"/>
          </w:tcPr>
          <w:p w14:paraId="7B4F9A89" w14:textId="0E22A798"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-0.83, 1.93</w:t>
            </w:r>
          </w:p>
        </w:tc>
        <w:tc>
          <w:tcPr>
            <w:tcW w:w="1488" w:type="dxa"/>
            <w:noWrap/>
            <w:vAlign w:val="bottom"/>
          </w:tcPr>
          <w:p w14:paraId="37E87D92" w14:textId="628431D5"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0.424</w:t>
            </w:r>
          </w:p>
        </w:tc>
        <w:tc>
          <w:tcPr>
            <w:tcW w:w="1701" w:type="dxa"/>
            <w:vAlign w:val="bottom"/>
          </w:tcPr>
          <w:p w14:paraId="6D2610FE" w14:textId="04789A64"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-2.47, 1.50</w:t>
            </w:r>
          </w:p>
        </w:tc>
      </w:tr>
      <w:tr w:rsidR="001A0D07" w:rsidRPr="002B1F5B" w14:paraId="2935553E" w14:textId="77777777" w:rsidTr="00016EB5">
        <w:trPr>
          <w:trHeight w:val="300"/>
        </w:trPr>
        <w:tc>
          <w:tcPr>
            <w:tcW w:w="1500" w:type="dxa"/>
            <w:noWrap/>
            <w:vAlign w:val="bottom"/>
          </w:tcPr>
          <w:p w14:paraId="4DD29916"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MFC</w:t>
            </w:r>
          </w:p>
        </w:tc>
        <w:tc>
          <w:tcPr>
            <w:tcW w:w="1101" w:type="dxa"/>
            <w:noWrap/>
            <w:vAlign w:val="bottom"/>
          </w:tcPr>
          <w:p w14:paraId="2347C3E6" w14:textId="21C791EC"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-0.41</w:t>
            </w:r>
          </w:p>
        </w:tc>
        <w:tc>
          <w:tcPr>
            <w:tcW w:w="1499" w:type="dxa"/>
            <w:noWrap/>
            <w:vAlign w:val="bottom"/>
          </w:tcPr>
          <w:p w14:paraId="13331F68" w14:textId="0035C8EE" w:rsidR="001A0D07" w:rsidRPr="002B1F5B" w:rsidRDefault="001A0D07" w:rsidP="001A0D07">
            <w:pPr>
              <w:jc w:val="center"/>
              <w:rPr>
                <w:rFonts w:ascii="Arial" w:hAnsi="Arial" w:cs="Arial"/>
                <w:b/>
                <w:bCs/>
                <w:color w:val="000000"/>
                <w:sz w:val="21"/>
                <w:szCs w:val="21"/>
                <w:lang w:val="en-US"/>
              </w:rPr>
            </w:pPr>
            <w:r w:rsidRPr="00016EB5">
              <w:rPr>
                <w:rFonts w:ascii="Arial" w:hAnsi="Arial" w:cs="Arial"/>
                <w:color w:val="000000"/>
                <w:sz w:val="21"/>
                <w:szCs w:val="21"/>
                <w:lang w:val="en-US"/>
              </w:rPr>
              <w:t>-2.18, 1.36</w:t>
            </w:r>
          </w:p>
        </w:tc>
        <w:tc>
          <w:tcPr>
            <w:tcW w:w="1488" w:type="dxa"/>
            <w:noWrap/>
            <w:vAlign w:val="bottom"/>
          </w:tcPr>
          <w:p w14:paraId="2B488BE2" w14:textId="2A69FCCC" w:rsidR="001A0D07" w:rsidRPr="002B1F5B" w:rsidRDefault="001A0D07" w:rsidP="001A0D07">
            <w:pPr>
              <w:jc w:val="center"/>
              <w:rPr>
                <w:rFonts w:ascii="Arial" w:hAnsi="Arial" w:cs="Arial"/>
                <w:b/>
                <w:bCs/>
                <w:color w:val="000000"/>
                <w:sz w:val="21"/>
                <w:szCs w:val="21"/>
                <w:lang w:val="en-US"/>
              </w:rPr>
            </w:pPr>
            <w:r w:rsidRPr="00016EB5">
              <w:rPr>
                <w:rFonts w:ascii="Arial" w:hAnsi="Arial" w:cs="Arial"/>
                <w:color w:val="000000"/>
                <w:sz w:val="21"/>
                <w:szCs w:val="21"/>
                <w:lang w:val="en-US"/>
              </w:rPr>
              <w:t>0.641</w:t>
            </w:r>
          </w:p>
        </w:tc>
        <w:tc>
          <w:tcPr>
            <w:tcW w:w="1701" w:type="dxa"/>
            <w:vAlign w:val="bottom"/>
          </w:tcPr>
          <w:p w14:paraId="192B324C" w14:textId="3F13E9A4"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-2.60, 2.26</w:t>
            </w:r>
          </w:p>
        </w:tc>
      </w:tr>
      <w:tr w:rsidR="001A0D07" w:rsidRPr="002B1F5B" w14:paraId="24242CF2" w14:textId="77777777" w:rsidTr="00016EB5">
        <w:trPr>
          <w:trHeight w:val="300"/>
        </w:trPr>
        <w:tc>
          <w:tcPr>
            <w:tcW w:w="1500" w:type="dxa"/>
            <w:noWrap/>
            <w:vAlign w:val="bottom"/>
          </w:tcPr>
          <w:p w14:paraId="7E13F7DF"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Putamen</w:t>
            </w:r>
          </w:p>
        </w:tc>
        <w:tc>
          <w:tcPr>
            <w:tcW w:w="1101" w:type="dxa"/>
            <w:noWrap/>
            <w:vAlign w:val="bottom"/>
          </w:tcPr>
          <w:p w14:paraId="5F1929BC" w14:textId="79F6FE09"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-0.24</w:t>
            </w:r>
          </w:p>
        </w:tc>
        <w:tc>
          <w:tcPr>
            <w:tcW w:w="1499" w:type="dxa"/>
            <w:noWrap/>
            <w:vAlign w:val="bottom"/>
          </w:tcPr>
          <w:p w14:paraId="6362F792" w14:textId="137C87B9"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-1.85, 1.37</w:t>
            </w:r>
          </w:p>
        </w:tc>
        <w:tc>
          <w:tcPr>
            <w:tcW w:w="1488" w:type="dxa"/>
            <w:noWrap/>
            <w:vAlign w:val="bottom"/>
          </w:tcPr>
          <w:p w14:paraId="66C099EB" w14:textId="2B6F7FA0"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0.765</w:t>
            </w:r>
          </w:p>
        </w:tc>
        <w:tc>
          <w:tcPr>
            <w:tcW w:w="1701" w:type="dxa"/>
            <w:vAlign w:val="bottom"/>
          </w:tcPr>
          <w:p w14:paraId="05DDAC35" w14:textId="6F7FF889"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-3.24, 1.38</w:t>
            </w:r>
          </w:p>
        </w:tc>
      </w:tr>
      <w:tr w:rsidR="001A0D07" w:rsidRPr="002B1F5B" w14:paraId="714F83AE" w14:textId="77777777" w:rsidTr="00016EB5">
        <w:trPr>
          <w:trHeight w:val="300"/>
        </w:trPr>
        <w:tc>
          <w:tcPr>
            <w:tcW w:w="1500" w:type="dxa"/>
            <w:noWrap/>
            <w:vAlign w:val="bottom"/>
          </w:tcPr>
          <w:p w14:paraId="1ADD0287" w14:textId="77777777" w:rsidR="001A0D07" w:rsidRPr="00016EB5" w:rsidRDefault="001A0D07" w:rsidP="001A0D07">
            <w:pPr>
              <w:rPr>
                <w:rFonts w:ascii="Arial" w:hAnsi="Arial" w:cs="Arial"/>
                <w:color w:val="000000"/>
                <w:sz w:val="21"/>
                <w:szCs w:val="21"/>
                <w:lang w:val="en-US"/>
              </w:rPr>
            </w:pPr>
            <w:r w:rsidRPr="00016EB5">
              <w:rPr>
                <w:rFonts w:ascii="Arial" w:hAnsi="Arial" w:cs="Arial"/>
                <w:color w:val="000000"/>
                <w:sz w:val="21"/>
                <w:szCs w:val="21"/>
                <w:lang w:val="en-US"/>
              </w:rPr>
              <w:t>Thalamus</w:t>
            </w:r>
          </w:p>
        </w:tc>
        <w:tc>
          <w:tcPr>
            <w:tcW w:w="1101" w:type="dxa"/>
            <w:noWrap/>
            <w:vAlign w:val="bottom"/>
          </w:tcPr>
          <w:p w14:paraId="2BB6BAE1" w14:textId="1B6E90B0"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-0.43</w:t>
            </w:r>
          </w:p>
        </w:tc>
        <w:tc>
          <w:tcPr>
            <w:tcW w:w="1499" w:type="dxa"/>
            <w:noWrap/>
            <w:vAlign w:val="bottom"/>
          </w:tcPr>
          <w:p w14:paraId="1C2C084E" w14:textId="7BB17F95"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-1.38, 0.52</w:t>
            </w:r>
          </w:p>
        </w:tc>
        <w:tc>
          <w:tcPr>
            <w:tcW w:w="1488" w:type="dxa"/>
            <w:noWrap/>
            <w:vAlign w:val="bottom"/>
          </w:tcPr>
          <w:p w14:paraId="60476583" w14:textId="63787A8D"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0.363</w:t>
            </w:r>
          </w:p>
        </w:tc>
        <w:tc>
          <w:tcPr>
            <w:tcW w:w="1701" w:type="dxa"/>
            <w:vAlign w:val="bottom"/>
          </w:tcPr>
          <w:p w14:paraId="2E0E2FE1" w14:textId="200263FE"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-1.29, 0.79</w:t>
            </w:r>
          </w:p>
        </w:tc>
      </w:tr>
      <w:tr w:rsidR="001A0D07" w:rsidRPr="002B1F5B" w14:paraId="5941AE43" w14:textId="77777777" w:rsidTr="00016EB5">
        <w:trPr>
          <w:trHeight w:val="300"/>
        </w:trPr>
        <w:tc>
          <w:tcPr>
            <w:tcW w:w="1500" w:type="dxa"/>
            <w:noWrap/>
            <w:vAlign w:val="bottom"/>
          </w:tcPr>
          <w:p w14:paraId="127BAC37" w14:textId="77777777" w:rsidR="001A0D07" w:rsidRPr="00016EB5" w:rsidRDefault="001A0D07" w:rsidP="001A0D07">
            <w:pPr>
              <w:rPr>
                <w:rFonts w:ascii="Arial" w:hAnsi="Arial" w:cs="Arial"/>
                <w:color w:val="000000"/>
                <w:sz w:val="21"/>
                <w:szCs w:val="21"/>
                <w:lang w:val="en-US"/>
              </w:rPr>
            </w:pPr>
            <w:r w:rsidRPr="00016EB5">
              <w:rPr>
                <w:rFonts w:ascii="Arial" w:hAnsi="Arial" w:cs="Arial"/>
                <w:color w:val="000000"/>
                <w:sz w:val="21"/>
                <w:szCs w:val="21"/>
                <w:lang w:val="en-US"/>
              </w:rPr>
              <w:t>ACC</w:t>
            </w:r>
          </w:p>
        </w:tc>
        <w:tc>
          <w:tcPr>
            <w:tcW w:w="1101" w:type="dxa"/>
            <w:noWrap/>
            <w:vAlign w:val="bottom"/>
          </w:tcPr>
          <w:p w14:paraId="2D8A7327" w14:textId="16C2C8EA"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0.78</w:t>
            </w:r>
          </w:p>
        </w:tc>
        <w:tc>
          <w:tcPr>
            <w:tcW w:w="1499" w:type="dxa"/>
            <w:noWrap/>
            <w:vAlign w:val="bottom"/>
          </w:tcPr>
          <w:p w14:paraId="33706959" w14:textId="49A270FB"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-0.19, 1.74</w:t>
            </w:r>
          </w:p>
        </w:tc>
        <w:tc>
          <w:tcPr>
            <w:tcW w:w="1488" w:type="dxa"/>
            <w:noWrap/>
            <w:vAlign w:val="bottom"/>
          </w:tcPr>
          <w:p w14:paraId="7A864E6D" w14:textId="77D51AF5"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0.112</w:t>
            </w:r>
          </w:p>
        </w:tc>
        <w:tc>
          <w:tcPr>
            <w:tcW w:w="1701" w:type="dxa"/>
            <w:vAlign w:val="bottom"/>
          </w:tcPr>
          <w:p w14:paraId="0D7B964D" w14:textId="457817AC"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-0.56, 1.84</w:t>
            </w:r>
          </w:p>
        </w:tc>
      </w:tr>
      <w:tr w:rsidR="001A0D07" w:rsidRPr="002B1F5B" w14:paraId="3406AB4B" w14:textId="77777777" w:rsidTr="00016EB5">
        <w:trPr>
          <w:trHeight w:val="300"/>
        </w:trPr>
        <w:tc>
          <w:tcPr>
            <w:tcW w:w="1500" w:type="dxa"/>
            <w:noWrap/>
            <w:vAlign w:val="bottom"/>
          </w:tcPr>
          <w:p w14:paraId="47C71336" w14:textId="77777777" w:rsidR="001A0D07" w:rsidRPr="00016EB5" w:rsidRDefault="001A0D07" w:rsidP="001A0D07">
            <w:pPr>
              <w:rPr>
                <w:rFonts w:ascii="Arial" w:hAnsi="Arial" w:cs="Arial"/>
                <w:color w:val="000000"/>
                <w:sz w:val="21"/>
                <w:szCs w:val="21"/>
                <w:lang w:val="en-US"/>
              </w:rPr>
            </w:pPr>
            <w:r w:rsidRPr="00016EB5">
              <w:rPr>
                <w:rFonts w:ascii="Arial" w:hAnsi="Arial" w:cs="Arial"/>
                <w:color w:val="000000"/>
                <w:sz w:val="21"/>
                <w:szCs w:val="21"/>
                <w:lang w:val="en-US"/>
              </w:rPr>
              <w:t>Brainstem</w:t>
            </w:r>
          </w:p>
        </w:tc>
        <w:tc>
          <w:tcPr>
            <w:tcW w:w="1101" w:type="dxa"/>
            <w:noWrap/>
            <w:vAlign w:val="bottom"/>
          </w:tcPr>
          <w:p w14:paraId="3B38D469" w14:textId="2B310644"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-0.13</w:t>
            </w:r>
          </w:p>
        </w:tc>
        <w:tc>
          <w:tcPr>
            <w:tcW w:w="1499" w:type="dxa"/>
            <w:noWrap/>
            <w:vAlign w:val="bottom"/>
          </w:tcPr>
          <w:p w14:paraId="0E39992A" w14:textId="12CA1DF2"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-1.21, 0.95</w:t>
            </w:r>
          </w:p>
        </w:tc>
        <w:tc>
          <w:tcPr>
            <w:tcW w:w="1488" w:type="dxa"/>
            <w:noWrap/>
            <w:vAlign w:val="bottom"/>
          </w:tcPr>
          <w:p w14:paraId="52B58BA4" w14:textId="6EEB8C13"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0.808</w:t>
            </w:r>
          </w:p>
        </w:tc>
        <w:tc>
          <w:tcPr>
            <w:tcW w:w="1701" w:type="dxa"/>
            <w:vAlign w:val="bottom"/>
          </w:tcPr>
          <w:p w14:paraId="19BAF2F0" w14:textId="5D69B9D3"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-1.38, 0.84</w:t>
            </w:r>
          </w:p>
        </w:tc>
      </w:tr>
      <w:tr w:rsidR="001A0D07" w:rsidRPr="002B1F5B" w14:paraId="035AABC6" w14:textId="77777777" w:rsidTr="00016EB5">
        <w:trPr>
          <w:trHeight w:val="300"/>
        </w:trPr>
        <w:tc>
          <w:tcPr>
            <w:tcW w:w="1500" w:type="dxa"/>
            <w:noWrap/>
            <w:vAlign w:val="bottom"/>
          </w:tcPr>
          <w:p w14:paraId="7EE6285F" w14:textId="77777777" w:rsidR="001A0D07" w:rsidRPr="00016EB5" w:rsidRDefault="001A0D07" w:rsidP="001A0D07">
            <w:pPr>
              <w:rPr>
                <w:rFonts w:ascii="Arial" w:hAnsi="Arial" w:cs="Arial"/>
                <w:color w:val="000000"/>
                <w:sz w:val="21"/>
                <w:szCs w:val="21"/>
                <w:lang w:val="en-US"/>
              </w:rPr>
            </w:pPr>
            <w:r w:rsidRPr="00016EB5">
              <w:rPr>
                <w:rFonts w:ascii="Arial" w:hAnsi="Arial" w:cs="Arial"/>
                <w:color w:val="000000"/>
                <w:sz w:val="21"/>
                <w:szCs w:val="21"/>
                <w:lang w:val="en-US"/>
              </w:rPr>
              <w:t>Gray matter</w:t>
            </w:r>
          </w:p>
        </w:tc>
        <w:tc>
          <w:tcPr>
            <w:tcW w:w="1101" w:type="dxa"/>
            <w:noWrap/>
            <w:vAlign w:val="bottom"/>
          </w:tcPr>
          <w:p w14:paraId="5EA7B354" w14:textId="3C0AB655"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0.22</w:t>
            </w:r>
          </w:p>
        </w:tc>
        <w:tc>
          <w:tcPr>
            <w:tcW w:w="1499" w:type="dxa"/>
            <w:noWrap/>
            <w:vAlign w:val="bottom"/>
          </w:tcPr>
          <w:p w14:paraId="6297903B" w14:textId="0201BD30"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-0.17, 0.60</w:t>
            </w:r>
          </w:p>
        </w:tc>
        <w:tc>
          <w:tcPr>
            <w:tcW w:w="1488" w:type="dxa"/>
            <w:noWrap/>
            <w:vAlign w:val="bottom"/>
          </w:tcPr>
          <w:p w14:paraId="6B8504CB" w14:textId="17C399E8"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0.266</w:t>
            </w:r>
          </w:p>
        </w:tc>
        <w:tc>
          <w:tcPr>
            <w:tcW w:w="1701" w:type="dxa"/>
            <w:vAlign w:val="bottom"/>
          </w:tcPr>
          <w:p w14:paraId="6915C605" w14:textId="3DBD011C"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-0.25, 0.60</w:t>
            </w:r>
          </w:p>
        </w:tc>
      </w:tr>
      <w:tr w:rsidR="001D3C5C" w:rsidRPr="002B1F5B" w14:paraId="253C921A" w14:textId="77777777" w:rsidTr="00016EB5">
        <w:trPr>
          <w:trHeight w:val="300"/>
        </w:trPr>
        <w:tc>
          <w:tcPr>
            <w:tcW w:w="1500" w:type="dxa"/>
            <w:noWrap/>
            <w:vAlign w:val="bottom"/>
          </w:tcPr>
          <w:p w14:paraId="487C8B5E" w14:textId="77777777" w:rsidR="001D3C5C" w:rsidRPr="002B1F5B" w:rsidRDefault="001D3C5C" w:rsidP="006A5560">
            <w:pPr>
              <w:rPr>
                <w:rFonts w:ascii="Arial" w:hAnsi="Arial" w:cs="Arial"/>
                <w:color w:val="000000"/>
                <w:sz w:val="21"/>
                <w:szCs w:val="21"/>
                <w:lang w:val="en-US"/>
              </w:rPr>
            </w:pPr>
          </w:p>
        </w:tc>
        <w:tc>
          <w:tcPr>
            <w:tcW w:w="1101" w:type="dxa"/>
            <w:noWrap/>
            <w:vAlign w:val="bottom"/>
          </w:tcPr>
          <w:p w14:paraId="6CFB7714" w14:textId="77777777" w:rsidR="001D3C5C" w:rsidRPr="002B1F5B" w:rsidRDefault="001D3C5C" w:rsidP="006A5560">
            <w:pPr>
              <w:jc w:val="center"/>
              <w:rPr>
                <w:rFonts w:ascii="Arial" w:hAnsi="Arial" w:cs="Arial"/>
                <w:color w:val="000000"/>
                <w:sz w:val="21"/>
                <w:szCs w:val="21"/>
                <w:lang w:val="en-US"/>
              </w:rPr>
            </w:pPr>
          </w:p>
        </w:tc>
        <w:tc>
          <w:tcPr>
            <w:tcW w:w="1499" w:type="dxa"/>
            <w:noWrap/>
            <w:vAlign w:val="bottom"/>
          </w:tcPr>
          <w:p w14:paraId="0614239E" w14:textId="77777777" w:rsidR="001D3C5C" w:rsidRPr="002B1F5B" w:rsidRDefault="001D3C5C" w:rsidP="006A5560">
            <w:pPr>
              <w:jc w:val="center"/>
              <w:rPr>
                <w:rFonts w:ascii="Arial" w:hAnsi="Arial" w:cs="Arial"/>
                <w:color w:val="000000"/>
                <w:sz w:val="21"/>
                <w:szCs w:val="21"/>
                <w:lang w:val="en-US"/>
              </w:rPr>
            </w:pPr>
          </w:p>
        </w:tc>
        <w:tc>
          <w:tcPr>
            <w:tcW w:w="1488" w:type="dxa"/>
            <w:noWrap/>
          </w:tcPr>
          <w:p w14:paraId="4DA726B6" w14:textId="77777777" w:rsidR="001D3C5C" w:rsidRPr="002B1F5B" w:rsidRDefault="001D3C5C" w:rsidP="006A5560">
            <w:pPr>
              <w:jc w:val="center"/>
              <w:rPr>
                <w:rFonts w:ascii="Arial" w:hAnsi="Arial" w:cs="Arial"/>
                <w:color w:val="000000"/>
                <w:sz w:val="21"/>
                <w:szCs w:val="21"/>
                <w:lang w:val="en-US"/>
              </w:rPr>
            </w:pPr>
          </w:p>
        </w:tc>
        <w:tc>
          <w:tcPr>
            <w:tcW w:w="1701" w:type="dxa"/>
            <w:vAlign w:val="bottom"/>
          </w:tcPr>
          <w:p w14:paraId="2084E471" w14:textId="77777777" w:rsidR="001D3C5C" w:rsidRPr="002B1F5B" w:rsidRDefault="001D3C5C" w:rsidP="006A5560">
            <w:pPr>
              <w:jc w:val="center"/>
              <w:rPr>
                <w:rFonts w:ascii="Arial" w:hAnsi="Arial" w:cs="Arial"/>
                <w:color w:val="000000"/>
                <w:sz w:val="21"/>
                <w:szCs w:val="21"/>
                <w:lang w:val="en-US"/>
              </w:rPr>
            </w:pPr>
          </w:p>
        </w:tc>
      </w:tr>
      <w:tr w:rsidR="001D3C5C" w:rsidRPr="002B1F5B" w14:paraId="4CC07FA2" w14:textId="77777777" w:rsidTr="00016EB5">
        <w:trPr>
          <w:trHeight w:val="300"/>
        </w:trPr>
        <w:tc>
          <w:tcPr>
            <w:tcW w:w="7289" w:type="dxa"/>
            <w:gridSpan w:val="5"/>
            <w:noWrap/>
            <w:vAlign w:val="center"/>
          </w:tcPr>
          <w:p w14:paraId="1FBDBB20" w14:textId="77777777" w:rsidR="001D3C5C" w:rsidRPr="002B1F5B" w:rsidRDefault="001D3C5C" w:rsidP="006A5560">
            <w:pPr>
              <w:jc w:val="center"/>
              <w:rPr>
                <w:rFonts w:ascii="Arial" w:hAnsi="Arial" w:cs="Arial"/>
                <w:b/>
                <w:bCs/>
                <w:color w:val="000000"/>
                <w:sz w:val="21"/>
                <w:szCs w:val="21"/>
                <w:lang w:val="en-US"/>
              </w:rPr>
            </w:pPr>
            <w:r w:rsidRPr="002B1F5B">
              <w:rPr>
                <w:rFonts w:ascii="Arial" w:hAnsi="Arial" w:cs="Arial"/>
                <w:b/>
                <w:bCs/>
                <w:color w:val="000000"/>
                <w:sz w:val="21"/>
                <w:szCs w:val="21"/>
                <w:lang w:val="en-US"/>
              </w:rPr>
              <w:t>Sleep duration deviation</w:t>
            </w:r>
          </w:p>
        </w:tc>
      </w:tr>
      <w:tr w:rsidR="001A0D07" w:rsidRPr="002B1F5B" w14:paraId="708C8CED" w14:textId="77777777" w:rsidTr="00016EB5">
        <w:trPr>
          <w:trHeight w:val="300"/>
        </w:trPr>
        <w:tc>
          <w:tcPr>
            <w:tcW w:w="1500" w:type="dxa"/>
            <w:noWrap/>
            <w:vAlign w:val="bottom"/>
          </w:tcPr>
          <w:p w14:paraId="0FED4EDC"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Caudate</w:t>
            </w:r>
          </w:p>
        </w:tc>
        <w:tc>
          <w:tcPr>
            <w:tcW w:w="1101" w:type="dxa"/>
            <w:noWrap/>
            <w:vAlign w:val="bottom"/>
          </w:tcPr>
          <w:p w14:paraId="1DF6FBB5" w14:textId="16E069EA"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-0.69</w:t>
            </w:r>
          </w:p>
        </w:tc>
        <w:tc>
          <w:tcPr>
            <w:tcW w:w="1499" w:type="dxa"/>
            <w:noWrap/>
            <w:vAlign w:val="bottom"/>
          </w:tcPr>
          <w:p w14:paraId="2723018F" w14:textId="3A4BE836"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-1.95, 0.56</w:t>
            </w:r>
          </w:p>
        </w:tc>
        <w:tc>
          <w:tcPr>
            <w:tcW w:w="1488" w:type="dxa"/>
            <w:noWrap/>
            <w:vAlign w:val="bottom"/>
          </w:tcPr>
          <w:p w14:paraId="04FF8446" w14:textId="0D182DEC"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0.269</w:t>
            </w:r>
          </w:p>
        </w:tc>
        <w:tc>
          <w:tcPr>
            <w:tcW w:w="1701" w:type="dxa"/>
            <w:vAlign w:val="bottom"/>
          </w:tcPr>
          <w:p w14:paraId="5982232E" w14:textId="73A66317"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-2.09, 0.90</w:t>
            </w:r>
          </w:p>
        </w:tc>
      </w:tr>
      <w:tr w:rsidR="001A0D07" w:rsidRPr="002B1F5B" w14:paraId="38984335" w14:textId="77777777" w:rsidTr="00016EB5">
        <w:trPr>
          <w:trHeight w:val="300"/>
        </w:trPr>
        <w:tc>
          <w:tcPr>
            <w:tcW w:w="1500" w:type="dxa"/>
            <w:noWrap/>
            <w:vAlign w:val="bottom"/>
          </w:tcPr>
          <w:p w14:paraId="5B074B8B"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Frontal cortex</w:t>
            </w:r>
          </w:p>
        </w:tc>
        <w:tc>
          <w:tcPr>
            <w:tcW w:w="1101" w:type="dxa"/>
            <w:noWrap/>
            <w:vAlign w:val="bottom"/>
          </w:tcPr>
          <w:p w14:paraId="41E9FF78" w14:textId="51345793"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-1.61</w:t>
            </w:r>
          </w:p>
        </w:tc>
        <w:tc>
          <w:tcPr>
            <w:tcW w:w="1499" w:type="dxa"/>
            <w:noWrap/>
            <w:vAlign w:val="bottom"/>
          </w:tcPr>
          <w:p w14:paraId="48FA6E9E" w14:textId="601083BC"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-3.92, 0.70</w:t>
            </w:r>
          </w:p>
        </w:tc>
        <w:tc>
          <w:tcPr>
            <w:tcW w:w="1488" w:type="dxa"/>
            <w:noWrap/>
            <w:vAlign w:val="bottom"/>
          </w:tcPr>
          <w:p w14:paraId="4A727CF0" w14:textId="749A9B43"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0.166</w:t>
            </w:r>
          </w:p>
        </w:tc>
        <w:tc>
          <w:tcPr>
            <w:tcW w:w="1701" w:type="dxa"/>
            <w:vAlign w:val="bottom"/>
          </w:tcPr>
          <w:p w14:paraId="252FDF5A" w14:textId="6A433C9E"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-3.89, 0.92</w:t>
            </w:r>
          </w:p>
        </w:tc>
      </w:tr>
      <w:tr w:rsidR="001A0D07" w:rsidRPr="002B1F5B" w14:paraId="65786898" w14:textId="77777777" w:rsidTr="00016EB5">
        <w:trPr>
          <w:trHeight w:val="300"/>
        </w:trPr>
        <w:tc>
          <w:tcPr>
            <w:tcW w:w="1500" w:type="dxa"/>
            <w:noWrap/>
            <w:vAlign w:val="bottom"/>
          </w:tcPr>
          <w:p w14:paraId="445714FB"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Hippocampus</w:t>
            </w:r>
          </w:p>
        </w:tc>
        <w:tc>
          <w:tcPr>
            <w:tcW w:w="1101" w:type="dxa"/>
            <w:noWrap/>
            <w:vAlign w:val="bottom"/>
          </w:tcPr>
          <w:p w14:paraId="5BCCBB05" w14:textId="30796D2A" w:rsidR="001A0D07" w:rsidRPr="00016EB5" w:rsidRDefault="001A0D07" w:rsidP="001A0D07">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1.30</w:t>
            </w:r>
          </w:p>
        </w:tc>
        <w:tc>
          <w:tcPr>
            <w:tcW w:w="1499" w:type="dxa"/>
            <w:noWrap/>
            <w:vAlign w:val="bottom"/>
          </w:tcPr>
          <w:p w14:paraId="582FA6DA" w14:textId="3D5DB016" w:rsidR="001A0D07" w:rsidRPr="00016EB5" w:rsidRDefault="001A0D07" w:rsidP="001A0D07">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0.37, 2.24</w:t>
            </w:r>
          </w:p>
        </w:tc>
        <w:tc>
          <w:tcPr>
            <w:tcW w:w="1488" w:type="dxa"/>
            <w:noWrap/>
            <w:vAlign w:val="bottom"/>
          </w:tcPr>
          <w:p w14:paraId="3720D296" w14:textId="4E390EF0" w:rsidR="001A0D07" w:rsidRPr="00016EB5" w:rsidRDefault="001A0D07" w:rsidP="001A0D07">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0.008</w:t>
            </w:r>
          </w:p>
        </w:tc>
        <w:tc>
          <w:tcPr>
            <w:tcW w:w="1701" w:type="dxa"/>
            <w:vAlign w:val="bottom"/>
          </w:tcPr>
          <w:p w14:paraId="013B92B9" w14:textId="7DFEE9F2" w:rsidR="001A0D07" w:rsidRPr="00016EB5" w:rsidRDefault="001A0D07" w:rsidP="001A0D07">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0.14, 2.46</w:t>
            </w:r>
          </w:p>
        </w:tc>
      </w:tr>
      <w:tr w:rsidR="001A0D07" w:rsidRPr="002B1F5B" w14:paraId="1319D3A6" w14:textId="77777777" w:rsidTr="00016EB5">
        <w:trPr>
          <w:trHeight w:val="300"/>
        </w:trPr>
        <w:tc>
          <w:tcPr>
            <w:tcW w:w="1500" w:type="dxa"/>
            <w:noWrap/>
            <w:vAlign w:val="bottom"/>
          </w:tcPr>
          <w:p w14:paraId="5751818F"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Insula</w:t>
            </w:r>
          </w:p>
        </w:tc>
        <w:tc>
          <w:tcPr>
            <w:tcW w:w="1101" w:type="dxa"/>
            <w:noWrap/>
            <w:vAlign w:val="bottom"/>
          </w:tcPr>
          <w:p w14:paraId="6CE4374B" w14:textId="3761E42C" w:rsidR="001A0D07" w:rsidRPr="00016EB5" w:rsidRDefault="001A0D07" w:rsidP="001A0D07">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1.80</w:t>
            </w:r>
          </w:p>
        </w:tc>
        <w:tc>
          <w:tcPr>
            <w:tcW w:w="1499" w:type="dxa"/>
            <w:noWrap/>
            <w:vAlign w:val="bottom"/>
          </w:tcPr>
          <w:p w14:paraId="0A2A2B1D" w14:textId="417B3E2E" w:rsidR="001A0D07" w:rsidRPr="00016EB5" w:rsidRDefault="001A0D07" w:rsidP="001A0D07">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0.24, 3.35</w:t>
            </w:r>
          </w:p>
        </w:tc>
        <w:tc>
          <w:tcPr>
            <w:tcW w:w="1488" w:type="dxa"/>
            <w:noWrap/>
            <w:vAlign w:val="bottom"/>
          </w:tcPr>
          <w:p w14:paraId="0EC4BC8C" w14:textId="300D4E84" w:rsidR="001A0D07" w:rsidRPr="00016EB5" w:rsidRDefault="001A0D07" w:rsidP="001A0D07">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0.025</w:t>
            </w:r>
          </w:p>
        </w:tc>
        <w:tc>
          <w:tcPr>
            <w:tcW w:w="1701" w:type="dxa"/>
            <w:vAlign w:val="bottom"/>
          </w:tcPr>
          <w:p w14:paraId="2C820580" w14:textId="0989F5B3"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-0.56, 3.05</w:t>
            </w:r>
          </w:p>
        </w:tc>
      </w:tr>
      <w:tr w:rsidR="001A0D07" w:rsidRPr="002B1F5B" w14:paraId="3DF9E601" w14:textId="77777777" w:rsidTr="00016EB5">
        <w:trPr>
          <w:trHeight w:val="300"/>
        </w:trPr>
        <w:tc>
          <w:tcPr>
            <w:tcW w:w="1500" w:type="dxa"/>
            <w:noWrap/>
            <w:vAlign w:val="bottom"/>
          </w:tcPr>
          <w:p w14:paraId="60D93A1B"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MFC</w:t>
            </w:r>
          </w:p>
        </w:tc>
        <w:tc>
          <w:tcPr>
            <w:tcW w:w="1101" w:type="dxa"/>
            <w:noWrap/>
            <w:vAlign w:val="bottom"/>
          </w:tcPr>
          <w:p w14:paraId="0896FD7F" w14:textId="0CA37C0B"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-1.29</w:t>
            </w:r>
          </w:p>
        </w:tc>
        <w:tc>
          <w:tcPr>
            <w:tcW w:w="1499" w:type="dxa"/>
            <w:noWrap/>
            <w:vAlign w:val="bottom"/>
          </w:tcPr>
          <w:p w14:paraId="2387A2E4" w14:textId="76DA6552" w:rsidR="001A0D07" w:rsidRPr="002B1F5B" w:rsidRDefault="001A0D07" w:rsidP="001A0D07">
            <w:pPr>
              <w:jc w:val="center"/>
              <w:rPr>
                <w:rFonts w:ascii="Arial" w:hAnsi="Arial" w:cs="Arial"/>
                <w:b/>
                <w:bCs/>
                <w:color w:val="000000"/>
                <w:sz w:val="21"/>
                <w:szCs w:val="21"/>
                <w:lang w:val="en-US"/>
              </w:rPr>
            </w:pPr>
            <w:r w:rsidRPr="00016EB5">
              <w:rPr>
                <w:rFonts w:ascii="Arial" w:hAnsi="Arial" w:cs="Arial"/>
                <w:color w:val="000000"/>
                <w:sz w:val="21"/>
                <w:szCs w:val="21"/>
                <w:lang w:val="en-US"/>
              </w:rPr>
              <w:t>-3.08, 0.50</w:t>
            </w:r>
          </w:p>
        </w:tc>
        <w:tc>
          <w:tcPr>
            <w:tcW w:w="1488" w:type="dxa"/>
            <w:noWrap/>
            <w:vAlign w:val="bottom"/>
          </w:tcPr>
          <w:p w14:paraId="2580CFAF" w14:textId="336DE4E3" w:rsidR="001A0D07" w:rsidRPr="002B1F5B" w:rsidRDefault="001A0D07" w:rsidP="001A0D07">
            <w:pPr>
              <w:jc w:val="center"/>
              <w:rPr>
                <w:rFonts w:ascii="Arial" w:hAnsi="Arial" w:cs="Arial"/>
                <w:b/>
                <w:bCs/>
                <w:color w:val="000000"/>
                <w:sz w:val="21"/>
                <w:szCs w:val="21"/>
                <w:lang w:val="en-US"/>
              </w:rPr>
            </w:pPr>
            <w:r w:rsidRPr="00016EB5">
              <w:rPr>
                <w:rFonts w:ascii="Arial" w:hAnsi="Arial" w:cs="Arial"/>
                <w:color w:val="000000"/>
                <w:sz w:val="21"/>
                <w:szCs w:val="21"/>
                <w:lang w:val="en-US"/>
              </w:rPr>
              <w:t>0.151</w:t>
            </w:r>
          </w:p>
        </w:tc>
        <w:tc>
          <w:tcPr>
            <w:tcW w:w="1701" w:type="dxa"/>
            <w:vAlign w:val="bottom"/>
          </w:tcPr>
          <w:p w14:paraId="59AC31A8" w14:textId="19F2BA19"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-3.44, 1.14</w:t>
            </w:r>
          </w:p>
        </w:tc>
      </w:tr>
      <w:tr w:rsidR="001A0D07" w:rsidRPr="002B1F5B" w14:paraId="55D96E45" w14:textId="77777777" w:rsidTr="00016EB5">
        <w:trPr>
          <w:trHeight w:val="300"/>
        </w:trPr>
        <w:tc>
          <w:tcPr>
            <w:tcW w:w="1500" w:type="dxa"/>
            <w:noWrap/>
            <w:vAlign w:val="bottom"/>
          </w:tcPr>
          <w:p w14:paraId="36F98463"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Putamen</w:t>
            </w:r>
          </w:p>
        </w:tc>
        <w:tc>
          <w:tcPr>
            <w:tcW w:w="1101" w:type="dxa"/>
            <w:noWrap/>
            <w:vAlign w:val="bottom"/>
          </w:tcPr>
          <w:p w14:paraId="1D58A382" w14:textId="0FDA1E90"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1.36</w:t>
            </w:r>
          </w:p>
        </w:tc>
        <w:tc>
          <w:tcPr>
            <w:tcW w:w="1499" w:type="dxa"/>
            <w:noWrap/>
            <w:vAlign w:val="bottom"/>
          </w:tcPr>
          <w:p w14:paraId="6C856806" w14:textId="3DD326BF"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-0.26, 2.97</w:t>
            </w:r>
          </w:p>
        </w:tc>
        <w:tc>
          <w:tcPr>
            <w:tcW w:w="1488" w:type="dxa"/>
            <w:noWrap/>
            <w:vAlign w:val="bottom"/>
          </w:tcPr>
          <w:p w14:paraId="54F4980D" w14:textId="68823C36"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0.098</w:t>
            </w:r>
          </w:p>
        </w:tc>
        <w:tc>
          <w:tcPr>
            <w:tcW w:w="1701" w:type="dxa"/>
            <w:vAlign w:val="bottom"/>
          </w:tcPr>
          <w:p w14:paraId="467A1DE3" w14:textId="674CC0C0"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-0.87, 2.72</w:t>
            </w:r>
          </w:p>
        </w:tc>
      </w:tr>
      <w:tr w:rsidR="001A0D07" w:rsidRPr="002B1F5B" w14:paraId="3C0D4D4E" w14:textId="77777777" w:rsidTr="00016EB5">
        <w:trPr>
          <w:trHeight w:val="300"/>
        </w:trPr>
        <w:tc>
          <w:tcPr>
            <w:tcW w:w="1500" w:type="dxa"/>
            <w:noWrap/>
            <w:vAlign w:val="bottom"/>
          </w:tcPr>
          <w:p w14:paraId="116840FC"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Thalamus</w:t>
            </w:r>
          </w:p>
        </w:tc>
        <w:tc>
          <w:tcPr>
            <w:tcW w:w="1101" w:type="dxa"/>
            <w:noWrap/>
            <w:vAlign w:val="bottom"/>
          </w:tcPr>
          <w:p w14:paraId="6791B6F2" w14:textId="068B7D7D"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0.55</w:t>
            </w:r>
          </w:p>
        </w:tc>
        <w:tc>
          <w:tcPr>
            <w:tcW w:w="1499" w:type="dxa"/>
            <w:noWrap/>
            <w:vAlign w:val="bottom"/>
          </w:tcPr>
          <w:p w14:paraId="5C2452FB" w14:textId="3059E1ED"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-0.49, 1.58</w:t>
            </w:r>
          </w:p>
        </w:tc>
        <w:tc>
          <w:tcPr>
            <w:tcW w:w="1488" w:type="dxa"/>
            <w:noWrap/>
            <w:vAlign w:val="bottom"/>
          </w:tcPr>
          <w:p w14:paraId="789044B1" w14:textId="033D1FD0"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0.289</w:t>
            </w:r>
          </w:p>
        </w:tc>
        <w:tc>
          <w:tcPr>
            <w:tcW w:w="1701" w:type="dxa"/>
            <w:vAlign w:val="bottom"/>
          </w:tcPr>
          <w:p w14:paraId="51A82E84" w14:textId="5AFA1274"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-0.94, 2.44</w:t>
            </w:r>
          </w:p>
        </w:tc>
      </w:tr>
      <w:tr w:rsidR="001A0D07" w:rsidRPr="002B1F5B" w14:paraId="719380E8" w14:textId="77777777" w:rsidTr="00016EB5">
        <w:trPr>
          <w:trHeight w:val="300"/>
        </w:trPr>
        <w:tc>
          <w:tcPr>
            <w:tcW w:w="1500" w:type="dxa"/>
            <w:noWrap/>
            <w:vAlign w:val="bottom"/>
          </w:tcPr>
          <w:p w14:paraId="655B6A86"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ACC</w:t>
            </w:r>
          </w:p>
        </w:tc>
        <w:tc>
          <w:tcPr>
            <w:tcW w:w="1101" w:type="dxa"/>
            <w:noWrap/>
            <w:vAlign w:val="bottom"/>
          </w:tcPr>
          <w:p w14:paraId="7F127190" w14:textId="46A2C635" w:rsidR="001A0D07" w:rsidRPr="00016EB5" w:rsidRDefault="001A0D07" w:rsidP="001A0D07">
            <w:pPr>
              <w:jc w:val="center"/>
              <w:rPr>
                <w:rFonts w:ascii="Arial" w:hAnsi="Arial" w:cs="Arial"/>
                <w:b/>
                <w:bCs/>
                <w:color w:val="000000"/>
                <w:sz w:val="21"/>
                <w:szCs w:val="21"/>
                <w:lang w:val="en-US"/>
              </w:rPr>
            </w:pPr>
            <w:r w:rsidRPr="00016EB5">
              <w:rPr>
                <w:rFonts w:ascii="Arial" w:hAnsi="Arial" w:cs="Arial"/>
                <w:color w:val="000000"/>
                <w:sz w:val="21"/>
                <w:szCs w:val="21"/>
                <w:lang w:val="en-US"/>
              </w:rPr>
              <w:t>1.03</w:t>
            </w:r>
          </w:p>
        </w:tc>
        <w:tc>
          <w:tcPr>
            <w:tcW w:w="1499" w:type="dxa"/>
            <w:noWrap/>
            <w:vAlign w:val="bottom"/>
          </w:tcPr>
          <w:p w14:paraId="019BAE2F" w14:textId="6D9AB678" w:rsidR="001A0D07" w:rsidRPr="00016EB5" w:rsidRDefault="001A0D07" w:rsidP="001A0D07">
            <w:pPr>
              <w:jc w:val="center"/>
              <w:rPr>
                <w:rFonts w:ascii="Arial" w:hAnsi="Arial" w:cs="Arial"/>
                <w:b/>
                <w:bCs/>
                <w:color w:val="000000"/>
                <w:sz w:val="21"/>
                <w:szCs w:val="21"/>
                <w:lang w:val="en-US"/>
              </w:rPr>
            </w:pPr>
            <w:r w:rsidRPr="00016EB5">
              <w:rPr>
                <w:rFonts w:ascii="Arial" w:hAnsi="Arial" w:cs="Arial"/>
                <w:color w:val="000000"/>
                <w:sz w:val="21"/>
                <w:szCs w:val="21"/>
                <w:lang w:val="en-US"/>
              </w:rPr>
              <w:t>-0.02, 2.07</w:t>
            </w:r>
          </w:p>
        </w:tc>
        <w:tc>
          <w:tcPr>
            <w:tcW w:w="1488" w:type="dxa"/>
            <w:noWrap/>
            <w:vAlign w:val="bottom"/>
          </w:tcPr>
          <w:p w14:paraId="4C75E0C5" w14:textId="635703EA" w:rsidR="001A0D07" w:rsidRPr="00016EB5" w:rsidRDefault="001A0D07" w:rsidP="001A0D07">
            <w:pPr>
              <w:jc w:val="center"/>
              <w:rPr>
                <w:rFonts w:ascii="Arial" w:hAnsi="Arial" w:cs="Arial"/>
                <w:b/>
                <w:bCs/>
                <w:color w:val="000000"/>
                <w:sz w:val="21"/>
                <w:szCs w:val="21"/>
                <w:lang w:val="en-US"/>
              </w:rPr>
            </w:pPr>
            <w:r w:rsidRPr="00016EB5">
              <w:rPr>
                <w:rFonts w:ascii="Arial" w:hAnsi="Arial" w:cs="Arial"/>
                <w:color w:val="000000"/>
                <w:sz w:val="21"/>
                <w:szCs w:val="21"/>
                <w:lang w:val="en-US"/>
              </w:rPr>
              <w:t>0.053</w:t>
            </w:r>
          </w:p>
        </w:tc>
        <w:tc>
          <w:tcPr>
            <w:tcW w:w="1701" w:type="dxa"/>
            <w:vAlign w:val="bottom"/>
          </w:tcPr>
          <w:p w14:paraId="613CB909" w14:textId="1C3E1E9F"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-0.22, 2.25</w:t>
            </w:r>
          </w:p>
        </w:tc>
      </w:tr>
      <w:tr w:rsidR="001A0D07" w:rsidRPr="002B1F5B" w14:paraId="18D03D7A" w14:textId="77777777" w:rsidTr="00016EB5">
        <w:trPr>
          <w:trHeight w:val="300"/>
        </w:trPr>
        <w:tc>
          <w:tcPr>
            <w:tcW w:w="1500" w:type="dxa"/>
            <w:noWrap/>
            <w:vAlign w:val="bottom"/>
          </w:tcPr>
          <w:p w14:paraId="42C54109"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Brainstem</w:t>
            </w:r>
          </w:p>
        </w:tc>
        <w:tc>
          <w:tcPr>
            <w:tcW w:w="1101" w:type="dxa"/>
            <w:noWrap/>
            <w:vAlign w:val="bottom"/>
          </w:tcPr>
          <w:p w14:paraId="245CE0BF" w14:textId="162981D8"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0.47</w:t>
            </w:r>
          </w:p>
        </w:tc>
        <w:tc>
          <w:tcPr>
            <w:tcW w:w="1499" w:type="dxa"/>
            <w:noWrap/>
            <w:vAlign w:val="bottom"/>
          </w:tcPr>
          <w:p w14:paraId="1A26B723" w14:textId="51670B44"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-0.64, 1.58</w:t>
            </w:r>
          </w:p>
        </w:tc>
        <w:tc>
          <w:tcPr>
            <w:tcW w:w="1488" w:type="dxa"/>
            <w:noWrap/>
            <w:vAlign w:val="bottom"/>
          </w:tcPr>
          <w:p w14:paraId="5A4C7296" w14:textId="79281AB3"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0.394</w:t>
            </w:r>
          </w:p>
        </w:tc>
        <w:tc>
          <w:tcPr>
            <w:tcW w:w="1701" w:type="dxa"/>
            <w:vAlign w:val="bottom"/>
          </w:tcPr>
          <w:p w14:paraId="41D4B929" w14:textId="12952D8E"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-0.70, 1.44</w:t>
            </w:r>
          </w:p>
        </w:tc>
      </w:tr>
      <w:tr w:rsidR="001A0D07" w:rsidRPr="002B1F5B" w14:paraId="736669AE" w14:textId="77777777" w:rsidTr="00016EB5">
        <w:trPr>
          <w:trHeight w:val="300"/>
        </w:trPr>
        <w:tc>
          <w:tcPr>
            <w:tcW w:w="1500" w:type="dxa"/>
            <w:noWrap/>
            <w:vAlign w:val="bottom"/>
          </w:tcPr>
          <w:p w14:paraId="07D33429" w14:textId="77777777" w:rsidR="001A0D07" w:rsidRPr="002B1F5B" w:rsidRDefault="001A0D07" w:rsidP="001A0D07">
            <w:pPr>
              <w:rPr>
                <w:rFonts w:ascii="Arial" w:hAnsi="Arial" w:cs="Arial"/>
                <w:color w:val="000000"/>
                <w:sz w:val="21"/>
                <w:szCs w:val="21"/>
                <w:lang w:val="en-US"/>
              </w:rPr>
            </w:pPr>
            <w:r w:rsidRPr="002B1F5B">
              <w:rPr>
                <w:rFonts w:ascii="Arial" w:hAnsi="Arial" w:cs="Arial"/>
                <w:color w:val="000000"/>
                <w:sz w:val="21"/>
                <w:szCs w:val="21"/>
                <w:lang w:val="en-US"/>
              </w:rPr>
              <w:t>Gray matter</w:t>
            </w:r>
          </w:p>
        </w:tc>
        <w:tc>
          <w:tcPr>
            <w:tcW w:w="1101" w:type="dxa"/>
            <w:noWrap/>
            <w:vAlign w:val="bottom"/>
          </w:tcPr>
          <w:p w14:paraId="4C84BD45" w14:textId="0001630D"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-0.01</w:t>
            </w:r>
          </w:p>
        </w:tc>
        <w:tc>
          <w:tcPr>
            <w:tcW w:w="1499" w:type="dxa"/>
            <w:noWrap/>
            <w:vAlign w:val="bottom"/>
          </w:tcPr>
          <w:p w14:paraId="1B5DD8A2" w14:textId="5041A19E"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-0.44, 0.41</w:t>
            </w:r>
          </w:p>
        </w:tc>
        <w:tc>
          <w:tcPr>
            <w:tcW w:w="1488" w:type="dxa"/>
            <w:noWrap/>
            <w:vAlign w:val="bottom"/>
          </w:tcPr>
          <w:p w14:paraId="7A4C8D26" w14:textId="00E21793"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0.951</w:t>
            </w:r>
          </w:p>
        </w:tc>
        <w:tc>
          <w:tcPr>
            <w:tcW w:w="1701" w:type="dxa"/>
            <w:vAlign w:val="bottom"/>
          </w:tcPr>
          <w:p w14:paraId="65CFE3E3" w14:textId="7CAF1653" w:rsidR="001A0D07" w:rsidRPr="002B1F5B"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-0.74, 0.52</w:t>
            </w:r>
          </w:p>
        </w:tc>
      </w:tr>
    </w:tbl>
    <w:p w14:paraId="3AF13FD5" w14:textId="77777777" w:rsidR="001D3C5C" w:rsidRPr="00016EB5" w:rsidRDefault="001D3C5C" w:rsidP="001D3C5C">
      <w:pPr>
        <w:rPr>
          <w:rFonts w:ascii="Arial" w:hAnsi="Arial" w:cs="Arial"/>
          <w:sz w:val="21"/>
          <w:szCs w:val="21"/>
          <w:lang w:val="en-US"/>
        </w:rPr>
      </w:pPr>
    </w:p>
    <w:p w14:paraId="542A9F60" w14:textId="77777777" w:rsidR="001D3C5C" w:rsidRPr="00016EB5" w:rsidRDefault="001D3C5C" w:rsidP="001D3C5C">
      <w:pPr>
        <w:rPr>
          <w:rFonts w:ascii="Arial" w:hAnsi="Arial" w:cs="Arial"/>
          <w:sz w:val="21"/>
          <w:szCs w:val="21"/>
          <w:lang w:val="en-US"/>
        </w:rPr>
      </w:pPr>
    </w:p>
    <w:p w14:paraId="02310D48" w14:textId="77777777" w:rsidR="001D3C5C" w:rsidRPr="00016EB5" w:rsidRDefault="001D3C5C" w:rsidP="001D3C5C">
      <w:pPr>
        <w:spacing w:after="160" w:line="259" w:lineRule="auto"/>
        <w:rPr>
          <w:rFonts w:ascii="Arial" w:hAnsi="Arial" w:cs="Arial"/>
          <w:sz w:val="21"/>
          <w:szCs w:val="21"/>
          <w:lang w:val="en-US"/>
        </w:rPr>
      </w:pPr>
      <w:r w:rsidRPr="00016EB5">
        <w:rPr>
          <w:rFonts w:ascii="Arial" w:hAnsi="Arial" w:cs="Arial"/>
          <w:sz w:val="21"/>
          <w:szCs w:val="21"/>
          <w:lang w:val="en-US"/>
        </w:rPr>
        <w:br w:type="page"/>
      </w:r>
    </w:p>
    <w:p w14:paraId="2ED729BF" w14:textId="63F869A2" w:rsidR="001D3C5C" w:rsidRPr="002B1F5B" w:rsidRDefault="001D3C5C" w:rsidP="001D3C5C">
      <w:pPr>
        <w:rPr>
          <w:rFonts w:ascii="Arial" w:hAnsi="Arial" w:cs="Arial"/>
          <w:sz w:val="22"/>
          <w:szCs w:val="22"/>
          <w:lang w:val="en-US"/>
        </w:rPr>
      </w:pPr>
      <w:r w:rsidRPr="002B1F5B">
        <w:rPr>
          <w:rFonts w:ascii="Arial" w:hAnsi="Arial" w:cs="Arial"/>
          <w:b/>
          <w:bCs/>
          <w:sz w:val="22"/>
          <w:szCs w:val="22"/>
          <w:lang w:val="en-US"/>
        </w:rPr>
        <w:lastRenderedPageBreak/>
        <w:t>Table S</w:t>
      </w:r>
      <w:r w:rsidR="00583FE0" w:rsidRPr="00016EB5">
        <w:rPr>
          <w:rFonts w:ascii="Arial" w:hAnsi="Arial" w:cs="Arial"/>
          <w:b/>
          <w:bCs/>
          <w:sz w:val="22"/>
          <w:szCs w:val="22"/>
          <w:lang w:val="en-US"/>
        </w:rPr>
        <w:t>3</w:t>
      </w:r>
      <w:r w:rsidRPr="002B1F5B">
        <w:rPr>
          <w:rFonts w:ascii="Arial" w:hAnsi="Arial" w:cs="Arial"/>
          <w:b/>
          <w:bCs/>
          <w:sz w:val="22"/>
          <w:szCs w:val="22"/>
          <w:lang w:val="en-US"/>
        </w:rPr>
        <w:t>.</w:t>
      </w:r>
      <w:r w:rsidRPr="002B1F5B">
        <w:rPr>
          <w:rFonts w:ascii="Arial" w:hAnsi="Arial" w:cs="Arial"/>
          <w:sz w:val="22"/>
          <w:szCs w:val="22"/>
          <w:lang w:val="en-US"/>
        </w:rPr>
        <w:t xml:space="preserve"> Continued</w:t>
      </w:r>
    </w:p>
    <w:p w14:paraId="0F694CC6" w14:textId="77777777" w:rsidR="001D3C5C" w:rsidRPr="00016EB5" w:rsidRDefault="001D3C5C" w:rsidP="001D3C5C">
      <w:pPr>
        <w:rPr>
          <w:rFonts w:ascii="Arial" w:hAnsi="Arial" w:cs="Arial"/>
          <w:sz w:val="21"/>
          <w:szCs w:val="21"/>
          <w:lang w:val="en-US"/>
        </w:rPr>
      </w:pPr>
    </w:p>
    <w:tbl>
      <w:tblPr>
        <w:tblW w:w="7292" w:type="dxa"/>
        <w:tblInd w:w="1355" w:type="dxa"/>
        <w:tblLayout w:type="fixed"/>
        <w:tblLook w:val="04A0" w:firstRow="1" w:lastRow="0" w:firstColumn="1" w:lastColumn="0" w:noHBand="0" w:noVBand="1"/>
      </w:tblPr>
      <w:tblGrid>
        <w:gridCol w:w="1560"/>
        <w:gridCol w:w="1134"/>
        <w:gridCol w:w="1417"/>
        <w:gridCol w:w="1480"/>
        <w:gridCol w:w="1701"/>
      </w:tblGrid>
      <w:tr w:rsidR="001D3C5C" w:rsidRPr="002B1F5B" w14:paraId="4EC2722F" w14:textId="77777777" w:rsidTr="00016EB5">
        <w:trPr>
          <w:trHeight w:val="300"/>
        </w:trPr>
        <w:tc>
          <w:tcPr>
            <w:tcW w:w="7292" w:type="dxa"/>
            <w:gridSpan w:val="5"/>
            <w:tcBorders>
              <w:top w:val="single" w:sz="4" w:space="0" w:color="auto"/>
              <w:bottom w:val="single" w:sz="4" w:space="0" w:color="auto"/>
            </w:tcBorders>
            <w:noWrap/>
            <w:vAlign w:val="center"/>
          </w:tcPr>
          <w:p w14:paraId="55B2FDE1" w14:textId="77777777" w:rsidR="001D3C5C" w:rsidRPr="00016EB5" w:rsidRDefault="001D3C5C" w:rsidP="006A5560">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Sleep quality</w:t>
            </w:r>
          </w:p>
        </w:tc>
      </w:tr>
      <w:tr w:rsidR="001D3C5C" w:rsidRPr="002B1F5B" w14:paraId="26392F67" w14:textId="77777777" w:rsidTr="00016EB5">
        <w:trPr>
          <w:trHeight w:val="300"/>
        </w:trPr>
        <w:tc>
          <w:tcPr>
            <w:tcW w:w="1560" w:type="dxa"/>
            <w:tcBorders>
              <w:top w:val="single" w:sz="4" w:space="0" w:color="auto"/>
              <w:bottom w:val="single" w:sz="4" w:space="0" w:color="auto"/>
            </w:tcBorders>
            <w:noWrap/>
            <w:vAlign w:val="center"/>
          </w:tcPr>
          <w:p w14:paraId="14A35FED" w14:textId="77777777" w:rsidR="001D3C5C" w:rsidRPr="00016EB5" w:rsidRDefault="001D3C5C" w:rsidP="006A5560">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ROI</w:t>
            </w:r>
          </w:p>
        </w:tc>
        <w:tc>
          <w:tcPr>
            <w:tcW w:w="1134" w:type="dxa"/>
            <w:tcBorders>
              <w:top w:val="single" w:sz="4" w:space="0" w:color="auto"/>
              <w:bottom w:val="single" w:sz="4" w:space="0" w:color="auto"/>
            </w:tcBorders>
            <w:noWrap/>
            <w:vAlign w:val="center"/>
          </w:tcPr>
          <w:p w14:paraId="5AA3BB52" w14:textId="4BF95E6B" w:rsidR="001D3C5C" w:rsidRPr="00016EB5" w:rsidRDefault="001E2A3B" w:rsidP="006A5560">
            <w:pPr>
              <w:jc w:val="center"/>
              <w:rPr>
                <w:rFonts w:ascii="Arial" w:hAnsi="Arial" w:cs="Arial"/>
                <w:b/>
                <w:bCs/>
                <w:color w:val="000000"/>
                <w:sz w:val="21"/>
                <w:szCs w:val="21"/>
                <w:lang w:val="en-US"/>
              </w:rPr>
            </w:pPr>
            <w:r w:rsidRPr="00016EB5">
              <w:rPr>
                <w:rFonts w:ascii="Arial" w:hAnsi="Arial" w:cs="Arial"/>
                <w:b/>
                <w:bCs/>
                <w:color w:val="040C28"/>
                <w:sz w:val="21"/>
                <w:szCs w:val="21"/>
                <w:lang w:val="en-US"/>
              </w:rPr>
              <w:t>β</w:t>
            </w:r>
          </w:p>
        </w:tc>
        <w:tc>
          <w:tcPr>
            <w:tcW w:w="1417" w:type="dxa"/>
            <w:tcBorders>
              <w:top w:val="single" w:sz="4" w:space="0" w:color="auto"/>
              <w:bottom w:val="single" w:sz="4" w:space="0" w:color="auto"/>
            </w:tcBorders>
            <w:noWrap/>
            <w:vAlign w:val="center"/>
          </w:tcPr>
          <w:p w14:paraId="565629C8" w14:textId="77777777" w:rsidR="001D3C5C" w:rsidRPr="00016EB5" w:rsidRDefault="001D3C5C" w:rsidP="006A5560">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Raw 95% CI</w:t>
            </w:r>
          </w:p>
        </w:tc>
        <w:tc>
          <w:tcPr>
            <w:tcW w:w="1480" w:type="dxa"/>
            <w:tcBorders>
              <w:top w:val="single" w:sz="4" w:space="0" w:color="auto"/>
              <w:bottom w:val="single" w:sz="4" w:space="0" w:color="auto"/>
            </w:tcBorders>
            <w:noWrap/>
            <w:vAlign w:val="center"/>
          </w:tcPr>
          <w:p w14:paraId="428DB433" w14:textId="78FB7E67" w:rsidR="001D3C5C" w:rsidRPr="00016EB5" w:rsidRDefault="00063EB6" w:rsidP="006A5560">
            <w:pPr>
              <w:jc w:val="center"/>
              <w:rPr>
                <w:rFonts w:ascii="Arial" w:hAnsi="Arial" w:cs="Arial"/>
                <w:b/>
                <w:bCs/>
                <w:color w:val="000000"/>
                <w:sz w:val="21"/>
                <w:szCs w:val="21"/>
                <w:lang w:val="en-US"/>
              </w:rPr>
            </w:pPr>
            <w:r>
              <w:rPr>
                <w:rFonts w:ascii="Arial" w:hAnsi="Arial" w:cs="Arial"/>
                <w:b/>
                <w:bCs/>
                <w:color w:val="000000"/>
                <w:sz w:val="21"/>
                <w:szCs w:val="21"/>
                <w:lang w:val="en-US"/>
              </w:rPr>
              <w:t xml:space="preserve">Uncorrected </w:t>
            </w:r>
            <w:r w:rsidR="001D3C5C" w:rsidRPr="00016EB5">
              <w:rPr>
                <w:rFonts w:ascii="Arial" w:hAnsi="Arial" w:cs="Arial"/>
                <w:b/>
                <w:bCs/>
                <w:color w:val="000000"/>
                <w:sz w:val="21"/>
                <w:szCs w:val="21"/>
                <w:lang w:val="en-US"/>
              </w:rPr>
              <w:t>p-value</w:t>
            </w:r>
          </w:p>
        </w:tc>
        <w:tc>
          <w:tcPr>
            <w:tcW w:w="1701" w:type="dxa"/>
            <w:tcBorders>
              <w:top w:val="single" w:sz="4" w:space="0" w:color="auto"/>
              <w:bottom w:val="single" w:sz="4" w:space="0" w:color="auto"/>
            </w:tcBorders>
            <w:vAlign w:val="center"/>
          </w:tcPr>
          <w:p w14:paraId="5146DA80" w14:textId="77777777" w:rsidR="001D3C5C" w:rsidRPr="00016EB5" w:rsidRDefault="001D3C5C" w:rsidP="006A5560">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Bootstrapped 95% CI</w:t>
            </w:r>
          </w:p>
        </w:tc>
      </w:tr>
      <w:tr w:rsidR="001A0D07" w:rsidRPr="002B1F5B" w14:paraId="49C08E49" w14:textId="77777777" w:rsidTr="00016EB5">
        <w:trPr>
          <w:trHeight w:val="300"/>
        </w:trPr>
        <w:tc>
          <w:tcPr>
            <w:tcW w:w="1560" w:type="dxa"/>
            <w:tcBorders>
              <w:top w:val="single" w:sz="4" w:space="0" w:color="auto"/>
            </w:tcBorders>
            <w:noWrap/>
            <w:vAlign w:val="bottom"/>
          </w:tcPr>
          <w:p w14:paraId="7ADC4028" w14:textId="77777777" w:rsidR="001A0D07" w:rsidRPr="00016EB5" w:rsidRDefault="001A0D07" w:rsidP="001A0D07">
            <w:pPr>
              <w:rPr>
                <w:rFonts w:ascii="Arial" w:hAnsi="Arial" w:cs="Arial"/>
                <w:color w:val="000000"/>
                <w:sz w:val="21"/>
                <w:szCs w:val="21"/>
                <w:lang w:val="en-US"/>
              </w:rPr>
            </w:pPr>
            <w:r w:rsidRPr="00016EB5">
              <w:rPr>
                <w:rFonts w:ascii="Arial" w:hAnsi="Arial" w:cs="Arial"/>
                <w:color w:val="000000"/>
                <w:sz w:val="21"/>
                <w:szCs w:val="21"/>
                <w:lang w:val="en-US"/>
              </w:rPr>
              <w:t>Caudate</w:t>
            </w:r>
          </w:p>
        </w:tc>
        <w:tc>
          <w:tcPr>
            <w:tcW w:w="1134" w:type="dxa"/>
            <w:tcBorders>
              <w:top w:val="single" w:sz="4" w:space="0" w:color="auto"/>
            </w:tcBorders>
            <w:noWrap/>
            <w:vAlign w:val="bottom"/>
          </w:tcPr>
          <w:p w14:paraId="6E963225" w14:textId="38A7FE4C"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0.51</w:t>
            </w:r>
          </w:p>
        </w:tc>
        <w:tc>
          <w:tcPr>
            <w:tcW w:w="1417" w:type="dxa"/>
            <w:tcBorders>
              <w:top w:val="single" w:sz="4" w:space="0" w:color="auto"/>
            </w:tcBorders>
            <w:noWrap/>
            <w:vAlign w:val="bottom"/>
          </w:tcPr>
          <w:p w14:paraId="130E99C6" w14:textId="1FD371C5"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-0.56, 1.59</w:t>
            </w:r>
          </w:p>
        </w:tc>
        <w:tc>
          <w:tcPr>
            <w:tcW w:w="1480" w:type="dxa"/>
            <w:tcBorders>
              <w:top w:val="single" w:sz="4" w:space="0" w:color="auto"/>
            </w:tcBorders>
            <w:noWrap/>
            <w:vAlign w:val="bottom"/>
          </w:tcPr>
          <w:p w14:paraId="322DFCCC" w14:textId="0DC042F9"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0.338</w:t>
            </w:r>
          </w:p>
        </w:tc>
        <w:tc>
          <w:tcPr>
            <w:tcW w:w="1701" w:type="dxa"/>
            <w:tcBorders>
              <w:top w:val="single" w:sz="4" w:space="0" w:color="auto"/>
            </w:tcBorders>
            <w:vAlign w:val="bottom"/>
          </w:tcPr>
          <w:p w14:paraId="2947FCF8" w14:textId="23D60AF9"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-0.30, 1.61</w:t>
            </w:r>
          </w:p>
        </w:tc>
      </w:tr>
      <w:tr w:rsidR="001A0D07" w:rsidRPr="002B1F5B" w14:paraId="6D887D47" w14:textId="77777777" w:rsidTr="00016EB5">
        <w:trPr>
          <w:trHeight w:val="300"/>
        </w:trPr>
        <w:tc>
          <w:tcPr>
            <w:tcW w:w="1560" w:type="dxa"/>
            <w:noWrap/>
            <w:vAlign w:val="bottom"/>
          </w:tcPr>
          <w:p w14:paraId="7B1F5857" w14:textId="77777777" w:rsidR="001A0D07" w:rsidRPr="00016EB5" w:rsidRDefault="001A0D07" w:rsidP="001A0D07">
            <w:pPr>
              <w:rPr>
                <w:rFonts w:ascii="Arial" w:hAnsi="Arial" w:cs="Arial"/>
                <w:color w:val="000000"/>
                <w:sz w:val="21"/>
                <w:szCs w:val="21"/>
                <w:lang w:val="en-US"/>
              </w:rPr>
            </w:pPr>
            <w:r w:rsidRPr="00016EB5">
              <w:rPr>
                <w:rFonts w:ascii="Arial" w:hAnsi="Arial" w:cs="Arial"/>
                <w:color w:val="000000"/>
                <w:sz w:val="21"/>
                <w:szCs w:val="21"/>
                <w:lang w:val="en-US"/>
              </w:rPr>
              <w:t>Frontal cortex</w:t>
            </w:r>
          </w:p>
        </w:tc>
        <w:tc>
          <w:tcPr>
            <w:tcW w:w="1134" w:type="dxa"/>
            <w:noWrap/>
            <w:vAlign w:val="bottom"/>
          </w:tcPr>
          <w:p w14:paraId="7C8CE8EE" w14:textId="656FB4FE"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1.50</w:t>
            </w:r>
          </w:p>
        </w:tc>
        <w:tc>
          <w:tcPr>
            <w:tcW w:w="1417" w:type="dxa"/>
            <w:noWrap/>
            <w:vAlign w:val="bottom"/>
          </w:tcPr>
          <w:p w14:paraId="44D0DEE2" w14:textId="097F5981"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-0.84, 3.83</w:t>
            </w:r>
          </w:p>
        </w:tc>
        <w:tc>
          <w:tcPr>
            <w:tcW w:w="1480" w:type="dxa"/>
            <w:noWrap/>
            <w:vAlign w:val="bottom"/>
          </w:tcPr>
          <w:p w14:paraId="1C0357A6" w14:textId="75996C8C"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0.202</w:t>
            </w:r>
          </w:p>
        </w:tc>
        <w:tc>
          <w:tcPr>
            <w:tcW w:w="1701" w:type="dxa"/>
            <w:vAlign w:val="bottom"/>
          </w:tcPr>
          <w:p w14:paraId="47464316" w14:textId="19E62A07"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-0.69, 4.83</w:t>
            </w:r>
          </w:p>
        </w:tc>
      </w:tr>
      <w:tr w:rsidR="001A0D07" w:rsidRPr="002B1F5B" w14:paraId="3CB9C9F9" w14:textId="77777777" w:rsidTr="00016EB5">
        <w:trPr>
          <w:trHeight w:val="300"/>
        </w:trPr>
        <w:tc>
          <w:tcPr>
            <w:tcW w:w="1560" w:type="dxa"/>
            <w:noWrap/>
            <w:vAlign w:val="bottom"/>
          </w:tcPr>
          <w:p w14:paraId="283B0847" w14:textId="77777777" w:rsidR="001A0D07" w:rsidRPr="00016EB5" w:rsidRDefault="001A0D07" w:rsidP="001A0D07">
            <w:pPr>
              <w:rPr>
                <w:rFonts w:ascii="Arial" w:hAnsi="Arial" w:cs="Arial"/>
                <w:color w:val="000000"/>
                <w:sz w:val="21"/>
                <w:szCs w:val="21"/>
                <w:lang w:val="en-US"/>
              </w:rPr>
            </w:pPr>
            <w:r w:rsidRPr="00016EB5">
              <w:rPr>
                <w:rFonts w:ascii="Arial" w:hAnsi="Arial" w:cs="Arial"/>
                <w:color w:val="000000"/>
                <w:sz w:val="21"/>
                <w:szCs w:val="21"/>
                <w:lang w:val="en-US"/>
              </w:rPr>
              <w:t>Hippocampus</w:t>
            </w:r>
          </w:p>
        </w:tc>
        <w:tc>
          <w:tcPr>
            <w:tcW w:w="1134" w:type="dxa"/>
            <w:noWrap/>
            <w:vAlign w:val="bottom"/>
          </w:tcPr>
          <w:p w14:paraId="7BB94C74" w14:textId="2DE70910"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-0.36</w:t>
            </w:r>
          </w:p>
        </w:tc>
        <w:tc>
          <w:tcPr>
            <w:tcW w:w="1417" w:type="dxa"/>
            <w:noWrap/>
            <w:vAlign w:val="bottom"/>
          </w:tcPr>
          <w:p w14:paraId="0EB6F4FB" w14:textId="13537F56" w:rsidR="001A0D07" w:rsidRPr="00016EB5" w:rsidRDefault="001A0D07" w:rsidP="001A0D07">
            <w:pPr>
              <w:jc w:val="center"/>
              <w:rPr>
                <w:rFonts w:ascii="Arial" w:hAnsi="Arial" w:cs="Arial"/>
                <w:b/>
                <w:bCs/>
                <w:color w:val="000000"/>
                <w:sz w:val="21"/>
                <w:szCs w:val="21"/>
                <w:lang w:val="en-US"/>
              </w:rPr>
            </w:pPr>
            <w:r w:rsidRPr="00016EB5">
              <w:rPr>
                <w:rFonts w:ascii="Arial" w:hAnsi="Arial" w:cs="Arial"/>
                <w:color w:val="000000"/>
                <w:sz w:val="21"/>
                <w:szCs w:val="21"/>
                <w:lang w:val="en-US"/>
              </w:rPr>
              <w:t>-1.29, 0.57</w:t>
            </w:r>
          </w:p>
        </w:tc>
        <w:tc>
          <w:tcPr>
            <w:tcW w:w="1480" w:type="dxa"/>
            <w:noWrap/>
            <w:vAlign w:val="bottom"/>
          </w:tcPr>
          <w:p w14:paraId="1BE0F7CF" w14:textId="0548B587" w:rsidR="001A0D07" w:rsidRPr="00016EB5" w:rsidRDefault="001A0D07" w:rsidP="001A0D07">
            <w:pPr>
              <w:jc w:val="center"/>
              <w:rPr>
                <w:rFonts w:ascii="Arial" w:hAnsi="Arial" w:cs="Arial"/>
                <w:b/>
                <w:bCs/>
                <w:color w:val="000000"/>
                <w:sz w:val="21"/>
                <w:szCs w:val="21"/>
                <w:lang w:val="en-US"/>
              </w:rPr>
            </w:pPr>
            <w:r w:rsidRPr="00016EB5">
              <w:rPr>
                <w:rFonts w:ascii="Arial" w:hAnsi="Arial" w:cs="Arial"/>
                <w:color w:val="000000"/>
                <w:sz w:val="21"/>
                <w:szCs w:val="21"/>
                <w:lang w:val="en-US"/>
              </w:rPr>
              <w:t>0.437</w:t>
            </w:r>
          </w:p>
        </w:tc>
        <w:tc>
          <w:tcPr>
            <w:tcW w:w="1701" w:type="dxa"/>
            <w:vAlign w:val="bottom"/>
          </w:tcPr>
          <w:p w14:paraId="208F83A3" w14:textId="5168A0C2"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-1.42, 0.50</w:t>
            </w:r>
          </w:p>
        </w:tc>
      </w:tr>
      <w:tr w:rsidR="001A0D07" w:rsidRPr="002B1F5B" w14:paraId="49F4CE17" w14:textId="77777777" w:rsidTr="00016EB5">
        <w:trPr>
          <w:trHeight w:val="300"/>
        </w:trPr>
        <w:tc>
          <w:tcPr>
            <w:tcW w:w="1560" w:type="dxa"/>
            <w:noWrap/>
            <w:vAlign w:val="bottom"/>
          </w:tcPr>
          <w:p w14:paraId="3E86336B" w14:textId="77777777" w:rsidR="001A0D07" w:rsidRPr="00016EB5" w:rsidRDefault="001A0D07" w:rsidP="001A0D07">
            <w:pPr>
              <w:rPr>
                <w:rFonts w:ascii="Arial" w:hAnsi="Arial" w:cs="Arial"/>
                <w:color w:val="000000"/>
                <w:sz w:val="21"/>
                <w:szCs w:val="21"/>
                <w:lang w:val="en-US"/>
              </w:rPr>
            </w:pPr>
            <w:r w:rsidRPr="00016EB5">
              <w:rPr>
                <w:rFonts w:ascii="Arial" w:hAnsi="Arial" w:cs="Arial"/>
                <w:color w:val="000000"/>
                <w:sz w:val="21"/>
                <w:szCs w:val="21"/>
                <w:lang w:val="en-US"/>
              </w:rPr>
              <w:t>Insula</w:t>
            </w:r>
          </w:p>
        </w:tc>
        <w:tc>
          <w:tcPr>
            <w:tcW w:w="1134" w:type="dxa"/>
            <w:noWrap/>
            <w:vAlign w:val="bottom"/>
          </w:tcPr>
          <w:p w14:paraId="3D6F612B" w14:textId="35EC0C77"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0.15</w:t>
            </w:r>
          </w:p>
        </w:tc>
        <w:tc>
          <w:tcPr>
            <w:tcW w:w="1417" w:type="dxa"/>
            <w:noWrap/>
            <w:vAlign w:val="bottom"/>
          </w:tcPr>
          <w:p w14:paraId="74EF8B87" w14:textId="3BA710D7"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-1.32, 1.63</w:t>
            </w:r>
          </w:p>
        </w:tc>
        <w:tc>
          <w:tcPr>
            <w:tcW w:w="1480" w:type="dxa"/>
            <w:noWrap/>
            <w:vAlign w:val="bottom"/>
          </w:tcPr>
          <w:p w14:paraId="24C8C33D" w14:textId="133DD942"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0.833</w:t>
            </w:r>
          </w:p>
        </w:tc>
        <w:tc>
          <w:tcPr>
            <w:tcW w:w="1701" w:type="dxa"/>
            <w:vAlign w:val="bottom"/>
          </w:tcPr>
          <w:p w14:paraId="44F6C51D" w14:textId="46C46196"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-1.16, 2.28</w:t>
            </w:r>
          </w:p>
        </w:tc>
      </w:tr>
      <w:tr w:rsidR="001A0D07" w:rsidRPr="002B1F5B" w14:paraId="04EF72B6" w14:textId="77777777" w:rsidTr="00016EB5">
        <w:trPr>
          <w:trHeight w:val="300"/>
        </w:trPr>
        <w:tc>
          <w:tcPr>
            <w:tcW w:w="1560" w:type="dxa"/>
            <w:noWrap/>
            <w:vAlign w:val="bottom"/>
          </w:tcPr>
          <w:p w14:paraId="4F93190D" w14:textId="77777777" w:rsidR="001A0D07" w:rsidRPr="00016EB5" w:rsidRDefault="001A0D07" w:rsidP="001A0D07">
            <w:pPr>
              <w:rPr>
                <w:rFonts w:ascii="Arial" w:hAnsi="Arial" w:cs="Arial"/>
                <w:color w:val="000000"/>
                <w:sz w:val="21"/>
                <w:szCs w:val="21"/>
                <w:lang w:val="en-US"/>
              </w:rPr>
            </w:pPr>
            <w:r w:rsidRPr="00016EB5">
              <w:rPr>
                <w:rFonts w:ascii="Arial" w:hAnsi="Arial" w:cs="Arial"/>
                <w:color w:val="000000"/>
                <w:sz w:val="21"/>
                <w:szCs w:val="21"/>
                <w:lang w:val="en-US"/>
              </w:rPr>
              <w:t>MFC</w:t>
            </w:r>
          </w:p>
        </w:tc>
        <w:tc>
          <w:tcPr>
            <w:tcW w:w="1134" w:type="dxa"/>
            <w:noWrap/>
            <w:vAlign w:val="bottom"/>
          </w:tcPr>
          <w:p w14:paraId="5934F99D" w14:textId="76E0A290"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1.25</w:t>
            </w:r>
          </w:p>
        </w:tc>
        <w:tc>
          <w:tcPr>
            <w:tcW w:w="1417" w:type="dxa"/>
            <w:noWrap/>
            <w:vAlign w:val="bottom"/>
          </w:tcPr>
          <w:p w14:paraId="6058D978" w14:textId="22C95DCF" w:rsidR="001A0D07" w:rsidRPr="00016EB5" w:rsidRDefault="001A0D07" w:rsidP="001A0D07">
            <w:pPr>
              <w:jc w:val="center"/>
              <w:rPr>
                <w:rFonts w:ascii="Arial" w:hAnsi="Arial" w:cs="Arial"/>
                <w:b/>
                <w:bCs/>
                <w:color w:val="000000"/>
                <w:sz w:val="21"/>
                <w:szCs w:val="21"/>
                <w:lang w:val="en-US"/>
              </w:rPr>
            </w:pPr>
            <w:r w:rsidRPr="00016EB5">
              <w:rPr>
                <w:rFonts w:ascii="Arial" w:hAnsi="Arial" w:cs="Arial"/>
                <w:color w:val="000000"/>
                <w:sz w:val="21"/>
                <w:szCs w:val="21"/>
                <w:lang w:val="en-US"/>
              </w:rPr>
              <w:t>-0.57, 3.08</w:t>
            </w:r>
          </w:p>
        </w:tc>
        <w:tc>
          <w:tcPr>
            <w:tcW w:w="1480" w:type="dxa"/>
            <w:noWrap/>
            <w:vAlign w:val="bottom"/>
          </w:tcPr>
          <w:p w14:paraId="4B9BBDD7" w14:textId="22208C77" w:rsidR="001A0D07" w:rsidRPr="00016EB5" w:rsidRDefault="001A0D07" w:rsidP="001A0D07">
            <w:pPr>
              <w:jc w:val="center"/>
              <w:rPr>
                <w:rFonts w:ascii="Arial" w:hAnsi="Arial" w:cs="Arial"/>
                <w:b/>
                <w:bCs/>
                <w:color w:val="000000"/>
                <w:sz w:val="21"/>
                <w:szCs w:val="21"/>
                <w:lang w:val="en-US"/>
              </w:rPr>
            </w:pPr>
            <w:r w:rsidRPr="00016EB5">
              <w:rPr>
                <w:rFonts w:ascii="Arial" w:hAnsi="Arial" w:cs="Arial"/>
                <w:color w:val="000000"/>
                <w:sz w:val="21"/>
                <w:szCs w:val="21"/>
                <w:lang w:val="en-US"/>
              </w:rPr>
              <w:t>0.171</w:t>
            </w:r>
          </w:p>
        </w:tc>
        <w:tc>
          <w:tcPr>
            <w:tcW w:w="1701" w:type="dxa"/>
            <w:vAlign w:val="bottom"/>
          </w:tcPr>
          <w:p w14:paraId="30CEB480" w14:textId="55B988E5"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-0.35, 3.35</w:t>
            </w:r>
          </w:p>
        </w:tc>
      </w:tr>
      <w:tr w:rsidR="001A0D07" w:rsidRPr="002B1F5B" w14:paraId="2A5219DF" w14:textId="77777777" w:rsidTr="00016EB5">
        <w:trPr>
          <w:trHeight w:val="300"/>
        </w:trPr>
        <w:tc>
          <w:tcPr>
            <w:tcW w:w="1560" w:type="dxa"/>
            <w:noWrap/>
            <w:vAlign w:val="bottom"/>
          </w:tcPr>
          <w:p w14:paraId="71106C48" w14:textId="77777777" w:rsidR="001A0D07" w:rsidRPr="00016EB5" w:rsidRDefault="001A0D07" w:rsidP="001A0D07">
            <w:pPr>
              <w:rPr>
                <w:rFonts w:ascii="Arial" w:hAnsi="Arial" w:cs="Arial"/>
                <w:color w:val="000000"/>
                <w:sz w:val="21"/>
                <w:szCs w:val="21"/>
                <w:lang w:val="en-US"/>
              </w:rPr>
            </w:pPr>
            <w:r w:rsidRPr="00016EB5">
              <w:rPr>
                <w:rFonts w:ascii="Arial" w:hAnsi="Arial" w:cs="Arial"/>
                <w:color w:val="000000"/>
                <w:sz w:val="21"/>
                <w:szCs w:val="21"/>
                <w:lang w:val="en-US"/>
              </w:rPr>
              <w:t>Putamen</w:t>
            </w:r>
          </w:p>
        </w:tc>
        <w:tc>
          <w:tcPr>
            <w:tcW w:w="1134" w:type="dxa"/>
            <w:noWrap/>
            <w:vAlign w:val="bottom"/>
          </w:tcPr>
          <w:p w14:paraId="1E1700E4" w14:textId="49C5A6F6"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1.07</w:t>
            </w:r>
          </w:p>
        </w:tc>
        <w:tc>
          <w:tcPr>
            <w:tcW w:w="1417" w:type="dxa"/>
            <w:noWrap/>
            <w:vAlign w:val="bottom"/>
          </w:tcPr>
          <w:p w14:paraId="7389F288" w14:textId="3EA3092E" w:rsidR="001A0D07" w:rsidRPr="00016EB5" w:rsidRDefault="001A0D07" w:rsidP="001A0D07">
            <w:pPr>
              <w:jc w:val="center"/>
              <w:rPr>
                <w:rFonts w:ascii="Arial" w:hAnsi="Arial" w:cs="Arial"/>
                <w:b/>
                <w:bCs/>
                <w:color w:val="000000"/>
                <w:sz w:val="21"/>
                <w:szCs w:val="21"/>
                <w:lang w:val="en-US"/>
              </w:rPr>
            </w:pPr>
            <w:r w:rsidRPr="00016EB5">
              <w:rPr>
                <w:rFonts w:ascii="Arial" w:hAnsi="Arial" w:cs="Arial"/>
                <w:color w:val="000000"/>
                <w:sz w:val="21"/>
                <w:szCs w:val="21"/>
                <w:lang w:val="en-US"/>
              </w:rPr>
              <w:t>-0.59, 2.73</w:t>
            </w:r>
          </w:p>
        </w:tc>
        <w:tc>
          <w:tcPr>
            <w:tcW w:w="1480" w:type="dxa"/>
            <w:noWrap/>
            <w:vAlign w:val="bottom"/>
          </w:tcPr>
          <w:p w14:paraId="0E2A4518" w14:textId="0FA3ED13" w:rsidR="001A0D07" w:rsidRPr="00016EB5" w:rsidRDefault="001A0D07" w:rsidP="001A0D07">
            <w:pPr>
              <w:jc w:val="center"/>
              <w:rPr>
                <w:rFonts w:ascii="Arial" w:hAnsi="Arial" w:cs="Arial"/>
                <w:b/>
                <w:bCs/>
                <w:color w:val="000000"/>
                <w:sz w:val="21"/>
                <w:szCs w:val="21"/>
                <w:lang w:val="en-US"/>
              </w:rPr>
            </w:pPr>
            <w:r w:rsidRPr="00016EB5">
              <w:rPr>
                <w:rFonts w:ascii="Arial" w:hAnsi="Arial" w:cs="Arial"/>
                <w:color w:val="000000"/>
                <w:sz w:val="21"/>
                <w:szCs w:val="21"/>
                <w:lang w:val="en-US"/>
              </w:rPr>
              <w:t>0.199</w:t>
            </w:r>
          </w:p>
        </w:tc>
        <w:tc>
          <w:tcPr>
            <w:tcW w:w="1701" w:type="dxa"/>
            <w:vAlign w:val="bottom"/>
          </w:tcPr>
          <w:p w14:paraId="06A95C99" w14:textId="1ECAB0B2"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-0.55, 3.53</w:t>
            </w:r>
          </w:p>
        </w:tc>
      </w:tr>
      <w:tr w:rsidR="001A0D07" w:rsidRPr="002B1F5B" w14:paraId="6C19D91F" w14:textId="77777777" w:rsidTr="00016EB5">
        <w:trPr>
          <w:trHeight w:val="300"/>
        </w:trPr>
        <w:tc>
          <w:tcPr>
            <w:tcW w:w="1560" w:type="dxa"/>
            <w:noWrap/>
            <w:vAlign w:val="bottom"/>
          </w:tcPr>
          <w:p w14:paraId="2AB75402" w14:textId="77777777" w:rsidR="001A0D07" w:rsidRPr="00016EB5" w:rsidRDefault="001A0D07" w:rsidP="001A0D07">
            <w:pPr>
              <w:rPr>
                <w:rFonts w:ascii="Arial" w:hAnsi="Arial" w:cs="Arial"/>
                <w:color w:val="000000"/>
                <w:sz w:val="21"/>
                <w:szCs w:val="21"/>
                <w:lang w:val="en-US"/>
              </w:rPr>
            </w:pPr>
            <w:r w:rsidRPr="00016EB5">
              <w:rPr>
                <w:rFonts w:ascii="Arial" w:hAnsi="Arial" w:cs="Arial"/>
                <w:color w:val="000000"/>
                <w:sz w:val="21"/>
                <w:szCs w:val="21"/>
                <w:lang w:val="en-US"/>
              </w:rPr>
              <w:t>Thalamus</w:t>
            </w:r>
          </w:p>
        </w:tc>
        <w:tc>
          <w:tcPr>
            <w:tcW w:w="1134" w:type="dxa"/>
            <w:noWrap/>
            <w:vAlign w:val="bottom"/>
          </w:tcPr>
          <w:p w14:paraId="561E9BF4" w14:textId="60E95861"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0.77</w:t>
            </w:r>
          </w:p>
        </w:tc>
        <w:tc>
          <w:tcPr>
            <w:tcW w:w="1417" w:type="dxa"/>
            <w:noWrap/>
            <w:vAlign w:val="bottom"/>
          </w:tcPr>
          <w:p w14:paraId="6F51C790" w14:textId="72F07885"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-0.21, 1.75</w:t>
            </w:r>
          </w:p>
        </w:tc>
        <w:tc>
          <w:tcPr>
            <w:tcW w:w="1480" w:type="dxa"/>
            <w:noWrap/>
            <w:vAlign w:val="bottom"/>
          </w:tcPr>
          <w:p w14:paraId="2F61DD0B" w14:textId="0E4C8D1E"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0.120</w:t>
            </w:r>
          </w:p>
        </w:tc>
        <w:tc>
          <w:tcPr>
            <w:tcW w:w="1701" w:type="dxa"/>
            <w:vAlign w:val="bottom"/>
          </w:tcPr>
          <w:p w14:paraId="5869C0E4" w14:textId="29CE62AF"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-0.11, 1.78</w:t>
            </w:r>
          </w:p>
        </w:tc>
      </w:tr>
      <w:tr w:rsidR="001A0D07" w:rsidRPr="002B1F5B" w14:paraId="62BAEE7B" w14:textId="77777777" w:rsidTr="00016EB5">
        <w:trPr>
          <w:trHeight w:val="300"/>
        </w:trPr>
        <w:tc>
          <w:tcPr>
            <w:tcW w:w="1560" w:type="dxa"/>
            <w:noWrap/>
            <w:vAlign w:val="bottom"/>
          </w:tcPr>
          <w:p w14:paraId="36AB627D" w14:textId="77777777" w:rsidR="001A0D07" w:rsidRPr="00016EB5" w:rsidRDefault="001A0D07" w:rsidP="001A0D07">
            <w:pPr>
              <w:rPr>
                <w:rFonts w:ascii="Arial" w:hAnsi="Arial" w:cs="Arial"/>
                <w:color w:val="000000"/>
                <w:sz w:val="21"/>
                <w:szCs w:val="21"/>
                <w:lang w:val="en-US"/>
              </w:rPr>
            </w:pPr>
            <w:r w:rsidRPr="00016EB5">
              <w:rPr>
                <w:rFonts w:ascii="Arial" w:hAnsi="Arial" w:cs="Arial"/>
                <w:color w:val="000000"/>
                <w:sz w:val="21"/>
                <w:szCs w:val="21"/>
                <w:lang w:val="en-US"/>
              </w:rPr>
              <w:t>ACC</w:t>
            </w:r>
          </w:p>
        </w:tc>
        <w:tc>
          <w:tcPr>
            <w:tcW w:w="1134" w:type="dxa"/>
            <w:noWrap/>
            <w:vAlign w:val="bottom"/>
          </w:tcPr>
          <w:p w14:paraId="67EE225C" w14:textId="6DACA28C"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0.34</w:t>
            </w:r>
          </w:p>
        </w:tc>
        <w:tc>
          <w:tcPr>
            <w:tcW w:w="1417" w:type="dxa"/>
            <w:noWrap/>
            <w:vAlign w:val="bottom"/>
          </w:tcPr>
          <w:p w14:paraId="35A9122B" w14:textId="12E4BFEF"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-0.67, 1.36</w:t>
            </w:r>
          </w:p>
        </w:tc>
        <w:tc>
          <w:tcPr>
            <w:tcW w:w="1480" w:type="dxa"/>
            <w:noWrap/>
            <w:vAlign w:val="bottom"/>
          </w:tcPr>
          <w:p w14:paraId="322AC0EE" w14:textId="6CA3FD07"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0.496</w:t>
            </w:r>
          </w:p>
        </w:tc>
        <w:tc>
          <w:tcPr>
            <w:tcW w:w="1701" w:type="dxa"/>
            <w:vAlign w:val="bottom"/>
          </w:tcPr>
          <w:p w14:paraId="2D3844FA" w14:textId="6A2EE123"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-0.42, 1.91</w:t>
            </w:r>
          </w:p>
        </w:tc>
      </w:tr>
      <w:tr w:rsidR="001A0D07" w:rsidRPr="002B1F5B" w14:paraId="0BAE9F09" w14:textId="77777777" w:rsidTr="00016EB5">
        <w:trPr>
          <w:trHeight w:val="300"/>
        </w:trPr>
        <w:tc>
          <w:tcPr>
            <w:tcW w:w="1560" w:type="dxa"/>
            <w:noWrap/>
            <w:vAlign w:val="bottom"/>
          </w:tcPr>
          <w:p w14:paraId="385BBF59" w14:textId="77777777" w:rsidR="001A0D07" w:rsidRPr="00016EB5" w:rsidRDefault="001A0D07" w:rsidP="001A0D07">
            <w:pPr>
              <w:rPr>
                <w:rFonts w:ascii="Arial" w:hAnsi="Arial" w:cs="Arial"/>
                <w:color w:val="000000"/>
                <w:sz w:val="21"/>
                <w:szCs w:val="21"/>
                <w:lang w:val="en-US"/>
              </w:rPr>
            </w:pPr>
            <w:r w:rsidRPr="00016EB5">
              <w:rPr>
                <w:rFonts w:ascii="Arial" w:hAnsi="Arial" w:cs="Arial"/>
                <w:color w:val="000000"/>
                <w:sz w:val="21"/>
                <w:szCs w:val="21"/>
                <w:lang w:val="en-US"/>
              </w:rPr>
              <w:t>Brainstem</w:t>
            </w:r>
          </w:p>
        </w:tc>
        <w:tc>
          <w:tcPr>
            <w:tcW w:w="1134" w:type="dxa"/>
            <w:noWrap/>
            <w:vAlign w:val="bottom"/>
          </w:tcPr>
          <w:p w14:paraId="32C88AEE" w14:textId="237FF5A0"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-0.27</w:t>
            </w:r>
          </w:p>
        </w:tc>
        <w:tc>
          <w:tcPr>
            <w:tcW w:w="1417" w:type="dxa"/>
            <w:noWrap/>
            <w:vAlign w:val="bottom"/>
          </w:tcPr>
          <w:p w14:paraId="52869EE2" w14:textId="7EFEC2E7"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-1.41, 0.87</w:t>
            </w:r>
          </w:p>
        </w:tc>
        <w:tc>
          <w:tcPr>
            <w:tcW w:w="1480" w:type="dxa"/>
            <w:noWrap/>
            <w:vAlign w:val="bottom"/>
          </w:tcPr>
          <w:p w14:paraId="118A1673" w14:textId="0E881893"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0.634</w:t>
            </w:r>
          </w:p>
        </w:tc>
        <w:tc>
          <w:tcPr>
            <w:tcW w:w="1701" w:type="dxa"/>
            <w:vAlign w:val="bottom"/>
          </w:tcPr>
          <w:p w14:paraId="798C0527" w14:textId="16236E3C"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-1.53, 0.76</w:t>
            </w:r>
          </w:p>
        </w:tc>
      </w:tr>
      <w:tr w:rsidR="001A0D07" w:rsidRPr="002B1F5B" w14:paraId="5B10701D" w14:textId="77777777" w:rsidTr="00016EB5">
        <w:trPr>
          <w:trHeight w:val="300"/>
        </w:trPr>
        <w:tc>
          <w:tcPr>
            <w:tcW w:w="1560" w:type="dxa"/>
            <w:noWrap/>
            <w:vAlign w:val="bottom"/>
          </w:tcPr>
          <w:p w14:paraId="4517C51B" w14:textId="77777777" w:rsidR="001A0D07" w:rsidRPr="00016EB5" w:rsidRDefault="001A0D07" w:rsidP="001A0D07">
            <w:pPr>
              <w:rPr>
                <w:rFonts w:ascii="Arial" w:hAnsi="Arial" w:cs="Arial"/>
                <w:color w:val="000000"/>
                <w:sz w:val="21"/>
                <w:szCs w:val="21"/>
                <w:lang w:val="en-US"/>
              </w:rPr>
            </w:pPr>
            <w:r w:rsidRPr="00016EB5">
              <w:rPr>
                <w:rFonts w:ascii="Arial" w:hAnsi="Arial" w:cs="Arial"/>
                <w:color w:val="000000"/>
                <w:sz w:val="21"/>
                <w:szCs w:val="21"/>
                <w:lang w:val="en-US"/>
              </w:rPr>
              <w:t>Gray matter</w:t>
            </w:r>
          </w:p>
        </w:tc>
        <w:tc>
          <w:tcPr>
            <w:tcW w:w="1134" w:type="dxa"/>
            <w:noWrap/>
            <w:vAlign w:val="bottom"/>
          </w:tcPr>
          <w:p w14:paraId="3BF1766C" w14:textId="6848BB6D"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-0.02</w:t>
            </w:r>
          </w:p>
        </w:tc>
        <w:tc>
          <w:tcPr>
            <w:tcW w:w="1417" w:type="dxa"/>
            <w:noWrap/>
            <w:vAlign w:val="bottom"/>
          </w:tcPr>
          <w:p w14:paraId="3958F05E" w14:textId="494B3750"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-0.43, 0.39</w:t>
            </w:r>
          </w:p>
        </w:tc>
        <w:tc>
          <w:tcPr>
            <w:tcW w:w="1480" w:type="dxa"/>
            <w:noWrap/>
            <w:vAlign w:val="bottom"/>
          </w:tcPr>
          <w:p w14:paraId="240A058A" w14:textId="6595D56C"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0.934</w:t>
            </w:r>
          </w:p>
        </w:tc>
        <w:tc>
          <w:tcPr>
            <w:tcW w:w="1701" w:type="dxa"/>
            <w:vAlign w:val="bottom"/>
          </w:tcPr>
          <w:p w14:paraId="2F834C3C" w14:textId="40297683"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-0.39, 0.44</w:t>
            </w:r>
          </w:p>
        </w:tc>
      </w:tr>
      <w:tr w:rsidR="001D3C5C" w:rsidRPr="002B1F5B" w14:paraId="4D427BFA" w14:textId="77777777" w:rsidTr="00016EB5">
        <w:trPr>
          <w:trHeight w:val="300"/>
        </w:trPr>
        <w:tc>
          <w:tcPr>
            <w:tcW w:w="1560" w:type="dxa"/>
            <w:noWrap/>
            <w:vAlign w:val="bottom"/>
          </w:tcPr>
          <w:p w14:paraId="20A9EBF8" w14:textId="77777777" w:rsidR="001D3C5C" w:rsidRPr="00016EB5" w:rsidRDefault="001D3C5C" w:rsidP="006A5560">
            <w:pPr>
              <w:rPr>
                <w:rFonts w:ascii="Arial" w:hAnsi="Arial" w:cs="Arial"/>
                <w:color w:val="000000"/>
                <w:sz w:val="21"/>
                <w:szCs w:val="21"/>
                <w:lang w:val="en-US"/>
              </w:rPr>
            </w:pPr>
          </w:p>
        </w:tc>
        <w:tc>
          <w:tcPr>
            <w:tcW w:w="1134" w:type="dxa"/>
            <w:noWrap/>
            <w:vAlign w:val="bottom"/>
          </w:tcPr>
          <w:p w14:paraId="31CE3DFF" w14:textId="77777777" w:rsidR="001D3C5C" w:rsidRPr="00016EB5" w:rsidRDefault="001D3C5C" w:rsidP="006A5560">
            <w:pPr>
              <w:jc w:val="center"/>
              <w:rPr>
                <w:rFonts w:ascii="Arial" w:hAnsi="Arial" w:cs="Arial"/>
                <w:color w:val="000000"/>
                <w:sz w:val="21"/>
                <w:szCs w:val="21"/>
                <w:lang w:val="en-US"/>
              </w:rPr>
            </w:pPr>
          </w:p>
        </w:tc>
        <w:tc>
          <w:tcPr>
            <w:tcW w:w="1417" w:type="dxa"/>
            <w:noWrap/>
            <w:vAlign w:val="bottom"/>
          </w:tcPr>
          <w:p w14:paraId="502D1C41" w14:textId="77777777" w:rsidR="001D3C5C" w:rsidRPr="00016EB5" w:rsidRDefault="001D3C5C" w:rsidP="006A5560">
            <w:pPr>
              <w:jc w:val="center"/>
              <w:rPr>
                <w:rFonts w:ascii="Arial" w:hAnsi="Arial" w:cs="Arial"/>
                <w:color w:val="000000"/>
                <w:sz w:val="21"/>
                <w:szCs w:val="21"/>
                <w:lang w:val="en-US"/>
              </w:rPr>
            </w:pPr>
          </w:p>
        </w:tc>
        <w:tc>
          <w:tcPr>
            <w:tcW w:w="1480" w:type="dxa"/>
            <w:noWrap/>
          </w:tcPr>
          <w:p w14:paraId="6DA1C16D" w14:textId="77777777" w:rsidR="001D3C5C" w:rsidRPr="00016EB5" w:rsidRDefault="001D3C5C" w:rsidP="006A5560">
            <w:pPr>
              <w:jc w:val="center"/>
              <w:rPr>
                <w:rFonts w:ascii="Arial" w:hAnsi="Arial" w:cs="Arial"/>
                <w:color w:val="000000"/>
                <w:sz w:val="21"/>
                <w:szCs w:val="21"/>
                <w:lang w:val="en-US"/>
              </w:rPr>
            </w:pPr>
          </w:p>
        </w:tc>
        <w:tc>
          <w:tcPr>
            <w:tcW w:w="1701" w:type="dxa"/>
            <w:vAlign w:val="bottom"/>
          </w:tcPr>
          <w:p w14:paraId="71866E4D" w14:textId="77777777" w:rsidR="001D3C5C" w:rsidRPr="00016EB5" w:rsidRDefault="001D3C5C" w:rsidP="006A5560">
            <w:pPr>
              <w:jc w:val="center"/>
              <w:rPr>
                <w:rFonts w:ascii="Arial" w:hAnsi="Arial" w:cs="Arial"/>
                <w:color w:val="000000"/>
                <w:sz w:val="21"/>
                <w:szCs w:val="21"/>
                <w:lang w:val="en-US"/>
              </w:rPr>
            </w:pPr>
          </w:p>
        </w:tc>
      </w:tr>
      <w:tr w:rsidR="001D3C5C" w:rsidRPr="002B1F5B" w14:paraId="7ADB1F32" w14:textId="77777777" w:rsidTr="00016EB5">
        <w:trPr>
          <w:trHeight w:val="300"/>
        </w:trPr>
        <w:tc>
          <w:tcPr>
            <w:tcW w:w="7292" w:type="dxa"/>
            <w:gridSpan w:val="5"/>
            <w:noWrap/>
            <w:vAlign w:val="center"/>
          </w:tcPr>
          <w:p w14:paraId="0A9B1757" w14:textId="77777777" w:rsidR="001D3C5C" w:rsidRPr="00016EB5" w:rsidRDefault="001D3C5C" w:rsidP="006A5560">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Chronotype</w:t>
            </w:r>
          </w:p>
        </w:tc>
      </w:tr>
      <w:tr w:rsidR="001A0D07" w:rsidRPr="002B1F5B" w14:paraId="21097849" w14:textId="77777777" w:rsidTr="00016EB5">
        <w:trPr>
          <w:trHeight w:val="300"/>
        </w:trPr>
        <w:tc>
          <w:tcPr>
            <w:tcW w:w="1560" w:type="dxa"/>
            <w:noWrap/>
            <w:vAlign w:val="bottom"/>
          </w:tcPr>
          <w:p w14:paraId="4348C304" w14:textId="77777777" w:rsidR="001A0D07" w:rsidRPr="00016EB5" w:rsidRDefault="001A0D07" w:rsidP="001A0D07">
            <w:pPr>
              <w:rPr>
                <w:rFonts w:ascii="Arial" w:hAnsi="Arial" w:cs="Arial"/>
                <w:color w:val="000000"/>
                <w:sz w:val="21"/>
                <w:szCs w:val="21"/>
                <w:lang w:val="en-US"/>
              </w:rPr>
            </w:pPr>
            <w:r w:rsidRPr="00016EB5">
              <w:rPr>
                <w:rFonts w:ascii="Arial" w:hAnsi="Arial" w:cs="Arial"/>
                <w:color w:val="000000"/>
                <w:sz w:val="21"/>
                <w:szCs w:val="21"/>
                <w:lang w:val="en-US"/>
              </w:rPr>
              <w:t>Caudate</w:t>
            </w:r>
          </w:p>
        </w:tc>
        <w:tc>
          <w:tcPr>
            <w:tcW w:w="1134" w:type="dxa"/>
            <w:noWrap/>
            <w:vAlign w:val="bottom"/>
          </w:tcPr>
          <w:p w14:paraId="596E420C" w14:textId="11B4571C"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-0.55</w:t>
            </w:r>
          </w:p>
        </w:tc>
        <w:tc>
          <w:tcPr>
            <w:tcW w:w="1417" w:type="dxa"/>
            <w:noWrap/>
            <w:vAlign w:val="bottom"/>
          </w:tcPr>
          <w:p w14:paraId="75E8BF24" w14:textId="4E7E86A4"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-1.57, 0.48</w:t>
            </w:r>
          </w:p>
        </w:tc>
        <w:tc>
          <w:tcPr>
            <w:tcW w:w="1480" w:type="dxa"/>
            <w:noWrap/>
            <w:vAlign w:val="bottom"/>
          </w:tcPr>
          <w:p w14:paraId="7CF9C0C9" w14:textId="670027A1"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0.288</w:t>
            </w:r>
          </w:p>
        </w:tc>
        <w:tc>
          <w:tcPr>
            <w:tcW w:w="1701" w:type="dxa"/>
            <w:vAlign w:val="bottom"/>
          </w:tcPr>
          <w:p w14:paraId="1465D0D7" w14:textId="0BFD3477"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-1.62, 0.21</w:t>
            </w:r>
          </w:p>
        </w:tc>
      </w:tr>
      <w:tr w:rsidR="001A0D07" w:rsidRPr="002B1F5B" w14:paraId="63012300" w14:textId="77777777" w:rsidTr="00016EB5">
        <w:trPr>
          <w:trHeight w:val="300"/>
        </w:trPr>
        <w:tc>
          <w:tcPr>
            <w:tcW w:w="1560" w:type="dxa"/>
            <w:noWrap/>
            <w:vAlign w:val="bottom"/>
          </w:tcPr>
          <w:p w14:paraId="03585A7F" w14:textId="77777777" w:rsidR="001A0D07" w:rsidRPr="00016EB5" w:rsidRDefault="001A0D07" w:rsidP="001A0D07">
            <w:pPr>
              <w:rPr>
                <w:rFonts w:ascii="Arial" w:hAnsi="Arial" w:cs="Arial"/>
                <w:color w:val="000000"/>
                <w:sz w:val="21"/>
                <w:szCs w:val="21"/>
                <w:lang w:val="en-US"/>
              </w:rPr>
            </w:pPr>
            <w:r w:rsidRPr="00016EB5">
              <w:rPr>
                <w:rFonts w:ascii="Arial" w:hAnsi="Arial" w:cs="Arial"/>
                <w:color w:val="000000"/>
                <w:sz w:val="21"/>
                <w:szCs w:val="21"/>
                <w:lang w:val="en-US"/>
              </w:rPr>
              <w:t>Frontal cortex</w:t>
            </w:r>
          </w:p>
        </w:tc>
        <w:tc>
          <w:tcPr>
            <w:tcW w:w="1134" w:type="dxa"/>
            <w:noWrap/>
            <w:vAlign w:val="bottom"/>
          </w:tcPr>
          <w:p w14:paraId="6F9462AC" w14:textId="0BD27F11"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-0.16</w:t>
            </w:r>
          </w:p>
        </w:tc>
        <w:tc>
          <w:tcPr>
            <w:tcW w:w="1417" w:type="dxa"/>
            <w:noWrap/>
            <w:vAlign w:val="bottom"/>
          </w:tcPr>
          <w:p w14:paraId="2A9A4497" w14:textId="25616DBE"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-2.45, 2.14</w:t>
            </w:r>
          </w:p>
        </w:tc>
        <w:tc>
          <w:tcPr>
            <w:tcW w:w="1480" w:type="dxa"/>
            <w:noWrap/>
            <w:vAlign w:val="bottom"/>
          </w:tcPr>
          <w:p w14:paraId="7B46221A" w14:textId="25BBDF34"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0.889</w:t>
            </w:r>
          </w:p>
        </w:tc>
        <w:tc>
          <w:tcPr>
            <w:tcW w:w="1701" w:type="dxa"/>
            <w:vAlign w:val="bottom"/>
          </w:tcPr>
          <w:p w14:paraId="4C974A10" w14:textId="336E84D0"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-3.34, 1.64</w:t>
            </w:r>
          </w:p>
        </w:tc>
      </w:tr>
      <w:tr w:rsidR="001A0D07" w:rsidRPr="002B1F5B" w14:paraId="79826434" w14:textId="77777777" w:rsidTr="00016EB5">
        <w:trPr>
          <w:trHeight w:val="300"/>
        </w:trPr>
        <w:tc>
          <w:tcPr>
            <w:tcW w:w="1560" w:type="dxa"/>
            <w:noWrap/>
            <w:vAlign w:val="bottom"/>
          </w:tcPr>
          <w:p w14:paraId="3DA89303" w14:textId="77777777" w:rsidR="001A0D07" w:rsidRPr="00016EB5" w:rsidRDefault="001A0D07" w:rsidP="001A0D07">
            <w:pPr>
              <w:rPr>
                <w:rFonts w:ascii="Arial" w:hAnsi="Arial" w:cs="Arial"/>
                <w:color w:val="000000"/>
                <w:sz w:val="21"/>
                <w:szCs w:val="21"/>
                <w:lang w:val="en-US"/>
              </w:rPr>
            </w:pPr>
            <w:r w:rsidRPr="00016EB5">
              <w:rPr>
                <w:rFonts w:ascii="Arial" w:hAnsi="Arial" w:cs="Arial"/>
                <w:color w:val="000000"/>
                <w:sz w:val="21"/>
                <w:szCs w:val="21"/>
                <w:lang w:val="en-US"/>
              </w:rPr>
              <w:t>Hippocampus</w:t>
            </w:r>
          </w:p>
        </w:tc>
        <w:tc>
          <w:tcPr>
            <w:tcW w:w="1134" w:type="dxa"/>
            <w:noWrap/>
            <w:vAlign w:val="bottom"/>
          </w:tcPr>
          <w:p w14:paraId="071CB608" w14:textId="31E9FEDF"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-0.14</w:t>
            </w:r>
          </w:p>
        </w:tc>
        <w:tc>
          <w:tcPr>
            <w:tcW w:w="1417" w:type="dxa"/>
            <w:noWrap/>
            <w:vAlign w:val="bottom"/>
          </w:tcPr>
          <w:p w14:paraId="737FFF82" w14:textId="78E38CA5"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-1.04, 0.77</w:t>
            </w:r>
          </w:p>
        </w:tc>
        <w:tc>
          <w:tcPr>
            <w:tcW w:w="1480" w:type="dxa"/>
            <w:noWrap/>
            <w:vAlign w:val="bottom"/>
          </w:tcPr>
          <w:p w14:paraId="107A1DAF" w14:textId="4C979BC3"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0.761</w:t>
            </w:r>
          </w:p>
        </w:tc>
        <w:tc>
          <w:tcPr>
            <w:tcW w:w="1701" w:type="dxa"/>
            <w:vAlign w:val="bottom"/>
          </w:tcPr>
          <w:p w14:paraId="37D17500" w14:textId="6F3F7169"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-0.95, 0.83</w:t>
            </w:r>
          </w:p>
        </w:tc>
      </w:tr>
      <w:tr w:rsidR="001A0D07" w:rsidRPr="002B1F5B" w14:paraId="18D241EC" w14:textId="77777777" w:rsidTr="00016EB5">
        <w:trPr>
          <w:trHeight w:val="300"/>
        </w:trPr>
        <w:tc>
          <w:tcPr>
            <w:tcW w:w="1560" w:type="dxa"/>
            <w:noWrap/>
            <w:vAlign w:val="bottom"/>
          </w:tcPr>
          <w:p w14:paraId="1A4B0B9D" w14:textId="77777777" w:rsidR="001A0D07" w:rsidRPr="00016EB5" w:rsidRDefault="001A0D07" w:rsidP="001A0D07">
            <w:pPr>
              <w:rPr>
                <w:rFonts w:ascii="Arial" w:hAnsi="Arial" w:cs="Arial"/>
                <w:color w:val="000000"/>
                <w:sz w:val="21"/>
                <w:szCs w:val="21"/>
                <w:lang w:val="en-US"/>
              </w:rPr>
            </w:pPr>
            <w:r w:rsidRPr="00016EB5">
              <w:rPr>
                <w:rFonts w:ascii="Arial" w:hAnsi="Arial" w:cs="Arial"/>
                <w:color w:val="000000"/>
                <w:sz w:val="21"/>
                <w:szCs w:val="21"/>
                <w:lang w:val="en-US"/>
              </w:rPr>
              <w:t>Insula</w:t>
            </w:r>
          </w:p>
        </w:tc>
        <w:tc>
          <w:tcPr>
            <w:tcW w:w="1134" w:type="dxa"/>
            <w:noWrap/>
            <w:vAlign w:val="bottom"/>
          </w:tcPr>
          <w:p w14:paraId="4C094F17" w14:textId="6FEEC6B9"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-0.01</w:t>
            </w:r>
          </w:p>
        </w:tc>
        <w:tc>
          <w:tcPr>
            <w:tcW w:w="1417" w:type="dxa"/>
            <w:noWrap/>
            <w:vAlign w:val="bottom"/>
          </w:tcPr>
          <w:p w14:paraId="1C2C0305" w14:textId="364A9188"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-1.42, 1.40</w:t>
            </w:r>
          </w:p>
        </w:tc>
        <w:tc>
          <w:tcPr>
            <w:tcW w:w="1480" w:type="dxa"/>
            <w:noWrap/>
            <w:vAlign w:val="bottom"/>
          </w:tcPr>
          <w:p w14:paraId="5F7C8C3D" w14:textId="65BDDEA7"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0.986</w:t>
            </w:r>
          </w:p>
        </w:tc>
        <w:tc>
          <w:tcPr>
            <w:tcW w:w="1701" w:type="dxa"/>
            <w:vAlign w:val="bottom"/>
          </w:tcPr>
          <w:p w14:paraId="481CED8E" w14:textId="40139B1D"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-1.03, 1.50</w:t>
            </w:r>
          </w:p>
        </w:tc>
      </w:tr>
      <w:tr w:rsidR="001A0D07" w:rsidRPr="002B1F5B" w14:paraId="328F5C56" w14:textId="77777777" w:rsidTr="00016EB5">
        <w:trPr>
          <w:trHeight w:val="300"/>
        </w:trPr>
        <w:tc>
          <w:tcPr>
            <w:tcW w:w="1560" w:type="dxa"/>
            <w:noWrap/>
            <w:vAlign w:val="bottom"/>
          </w:tcPr>
          <w:p w14:paraId="5537AC56" w14:textId="77777777" w:rsidR="001A0D07" w:rsidRPr="00016EB5" w:rsidRDefault="001A0D07" w:rsidP="001A0D07">
            <w:pPr>
              <w:rPr>
                <w:rFonts w:ascii="Arial" w:hAnsi="Arial" w:cs="Arial"/>
                <w:color w:val="000000"/>
                <w:sz w:val="21"/>
                <w:szCs w:val="21"/>
                <w:lang w:val="en-US"/>
              </w:rPr>
            </w:pPr>
            <w:r w:rsidRPr="00016EB5">
              <w:rPr>
                <w:rFonts w:ascii="Arial" w:hAnsi="Arial" w:cs="Arial"/>
                <w:color w:val="000000"/>
                <w:sz w:val="21"/>
                <w:szCs w:val="21"/>
                <w:lang w:val="en-US"/>
              </w:rPr>
              <w:t>MFC</w:t>
            </w:r>
          </w:p>
        </w:tc>
        <w:tc>
          <w:tcPr>
            <w:tcW w:w="1134" w:type="dxa"/>
            <w:noWrap/>
            <w:vAlign w:val="bottom"/>
          </w:tcPr>
          <w:p w14:paraId="53DB4285" w14:textId="4B327755"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-0.08</w:t>
            </w:r>
          </w:p>
        </w:tc>
        <w:tc>
          <w:tcPr>
            <w:tcW w:w="1417" w:type="dxa"/>
            <w:noWrap/>
            <w:vAlign w:val="bottom"/>
          </w:tcPr>
          <w:p w14:paraId="1D93DC02" w14:textId="6A18E2E0" w:rsidR="001A0D07" w:rsidRPr="00016EB5" w:rsidRDefault="001A0D07" w:rsidP="001A0D07">
            <w:pPr>
              <w:jc w:val="center"/>
              <w:rPr>
                <w:rFonts w:ascii="Arial" w:hAnsi="Arial" w:cs="Arial"/>
                <w:b/>
                <w:bCs/>
                <w:color w:val="000000"/>
                <w:sz w:val="21"/>
                <w:szCs w:val="21"/>
                <w:lang w:val="en-US"/>
              </w:rPr>
            </w:pPr>
            <w:r w:rsidRPr="00016EB5">
              <w:rPr>
                <w:rFonts w:ascii="Arial" w:hAnsi="Arial" w:cs="Arial"/>
                <w:color w:val="000000"/>
                <w:sz w:val="21"/>
                <w:szCs w:val="21"/>
                <w:lang w:val="en-US"/>
              </w:rPr>
              <w:t>-1.88, 1.72</w:t>
            </w:r>
          </w:p>
        </w:tc>
        <w:tc>
          <w:tcPr>
            <w:tcW w:w="1480" w:type="dxa"/>
            <w:noWrap/>
            <w:vAlign w:val="bottom"/>
          </w:tcPr>
          <w:p w14:paraId="4C6BFD96" w14:textId="57C493E6" w:rsidR="001A0D07" w:rsidRPr="00016EB5" w:rsidRDefault="001A0D07" w:rsidP="001A0D07">
            <w:pPr>
              <w:jc w:val="center"/>
              <w:rPr>
                <w:rFonts w:ascii="Arial" w:hAnsi="Arial" w:cs="Arial"/>
                <w:b/>
                <w:bCs/>
                <w:color w:val="000000"/>
                <w:sz w:val="21"/>
                <w:szCs w:val="21"/>
                <w:lang w:val="en-US"/>
              </w:rPr>
            </w:pPr>
            <w:r w:rsidRPr="00016EB5">
              <w:rPr>
                <w:rFonts w:ascii="Arial" w:hAnsi="Arial" w:cs="Arial"/>
                <w:color w:val="000000"/>
                <w:sz w:val="21"/>
                <w:szCs w:val="21"/>
                <w:lang w:val="en-US"/>
              </w:rPr>
              <w:t>0.929</w:t>
            </w:r>
          </w:p>
        </w:tc>
        <w:tc>
          <w:tcPr>
            <w:tcW w:w="1701" w:type="dxa"/>
            <w:vAlign w:val="bottom"/>
          </w:tcPr>
          <w:p w14:paraId="65EC3A8F" w14:textId="2B6AC74E"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-2.33, 1.33</w:t>
            </w:r>
          </w:p>
        </w:tc>
      </w:tr>
      <w:tr w:rsidR="001A0D07" w:rsidRPr="002B1F5B" w14:paraId="0B7A723A" w14:textId="77777777" w:rsidTr="00016EB5">
        <w:trPr>
          <w:trHeight w:val="300"/>
        </w:trPr>
        <w:tc>
          <w:tcPr>
            <w:tcW w:w="1560" w:type="dxa"/>
            <w:noWrap/>
            <w:vAlign w:val="bottom"/>
          </w:tcPr>
          <w:p w14:paraId="40D627A8" w14:textId="77777777" w:rsidR="001A0D07" w:rsidRPr="00016EB5" w:rsidRDefault="001A0D07" w:rsidP="001A0D07">
            <w:pPr>
              <w:rPr>
                <w:rFonts w:ascii="Arial" w:hAnsi="Arial" w:cs="Arial"/>
                <w:color w:val="000000"/>
                <w:sz w:val="21"/>
                <w:szCs w:val="21"/>
                <w:lang w:val="en-US"/>
              </w:rPr>
            </w:pPr>
            <w:r w:rsidRPr="00016EB5">
              <w:rPr>
                <w:rFonts w:ascii="Arial" w:hAnsi="Arial" w:cs="Arial"/>
                <w:color w:val="000000"/>
                <w:sz w:val="21"/>
                <w:szCs w:val="21"/>
                <w:lang w:val="en-US"/>
              </w:rPr>
              <w:t>Putamen</w:t>
            </w:r>
          </w:p>
        </w:tc>
        <w:tc>
          <w:tcPr>
            <w:tcW w:w="1134" w:type="dxa"/>
            <w:noWrap/>
            <w:vAlign w:val="bottom"/>
          </w:tcPr>
          <w:p w14:paraId="72BC3EC1" w14:textId="3A6CD2A1"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0.10</w:t>
            </w:r>
          </w:p>
        </w:tc>
        <w:tc>
          <w:tcPr>
            <w:tcW w:w="1417" w:type="dxa"/>
            <w:noWrap/>
            <w:vAlign w:val="bottom"/>
          </w:tcPr>
          <w:p w14:paraId="3AC07371" w14:textId="7BD9356A"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-1.53, 1.73</w:t>
            </w:r>
          </w:p>
        </w:tc>
        <w:tc>
          <w:tcPr>
            <w:tcW w:w="1480" w:type="dxa"/>
            <w:noWrap/>
            <w:vAlign w:val="bottom"/>
          </w:tcPr>
          <w:p w14:paraId="04197D29" w14:textId="56E315EC"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0.899</w:t>
            </w:r>
          </w:p>
        </w:tc>
        <w:tc>
          <w:tcPr>
            <w:tcW w:w="1701" w:type="dxa"/>
            <w:vAlign w:val="bottom"/>
          </w:tcPr>
          <w:p w14:paraId="60E34FD4" w14:textId="60CCE6A9"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-1.00, 2.02</w:t>
            </w:r>
          </w:p>
        </w:tc>
      </w:tr>
      <w:tr w:rsidR="001A0D07" w:rsidRPr="002B1F5B" w14:paraId="6E5E898F" w14:textId="77777777" w:rsidTr="00016EB5">
        <w:trPr>
          <w:trHeight w:val="300"/>
        </w:trPr>
        <w:tc>
          <w:tcPr>
            <w:tcW w:w="1560" w:type="dxa"/>
            <w:noWrap/>
            <w:vAlign w:val="bottom"/>
          </w:tcPr>
          <w:p w14:paraId="737CD85C" w14:textId="77777777" w:rsidR="001A0D07" w:rsidRPr="00016EB5" w:rsidRDefault="001A0D07" w:rsidP="001A0D07">
            <w:pPr>
              <w:rPr>
                <w:rFonts w:ascii="Arial" w:hAnsi="Arial" w:cs="Arial"/>
                <w:color w:val="000000"/>
                <w:sz w:val="21"/>
                <w:szCs w:val="21"/>
                <w:lang w:val="en-US"/>
              </w:rPr>
            </w:pPr>
            <w:r w:rsidRPr="00016EB5">
              <w:rPr>
                <w:rFonts w:ascii="Arial" w:hAnsi="Arial" w:cs="Arial"/>
                <w:color w:val="000000"/>
                <w:sz w:val="21"/>
                <w:szCs w:val="21"/>
                <w:lang w:val="en-US"/>
              </w:rPr>
              <w:t>Thalamus</w:t>
            </w:r>
          </w:p>
        </w:tc>
        <w:tc>
          <w:tcPr>
            <w:tcW w:w="1134" w:type="dxa"/>
            <w:noWrap/>
            <w:vAlign w:val="bottom"/>
          </w:tcPr>
          <w:p w14:paraId="17853198" w14:textId="2FB9B8C3"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0.41</w:t>
            </w:r>
          </w:p>
        </w:tc>
        <w:tc>
          <w:tcPr>
            <w:tcW w:w="1417" w:type="dxa"/>
            <w:noWrap/>
            <w:vAlign w:val="bottom"/>
          </w:tcPr>
          <w:p w14:paraId="6BCC448C" w14:textId="02F1E2BE"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-0.55, 1.38</w:t>
            </w:r>
          </w:p>
        </w:tc>
        <w:tc>
          <w:tcPr>
            <w:tcW w:w="1480" w:type="dxa"/>
            <w:noWrap/>
            <w:vAlign w:val="bottom"/>
          </w:tcPr>
          <w:p w14:paraId="166E8EC5" w14:textId="14943498"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0.388</w:t>
            </w:r>
          </w:p>
        </w:tc>
        <w:tc>
          <w:tcPr>
            <w:tcW w:w="1701" w:type="dxa"/>
            <w:vAlign w:val="bottom"/>
          </w:tcPr>
          <w:p w14:paraId="2A67E23A" w14:textId="14B26D16"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-0.59, 1.70</w:t>
            </w:r>
          </w:p>
        </w:tc>
      </w:tr>
      <w:tr w:rsidR="001A0D07" w:rsidRPr="002B1F5B" w14:paraId="3C2651FE" w14:textId="77777777" w:rsidTr="00016EB5">
        <w:trPr>
          <w:trHeight w:val="300"/>
        </w:trPr>
        <w:tc>
          <w:tcPr>
            <w:tcW w:w="1560" w:type="dxa"/>
            <w:noWrap/>
            <w:vAlign w:val="bottom"/>
          </w:tcPr>
          <w:p w14:paraId="3BD01F85" w14:textId="77777777" w:rsidR="001A0D07" w:rsidRPr="00016EB5" w:rsidRDefault="001A0D07" w:rsidP="001A0D07">
            <w:pPr>
              <w:rPr>
                <w:rFonts w:ascii="Arial" w:hAnsi="Arial" w:cs="Arial"/>
                <w:color w:val="000000"/>
                <w:sz w:val="21"/>
                <w:szCs w:val="21"/>
                <w:lang w:val="en-US"/>
              </w:rPr>
            </w:pPr>
            <w:r w:rsidRPr="00016EB5">
              <w:rPr>
                <w:rFonts w:ascii="Arial" w:hAnsi="Arial" w:cs="Arial"/>
                <w:color w:val="000000"/>
                <w:sz w:val="21"/>
                <w:szCs w:val="21"/>
                <w:lang w:val="en-US"/>
              </w:rPr>
              <w:t>ACC</w:t>
            </w:r>
          </w:p>
        </w:tc>
        <w:tc>
          <w:tcPr>
            <w:tcW w:w="1134" w:type="dxa"/>
            <w:noWrap/>
            <w:vAlign w:val="bottom"/>
          </w:tcPr>
          <w:p w14:paraId="3A5612CC" w14:textId="1C0FA283"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-0.74</w:t>
            </w:r>
          </w:p>
        </w:tc>
        <w:tc>
          <w:tcPr>
            <w:tcW w:w="1417" w:type="dxa"/>
            <w:noWrap/>
            <w:vAlign w:val="bottom"/>
          </w:tcPr>
          <w:p w14:paraId="131C0204" w14:textId="1EDA33F0"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-1.71, 0.23</w:t>
            </w:r>
          </w:p>
        </w:tc>
        <w:tc>
          <w:tcPr>
            <w:tcW w:w="1480" w:type="dxa"/>
            <w:noWrap/>
            <w:vAlign w:val="bottom"/>
          </w:tcPr>
          <w:p w14:paraId="34860821" w14:textId="34074871"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0.130</w:t>
            </w:r>
          </w:p>
        </w:tc>
        <w:tc>
          <w:tcPr>
            <w:tcW w:w="1701" w:type="dxa"/>
            <w:vAlign w:val="bottom"/>
          </w:tcPr>
          <w:p w14:paraId="14F2A811" w14:textId="1672F11E"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-1.96, 0.07</w:t>
            </w:r>
          </w:p>
        </w:tc>
      </w:tr>
      <w:tr w:rsidR="001A0D07" w:rsidRPr="002B1F5B" w14:paraId="4CBA4CDE" w14:textId="77777777" w:rsidTr="00016EB5">
        <w:trPr>
          <w:trHeight w:val="300"/>
        </w:trPr>
        <w:tc>
          <w:tcPr>
            <w:tcW w:w="1560" w:type="dxa"/>
            <w:noWrap/>
            <w:vAlign w:val="bottom"/>
          </w:tcPr>
          <w:p w14:paraId="2524517F" w14:textId="77777777" w:rsidR="001A0D07" w:rsidRPr="00016EB5" w:rsidRDefault="001A0D07" w:rsidP="001A0D07">
            <w:pPr>
              <w:rPr>
                <w:rFonts w:ascii="Arial" w:hAnsi="Arial" w:cs="Arial"/>
                <w:color w:val="000000"/>
                <w:sz w:val="21"/>
                <w:szCs w:val="21"/>
                <w:lang w:val="en-US"/>
              </w:rPr>
            </w:pPr>
            <w:r w:rsidRPr="00016EB5">
              <w:rPr>
                <w:rFonts w:ascii="Arial" w:hAnsi="Arial" w:cs="Arial"/>
                <w:color w:val="000000"/>
                <w:sz w:val="21"/>
                <w:szCs w:val="21"/>
                <w:lang w:val="en-US"/>
              </w:rPr>
              <w:t>Brainstem</w:t>
            </w:r>
          </w:p>
        </w:tc>
        <w:tc>
          <w:tcPr>
            <w:tcW w:w="1134" w:type="dxa"/>
            <w:noWrap/>
            <w:vAlign w:val="bottom"/>
          </w:tcPr>
          <w:p w14:paraId="7D572EE7" w14:textId="5298CC1C"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0.35</w:t>
            </w:r>
          </w:p>
        </w:tc>
        <w:tc>
          <w:tcPr>
            <w:tcW w:w="1417" w:type="dxa"/>
            <w:noWrap/>
            <w:vAlign w:val="bottom"/>
          </w:tcPr>
          <w:p w14:paraId="14AF55D9" w14:textId="4ADB4190"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-0.73, 1.44</w:t>
            </w:r>
          </w:p>
        </w:tc>
        <w:tc>
          <w:tcPr>
            <w:tcW w:w="1480" w:type="dxa"/>
            <w:noWrap/>
            <w:vAlign w:val="bottom"/>
          </w:tcPr>
          <w:p w14:paraId="257D17F6" w14:textId="586F00A9"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0.512</w:t>
            </w:r>
          </w:p>
        </w:tc>
        <w:tc>
          <w:tcPr>
            <w:tcW w:w="1701" w:type="dxa"/>
            <w:vAlign w:val="bottom"/>
          </w:tcPr>
          <w:p w14:paraId="4B0CFFB3" w14:textId="35793AF2"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-0.57, 1.60</w:t>
            </w:r>
          </w:p>
        </w:tc>
      </w:tr>
      <w:tr w:rsidR="001A0D07" w:rsidRPr="002B1F5B" w14:paraId="36012EBF" w14:textId="77777777" w:rsidTr="00016EB5">
        <w:trPr>
          <w:trHeight w:val="300"/>
        </w:trPr>
        <w:tc>
          <w:tcPr>
            <w:tcW w:w="1560" w:type="dxa"/>
            <w:noWrap/>
            <w:vAlign w:val="bottom"/>
          </w:tcPr>
          <w:p w14:paraId="2223CE7F" w14:textId="77777777" w:rsidR="001A0D07" w:rsidRPr="00016EB5" w:rsidRDefault="001A0D07" w:rsidP="001A0D07">
            <w:pPr>
              <w:rPr>
                <w:rFonts w:ascii="Arial" w:hAnsi="Arial" w:cs="Arial"/>
                <w:color w:val="000000"/>
                <w:sz w:val="21"/>
                <w:szCs w:val="21"/>
                <w:lang w:val="en-US"/>
              </w:rPr>
            </w:pPr>
            <w:r w:rsidRPr="00016EB5">
              <w:rPr>
                <w:rFonts w:ascii="Arial" w:hAnsi="Arial" w:cs="Arial"/>
                <w:color w:val="000000"/>
                <w:sz w:val="21"/>
                <w:szCs w:val="21"/>
                <w:lang w:val="en-US"/>
              </w:rPr>
              <w:t>Gray matter</w:t>
            </w:r>
          </w:p>
        </w:tc>
        <w:tc>
          <w:tcPr>
            <w:tcW w:w="1134" w:type="dxa"/>
            <w:noWrap/>
            <w:vAlign w:val="bottom"/>
          </w:tcPr>
          <w:p w14:paraId="52B59C8D" w14:textId="06D730CE"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0.21</w:t>
            </w:r>
          </w:p>
        </w:tc>
        <w:tc>
          <w:tcPr>
            <w:tcW w:w="1417" w:type="dxa"/>
            <w:noWrap/>
            <w:vAlign w:val="bottom"/>
          </w:tcPr>
          <w:p w14:paraId="1C43B2D4" w14:textId="08780EFA"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-0.18, 0.61</w:t>
            </w:r>
          </w:p>
        </w:tc>
        <w:tc>
          <w:tcPr>
            <w:tcW w:w="1480" w:type="dxa"/>
            <w:noWrap/>
            <w:vAlign w:val="bottom"/>
          </w:tcPr>
          <w:p w14:paraId="6C302E2E" w14:textId="00E352E2"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0.279</w:t>
            </w:r>
          </w:p>
        </w:tc>
        <w:tc>
          <w:tcPr>
            <w:tcW w:w="1701" w:type="dxa"/>
            <w:vAlign w:val="bottom"/>
          </w:tcPr>
          <w:p w14:paraId="0F687946" w14:textId="2BEF5536"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-0.15, 0.64</w:t>
            </w:r>
          </w:p>
        </w:tc>
      </w:tr>
      <w:tr w:rsidR="001D3C5C" w:rsidRPr="002B1F5B" w14:paraId="2DD7AE00" w14:textId="77777777" w:rsidTr="00016EB5">
        <w:trPr>
          <w:trHeight w:val="300"/>
        </w:trPr>
        <w:tc>
          <w:tcPr>
            <w:tcW w:w="1560" w:type="dxa"/>
            <w:noWrap/>
            <w:vAlign w:val="bottom"/>
          </w:tcPr>
          <w:p w14:paraId="666B37B1" w14:textId="77777777" w:rsidR="001D3C5C" w:rsidRPr="00016EB5" w:rsidRDefault="001D3C5C" w:rsidP="006A5560">
            <w:pPr>
              <w:rPr>
                <w:rFonts w:ascii="Arial" w:hAnsi="Arial" w:cs="Arial"/>
                <w:color w:val="000000"/>
                <w:sz w:val="21"/>
                <w:szCs w:val="21"/>
                <w:lang w:val="en-US"/>
              </w:rPr>
            </w:pPr>
          </w:p>
        </w:tc>
        <w:tc>
          <w:tcPr>
            <w:tcW w:w="1134" w:type="dxa"/>
            <w:noWrap/>
            <w:vAlign w:val="bottom"/>
          </w:tcPr>
          <w:p w14:paraId="3A446721" w14:textId="77777777" w:rsidR="001D3C5C" w:rsidRPr="00016EB5" w:rsidRDefault="001D3C5C" w:rsidP="006A5560">
            <w:pPr>
              <w:jc w:val="center"/>
              <w:rPr>
                <w:rFonts w:ascii="Arial" w:hAnsi="Arial" w:cs="Arial"/>
                <w:color w:val="000000"/>
                <w:sz w:val="21"/>
                <w:szCs w:val="21"/>
                <w:lang w:val="en-US"/>
              </w:rPr>
            </w:pPr>
          </w:p>
        </w:tc>
        <w:tc>
          <w:tcPr>
            <w:tcW w:w="1417" w:type="dxa"/>
            <w:noWrap/>
            <w:vAlign w:val="bottom"/>
          </w:tcPr>
          <w:p w14:paraId="6D35310E" w14:textId="77777777" w:rsidR="001D3C5C" w:rsidRPr="00016EB5" w:rsidRDefault="001D3C5C" w:rsidP="006A5560">
            <w:pPr>
              <w:jc w:val="center"/>
              <w:rPr>
                <w:rFonts w:ascii="Arial" w:hAnsi="Arial" w:cs="Arial"/>
                <w:color w:val="000000"/>
                <w:sz w:val="21"/>
                <w:szCs w:val="21"/>
                <w:lang w:val="en-US"/>
              </w:rPr>
            </w:pPr>
          </w:p>
        </w:tc>
        <w:tc>
          <w:tcPr>
            <w:tcW w:w="1480" w:type="dxa"/>
            <w:noWrap/>
            <w:vAlign w:val="bottom"/>
          </w:tcPr>
          <w:p w14:paraId="2CA7DEA6" w14:textId="77777777" w:rsidR="001D3C5C" w:rsidRPr="00016EB5" w:rsidRDefault="001D3C5C" w:rsidP="006A5560">
            <w:pPr>
              <w:jc w:val="center"/>
              <w:rPr>
                <w:rFonts w:ascii="Arial" w:hAnsi="Arial" w:cs="Arial"/>
                <w:color w:val="000000"/>
                <w:sz w:val="21"/>
                <w:szCs w:val="21"/>
                <w:lang w:val="en-US"/>
              </w:rPr>
            </w:pPr>
          </w:p>
        </w:tc>
        <w:tc>
          <w:tcPr>
            <w:tcW w:w="1701" w:type="dxa"/>
            <w:vAlign w:val="bottom"/>
          </w:tcPr>
          <w:p w14:paraId="3F1543D2" w14:textId="77777777" w:rsidR="001D3C5C" w:rsidRPr="00016EB5" w:rsidRDefault="001D3C5C" w:rsidP="006A5560">
            <w:pPr>
              <w:jc w:val="center"/>
              <w:rPr>
                <w:rFonts w:ascii="Arial" w:hAnsi="Arial" w:cs="Arial"/>
                <w:color w:val="000000"/>
                <w:sz w:val="21"/>
                <w:szCs w:val="21"/>
                <w:lang w:val="en-US"/>
              </w:rPr>
            </w:pPr>
          </w:p>
        </w:tc>
      </w:tr>
      <w:tr w:rsidR="001D3C5C" w:rsidRPr="002B1F5B" w14:paraId="608597AD" w14:textId="77777777" w:rsidTr="00016EB5">
        <w:trPr>
          <w:trHeight w:val="300"/>
        </w:trPr>
        <w:tc>
          <w:tcPr>
            <w:tcW w:w="7292" w:type="dxa"/>
            <w:gridSpan w:val="5"/>
            <w:noWrap/>
            <w:vAlign w:val="bottom"/>
          </w:tcPr>
          <w:p w14:paraId="463B0041" w14:textId="77777777" w:rsidR="001D3C5C" w:rsidRPr="00016EB5" w:rsidRDefault="001D3C5C" w:rsidP="006A5560">
            <w:pPr>
              <w:jc w:val="center"/>
              <w:rPr>
                <w:rFonts w:ascii="Arial" w:hAnsi="Arial" w:cs="Arial"/>
                <w:color w:val="000000"/>
                <w:sz w:val="21"/>
                <w:szCs w:val="21"/>
                <w:lang w:val="en-US"/>
              </w:rPr>
            </w:pPr>
            <w:r w:rsidRPr="00016EB5">
              <w:rPr>
                <w:rFonts w:ascii="Arial" w:hAnsi="Arial" w:cs="Arial"/>
                <w:b/>
                <w:bCs/>
                <w:color w:val="000000"/>
                <w:sz w:val="21"/>
                <w:szCs w:val="21"/>
                <w:lang w:val="en-US"/>
              </w:rPr>
              <w:t>Non-restorative sleep</w:t>
            </w:r>
          </w:p>
        </w:tc>
      </w:tr>
      <w:tr w:rsidR="001A0D07" w:rsidRPr="002B1F5B" w14:paraId="1A7E9B24" w14:textId="77777777" w:rsidTr="00016EB5">
        <w:trPr>
          <w:trHeight w:val="300"/>
        </w:trPr>
        <w:tc>
          <w:tcPr>
            <w:tcW w:w="1560" w:type="dxa"/>
            <w:noWrap/>
            <w:vAlign w:val="bottom"/>
          </w:tcPr>
          <w:p w14:paraId="0018AE6E" w14:textId="77777777" w:rsidR="001A0D07" w:rsidRPr="00016EB5" w:rsidRDefault="001A0D07" w:rsidP="001A0D07">
            <w:pPr>
              <w:rPr>
                <w:rFonts w:ascii="Arial" w:hAnsi="Arial" w:cs="Arial"/>
                <w:color w:val="000000"/>
                <w:sz w:val="21"/>
                <w:szCs w:val="21"/>
                <w:lang w:val="en-US"/>
              </w:rPr>
            </w:pPr>
            <w:r w:rsidRPr="00016EB5">
              <w:rPr>
                <w:rFonts w:ascii="Arial" w:hAnsi="Arial" w:cs="Arial"/>
                <w:color w:val="000000"/>
                <w:sz w:val="21"/>
                <w:szCs w:val="21"/>
                <w:lang w:val="en-US"/>
              </w:rPr>
              <w:t>Caudate</w:t>
            </w:r>
          </w:p>
        </w:tc>
        <w:tc>
          <w:tcPr>
            <w:tcW w:w="1134" w:type="dxa"/>
            <w:noWrap/>
            <w:vAlign w:val="bottom"/>
          </w:tcPr>
          <w:p w14:paraId="4DE858A0" w14:textId="17A4B96F"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0.81</w:t>
            </w:r>
          </w:p>
        </w:tc>
        <w:tc>
          <w:tcPr>
            <w:tcW w:w="1417" w:type="dxa"/>
            <w:noWrap/>
            <w:vAlign w:val="bottom"/>
          </w:tcPr>
          <w:p w14:paraId="659CC179" w14:textId="256A9AE0"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-0.20, 1.82</w:t>
            </w:r>
          </w:p>
        </w:tc>
        <w:tc>
          <w:tcPr>
            <w:tcW w:w="1480" w:type="dxa"/>
            <w:noWrap/>
            <w:vAlign w:val="bottom"/>
          </w:tcPr>
          <w:p w14:paraId="49B73425" w14:textId="05C44068"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0.111</w:t>
            </w:r>
          </w:p>
        </w:tc>
        <w:tc>
          <w:tcPr>
            <w:tcW w:w="1701" w:type="dxa"/>
            <w:vAlign w:val="bottom"/>
          </w:tcPr>
          <w:p w14:paraId="14584C95" w14:textId="54E79A61" w:rsidR="001A0D07" w:rsidRPr="00016EB5" w:rsidRDefault="001A0D07" w:rsidP="001A0D07">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0.07, 1.84</w:t>
            </w:r>
          </w:p>
        </w:tc>
      </w:tr>
      <w:tr w:rsidR="001A0D07" w:rsidRPr="002B1F5B" w14:paraId="567D20ED" w14:textId="77777777" w:rsidTr="00016EB5">
        <w:trPr>
          <w:trHeight w:val="300"/>
        </w:trPr>
        <w:tc>
          <w:tcPr>
            <w:tcW w:w="1560" w:type="dxa"/>
            <w:noWrap/>
            <w:vAlign w:val="bottom"/>
          </w:tcPr>
          <w:p w14:paraId="06127199" w14:textId="77777777" w:rsidR="001A0D07" w:rsidRPr="00016EB5" w:rsidRDefault="001A0D07" w:rsidP="001A0D07">
            <w:pPr>
              <w:rPr>
                <w:rFonts w:ascii="Arial" w:hAnsi="Arial" w:cs="Arial"/>
                <w:color w:val="000000"/>
                <w:sz w:val="21"/>
                <w:szCs w:val="21"/>
                <w:lang w:val="en-US"/>
              </w:rPr>
            </w:pPr>
            <w:r w:rsidRPr="00016EB5">
              <w:rPr>
                <w:rFonts w:ascii="Arial" w:hAnsi="Arial" w:cs="Arial"/>
                <w:color w:val="000000"/>
                <w:sz w:val="21"/>
                <w:szCs w:val="21"/>
                <w:lang w:val="en-US"/>
              </w:rPr>
              <w:t>Frontal cortex</w:t>
            </w:r>
          </w:p>
        </w:tc>
        <w:tc>
          <w:tcPr>
            <w:tcW w:w="1134" w:type="dxa"/>
            <w:noWrap/>
            <w:vAlign w:val="bottom"/>
          </w:tcPr>
          <w:p w14:paraId="0C9CB2EE" w14:textId="541A4D19"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0.60</w:t>
            </w:r>
          </w:p>
        </w:tc>
        <w:tc>
          <w:tcPr>
            <w:tcW w:w="1417" w:type="dxa"/>
            <w:noWrap/>
            <w:vAlign w:val="bottom"/>
          </w:tcPr>
          <w:p w14:paraId="72891EB6" w14:textId="100C8FC0"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-1.69, 2.90</w:t>
            </w:r>
          </w:p>
        </w:tc>
        <w:tc>
          <w:tcPr>
            <w:tcW w:w="1480" w:type="dxa"/>
            <w:noWrap/>
            <w:vAlign w:val="bottom"/>
          </w:tcPr>
          <w:p w14:paraId="116C2C8C" w14:textId="4CF38028"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0.595</w:t>
            </w:r>
          </w:p>
        </w:tc>
        <w:tc>
          <w:tcPr>
            <w:tcW w:w="1701" w:type="dxa"/>
            <w:vAlign w:val="bottom"/>
          </w:tcPr>
          <w:p w14:paraId="7DF5B712" w14:textId="34885C58"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-1.26, 3.58</w:t>
            </w:r>
          </w:p>
        </w:tc>
      </w:tr>
      <w:tr w:rsidR="001A0D07" w:rsidRPr="002B1F5B" w14:paraId="48108563" w14:textId="77777777" w:rsidTr="00016EB5">
        <w:trPr>
          <w:trHeight w:val="300"/>
        </w:trPr>
        <w:tc>
          <w:tcPr>
            <w:tcW w:w="1560" w:type="dxa"/>
            <w:noWrap/>
            <w:vAlign w:val="bottom"/>
          </w:tcPr>
          <w:p w14:paraId="196519D0" w14:textId="77777777" w:rsidR="001A0D07" w:rsidRPr="00016EB5" w:rsidRDefault="001A0D07" w:rsidP="001A0D07">
            <w:pPr>
              <w:rPr>
                <w:rFonts w:ascii="Arial" w:hAnsi="Arial" w:cs="Arial"/>
                <w:color w:val="000000"/>
                <w:sz w:val="21"/>
                <w:szCs w:val="21"/>
                <w:lang w:val="en-US"/>
              </w:rPr>
            </w:pPr>
            <w:r w:rsidRPr="00016EB5">
              <w:rPr>
                <w:rFonts w:ascii="Arial" w:hAnsi="Arial" w:cs="Arial"/>
                <w:color w:val="000000"/>
                <w:sz w:val="21"/>
                <w:szCs w:val="21"/>
                <w:lang w:val="en-US"/>
              </w:rPr>
              <w:t>Hippocampus</w:t>
            </w:r>
          </w:p>
        </w:tc>
        <w:tc>
          <w:tcPr>
            <w:tcW w:w="1134" w:type="dxa"/>
            <w:noWrap/>
            <w:vAlign w:val="bottom"/>
          </w:tcPr>
          <w:p w14:paraId="569C01C0" w14:textId="6E4B5F54"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-0.17</w:t>
            </w:r>
          </w:p>
        </w:tc>
        <w:tc>
          <w:tcPr>
            <w:tcW w:w="1417" w:type="dxa"/>
            <w:noWrap/>
            <w:vAlign w:val="bottom"/>
          </w:tcPr>
          <w:p w14:paraId="39FBFDA4" w14:textId="5C94FEAB"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-1.07, 0.74</w:t>
            </w:r>
          </w:p>
        </w:tc>
        <w:tc>
          <w:tcPr>
            <w:tcW w:w="1480" w:type="dxa"/>
            <w:noWrap/>
            <w:vAlign w:val="bottom"/>
          </w:tcPr>
          <w:p w14:paraId="133E3CB8" w14:textId="5AFAC833"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0.712</w:t>
            </w:r>
          </w:p>
        </w:tc>
        <w:tc>
          <w:tcPr>
            <w:tcW w:w="1701" w:type="dxa"/>
            <w:vAlign w:val="bottom"/>
          </w:tcPr>
          <w:p w14:paraId="55AC24E7" w14:textId="61DF43D0"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-1.37, 0.70</w:t>
            </w:r>
          </w:p>
        </w:tc>
      </w:tr>
      <w:tr w:rsidR="001A0D07" w:rsidRPr="002B1F5B" w14:paraId="7CE48122" w14:textId="77777777" w:rsidTr="00016EB5">
        <w:trPr>
          <w:trHeight w:val="300"/>
        </w:trPr>
        <w:tc>
          <w:tcPr>
            <w:tcW w:w="1560" w:type="dxa"/>
            <w:noWrap/>
            <w:vAlign w:val="bottom"/>
          </w:tcPr>
          <w:p w14:paraId="3CDA0E24" w14:textId="77777777" w:rsidR="001A0D07" w:rsidRPr="00016EB5" w:rsidRDefault="001A0D07" w:rsidP="001A0D07">
            <w:pPr>
              <w:rPr>
                <w:rFonts w:ascii="Arial" w:hAnsi="Arial" w:cs="Arial"/>
                <w:color w:val="000000"/>
                <w:sz w:val="21"/>
                <w:szCs w:val="21"/>
                <w:lang w:val="en-US"/>
              </w:rPr>
            </w:pPr>
            <w:r w:rsidRPr="00016EB5">
              <w:rPr>
                <w:rFonts w:ascii="Arial" w:hAnsi="Arial" w:cs="Arial"/>
                <w:color w:val="000000"/>
                <w:sz w:val="21"/>
                <w:szCs w:val="21"/>
                <w:lang w:val="en-US"/>
              </w:rPr>
              <w:t>Insula</w:t>
            </w:r>
          </w:p>
        </w:tc>
        <w:tc>
          <w:tcPr>
            <w:tcW w:w="1134" w:type="dxa"/>
            <w:noWrap/>
            <w:vAlign w:val="bottom"/>
          </w:tcPr>
          <w:p w14:paraId="145D597E" w14:textId="4D3962FF"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0.10</w:t>
            </w:r>
          </w:p>
        </w:tc>
        <w:tc>
          <w:tcPr>
            <w:tcW w:w="1417" w:type="dxa"/>
            <w:noWrap/>
            <w:vAlign w:val="bottom"/>
          </w:tcPr>
          <w:p w14:paraId="5C3EE527" w14:textId="2D97A1B6"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-1.31, 1.52</w:t>
            </w:r>
          </w:p>
        </w:tc>
        <w:tc>
          <w:tcPr>
            <w:tcW w:w="1480" w:type="dxa"/>
            <w:noWrap/>
            <w:vAlign w:val="bottom"/>
          </w:tcPr>
          <w:p w14:paraId="73E9F3B7" w14:textId="2D238B20"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0.882</w:t>
            </w:r>
          </w:p>
        </w:tc>
        <w:tc>
          <w:tcPr>
            <w:tcW w:w="1701" w:type="dxa"/>
            <w:vAlign w:val="bottom"/>
          </w:tcPr>
          <w:p w14:paraId="7137988E" w14:textId="479D1375"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-1.20, 1.94</w:t>
            </w:r>
          </w:p>
        </w:tc>
      </w:tr>
      <w:tr w:rsidR="001A0D07" w:rsidRPr="002B1F5B" w14:paraId="58664007" w14:textId="77777777" w:rsidTr="00016EB5">
        <w:trPr>
          <w:trHeight w:val="300"/>
        </w:trPr>
        <w:tc>
          <w:tcPr>
            <w:tcW w:w="1560" w:type="dxa"/>
            <w:noWrap/>
            <w:vAlign w:val="bottom"/>
          </w:tcPr>
          <w:p w14:paraId="653AF7CD" w14:textId="77777777" w:rsidR="001A0D07" w:rsidRPr="00016EB5" w:rsidRDefault="001A0D07" w:rsidP="001A0D07">
            <w:pPr>
              <w:rPr>
                <w:rFonts w:ascii="Arial" w:hAnsi="Arial" w:cs="Arial"/>
                <w:color w:val="000000"/>
                <w:sz w:val="21"/>
                <w:szCs w:val="21"/>
                <w:lang w:val="en-US"/>
              </w:rPr>
            </w:pPr>
            <w:r w:rsidRPr="00016EB5">
              <w:rPr>
                <w:rFonts w:ascii="Arial" w:hAnsi="Arial" w:cs="Arial"/>
                <w:color w:val="000000"/>
                <w:sz w:val="21"/>
                <w:szCs w:val="21"/>
                <w:lang w:val="en-US"/>
              </w:rPr>
              <w:t>MFC</w:t>
            </w:r>
          </w:p>
        </w:tc>
        <w:tc>
          <w:tcPr>
            <w:tcW w:w="1134" w:type="dxa"/>
            <w:noWrap/>
            <w:vAlign w:val="bottom"/>
          </w:tcPr>
          <w:p w14:paraId="22415674" w14:textId="70003842"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0.88</w:t>
            </w:r>
          </w:p>
        </w:tc>
        <w:tc>
          <w:tcPr>
            <w:tcW w:w="1417" w:type="dxa"/>
            <w:noWrap/>
            <w:vAlign w:val="bottom"/>
          </w:tcPr>
          <w:p w14:paraId="3F9E77F5" w14:textId="537B2420"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-0.89, 2.66</w:t>
            </w:r>
          </w:p>
        </w:tc>
        <w:tc>
          <w:tcPr>
            <w:tcW w:w="1480" w:type="dxa"/>
            <w:noWrap/>
            <w:vAlign w:val="bottom"/>
          </w:tcPr>
          <w:p w14:paraId="3D6CC759" w14:textId="3625CBE6"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0.318</w:t>
            </w:r>
          </w:p>
        </w:tc>
        <w:tc>
          <w:tcPr>
            <w:tcW w:w="1701" w:type="dxa"/>
            <w:vAlign w:val="bottom"/>
          </w:tcPr>
          <w:p w14:paraId="112876E7" w14:textId="630BFC16"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-0.49, 2.92</w:t>
            </w:r>
          </w:p>
        </w:tc>
      </w:tr>
      <w:tr w:rsidR="001A0D07" w:rsidRPr="002B1F5B" w14:paraId="2BC75B66" w14:textId="77777777" w:rsidTr="00016EB5">
        <w:trPr>
          <w:trHeight w:val="300"/>
        </w:trPr>
        <w:tc>
          <w:tcPr>
            <w:tcW w:w="1560" w:type="dxa"/>
            <w:noWrap/>
            <w:vAlign w:val="bottom"/>
          </w:tcPr>
          <w:p w14:paraId="65B32AA7" w14:textId="77777777" w:rsidR="001A0D07" w:rsidRPr="00016EB5" w:rsidRDefault="001A0D07" w:rsidP="001A0D07">
            <w:pPr>
              <w:rPr>
                <w:rFonts w:ascii="Arial" w:hAnsi="Arial" w:cs="Arial"/>
                <w:color w:val="000000"/>
                <w:sz w:val="21"/>
                <w:szCs w:val="21"/>
                <w:lang w:val="en-US"/>
              </w:rPr>
            </w:pPr>
            <w:r w:rsidRPr="00016EB5">
              <w:rPr>
                <w:rFonts w:ascii="Arial" w:hAnsi="Arial" w:cs="Arial"/>
                <w:color w:val="000000"/>
                <w:sz w:val="21"/>
                <w:szCs w:val="21"/>
                <w:lang w:val="en-US"/>
              </w:rPr>
              <w:t>Putamen</w:t>
            </w:r>
          </w:p>
        </w:tc>
        <w:tc>
          <w:tcPr>
            <w:tcW w:w="1134" w:type="dxa"/>
            <w:noWrap/>
            <w:vAlign w:val="bottom"/>
          </w:tcPr>
          <w:p w14:paraId="257827E7" w14:textId="5DD2C769"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0.48</w:t>
            </w:r>
          </w:p>
        </w:tc>
        <w:tc>
          <w:tcPr>
            <w:tcW w:w="1417" w:type="dxa"/>
            <w:noWrap/>
            <w:vAlign w:val="bottom"/>
          </w:tcPr>
          <w:p w14:paraId="0D9F9D97" w14:textId="7A38E4CD"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-1.14, 2.11</w:t>
            </w:r>
          </w:p>
        </w:tc>
        <w:tc>
          <w:tcPr>
            <w:tcW w:w="1480" w:type="dxa"/>
            <w:noWrap/>
            <w:vAlign w:val="bottom"/>
          </w:tcPr>
          <w:p w14:paraId="3F6D6712" w14:textId="73AE8E9F"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0.549</w:t>
            </w:r>
          </w:p>
        </w:tc>
        <w:tc>
          <w:tcPr>
            <w:tcW w:w="1701" w:type="dxa"/>
            <w:vAlign w:val="bottom"/>
          </w:tcPr>
          <w:p w14:paraId="631806BD" w14:textId="0AA2573C"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-1.18, 2.00</w:t>
            </w:r>
          </w:p>
        </w:tc>
      </w:tr>
      <w:tr w:rsidR="001A0D07" w:rsidRPr="002B1F5B" w14:paraId="354BE09A" w14:textId="77777777" w:rsidTr="00016EB5">
        <w:trPr>
          <w:trHeight w:val="300"/>
        </w:trPr>
        <w:tc>
          <w:tcPr>
            <w:tcW w:w="1560" w:type="dxa"/>
            <w:noWrap/>
            <w:vAlign w:val="bottom"/>
          </w:tcPr>
          <w:p w14:paraId="1A0A309F" w14:textId="77777777" w:rsidR="001A0D07" w:rsidRPr="00016EB5" w:rsidRDefault="001A0D07" w:rsidP="001A0D07">
            <w:pPr>
              <w:rPr>
                <w:rFonts w:ascii="Arial" w:hAnsi="Arial" w:cs="Arial"/>
                <w:color w:val="000000"/>
                <w:sz w:val="21"/>
                <w:szCs w:val="21"/>
                <w:lang w:val="en-US"/>
              </w:rPr>
            </w:pPr>
            <w:r w:rsidRPr="00016EB5">
              <w:rPr>
                <w:rFonts w:ascii="Arial" w:hAnsi="Arial" w:cs="Arial"/>
                <w:color w:val="000000"/>
                <w:sz w:val="21"/>
                <w:szCs w:val="21"/>
                <w:lang w:val="en-US"/>
              </w:rPr>
              <w:t>Thalamus</w:t>
            </w:r>
          </w:p>
        </w:tc>
        <w:tc>
          <w:tcPr>
            <w:tcW w:w="1134" w:type="dxa"/>
            <w:noWrap/>
            <w:vAlign w:val="bottom"/>
          </w:tcPr>
          <w:p w14:paraId="13F81211" w14:textId="10F95AD0"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0.76</w:t>
            </w:r>
          </w:p>
        </w:tc>
        <w:tc>
          <w:tcPr>
            <w:tcW w:w="1417" w:type="dxa"/>
            <w:noWrap/>
            <w:vAlign w:val="bottom"/>
          </w:tcPr>
          <w:p w14:paraId="2ED9C289" w14:textId="491D9203"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-0.18, 1.70</w:t>
            </w:r>
          </w:p>
        </w:tc>
        <w:tc>
          <w:tcPr>
            <w:tcW w:w="1480" w:type="dxa"/>
            <w:noWrap/>
            <w:vAlign w:val="bottom"/>
          </w:tcPr>
          <w:p w14:paraId="7308C99F" w14:textId="0E775CA0"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0.108</w:t>
            </w:r>
          </w:p>
        </w:tc>
        <w:tc>
          <w:tcPr>
            <w:tcW w:w="1701" w:type="dxa"/>
            <w:vAlign w:val="bottom"/>
          </w:tcPr>
          <w:p w14:paraId="332BE062" w14:textId="1429304F" w:rsidR="001A0D07" w:rsidRPr="00016EB5" w:rsidRDefault="001A0D07" w:rsidP="001A0D07">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0.10, 1.74</w:t>
            </w:r>
          </w:p>
        </w:tc>
      </w:tr>
      <w:tr w:rsidR="001A0D07" w:rsidRPr="002B1F5B" w14:paraId="260D120F" w14:textId="77777777" w:rsidTr="00016EB5">
        <w:trPr>
          <w:trHeight w:val="300"/>
        </w:trPr>
        <w:tc>
          <w:tcPr>
            <w:tcW w:w="1560" w:type="dxa"/>
            <w:noWrap/>
            <w:vAlign w:val="bottom"/>
          </w:tcPr>
          <w:p w14:paraId="3AF434FC" w14:textId="77777777" w:rsidR="001A0D07" w:rsidRPr="00016EB5" w:rsidRDefault="001A0D07" w:rsidP="001A0D07">
            <w:pPr>
              <w:rPr>
                <w:rFonts w:ascii="Arial" w:hAnsi="Arial" w:cs="Arial"/>
                <w:color w:val="000000"/>
                <w:sz w:val="21"/>
                <w:szCs w:val="21"/>
                <w:lang w:val="en-US"/>
              </w:rPr>
            </w:pPr>
            <w:r w:rsidRPr="00016EB5">
              <w:rPr>
                <w:rFonts w:ascii="Arial" w:hAnsi="Arial" w:cs="Arial"/>
                <w:color w:val="000000"/>
                <w:sz w:val="21"/>
                <w:szCs w:val="21"/>
                <w:lang w:val="en-US"/>
              </w:rPr>
              <w:t>ACC</w:t>
            </w:r>
          </w:p>
        </w:tc>
        <w:tc>
          <w:tcPr>
            <w:tcW w:w="1134" w:type="dxa"/>
            <w:noWrap/>
            <w:vAlign w:val="bottom"/>
          </w:tcPr>
          <w:p w14:paraId="45A17480" w14:textId="0B2EF36F"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0.04</w:t>
            </w:r>
          </w:p>
        </w:tc>
        <w:tc>
          <w:tcPr>
            <w:tcW w:w="1417" w:type="dxa"/>
            <w:noWrap/>
            <w:vAlign w:val="bottom"/>
          </w:tcPr>
          <w:p w14:paraId="5DFF1AE1" w14:textId="233DADA9"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-0.95, 1.03</w:t>
            </w:r>
          </w:p>
        </w:tc>
        <w:tc>
          <w:tcPr>
            <w:tcW w:w="1480" w:type="dxa"/>
            <w:noWrap/>
            <w:vAlign w:val="bottom"/>
          </w:tcPr>
          <w:p w14:paraId="1EB7156A" w14:textId="103BF90D"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0.931</w:t>
            </w:r>
          </w:p>
        </w:tc>
        <w:tc>
          <w:tcPr>
            <w:tcW w:w="1701" w:type="dxa"/>
            <w:vAlign w:val="bottom"/>
          </w:tcPr>
          <w:p w14:paraId="70BD37A8" w14:textId="67CE143A"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-0.92, 1.00</w:t>
            </w:r>
          </w:p>
        </w:tc>
      </w:tr>
      <w:tr w:rsidR="001A0D07" w:rsidRPr="002B1F5B" w14:paraId="4360CB4B" w14:textId="77777777" w:rsidTr="00016EB5">
        <w:trPr>
          <w:trHeight w:val="300"/>
        </w:trPr>
        <w:tc>
          <w:tcPr>
            <w:tcW w:w="1560" w:type="dxa"/>
            <w:noWrap/>
            <w:vAlign w:val="bottom"/>
          </w:tcPr>
          <w:p w14:paraId="5E7A7DD3" w14:textId="77777777" w:rsidR="001A0D07" w:rsidRPr="00016EB5" w:rsidRDefault="001A0D07" w:rsidP="001A0D07">
            <w:pPr>
              <w:rPr>
                <w:rFonts w:ascii="Arial" w:hAnsi="Arial" w:cs="Arial"/>
                <w:color w:val="000000"/>
                <w:sz w:val="21"/>
                <w:szCs w:val="21"/>
                <w:lang w:val="en-US"/>
              </w:rPr>
            </w:pPr>
            <w:r w:rsidRPr="00016EB5">
              <w:rPr>
                <w:rFonts w:ascii="Arial" w:hAnsi="Arial" w:cs="Arial"/>
                <w:color w:val="000000"/>
                <w:sz w:val="21"/>
                <w:szCs w:val="21"/>
                <w:lang w:val="en-US"/>
              </w:rPr>
              <w:t>Brainstem</w:t>
            </w:r>
          </w:p>
        </w:tc>
        <w:tc>
          <w:tcPr>
            <w:tcW w:w="1134" w:type="dxa"/>
            <w:noWrap/>
            <w:vAlign w:val="bottom"/>
          </w:tcPr>
          <w:p w14:paraId="1C39E038" w14:textId="67EAF139"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0.83</w:t>
            </w:r>
          </w:p>
        </w:tc>
        <w:tc>
          <w:tcPr>
            <w:tcW w:w="1417" w:type="dxa"/>
            <w:noWrap/>
            <w:vAlign w:val="bottom"/>
          </w:tcPr>
          <w:p w14:paraId="735B92A4" w14:textId="3B351716"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-0.23, 1.89</w:t>
            </w:r>
          </w:p>
        </w:tc>
        <w:tc>
          <w:tcPr>
            <w:tcW w:w="1480" w:type="dxa"/>
            <w:noWrap/>
            <w:vAlign w:val="bottom"/>
          </w:tcPr>
          <w:p w14:paraId="1B1596AA" w14:textId="7EC378BC"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0.120</w:t>
            </w:r>
          </w:p>
        </w:tc>
        <w:tc>
          <w:tcPr>
            <w:tcW w:w="1701" w:type="dxa"/>
            <w:vAlign w:val="bottom"/>
          </w:tcPr>
          <w:p w14:paraId="2641BF9E" w14:textId="2BFBCB05" w:rsidR="001A0D07" w:rsidRPr="00016EB5" w:rsidRDefault="001A0D07" w:rsidP="001A0D07">
            <w:pPr>
              <w:jc w:val="center"/>
              <w:rPr>
                <w:rFonts w:ascii="Arial" w:hAnsi="Arial" w:cs="Arial"/>
                <w:b/>
                <w:bCs/>
                <w:color w:val="000000"/>
                <w:sz w:val="21"/>
                <w:szCs w:val="21"/>
                <w:lang w:val="en-US"/>
              </w:rPr>
            </w:pPr>
            <w:r w:rsidRPr="00016EB5">
              <w:rPr>
                <w:rFonts w:ascii="Arial" w:hAnsi="Arial" w:cs="Arial"/>
                <w:color w:val="000000"/>
                <w:sz w:val="21"/>
                <w:szCs w:val="21"/>
                <w:lang w:val="en-US"/>
              </w:rPr>
              <w:t>-0.11, 1.80</w:t>
            </w:r>
          </w:p>
        </w:tc>
      </w:tr>
      <w:tr w:rsidR="001A0D07" w:rsidRPr="002B1F5B" w14:paraId="3BD2786A" w14:textId="77777777" w:rsidTr="00016EB5">
        <w:trPr>
          <w:trHeight w:val="300"/>
        </w:trPr>
        <w:tc>
          <w:tcPr>
            <w:tcW w:w="1560" w:type="dxa"/>
            <w:noWrap/>
            <w:vAlign w:val="bottom"/>
          </w:tcPr>
          <w:p w14:paraId="7363CD3E" w14:textId="77777777" w:rsidR="001A0D07" w:rsidRPr="00016EB5" w:rsidRDefault="001A0D07" w:rsidP="001A0D07">
            <w:pPr>
              <w:rPr>
                <w:rFonts w:ascii="Arial" w:hAnsi="Arial" w:cs="Arial"/>
                <w:color w:val="000000"/>
                <w:sz w:val="21"/>
                <w:szCs w:val="21"/>
                <w:lang w:val="en-US"/>
              </w:rPr>
            </w:pPr>
            <w:r w:rsidRPr="00016EB5">
              <w:rPr>
                <w:rFonts w:ascii="Arial" w:hAnsi="Arial" w:cs="Arial"/>
                <w:color w:val="000000"/>
                <w:sz w:val="21"/>
                <w:szCs w:val="21"/>
                <w:lang w:val="en-US"/>
              </w:rPr>
              <w:t>Gray matter</w:t>
            </w:r>
          </w:p>
        </w:tc>
        <w:tc>
          <w:tcPr>
            <w:tcW w:w="1134" w:type="dxa"/>
            <w:noWrap/>
            <w:vAlign w:val="bottom"/>
          </w:tcPr>
          <w:p w14:paraId="56C5AAEC" w14:textId="75A848EB"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0.15</w:t>
            </w:r>
          </w:p>
        </w:tc>
        <w:tc>
          <w:tcPr>
            <w:tcW w:w="1417" w:type="dxa"/>
            <w:noWrap/>
            <w:vAlign w:val="bottom"/>
          </w:tcPr>
          <w:p w14:paraId="783B130C" w14:textId="540251DC"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-0.23, 0.54</w:t>
            </w:r>
          </w:p>
        </w:tc>
        <w:tc>
          <w:tcPr>
            <w:tcW w:w="1480" w:type="dxa"/>
            <w:noWrap/>
            <w:vAlign w:val="bottom"/>
          </w:tcPr>
          <w:p w14:paraId="0D56A21B" w14:textId="780B53BD"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0.430</w:t>
            </w:r>
          </w:p>
        </w:tc>
        <w:tc>
          <w:tcPr>
            <w:tcW w:w="1701" w:type="dxa"/>
            <w:vAlign w:val="bottom"/>
          </w:tcPr>
          <w:p w14:paraId="4F95AB1E" w14:textId="65986C4C" w:rsidR="001A0D07" w:rsidRPr="00016EB5" w:rsidRDefault="001A0D07" w:rsidP="001A0D07">
            <w:pPr>
              <w:jc w:val="center"/>
              <w:rPr>
                <w:rFonts w:ascii="Arial" w:hAnsi="Arial" w:cs="Arial"/>
                <w:color w:val="000000"/>
                <w:sz w:val="21"/>
                <w:szCs w:val="21"/>
                <w:lang w:val="en-US"/>
              </w:rPr>
            </w:pPr>
            <w:r w:rsidRPr="00016EB5">
              <w:rPr>
                <w:rFonts w:ascii="Arial" w:hAnsi="Arial" w:cs="Arial"/>
                <w:color w:val="000000"/>
                <w:sz w:val="21"/>
                <w:szCs w:val="21"/>
                <w:lang w:val="en-US"/>
              </w:rPr>
              <w:t>-0.14, 0.48</w:t>
            </w:r>
          </w:p>
        </w:tc>
      </w:tr>
    </w:tbl>
    <w:p w14:paraId="14623E2C" w14:textId="77777777" w:rsidR="001D3C5C" w:rsidRPr="00016EB5" w:rsidRDefault="001D3C5C" w:rsidP="001D3C5C">
      <w:pPr>
        <w:rPr>
          <w:rFonts w:ascii="Arial" w:hAnsi="Arial" w:cs="Arial"/>
          <w:sz w:val="21"/>
          <w:szCs w:val="21"/>
          <w:lang w:val="en-US"/>
        </w:rPr>
      </w:pPr>
      <w:r w:rsidRPr="00016EB5">
        <w:rPr>
          <w:rFonts w:ascii="Arial" w:hAnsi="Arial" w:cs="Arial"/>
          <w:sz w:val="21"/>
          <w:szCs w:val="21"/>
          <w:lang w:val="en-US"/>
        </w:rPr>
        <w:br w:type="page"/>
      </w:r>
    </w:p>
    <w:p w14:paraId="17F7D249" w14:textId="237F9C5E" w:rsidR="001D3C5C" w:rsidRPr="002B1F5B" w:rsidRDefault="001D3C5C" w:rsidP="002B0517">
      <w:pPr>
        <w:spacing w:line="360" w:lineRule="auto"/>
        <w:rPr>
          <w:rFonts w:ascii="Arial" w:hAnsi="Arial" w:cs="Arial"/>
          <w:sz w:val="22"/>
          <w:szCs w:val="22"/>
          <w:lang w:val="en-US"/>
        </w:rPr>
      </w:pPr>
      <w:r w:rsidRPr="002B1F5B">
        <w:rPr>
          <w:rFonts w:ascii="Arial" w:hAnsi="Arial" w:cs="Arial"/>
          <w:b/>
          <w:bCs/>
          <w:sz w:val="22"/>
          <w:szCs w:val="22"/>
          <w:lang w:val="en-US"/>
        </w:rPr>
        <w:lastRenderedPageBreak/>
        <w:t>Table S</w:t>
      </w:r>
      <w:r w:rsidR="00583FE0" w:rsidRPr="00016EB5">
        <w:rPr>
          <w:rFonts w:ascii="Arial" w:hAnsi="Arial" w:cs="Arial"/>
          <w:b/>
          <w:bCs/>
          <w:sz w:val="22"/>
          <w:szCs w:val="22"/>
          <w:lang w:val="en-US"/>
        </w:rPr>
        <w:t>3</w:t>
      </w:r>
      <w:r w:rsidRPr="002B1F5B">
        <w:rPr>
          <w:rFonts w:ascii="Arial" w:hAnsi="Arial" w:cs="Arial"/>
          <w:b/>
          <w:bCs/>
          <w:sz w:val="22"/>
          <w:szCs w:val="22"/>
          <w:lang w:val="en-US"/>
        </w:rPr>
        <w:t>.</w:t>
      </w:r>
      <w:r w:rsidRPr="002B1F5B">
        <w:rPr>
          <w:rFonts w:ascii="Arial" w:hAnsi="Arial" w:cs="Arial"/>
          <w:sz w:val="22"/>
          <w:szCs w:val="22"/>
          <w:lang w:val="en-US"/>
        </w:rPr>
        <w:t xml:space="preserve"> Continued</w:t>
      </w:r>
    </w:p>
    <w:tbl>
      <w:tblPr>
        <w:tblW w:w="7292" w:type="dxa"/>
        <w:tblInd w:w="1355" w:type="dxa"/>
        <w:tblLayout w:type="fixed"/>
        <w:tblLook w:val="04A0" w:firstRow="1" w:lastRow="0" w:firstColumn="1" w:lastColumn="0" w:noHBand="0" w:noVBand="1"/>
      </w:tblPr>
      <w:tblGrid>
        <w:gridCol w:w="1500"/>
        <w:gridCol w:w="1101"/>
        <w:gridCol w:w="1499"/>
        <w:gridCol w:w="1491"/>
        <w:gridCol w:w="1276"/>
        <w:gridCol w:w="425"/>
      </w:tblGrid>
      <w:tr w:rsidR="001D3C5C" w:rsidRPr="002B1F5B" w14:paraId="6F1CAD51" w14:textId="77777777" w:rsidTr="00016EB5">
        <w:trPr>
          <w:gridAfter w:val="1"/>
          <w:wAfter w:w="425" w:type="dxa"/>
          <w:trHeight w:val="300"/>
        </w:trPr>
        <w:tc>
          <w:tcPr>
            <w:tcW w:w="6867" w:type="dxa"/>
            <w:gridSpan w:val="5"/>
            <w:tcBorders>
              <w:top w:val="single" w:sz="4" w:space="0" w:color="auto"/>
              <w:left w:val="nil"/>
              <w:bottom w:val="single" w:sz="4" w:space="0" w:color="auto"/>
              <w:right w:val="nil"/>
            </w:tcBorders>
            <w:noWrap/>
            <w:vAlign w:val="center"/>
          </w:tcPr>
          <w:p w14:paraId="194B0C1E" w14:textId="77777777" w:rsidR="001D3C5C" w:rsidRPr="00016EB5" w:rsidRDefault="001D3C5C" w:rsidP="00016EB5">
            <w:pPr>
              <w:spacing w:line="276" w:lineRule="auto"/>
              <w:jc w:val="center"/>
              <w:rPr>
                <w:rFonts w:ascii="Arial" w:hAnsi="Arial" w:cs="Arial"/>
                <w:b/>
                <w:bCs/>
                <w:color w:val="000000"/>
                <w:sz w:val="21"/>
                <w:szCs w:val="21"/>
                <w:lang w:val="en-US"/>
              </w:rPr>
            </w:pPr>
            <w:r w:rsidRPr="00016EB5">
              <w:rPr>
                <w:rFonts w:ascii="Arial" w:hAnsi="Arial" w:cs="Arial"/>
                <w:b/>
                <w:bCs/>
                <w:color w:val="000000"/>
                <w:sz w:val="21"/>
                <w:szCs w:val="21"/>
                <w:lang w:val="en-US"/>
              </w:rPr>
              <w:t>Sleep insufficiency</w:t>
            </w:r>
          </w:p>
        </w:tc>
      </w:tr>
      <w:tr w:rsidR="001D3C5C" w:rsidRPr="002B1F5B" w14:paraId="4848A6BA" w14:textId="77777777" w:rsidTr="00016EB5">
        <w:trPr>
          <w:trHeight w:val="300"/>
        </w:trPr>
        <w:tc>
          <w:tcPr>
            <w:tcW w:w="1500" w:type="dxa"/>
            <w:tcBorders>
              <w:top w:val="single" w:sz="4" w:space="0" w:color="auto"/>
              <w:left w:val="nil"/>
              <w:bottom w:val="single" w:sz="4" w:space="0" w:color="auto"/>
              <w:right w:val="nil"/>
            </w:tcBorders>
            <w:noWrap/>
            <w:vAlign w:val="center"/>
          </w:tcPr>
          <w:p w14:paraId="3A31F523" w14:textId="77777777" w:rsidR="001D3C5C" w:rsidRPr="00016EB5" w:rsidRDefault="001D3C5C" w:rsidP="00016EB5">
            <w:pPr>
              <w:spacing w:line="276" w:lineRule="auto"/>
              <w:jc w:val="center"/>
              <w:rPr>
                <w:rFonts w:ascii="Arial" w:hAnsi="Arial" w:cs="Arial"/>
                <w:b/>
                <w:bCs/>
                <w:color w:val="000000"/>
                <w:sz w:val="21"/>
                <w:szCs w:val="21"/>
                <w:lang w:val="en-US"/>
              </w:rPr>
            </w:pPr>
            <w:r w:rsidRPr="00016EB5">
              <w:rPr>
                <w:rFonts w:ascii="Arial" w:hAnsi="Arial" w:cs="Arial"/>
                <w:b/>
                <w:bCs/>
                <w:color w:val="000000"/>
                <w:sz w:val="21"/>
                <w:szCs w:val="21"/>
                <w:lang w:val="en-US"/>
              </w:rPr>
              <w:t>ROI</w:t>
            </w:r>
          </w:p>
        </w:tc>
        <w:tc>
          <w:tcPr>
            <w:tcW w:w="1101" w:type="dxa"/>
            <w:tcBorders>
              <w:top w:val="single" w:sz="4" w:space="0" w:color="auto"/>
              <w:left w:val="nil"/>
              <w:bottom w:val="single" w:sz="4" w:space="0" w:color="auto"/>
            </w:tcBorders>
            <w:noWrap/>
            <w:vAlign w:val="center"/>
          </w:tcPr>
          <w:p w14:paraId="29960B2B" w14:textId="719E862E" w:rsidR="001D3C5C" w:rsidRPr="00016EB5" w:rsidRDefault="001E2A3B" w:rsidP="00016EB5">
            <w:pPr>
              <w:spacing w:line="276" w:lineRule="auto"/>
              <w:jc w:val="center"/>
              <w:rPr>
                <w:rFonts w:ascii="Arial" w:hAnsi="Arial" w:cs="Arial"/>
                <w:b/>
                <w:bCs/>
                <w:color w:val="000000"/>
                <w:sz w:val="21"/>
                <w:szCs w:val="21"/>
                <w:lang w:val="en-US"/>
              </w:rPr>
            </w:pPr>
            <w:r w:rsidRPr="00016EB5">
              <w:rPr>
                <w:rFonts w:ascii="Arial" w:hAnsi="Arial" w:cs="Arial"/>
                <w:b/>
                <w:bCs/>
                <w:color w:val="040C28"/>
                <w:sz w:val="21"/>
                <w:szCs w:val="21"/>
                <w:lang w:val="en-US"/>
              </w:rPr>
              <w:t>β</w:t>
            </w:r>
          </w:p>
        </w:tc>
        <w:tc>
          <w:tcPr>
            <w:tcW w:w="1499" w:type="dxa"/>
            <w:tcBorders>
              <w:top w:val="single" w:sz="4" w:space="0" w:color="auto"/>
              <w:left w:val="nil"/>
              <w:bottom w:val="single" w:sz="4" w:space="0" w:color="auto"/>
              <w:right w:val="nil"/>
            </w:tcBorders>
            <w:noWrap/>
            <w:vAlign w:val="center"/>
          </w:tcPr>
          <w:p w14:paraId="7C374716" w14:textId="77777777" w:rsidR="001D3C5C" w:rsidRPr="00016EB5" w:rsidRDefault="001D3C5C" w:rsidP="00016EB5">
            <w:pPr>
              <w:spacing w:line="276" w:lineRule="auto"/>
              <w:jc w:val="center"/>
              <w:rPr>
                <w:rFonts w:ascii="Arial" w:hAnsi="Arial" w:cs="Arial"/>
                <w:b/>
                <w:bCs/>
                <w:color w:val="000000"/>
                <w:sz w:val="21"/>
                <w:szCs w:val="21"/>
                <w:lang w:val="en-US"/>
              </w:rPr>
            </w:pPr>
            <w:r w:rsidRPr="00016EB5">
              <w:rPr>
                <w:rFonts w:ascii="Arial" w:hAnsi="Arial" w:cs="Arial"/>
                <w:b/>
                <w:bCs/>
                <w:color w:val="000000"/>
                <w:sz w:val="21"/>
                <w:szCs w:val="21"/>
                <w:lang w:val="en-US"/>
              </w:rPr>
              <w:t>Raw 95% CI</w:t>
            </w:r>
          </w:p>
        </w:tc>
        <w:tc>
          <w:tcPr>
            <w:tcW w:w="1491" w:type="dxa"/>
            <w:tcBorders>
              <w:top w:val="single" w:sz="4" w:space="0" w:color="auto"/>
              <w:left w:val="nil"/>
              <w:bottom w:val="single" w:sz="4" w:space="0" w:color="auto"/>
              <w:right w:val="nil"/>
            </w:tcBorders>
            <w:noWrap/>
            <w:vAlign w:val="center"/>
          </w:tcPr>
          <w:p w14:paraId="6FAF085B" w14:textId="2856F7EE" w:rsidR="001D3C5C" w:rsidRPr="00016EB5" w:rsidRDefault="00063EB6" w:rsidP="00016EB5">
            <w:pPr>
              <w:spacing w:line="276" w:lineRule="auto"/>
              <w:jc w:val="center"/>
              <w:rPr>
                <w:rFonts w:ascii="Arial" w:hAnsi="Arial" w:cs="Arial"/>
                <w:b/>
                <w:bCs/>
                <w:color w:val="000000"/>
                <w:sz w:val="21"/>
                <w:szCs w:val="21"/>
                <w:lang w:val="en-US"/>
              </w:rPr>
            </w:pPr>
            <w:r>
              <w:rPr>
                <w:rFonts w:ascii="Arial" w:hAnsi="Arial" w:cs="Arial"/>
                <w:b/>
                <w:bCs/>
                <w:color w:val="000000"/>
                <w:sz w:val="21"/>
                <w:szCs w:val="21"/>
                <w:lang w:val="en-US"/>
              </w:rPr>
              <w:t xml:space="preserve">Uncorrected </w:t>
            </w:r>
            <w:r w:rsidR="001D3C5C" w:rsidRPr="00016EB5">
              <w:rPr>
                <w:rFonts w:ascii="Arial" w:hAnsi="Arial" w:cs="Arial"/>
                <w:b/>
                <w:bCs/>
                <w:color w:val="000000"/>
                <w:sz w:val="21"/>
                <w:szCs w:val="21"/>
                <w:lang w:val="en-US"/>
              </w:rPr>
              <w:t>p-value</w:t>
            </w:r>
          </w:p>
        </w:tc>
        <w:tc>
          <w:tcPr>
            <w:tcW w:w="1701" w:type="dxa"/>
            <w:gridSpan w:val="2"/>
            <w:tcBorders>
              <w:top w:val="single" w:sz="4" w:space="0" w:color="auto"/>
              <w:left w:val="nil"/>
              <w:bottom w:val="single" w:sz="4" w:space="0" w:color="auto"/>
              <w:right w:val="nil"/>
            </w:tcBorders>
            <w:vAlign w:val="center"/>
          </w:tcPr>
          <w:p w14:paraId="28E08485" w14:textId="77777777" w:rsidR="001D3C5C" w:rsidRPr="00016EB5" w:rsidRDefault="001D3C5C" w:rsidP="00016EB5">
            <w:pPr>
              <w:spacing w:line="276" w:lineRule="auto"/>
              <w:jc w:val="center"/>
              <w:rPr>
                <w:rFonts w:ascii="Arial" w:hAnsi="Arial" w:cs="Arial"/>
                <w:b/>
                <w:bCs/>
                <w:color w:val="000000"/>
                <w:sz w:val="21"/>
                <w:szCs w:val="21"/>
                <w:lang w:val="en-US"/>
              </w:rPr>
            </w:pPr>
            <w:r w:rsidRPr="00016EB5">
              <w:rPr>
                <w:rFonts w:ascii="Arial" w:hAnsi="Arial" w:cs="Arial"/>
                <w:b/>
                <w:bCs/>
                <w:color w:val="000000"/>
                <w:sz w:val="21"/>
                <w:szCs w:val="21"/>
                <w:lang w:val="en-US"/>
              </w:rPr>
              <w:t>Bootstrapped 95% CI</w:t>
            </w:r>
          </w:p>
        </w:tc>
      </w:tr>
      <w:tr w:rsidR="001A0D07" w:rsidRPr="002B1F5B" w14:paraId="73673BF9" w14:textId="77777777" w:rsidTr="00016EB5">
        <w:trPr>
          <w:trHeight w:val="300"/>
        </w:trPr>
        <w:tc>
          <w:tcPr>
            <w:tcW w:w="1500" w:type="dxa"/>
            <w:tcBorders>
              <w:top w:val="single" w:sz="4" w:space="0" w:color="auto"/>
              <w:left w:val="nil"/>
              <w:bottom w:val="nil"/>
              <w:right w:val="nil"/>
            </w:tcBorders>
            <w:noWrap/>
            <w:vAlign w:val="bottom"/>
          </w:tcPr>
          <w:p w14:paraId="26310131" w14:textId="77777777" w:rsidR="001A0D07" w:rsidRPr="00016EB5" w:rsidRDefault="001A0D07" w:rsidP="00016EB5">
            <w:pPr>
              <w:spacing w:line="276" w:lineRule="auto"/>
              <w:rPr>
                <w:rFonts w:ascii="Arial" w:hAnsi="Arial" w:cs="Arial"/>
                <w:color w:val="000000"/>
                <w:sz w:val="21"/>
                <w:szCs w:val="21"/>
                <w:lang w:val="en-US"/>
              </w:rPr>
            </w:pPr>
            <w:r w:rsidRPr="00016EB5">
              <w:rPr>
                <w:rFonts w:ascii="Arial" w:hAnsi="Arial" w:cs="Arial"/>
                <w:color w:val="000000"/>
                <w:sz w:val="21"/>
                <w:szCs w:val="21"/>
                <w:lang w:val="en-US"/>
              </w:rPr>
              <w:t>Caudate</w:t>
            </w:r>
          </w:p>
        </w:tc>
        <w:tc>
          <w:tcPr>
            <w:tcW w:w="1101" w:type="dxa"/>
            <w:tcBorders>
              <w:top w:val="single" w:sz="4" w:space="0" w:color="auto"/>
              <w:left w:val="nil"/>
              <w:bottom w:val="nil"/>
            </w:tcBorders>
            <w:noWrap/>
            <w:vAlign w:val="bottom"/>
          </w:tcPr>
          <w:p w14:paraId="4107838D" w14:textId="698E9037" w:rsidR="001A0D07" w:rsidRPr="00016EB5" w:rsidRDefault="001A0D07" w:rsidP="00016EB5">
            <w:pPr>
              <w:spacing w:line="276" w:lineRule="auto"/>
              <w:jc w:val="center"/>
              <w:rPr>
                <w:rFonts w:ascii="Arial" w:hAnsi="Arial" w:cs="Arial"/>
                <w:color w:val="000000"/>
                <w:sz w:val="21"/>
                <w:szCs w:val="21"/>
                <w:lang w:val="en-US"/>
              </w:rPr>
            </w:pPr>
            <w:r w:rsidRPr="00016EB5">
              <w:rPr>
                <w:rFonts w:ascii="Arial" w:hAnsi="Arial" w:cs="Arial"/>
                <w:color w:val="000000"/>
                <w:sz w:val="21"/>
                <w:szCs w:val="21"/>
                <w:lang w:val="en-US"/>
              </w:rPr>
              <w:t>0.36</w:t>
            </w:r>
          </w:p>
        </w:tc>
        <w:tc>
          <w:tcPr>
            <w:tcW w:w="1499" w:type="dxa"/>
            <w:tcBorders>
              <w:top w:val="single" w:sz="4" w:space="0" w:color="auto"/>
              <w:left w:val="nil"/>
              <w:bottom w:val="nil"/>
              <w:right w:val="nil"/>
            </w:tcBorders>
            <w:noWrap/>
            <w:vAlign w:val="bottom"/>
          </w:tcPr>
          <w:p w14:paraId="584E8E64" w14:textId="1D3F716A" w:rsidR="001A0D07" w:rsidRPr="00016EB5" w:rsidRDefault="001A0D07" w:rsidP="00016EB5">
            <w:pPr>
              <w:spacing w:line="276" w:lineRule="auto"/>
              <w:jc w:val="center"/>
              <w:rPr>
                <w:rFonts w:ascii="Arial" w:hAnsi="Arial" w:cs="Arial"/>
                <w:color w:val="000000"/>
                <w:sz w:val="21"/>
                <w:szCs w:val="21"/>
                <w:lang w:val="en-US"/>
              </w:rPr>
            </w:pPr>
            <w:r w:rsidRPr="00016EB5">
              <w:rPr>
                <w:rFonts w:ascii="Arial" w:hAnsi="Arial" w:cs="Arial"/>
                <w:color w:val="000000"/>
                <w:sz w:val="21"/>
                <w:szCs w:val="21"/>
                <w:lang w:val="en-US"/>
              </w:rPr>
              <w:t>-0.65, 1.37</w:t>
            </w:r>
          </w:p>
        </w:tc>
        <w:tc>
          <w:tcPr>
            <w:tcW w:w="1491" w:type="dxa"/>
            <w:tcBorders>
              <w:top w:val="single" w:sz="4" w:space="0" w:color="auto"/>
              <w:left w:val="nil"/>
              <w:bottom w:val="nil"/>
              <w:right w:val="nil"/>
            </w:tcBorders>
            <w:noWrap/>
            <w:vAlign w:val="bottom"/>
          </w:tcPr>
          <w:p w14:paraId="58B967D2" w14:textId="25EEA469" w:rsidR="001A0D07" w:rsidRPr="00016EB5" w:rsidRDefault="001A0D07" w:rsidP="00016EB5">
            <w:pPr>
              <w:spacing w:line="276" w:lineRule="auto"/>
              <w:jc w:val="center"/>
              <w:rPr>
                <w:rFonts w:ascii="Arial" w:hAnsi="Arial" w:cs="Arial"/>
                <w:color w:val="000000"/>
                <w:sz w:val="21"/>
                <w:szCs w:val="21"/>
                <w:lang w:val="en-US"/>
              </w:rPr>
            </w:pPr>
            <w:r w:rsidRPr="00016EB5">
              <w:rPr>
                <w:rFonts w:ascii="Arial" w:hAnsi="Arial" w:cs="Arial"/>
                <w:color w:val="000000"/>
                <w:sz w:val="21"/>
                <w:szCs w:val="21"/>
                <w:lang w:val="en-US"/>
              </w:rPr>
              <w:t>0.476</w:t>
            </w:r>
          </w:p>
        </w:tc>
        <w:tc>
          <w:tcPr>
            <w:tcW w:w="1701" w:type="dxa"/>
            <w:gridSpan w:val="2"/>
            <w:tcBorders>
              <w:top w:val="single" w:sz="4" w:space="0" w:color="auto"/>
              <w:left w:val="nil"/>
              <w:bottom w:val="nil"/>
              <w:right w:val="nil"/>
            </w:tcBorders>
            <w:vAlign w:val="bottom"/>
          </w:tcPr>
          <w:p w14:paraId="5BD0C6CB" w14:textId="4F260CC3" w:rsidR="001A0D07" w:rsidRPr="00016EB5" w:rsidRDefault="001A0D07" w:rsidP="00016EB5">
            <w:pPr>
              <w:spacing w:line="276" w:lineRule="auto"/>
              <w:jc w:val="center"/>
              <w:rPr>
                <w:rFonts w:ascii="Arial" w:hAnsi="Arial" w:cs="Arial"/>
                <w:color w:val="000000"/>
                <w:sz w:val="21"/>
                <w:szCs w:val="21"/>
                <w:lang w:val="en-US"/>
              </w:rPr>
            </w:pPr>
            <w:r w:rsidRPr="00016EB5">
              <w:rPr>
                <w:rFonts w:ascii="Arial" w:hAnsi="Arial" w:cs="Arial"/>
                <w:color w:val="000000"/>
                <w:sz w:val="21"/>
                <w:szCs w:val="21"/>
                <w:lang w:val="en-US"/>
              </w:rPr>
              <w:t>-0.34, 1.28</w:t>
            </w:r>
          </w:p>
        </w:tc>
      </w:tr>
      <w:tr w:rsidR="001A0D07" w:rsidRPr="002B1F5B" w14:paraId="78D30331" w14:textId="77777777" w:rsidTr="00016EB5">
        <w:trPr>
          <w:trHeight w:val="300"/>
        </w:trPr>
        <w:tc>
          <w:tcPr>
            <w:tcW w:w="1500" w:type="dxa"/>
            <w:tcBorders>
              <w:top w:val="nil"/>
              <w:left w:val="nil"/>
              <w:bottom w:val="nil"/>
              <w:right w:val="nil"/>
            </w:tcBorders>
            <w:noWrap/>
            <w:vAlign w:val="bottom"/>
          </w:tcPr>
          <w:p w14:paraId="5A74C4AE" w14:textId="77777777" w:rsidR="001A0D07" w:rsidRPr="00016EB5" w:rsidRDefault="001A0D07" w:rsidP="00016EB5">
            <w:pPr>
              <w:spacing w:line="276" w:lineRule="auto"/>
              <w:rPr>
                <w:rFonts w:ascii="Arial" w:hAnsi="Arial" w:cs="Arial"/>
                <w:color w:val="000000"/>
                <w:sz w:val="21"/>
                <w:szCs w:val="21"/>
                <w:lang w:val="en-US"/>
              </w:rPr>
            </w:pPr>
            <w:r w:rsidRPr="00016EB5">
              <w:rPr>
                <w:rFonts w:ascii="Arial" w:hAnsi="Arial" w:cs="Arial"/>
                <w:color w:val="000000"/>
                <w:sz w:val="21"/>
                <w:szCs w:val="21"/>
                <w:lang w:val="en-US"/>
              </w:rPr>
              <w:t>Frontal cortex</w:t>
            </w:r>
          </w:p>
        </w:tc>
        <w:tc>
          <w:tcPr>
            <w:tcW w:w="1101" w:type="dxa"/>
            <w:tcBorders>
              <w:top w:val="nil"/>
              <w:left w:val="nil"/>
              <w:bottom w:val="nil"/>
            </w:tcBorders>
            <w:noWrap/>
            <w:vAlign w:val="bottom"/>
          </w:tcPr>
          <w:p w14:paraId="4CAA1F67" w14:textId="01C46CA9" w:rsidR="001A0D07" w:rsidRPr="00016EB5" w:rsidRDefault="001A0D07" w:rsidP="00016EB5">
            <w:pPr>
              <w:spacing w:line="276" w:lineRule="auto"/>
              <w:jc w:val="center"/>
              <w:rPr>
                <w:rFonts w:ascii="Arial" w:hAnsi="Arial" w:cs="Arial"/>
                <w:color w:val="000000"/>
                <w:sz w:val="21"/>
                <w:szCs w:val="21"/>
                <w:lang w:val="en-US"/>
              </w:rPr>
            </w:pPr>
            <w:r w:rsidRPr="00016EB5">
              <w:rPr>
                <w:rFonts w:ascii="Arial" w:hAnsi="Arial" w:cs="Arial"/>
                <w:color w:val="000000"/>
                <w:sz w:val="21"/>
                <w:szCs w:val="21"/>
                <w:lang w:val="en-US"/>
              </w:rPr>
              <w:t>1.82</w:t>
            </w:r>
          </w:p>
        </w:tc>
        <w:tc>
          <w:tcPr>
            <w:tcW w:w="1499" w:type="dxa"/>
            <w:tcBorders>
              <w:top w:val="nil"/>
              <w:left w:val="nil"/>
              <w:bottom w:val="nil"/>
              <w:right w:val="nil"/>
            </w:tcBorders>
            <w:noWrap/>
            <w:vAlign w:val="bottom"/>
          </w:tcPr>
          <w:p w14:paraId="3583843E" w14:textId="67893E5F" w:rsidR="001A0D07" w:rsidRPr="00016EB5" w:rsidRDefault="001A0D07" w:rsidP="00016EB5">
            <w:pPr>
              <w:spacing w:line="276" w:lineRule="auto"/>
              <w:jc w:val="center"/>
              <w:rPr>
                <w:rFonts w:ascii="Arial" w:hAnsi="Arial" w:cs="Arial"/>
                <w:color w:val="000000"/>
                <w:sz w:val="21"/>
                <w:szCs w:val="21"/>
                <w:lang w:val="en-US"/>
              </w:rPr>
            </w:pPr>
            <w:r w:rsidRPr="00016EB5">
              <w:rPr>
                <w:rFonts w:ascii="Arial" w:hAnsi="Arial" w:cs="Arial"/>
                <w:color w:val="000000"/>
                <w:sz w:val="21"/>
                <w:szCs w:val="21"/>
                <w:lang w:val="en-US"/>
              </w:rPr>
              <w:t>-0.33, 3.96</w:t>
            </w:r>
          </w:p>
        </w:tc>
        <w:tc>
          <w:tcPr>
            <w:tcW w:w="1491" w:type="dxa"/>
            <w:tcBorders>
              <w:top w:val="nil"/>
              <w:left w:val="nil"/>
              <w:bottom w:val="nil"/>
              <w:right w:val="nil"/>
            </w:tcBorders>
            <w:noWrap/>
            <w:vAlign w:val="bottom"/>
          </w:tcPr>
          <w:p w14:paraId="1174FF7D" w14:textId="172ABE73" w:rsidR="001A0D07" w:rsidRPr="00016EB5" w:rsidRDefault="001A0D07" w:rsidP="00016EB5">
            <w:pPr>
              <w:spacing w:line="276" w:lineRule="auto"/>
              <w:jc w:val="center"/>
              <w:rPr>
                <w:rFonts w:ascii="Arial" w:hAnsi="Arial" w:cs="Arial"/>
                <w:color w:val="000000"/>
                <w:sz w:val="21"/>
                <w:szCs w:val="21"/>
                <w:lang w:val="en-US"/>
              </w:rPr>
            </w:pPr>
            <w:r w:rsidRPr="00016EB5">
              <w:rPr>
                <w:rFonts w:ascii="Arial" w:hAnsi="Arial" w:cs="Arial"/>
                <w:color w:val="000000"/>
                <w:sz w:val="21"/>
                <w:szCs w:val="21"/>
                <w:lang w:val="en-US"/>
              </w:rPr>
              <w:t>0.094</w:t>
            </w:r>
          </w:p>
        </w:tc>
        <w:tc>
          <w:tcPr>
            <w:tcW w:w="1701" w:type="dxa"/>
            <w:gridSpan w:val="2"/>
            <w:tcBorders>
              <w:top w:val="nil"/>
              <w:left w:val="nil"/>
              <w:bottom w:val="nil"/>
              <w:right w:val="nil"/>
            </w:tcBorders>
            <w:vAlign w:val="bottom"/>
          </w:tcPr>
          <w:p w14:paraId="507A2464" w14:textId="5DD8F686" w:rsidR="001A0D07" w:rsidRPr="00016EB5" w:rsidRDefault="001A0D07" w:rsidP="00016EB5">
            <w:pPr>
              <w:spacing w:line="276" w:lineRule="auto"/>
              <w:jc w:val="center"/>
              <w:rPr>
                <w:rFonts w:ascii="Arial" w:hAnsi="Arial" w:cs="Arial"/>
                <w:b/>
                <w:bCs/>
                <w:color w:val="000000"/>
                <w:sz w:val="21"/>
                <w:szCs w:val="21"/>
                <w:lang w:val="en-US"/>
              </w:rPr>
            </w:pPr>
            <w:r w:rsidRPr="00016EB5">
              <w:rPr>
                <w:rFonts w:ascii="Arial" w:hAnsi="Arial" w:cs="Arial"/>
                <w:b/>
                <w:bCs/>
                <w:color w:val="000000"/>
                <w:sz w:val="21"/>
                <w:szCs w:val="21"/>
                <w:lang w:val="en-US"/>
              </w:rPr>
              <w:t>0.31, 3.46</w:t>
            </w:r>
          </w:p>
        </w:tc>
      </w:tr>
      <w:tr w:rsidR="001A0D07" w:rsidRPr="002B1F5B" w14:paraId="58188A08" w14:textId="77777777" w:rsidTr="00016EB5">
        <w:trPr>
          <w:trHeight w:val="300"/>
        </w:trPr>
        <w:tc>
          <w:tcPr>
            <w:tcW w:w="1500" w:type="dxa"/>
            <w:tcBorders>
              <w:top w:val="nil"/>
              <w:left w:val="nil"/>
              <w:bottom w:val="nil"/>
              <w:right w:val="nil"/>
            </w:tcBorders>
            <w:noWrap/>
            <w:vAlign w:val="bottom"/>
          </w:tcPr>
          <w:p w14:paraId="522E5A19" w14:textId="77777777" w:rsidR="001A0D07" w:rsidRPr="00016EB5" w:rsidRDefault="001A0D07" w:rsidP="00016EB5">
            <w:pPr>
              <w:spacing w:line="276" w:lineRule="auto"/>
              <w:rPr>
                <w:rFonts w:ascii="Arial" w:hAnsi="Arial" w:cs="Arial"/>
                <w:color w:val="000000"/>
                <w:sz w:val="21"/>
                <w:szCs w:val="21"/>
                <w:lang w:val="en-US"/>
              </w:rPr>
            </w:pPr>
            <w:r w:rsidRPr="00016EB5">
              <w:rPr>
                <w:rFonts w:ascii="Arial" w:hAnsi="Arial" w:cs="Arial"/>
                <w:color w:val="000000"/>
                <w:sz w:val="21"/>
                <w:szCs w:val="21"/>
                <w:lang w:val="en-US"/>
              </w:rPr>
              <w:t>Hippocampus</w:t>
            </w:r>
          </w:p>
        </w:tc>
        <w:tc>
          <w:tcPr>
            <w:tcW w:w="1101" w:type="dxa"/>
            <w:tcBorders>
              <w:top w:val="nil"/>
              <w:left w:val="nil"/>
              <w:bottom w:val="nil"/>
            </w:tcBorders>
            <w:noWrap/>
            <w:vAlign w:val="bottom"/>
          </w:tcPr>
          <w:p w14:paraId="57434F1E" w14:textId="67766E16" w:rsidR="001A0D07" w:rsidRPr="00016EB5" w:rsidRDefault="001A0D07" w:rsidP="00016EB5">
            <w:pPr>
              <w:spacing w:line="276" w:lineRule="auto"/>
              <w:jc w:val="center"/>
              <w:rPr>
                <w:rFonts w:ascii="Arial" w:hAnsi="Arial" w:cs="Arial"/>
                <w:color w:val="000000"/>
                <w:sz w:val="21"/>
                <w:szCs w:val="21"/>
                <w:lang w:val="en-US"/>
              </w:rPr>
            </w:pPr>
            <w:r w:rsidRPr="00016EB5">
              <w:rPr>
                <w:rFonts w:ascii="Arial" w:hAnsi="Arial" w:cs="Arial"/>
                <w:color w:val="000000"/>
                <w:sz w:val="21"/>
                <w:szCs w:val="21"/>
                <w:lang w:val="en-US"/>
              </w:rPr>
              <w:t>-0.53</w:t>
            </w:r>
          </w:p>
        </w:tc>
        <w:tc>
          <w:tcPr>
            <w:tcW w:w="1499" w:type="dxa"/>
            <w:tcBorders>
              <w:top w:val="nil"/>
              <w:left w:val="nil"/>
              <w:bottom w:val="nil"/>
              <w:right w:val="nil"/>
            </w:tcBorders>
            <w:noWrap/>
            <w:vAlign w:val="bottom"/>
          </w:tcPr>
          <w:p w14:paraId="4C3F0A2A" w14:textId="456A220D" w:rsidR="001A0D07" w:rsidRPr="00016EB5" w:rsidRDefault="001A0D07" w:rsidP="00016EB5">
            <w:pPr>
              <w:spacing w:line="276" w:lineRule="auto"/>
              <w:jc w:val="center"/>
              <w:rPr>
                <w:rFonts w:ascii="Arial" w:hAnsi="Arial" w:cs="Arial"/>
                <w:b/>
                <w:bCs/>
                <w:color w:val="000000"/>
                <w:sz w:val="21"/>
                <w:szCs w:val="21"/>
                <w:lang w:val="en-US"/>
              </w:rPr>
            </w:pPr>
            <w:r w:rsidRPr="00016EB5">
              <w:rPr>
                <w:rFonts w:ascii="Arial" w:hAnsi="Arial" w:cs="Arial"/>
                <w:color w:val="000000"/>
                <w:sz w:val="21"/>
                <w:szCs w:val="21"/>
                <w:lang w:val="en-US"/>
              </w:rPr>
              <w:t>-1.39, 0.33</w:t>
            </w:r>
          </w:p>
        </w:tc>
        <w:tc>
          <w:tcPr>
            <w:tcW w:w="1491" w:type="dxa"/>
            <w:tcBorders>
              <w:top w:val="nil"/>
              <w:left w:val="nil"/>
              <w:bottom w:val="nil"/>
              <w:right w:val="nil"/>
            </w:tcBorders>
            <w:noWrap/>
            <w:vAlign w:val="bottom"/>
          </w:tcPr>
          <w:p w14:paraId="2975C60D" w14:textId="13A92152" w:rsidR="001A0D07" w:rsidRPr="00016EB5" w:rsidRDefault="001A0D07" w:rsidP="00016EB5">
            <w:pPr>
              <w:spacing w:line="276" w:lineRule="auto"/>
              <w:jc w:val="center"/>
              <w:rPr>
                <w:rFonts w:ascii="Arial" w:hAnsi="Arial" w:cs="Arial"/>
                <w:b/>
                <w:bCs/>
                <w:color w:val="000000"/>
                <w:sz w:val="21"/>
                <w:szCs w:val="21"/>
                <w:lang w:val="en-US"/>
              </w:rPr>
            </w:pPr>
            <w:r w:rsidRPr="00016EB5">
              <w:rPr>
                <w:rFonts w:ascii="Arial" w:hAnsi="Arial" w:cs="Arial"/>
                <w:color w:val="000000"/>
                <w:sz w:val="21"/>
                <w:szCs w:val="21"/>
                <w:lang w:val="en-US"/>
              </w:rPr>
              <w:t>0.218</w:t>
            </w:r>
          </w:p>
        </w:tc>
        <w:tc>
          <w:tcPr>
            <w:tcW w:w="1701" w:type="dxa"/>
            <w:gridSpan w:val="2"/>
            <w:tcBorders>
              <w:top w:val="nil"/>
              <w:left w:val="nil"/>
              <w:bottom w:val="nil"/>
              <w:right w:val="nil"/>
            </w:tcBorders>
            <w:vAlign w:val="bottom"/>
          </w:tcPr>
          <w:p w14:paraId="263B9D91" w14:textId="5A6FFD09" w:rsidR="001A0D07" w:rsidRPr="00016EB5" w:rsidRDefault="001A0D07" w:rsidP="00016EB5">
            <w:pPr>
              <w:spacing w:line="276" w:lineRule="auto"/>
              <w:jc w:val="center"/>
              <w:rPr>
                <w:rFonts w:ascii="Arial" w:hAnsi="Arial" w:cs="Arial"/>
                <w:color w:val="000000"/>
                <w:sz w:val="21"/>
                <w:szCs w:val="21"/>
                <w:lang w:val="en-US"/>
              </w:rPr>
            </w:pPr>
            <w:r w:rsidRPr="00016EB5">
              <w:rPr>
                <w:rFonts w:ascii="Arial" w:hAnsi="Arial" w:cs="Arial"/>
                <w:color w:val="000000"/>
                <w:sz w:val="21"/>
                <w:szCs w:val="21"/>
                <w:lang w:val="en-US"/>
              </w:rPr>
              <w:t>-1.32, 0.15</w:t>
            </w:r>
          </w:p>
        </w:tc>
      </w:tr>
      <w:tr w:rsidR="001A0D07" w:rsidRPr="002B1F5B" w14:paraId="4AB961D9" w14:textId="77777777" w:rsidTr="00016EB5">
        <w:trPr>
          <w:trHeight w:val="300"/>
        </w:trPr>
        <w:tc>
          <w:tcPr>
            <w:tcW w:w="1500" w:type="dxa"/>
            <w:tcBorders>
              <w:top w:val="nil"/>
              <w:left w:val="nil"/>
              <w:bottom w:val="nil"/>
              <w:right w:val="nil"/>
            </w:tcBorders>
            <w:noWrap/>
            <w:vAlign w:val="bottom"/>
          </w:tcPr>
          <w:p w14:paraId="40744440" w14:textId="77777777" w:rsidR="001A0D07" w:rsidRPr="00016EB5" w:rsidRDefault="001A0D07" w:rsidP="00016EB5">
            <w:pPr>
              <w:spacing w:line="276" w:lineRule="auto"/>
              <w:rPr>
                <w:rFonts w:ascii="Arial" w:hAnsi="Arial" w:cs="Arial"/>
                <w:color w:val="000000"/>
                <w:sz w:val="21"/>
                <w:szCs w:val="21"/>
                <w:lang w:val="en-US"/>
              </w:rPr>
            </w:pPr>
            <w:r w:rsidRPr="00016EB5">
              <w:rPr>
                <w:rFonts w:ascii="Arial" w:hAnsi="Arial" w:cs="Arial"/>
                <w:color w:val="000000"/>
                <w:sz w:val="21"/>
                <w:szCs w:val="21"/>
                <w:lang w:val="en-US"/>
              </w:rPr>
              <w:t>Insula</w:t>
            </w:r>
          </w:p>
        </w:tc>
        <w:tc>
          <w:tcPr>
            <w:tcW w:w="1101" w:type="dxa"/>
            <w:tcBorders>
              <w:top w:val="nil"/>
              <w:left w:val="nil"/>
              <w:bottom w:val="nil"/>
            </w:tcBorders>
            <w:noWrap/>
            <w:vAlign w:val="bottom"/>
          </w:tcPr>
          <w:p w14:paraId="476B21F1" w14:textId="154B2F98" w:rsidR="001A0D07" w:rsidRPr="00016EB5" w:rsidRDefault="001A0D07" w:rsidP="00016EB5">
            <w:pPr>
              <w:spacing w:line="276" w:lineRule="auto"/>
              <w:jc w:val="center"/>
              <w:rPr>
                <w:rFonts w:ascii="Arial" w:hAnsi="Arial" w:cs="Arial"/>
                <w:color w:val="000000"/>
                <w:sz w:val="21"/>
                <w:szCs w:val="21"/>
                <w:lang w:val="en-US"/>
              </w:rPr>
            </w:pPr>
            <w:r w:rsidRPr="00016EB5">
              <w:rPr>
                <w:rFonts w:ascii="Arial" w:hAnsi="Arial" w:cs="Arial"/>
                <w:color w:val="000000"/>
                <w:sz w:val="21"/>
                <w:szCs w:val="21"/>
                <w:lang w:val="en-US"/>
              </w:rPr>
              <w:t>0.10</w:t>
            </w:r>
          </w:p>
        </w:tc>
        <w:tc>
          <w:tcPr>
            <w:tcW w:w="1499" w:type="dxa"/>
            <w:tcBorders>
              <w:top w:val="nil"/>
              <w:left w:val="nil"/>
              <w:bottom w:val="nil"/>
              <w:right w:val="nil"/>
            </w:tcBorders>
            <w:noWrap/>
            <w:vAlign w:val="bottom"/>
          </w:tcPr>
          <w:p w14:paraId="7401FA75" w14:textId="006D8E39" w:rsidR="001A0D07" w:rsidRPr="00016EB5" w:rsidRDefault="001A0D07" w:rsidP="00016EB5">
            <w:pPr>
              <w:spacing w:line="276" w:lineRule="auto"/>
              <w:jc w:val="center"/>
              <w:rPr>
                <w:rFonts w:ascii="Arial" w:hAnsi="Arial" w:cs="Arial"/>
                <w:color w:val="000000"/>
                <w:sz w:val="21"/>
                <w:szCs w:val="21"/>
                <w:lang w:val="en-US"/>
              </w:rPr>
            </w:pPr>
            <w:r w:rsidRPr="00016EB5">
              <w:rPr>
                <w:rFonts w:ascii="Arial" w:hAnsi="Arial" w:cs="Arial"/>
                <w:color w:val="000000"/>
                <w:sz w:val="21"/>
                <w:szCs w:val="21"/>
                <w:lang w:val="en-US"/>
              </w:rPr>
              <w:t>-1.28, 1.48</w:t>
            </w:r>
          </w:p>
        </w:tc>
        <w:tc>
          <w:tcPr>
            <w:tcW w:w="1491" w:type="dxa"/>
            <w:tcBorders>
              <w:top w:val="nil"/>
              <w:left w:val="nil"/>
              <w:bottom w:val="nil"/>
              <w:right w:val="nil"/>
            </w:tcBorders>
            <w:noWrap/>
            <w:vAlign w:val="bottom"/>
          </w:tcPr>
          <w:p w14:paraId="0AF24787" w14:textId="05F5D66F" w:rsidR="001A0D07" w:rsidRPr="00016EB5" w:rsidRDefault="001A0D07" w:rsidP="00016EB5">
            <w:pPr>
              <w:spacing w:line="276" w:lineRule="auto"/>
              <w:jc w:val="center"/>
              <w:rPr>
                <w:rFonts w:ascii="Arial" w:hAnsi="Arial" w:cs="Arial"/>
                <w:color w:val="000000"/>
                <w:sz w:val="21"/>
                <w:szCs w:val="21"/>
                <w:lang w:val="en-US"/>
              </w:rPr>
            </w:pPr>
            <w:r w:rsidRPr="00016EB5">
              <w:rPr>
                <w:rFonts w:ascii="Arial" w:hAnsi="Arial" w:cs="Arial"/>
                <w:color w:val="000000"/>
                <w:sz w:val="21"/>
                <w:szCs w:val="21"/>
                <w:lang w:val="en-US"/>
              </w:rPr>
              <w:t>0.882</w:t>
            </w:r>
          </w:p>
        </w:tc>
        <w:tc>
          <w:tcPr>
            <w:tcW w:w="1701" w:type="dxa"/>
            <w:gridSpan w:val="2"/>
            <w:tcBorders>
              <w:top w:val="nil"/>
              <w:left w:val="nil"/>
              <w:bottom w:val="nil"/>
              <w:right w:val="nil"/>
            </w:tcBorders>
            <w:vAlign w:val="bottom"/>
          </w:tcPr>
          <w:p w14:paraId="0BAEC49D" w14:textId="43301CDE" w:rsidR="001A0D07" w:rsidRPr="00016EB5" w:rsidRDefault="001A0D07" w:rsidP="00016EB5">
            <w:pPr>
              <w:spacing w:line="276" w:lineRule="auto"/>
              <w:jc w:val="center"/>
              <w:rPr>
                <w:rFonts w:ascii="Arial" w:hAnsi="Arial" w:cs="Arial"/>
                <w:color w:val="000000"/>
                <w:sz w:val="21"/>
                <w:szCs w:val="21"/>
                <w:lang w:val="en-US"/>
              </w:rPr>
            </w:pPr>
            <w:r w:rsidRPr="00016EB5">
              <w:rPr>
                <w:rFonts w:ascii="Arial" w:hAnsi="Arial" w:cs="Arial"/>
                <w:color w:val="000000"/>
                <w:sz w:val="21"/>
                <w:szCs w:val="21"/>
                <w:lang w:val="en-US"/>
              </w:rPr>
              <w:t>-0.70, 2.33</w:t>
            </w:r>
          </w:p>
        </w:tc>
      </w:tr>
      <w:tr w:rsidR="001A0D07" w:rsidRPr="002B1F5B" w14:paraId="2F1568F0" w14:textId="77777777" w:rsidTr="00016EB5">
        <w:trPr>
          <w:trHeight w:val="300"/>
        </w:trPr>
        <w:tc>
          <w:tcPr>
            <w:tcW w:w="1500" w:type="dxa"/>
            <w:tcBorders>
              <w:top w:val="nil"/>
              <w:left w:val="nil"/>
              <w:bottom w:val="nil"/>
              <w:right w:val="nil"/>
            </w:tcBorders>
            <w:noWrap/>
            <w:vAlign w:val="bottom"/>
          </w:tcPr>
          <w:p w14:paraId="44EB9F1E" w14:textId="77777777" w:rsidR="001A0D07" w:rsidRPr="00016EB5" w:rsidRDefault="001A0D07" w:rsidP="00016EB5">
            <w:pPr>
              <w:spacing w:line="276" w:lineRule="auto"/>
              <w:rPr>
                <w:rFonts w:ascii="Arial" w:hAnsi="Arial" w:cs="Arial"/>
                <w:color w:val="000000"/>
                <w:sz w:val="21"/>
                <w:szCs w:val="21"/>
                <w:lang w:val="en-US"/>
              </w:rPr>
            </w:pPr>
            <w:r w:rsidRPr="00016EB5">
              <w:rPr>
                <w:rFonts w:ascii="Arial" w:hAnsi="Arial" w:cs="Arial"/>
                <w:color w:val="000000"/>
                <w:sz w:val="21"/>
                <w:szCs w:val="21"/>
                <w:lang w:val="en-US"/>
              </w:rPr>
              <w:t>MFC</w:t>
            </w:r>
          </w:p>
        </w:tc>
        <w:tc>
          <w:tcPr>
            <w:tcW w:w="1101" w:type="dxa"/>
            <w:tcBorders>
              <w:top w:val="nil"/>
              <w:left w:val="nil"/>
              <w:bottom w:val="nil"/>
            </w:tcBorders>
            <w:noWrap/>
            <w:vAlign w:val="bottom"/>
          </w:tcPr>
          <w:p w14:paraId="1E442136" w14:textId="27D04D00" w:rsidR="001A0D07" w:rsidRPr="00016EB5" w:rsidRDefault="001A0D07" w:rsidP="00016EB5">
            <w:pPr>
              <w:spacing w:line="276" w:lineRule="auto"/>
              <w:jc w:val="center"/>
              <w:rPr>
                <w:rFonts w:ascii="Arial" w:hAnsi="Arial" w:cs="Arial"/>
                <w:b/>
                <w:bCs/>
                <w:color w:val="000000"/>
                <w:sz w:val="21"/>
                <w:szCs w:val="21"/>
                <w:lang w:val="en-US"/>
              </w:rPr>
            </w:pPr>
            <w:r w:rsidRPr="00016EB5">
              <w:rPr>
                <w:rFonts w:ascii="Arial" w:hAnsi="Arial" w:cs="Arial"/>
                <w:b/>
                <w:bCs/>
                <w:color w:val="000000"/>
                <w:sz w:val="21"/>
                <w:szCs w:val="21"/>
                <w:lang w:val="en-US"/>
              </w:rPr>
              <w:t>1.71</w:t>
            </w:r>
          </w:p>
        </w:tc>
        <w:tc>
          <w:tcPr>
            <w:tcW w:w="1499" w:type="dxa"/>
            <w:tcBorders>
              <w:top w:val="nil"/>
              <w:left w:val="nil"/>
              <w:bottom w:val="nil"/>
              <w:right w:val="nil"/>
            </w:tcBorders>
            <w:noWrap/>
            <w:vAlign w:val="bottom"/>
          </w:tcPr>
          <w:p w14:paraId="36BAC9E4" w14:textId="7D26BAC9" w:rsidR="001A0D07" w:rsidRPr="00016EB5" w:rsidRDefault="001A0D07" w:rsidP="00016EB5">
            <w:pPr>
              <w:spacing w:line="276" w:lineRule="auto"/>
              <w:jc w:val="center"/>
              <w:rPr>
                <w:rFonts w:ascii="Arial" w:hAnsi="Arial" w:cs="Arial"/>
                <w:b/>
                <w:bCs/>
                <w:color w:val="000000"/>
                <w:sz w:val="21"/>
                <w:szCs w:val="21"/>
                <w:lang w:val="en-US"/>
              </w:rPr>
            </w:pPr>
            <w:r w:rsidRPr="00016EB5">
              <w:rPr>
                <w:rFonts w:ascii="Arial" w:hAnsi="Arial" w:cs="Arial"/>
                <w:b/>
                <w:bCs/>
                <w:color w:val="000000"/>
                <w:sz w:val="21"/>
                <w:szCs w:val="21"/>
                <w:lang w:val="en-US"/>
              </w:rPr>
              <w:t>0.06, 3.35</w:t>
            </w:r>
          </w:p>
        </w:tc>
        <w:tc>
          <w:tcPr>
            <w:tcW w:w="1491" w:type="dxa"/>
            <w:tcBorders>
              <w:top w:val="nil"/>
              <w:left w:val="nil"/>
              <w:bottom w:val="nil"/>
              <w:right w:val="nil"/>
            </w:tcBorders>
            <w:noWrap/>
            <w:vAlign w:val="bottom"/>
          </w:tcPr>
          <w:p w14:paraId="36E00F4A" w14:textId="51D89D4A" w:rsidR="001A0D07" w:rsidRPr="00016EB5" w:rsidRDefault="001A0D07" w:rsidP="00016EB5">
            <w:pPr>
              <w:spacing w:line="276" w:lineRule="auto"/>
              <w:jc w:val="center"/>
              <w:rPr>
                <w:rFonts w:ascii="Arial" w:hAnsi="Arial" w:cs="Arial"/>
                <w:b/>
                <w:bCs/>
                <w:color w:val="000000"/>
                <w:sz w:val="21"/>
                <w:szCs w:val="21"/>
                <w:lang w:val="en-US"/>
              </w:rPr>
            </w:pPr>
            <w:r w:rsidRPr="00016EB5">
              <w:rPr>
                <w:rFonts w:ascii="Arial" w:hAnsi="Arial" w:cs="Arial"/>
                <w:b/>
                <w:bCs/>
                <w:color w:val="000000"/>
                <w:sz w:val="21"/>
                <w:szCs w:val="21"/>
                <w:lang w:val="en-US"/>
              </w:rPr>
              <w:t>0.042</w:t>
            </w:r>
          </w:p>
        </w:tc>
        <w:tc>
          <w:tcPr>
            <w:tcW w:w="1701" w:type="dxa"/>
            <w:gridSpan w:val="2"/>
            <w:tcBorders>
              <w:top w:val="nil"/>
              <w:left w:val="nil"/>
              <w:bottom w:val="nil"/>
              <w:right w:val="nil"/>
            </w:tcBorders>
            <w:vAlign w:val="bottom"/>
          </w:tcPr>
          <w:p w14:paraId="4CB74D18" w14:textId="7E170BDA" w:rsidR="001A0D07" w:rsidRPr="00016EB5" w:rsidRDefault="001A0D07" w:rsidP="00016EB5">
            <w:pPr>
              <w:spacing w:line="276" w:lineRule="auto"/>
              <w:jc w:val="center"/>
              <w:rPr>
                <w:rFonts w:ascii="Arial" w:hAnsi="Arial" w:cs="Arial"/>
                <w:b/>
                <w:bCs/>
                <w:color w:val="000000"/>
                <w:sz w:val="21"/>
                <w:szCs w:val="21"/>
                <w:lang w:val="en-US"/>
              </w:rPr>
            </w:pPr>
            <w:r w:rsidRPr="00016EB5">
              <w:rPr>
                <w:rFonts w:ascii="Arial" w:hAnsi="Arial" w:cs="Arial"/>
                <w:b/>
                <w:bCs/>
                <w:color w:val="000000"/>
                <w:sz w:val="21"/>
                <w:szCs w:val="21"/>
                <w:lang w:val="en-US"/>
              </w:rPr>
              <w:t>0.54, 3.19</w:t>
            </w:r>
          </w:p>
        </w:tc>
      </w:tr>
      <w:tr w:rsidR="001A0D07" w:rsidRPr="002B1F5B" w14:paraId="2DC373CE" w14:textId="77777777" w:rsidTr="00016EB5">
        <w:trPr>
          <w:trHeight w:val="300"/>
        </w:trPr>
        <w:tc>
          <w:tcPr>
            <w:tcW w:w="1500" w:type="dxa"/>
            <w:tcBorders>
              <w:top w:val="nil"/>
              <w:left w:val="nil"/>
              <w:bottom w:val="nil"/>
              <w:right w:val="nil"/>
            </w:tcBorders>
            <w:noWrap/>
            <w:vAlign w:val="bottom"/>
          </w:tcPr>
          <w:p w14:paraId="63678325" w14:textId="77777777" w:rsidR="001A0D07" w:rsidRPr="00016EB5" w:rsidRDefault="001A0D07" w:rsidP="00016EB5">
            <w:pPr>
              <w:spacing w:line="276" w:lineRule="auto"/>
              <w:rPr>
                <w:rFonts w:ascii="Arial" w:hAnsi="Arial" w:cs="Arial"/>
                <w:color w:val="000000"/>
                <w:sz w:val="21"/>
                <w:szCs w:val="21"/>
                <w:lang w:val="en-US"/>
              </w:rPr>
            </w:pPr>
            <w:r w:rsidRPr="00016EB5">
              <w:rPr>
                <w:rFonts w:ascii="Arial" w:hAnsi="Arial" w:cs="Arial"/>
                <w:color w:val="000000"/>
                <w:sz w:val="21"/>
                <w:szCs w:val="21"/>
                <w:lang w:val="en-US"/>
              </w:rPr>
              <w:t>Putamen</w:t>
            </w:r>
          </w:p>
        </w:tc>
        <w:tc>
          <w:tcPr>
            <w:tcW w:w="1101" w:type="dxa"/>
            <w:tcBorders>
              <w:top w:val="nil"/>
              <w:left w:val="nil"/>
              <w:bottom w:val="nil"/>
            </w:tcBorders>
            <w:noWrap/>
            <w:vAlign w:val="bottom"/>
          </w:tcPr>
          <w:p w14:paraId="151F18FB" w14:textId="552EA095" w:rsidR="001A0D07" w:rsidRPr="00016EB5" w:rsidRDefault="001A0D07" w:rsidP="00016EB5">
            <w:pPr>
              <w:spacing w:line="276" w:lineRule="auto"/>
              <w:jc w:val="center"/>
              <w:rPr>
                <w:rFonts w:ascii="Arial" w:hAnsi="Arial" w:cs="Arial"/>
                <w:color w:val="000000"/>
                <w:sz w:val="21"/>
                <w:szCs w:val="21"/>
                <w:lang w:val="en-US"/>
              </w:rPr>
            </w:pPr>
            <w:r w:rsidRPr="00016EB5">
              <w:rPr>
                <w:rFonts w:ascii="Arial" w:hAnsi="Arial" w:cs="Arial"/>
                <w:color w:val="000000"/>
                <w:sz w:val="21"/>
                <w:szCs w:val="21"/>
                <w:lang w:val="en-US"/>
              </w:rPr>
              <w:t>-0.22</w:t>
            </w:r>
          </w:p>
        </w:tc>
        <w:tc>
          <w:tcPr>
            <w:tcW w:w="1499" w:type="dxa"/>
            <w:tcBorders>
              <w:top w:val="nil"/>
              <w:left w:val="nil"/>
              <w:bottom w:val="nil"/>
              <w:right w:val="nil"/>
            </w:tcBorders>
            <w:noWrap/>
            <w:vAlign w:val="bottom"/>
          </w:tcPr>
          <w:p w14:paraId="650E164B" w14:textId="78D34DAA" w:rsidR="001A0D07" w:rsidRPr="00016EB5" w:rsidRDefault="001A0D07" w:rsidP="00016EB5">
            <w:pPr>
              <w:spacing w:line="276" w:lineRule="auto"/>
              <w:jc w:val="center"/>
              <w:rPr>
                <w:rFonts w:ascii="Arial" w:hAnsi="Arial" w:cs="Arial"/>
                <w:b/>
                <w:bCs/>
                <w:color w:val="000000"/>
                <w:sz w:val="21"/>
                <w:szCs w:val="21"/>
                <w:lang w:val="en-US"/>
              </w:rPr>
            </w:pPr>
            <w:r w:rsidRPr="00016EB5">
              <w:rPr>
                <w:rFonts w:ascii="Arial" w:hAnsi="Arial" w:cs="Arial"/>
                <w:color w:val="000000"/>
                <w:sz w:val="21"/>
                <w:szCs w:val="21"/>
                <w:lang w:val="en-US"/>
              </w:rPr>
              <w:t>-1.81, 1.37</w:t>
            </w:r>
          </w:p>
        </w:tc>
        <w:tc>
          <w:tcPr>
            <w:tcW w:w="1491" w:type="dxa"/>
            <w:tcBorders>
              <w:top w:val="nil"/>
              <w:left w:val="nil"/>
              <w:bottom w:val="nil"/>
              <w:right w:val="nil"/>
            </w:tcBorders>
            <w:noWrap/>
            <w:vAlign w:val="bottom"/>
          </w:tcPr>
          <w:p w14:paraId="687A3587" w14:textId="5D577548" w:rsidR="001A0D07" w:rsidRPr="00016EB5" w:rsidRDefault="001A0D07" w:rsidP="00016EB5">
            <w:pPr>
              <w:spacing w:line="276" w:lineRule="auto"/>
              <w:jc w:val="center"/>
              <w:rPr>
                <w:rFonts w:ascii="Arial" w:hAnsi="Arial" w:cs="Arial"/>
                <w:b/>
                <w:bCs/>
                <w:color w:val="000000"/>
                <w:sz w:val="21"/>
                <w:szCs w:val="21"/>
                <w:lang w:val="en-US"/>
              </w:rPr>
            </w:pPr>
            <w:r w:rsidRPr="00016EB5">
              <w:rPr>
                <w:rFonts w:ascii="Arial" w:hAnsi="Arial" w:cs="Arial"/>
                <w:color w:val="000000"/>
                <w:sz w:val="21"/>
                <w:szCs w:val="21"/>
                <w:lang w:val="en-US"/>
              </w:rPr>
              <w:t>0.781</w:t>
            </w:r>
          </w:p>
        </w:tc>
        <w:tc>
          <w:tcPr>
            <w:tcW w:w="1701" w:type="dxa"/>
            <w:gridSpan w:val="2"/>
            <w:tcBorders>
              <w:top w:val="nil"/>
              <w:left w:val="nil"/>
              <w:bottom w:val="nil"/>
              <w:right w:val="nil"/>
            </w:tcBorders>
            <w:vAlign w:val="bottom"/>
          </w:tcPr>
          <w:p w14:paraId="336466AB" w14:textId="7F3B3507" w:rsidR="001A0D07" w:rsidRPr="00016EB5" w:rsidRDefault="001A0D07" w:rsidP="00016EB5">
            <w:pPr>
              <w:spacing w:line="276" w:lineRule="auto"/>
              <w:jc w:val="center"/>
              <w:rPr>
                <w:rFonts w:ascii="Arial" w:hAnsi="Arial" w:cs="Arial"/>
                <w:color w:val="000000"/>
                <w:sz w:val="21"/>
                <w:szCs w:val="21"/>
                <w:lang w:val="en-US"/>
              </w:rPr>
            </w:pPr>
            <w:r w:rsidRPr="00016EB5">
              <w:rPr>
                <w:rFonts w:ascii="Arial" w:hAnsi="Arial" w:cs="Arial"/>
                <w:color w:val="000000"/>
                <w:sz w:val="21"/>
                <w:szCs w:val="21"/>
                <w:lang w:val="en-US"/>
              </w:rPr>
              <w:t>-1.95, 1.67</w:t>
            </w:r>
          </w:p>
        </w:tc>
      </w:tr>
      <w:tr w:rsidR="001A0D07" w:rsidRPr="002B1F5B" w14:paraId="46A9AF9C" w14:textId="77777777" w:rsidTr="00016EB5">
        <w:trPr>
          <w:trHeight w:val="300"/>
        </w:trPr>
        <w:tc>
          <w:tcPr>
            <w:tcW w:w="1500" w:type="dxa"/>
            <w:tcBorders>
              <w:top w:val="nil"/>
              <w:left w:val="nil"/>
              <w:bottom w:val="nil"/>
              <w:right w:val="nil"/>
            </w:tcBorders>
            <w:noWrap/>
            <w:vAlign w:val="bottom"/>
          </w:tcPr>
          <w:p w14:paraId="3E3E7CD4" w14:textId="77777777" w:rsidR="001A0D07" w:rsidRPr="00016EB5" w:rsidRDefault="001A0D07" w:rsidP="00016EB5">
            <w:pPr>
              <w:spacing w:line="276" w:lineRule="auto"/>
              <w:rPr>
                <w:rFonts w:ascii="Arial" w:hAnsi="Arial" w:cs="Arial"/>
                <w:color w:val="000000"/>
                <w:sz w:val="21"/>
                <w:szCs w:val="21"/>
                <w:lang w:val="en-US"/>
              </w:rPr>
            </w:pPr>
            <w:r w:rsidRPr="00016EB5">
              <w:rPr>
                <w:rFonts w:ascii="Arial" w:hAnsi="Arial" w:cs="Arial"/>
                <w:color w:val="000000"/>
                <w:sz w:val="21"/>
                <w:szCs w:val="21"/>
                <w:lang w:val="en-US"/>
              </w:rPr>
              <w:t>Thalamus</w:t>
            </w:r>
          </w:p>
        </w:tc>
        <w:tc>
          <w:tcPr>
            <w:tcW w:w="1101" w:type="dxa"/>
            <w:tcBorders>
              <w:top w:val="nil"/>
              <w:left w:val="nil"/>
              <w:bottom w:val="nil"/>
            </w:tcBorders>
            <w:noWrap/>
            <w:vAlign w:val="bottom"/>
          </w:tcPr>
          <w:p w14:paraId="7E47A66E" w14:textId="1D6E40A3" w:rsidR="001A0D07" w:rsidRPr="00016EB5" w:rsidRDefault="001A0D07" w:rsidP="00016EB5">
            <w:pPr>
              <w:spacing w:line="276" w:lineRule="auto"/>
              <w:jc w:val="center"/>
              <w:rPr>
                <w:rFonts w:ascii="Arial" w:hAnsi="Arial" w:cs="Arial"/>
                <w:color w:val="000000"/>
                <w:sz w:val="21"/>
                <w:szCs w:val="21"/>
                <w:lang w:val="en-US"/>
              </w:rPr>
            </w:pPr>
            <w:r w:rsidRPr="00016EB5">
              <w:rPr>
                <w:rFonts w:ascii="Arial" w:hAnsi="Arial" w:cs="Arial"/>
                <w:color w:val="000000"/>
                <w:sz w:val="21"/>
                <w:szCs w:val="21"/>
                <w:lang w:val="en-US"/>
              </w:rPr>
              <w:t>0.17</w:t>
            </w:r>
          </w:p>
        </w:tc>
        <w:tc>
          <w:tcPr>
            <w:tcW w:w="1499" w:type="dxa"/>
            <w:tcBorders>
              <w:top w:val="nil"/>
              <w:left w:val="nil"/>
              <w:bottom w:val="nil"/>
              <w:right w:val="nil"/>
            </w:tcBorders>
            <w:noWrap/>
            <w:vAlign w:val="bottom"/>
          </w:tcPr>
          <w:p w14:paraId="1DC8CCDD" w14:textId="29B260B1" w:rsidR="001A0D07" w:rsidRPr="00016EB5" w:rsidRDefault="001A0D07" w:rsidP="00016EB5">
            <w:pPr>
              <w:spacing w:line="276" w:lineRule="auto"/>
              <w:jc w:val="center"/>
              <w:rPr>
                <w:rFonts w:ascii="Arial" w:hAnsi="Arial" w:cs="Arial"/>
                <w:color w:val="000000"/>
                <w:sz w:val="21"/>
                <w:szCs w:val="21"/>
                <w:lang w:val="en-US"/>
              </w:rPr>
            </w:pPr>
            <w:r w:rsidRPr="00016EB5">
              <w:rPr>
                <w:rFonts w:ascii="Arial" w:hAnsi="Arial" w:cs="Arial"/>
                <w:color w:val="000000"/>
                <w:sz w:val="21"/>
                <w:szCs w:val="21"/>
                <w:lang w:val="en-US"/>
              </w:rPr>
              <w:t>-0.77, 1.12</w:t>
            </w:r>
          </w:p>
        </w:tc>
        <w:tc>
          <w:tcPr>
            <w:tcW w:w="1491" w:type="dxa"/>
            <w:tcBorders>
              <w:top w:val="nil"/>
              <w:left w:val="nil"/>
              <w:bottom w:val="nil"/>
              <w:right w:val="nil"/>
            </w:tcBorders>
            <w:noWrap/>
            <w:vAlign w:val="bottom"/>
          </w:tcPr>
          <w:p w14:paraId="3B67FA59" w14:textId="3B3437F9" w:rsidR="001A0D07" w:rsidRPr="00016EB5" w:rsidRDefault="001A0D07" w:rsidP="00016EB5">
            <w:pPr>
              <w:spacing w:line="276" w:lineRule="auto"/>
              <w:jc w:val="center"/>
              <w:rPr>
                <w:rFonts w:ascii="Arial" w:hAnsi="Arial" w:cs="Arial"/>
                <w:color w:val="000000"/>
                <w:sz w:val="21"/>
                <w:szCs w:val="21"/>
                <w:lang w:val="en-US"/>
              </w:rPr>
            </w:pPr>
            <w:r w:rsidRPr="00016EB5">
              <w:rPr>
                <w:rFonts w:ascii="Arial" w:hAnsi="Arial" w:cs="Arial"/>
                <w:color w:val="000000"/>
                <w:sz w:val="21"/>
                <w:szCs w:val="21"/>
                <w:lang w:val="en-US"/>
              </w:rPr>
              <w:t>0.712</w:t>
            </w:r>
          </w:p>
        </w:tc>
        <w:tc>
          <w:tcPr>
            <w:tcW w:w="1701" w:type="dxa"/>
            <w:gridSpan w:val="2"/>
            <w:tcBorders>
              <w:top w:val="nil"/>
              <w:left w:val="nil"/>
              <w:bottom w:val="nil"/>
              <w:right w:val="nil"/>
            </w:tcBorders>
            <w:vAlign w:val="bottom"/>
          </w:tcPr>
          <w:p w14:paraId="1EFC0DCA" w14:textId="5D5424D8" w:rsidR="001A0D07" w:rsidRPr="00016EB5" w:rsidRDefault="001A0D07" w:rsidP="00016EB5">
            <w:pPr>
              <w:spacing w:line="276" w:lineRule="auto"/>
              <w:jc w:val="center"/>
              <w:rPr>
                <w:rFonts w:ascii="Arial" w:hAnsi="Arial" w:cs="Arial"/>
                <w:color w:val="000000"/>
                <w:sz w:val="21"/>
                <w:szCs w:val="21"/>
                <w:lang w:val="en-US"/>
              </w:rPr>
            </w:pPr>
            <w:r w:rsidRPr="00016EB5">
              <w:rPr>
                <w:rFonts w:ascii="Arial" w:hAnsi="Arial" w:cs="Arial"/>
                <w:color w:val="000000"/>
                <w:sz w:val="21"/>
                <w:szCs w:val="21"/>
                <w:lang w:val="en-US"/>
              </w:rPr>
              <w:t>-0.75, 1.02</w:t>
            </w:r>
          </w:p>
        </w:tc>
      </w:tr>
      <w:tr w:rsidR="001A0D07" w:rsidRPr="002B1F5B" w14:paraId="4111F24D" w14:textId="77777777" w:rsidTr="00016EB5">
        <w:trPr>
          <w:trHeight w:val="300"/>
        </w:trPr>
        <w:tc>
          <w:tcPr>
            <w:tcW w:w="1500" w:type="dxa"/>
            <w:tcBorders>
              <w:top w:val="nil"/>
              <w:left w:val="nil"/>
              <w:bottom w:val="nil"/>
              <w:right w:val="nil"/>
            </w:tcBorders>
            <w:noWrap/>
            <w:vAlign w:val="bottom"/>
          </w:tcPr>
          <w:p w14:paraId="76C2DA78" w14:textId="77777777" w:rsidR="001A0D07" w:rsidRPr="00016EB5" w:rsidRDefault="001A0D07" w:rsidP="00016EB5">
            <w:pPr>
              <w:spacing w:line="276" w:lineRule="auto"/>
              <w:rPr>
                <w:rFonts w:ascii="Arial" w:hAnsi="Arial" w:cs="Arial"/>
                <w:color w:val="000000"/>
                <w:sz w:val="21"/>
                <w:szCs w:val="21"/>
                <w:lang w:val="en-US"/>
              </w:rPr>
            </w:pPr>
            <w:r w:rsidRPr="00016EB5">
              <w:rPr>
                <w:rFonts w:ascii="Arial" w:hAnsi="Arial" w:cs="Arial"/>
                <w:color w:val="000000"/>
                <w:sz w:val="21"/>
                <w:szCs w:val="21"/>
                <w:lang w:val="en-US"/>
              </w:rPr>
              <w:t>ACC</w:t>
            </w:r>
          </w:p>
        </w:tc>
        <w:tc>
          <w:tcPr>
            <w:tcW w:w="1101" w:type="dxa"/>
            <w:tcBorders>
              <w:top w:val="nil"/>
              <w:left w:val="nil"/>
              <w:bottom w:val="nil"/>
            </w:tcBorders>
            <w:noWrap/>
            <w:vAlign w:val="bottom"/>
          </w:tcPr>
          <w:p w14:paraId="2C4435E4" w14:textId="00166710" w:rsidR="001A0D07" w:rsidRPr="00016EB5" w:rsidRDefault="001A0D07" w:rsidP="00016EB5">
            <w:pPr>
              <w:spacing w:line="276" w:lineRule="auto"/>
              <w:jc w:val="center"/>
              <w:rPr>
                <w:rFonts w:ascii="Arial" w:hAnsi="Arial" w:cs="Arial"/>
                <w:color w:val="000000"/>
                <w:sz w:val="21"/>
                <w:szCs w:val="21"/>
                <w:lang w:val="en-US"/>
              </w:rPr>
            </w:pPr>
            <w:r w:rsidRPr="00016EB5">
              <w:rPr>
                <w:rFonts w:ascii="Arial" w:hAnsi="Arial" w:cs="Arial"/>
                <w:color w:val="000000"/>
                <w:sz w:val="21"/>
                <w:szCs w:val="21"/>
                <w:lang w:val="en-US"/>
              </w:rPr>
              <w:t>-0.19</w:t>
            </w:r>
          </w:p>
        </w:tc>
        <w:tc>
          <w:tcPr>
            <w:tcW w:w="1499" w:type="dxa"/>
            <w:tcBorders>
              <w:top w:val="nil"/>
              <w:left w:val="nil"/>
              <w:bottom w:val="nil"/>
              <w:right w:val="nil"/>
            </w:tcBorders>
            <w:noWrap/>
            <w:vAlign w:val="bottom"/>
          </w:tcPr>
          <w:p w14:paraId="4FD42EE3" w14:textId="767C7633" w:rsidR="001A0D07" w:rsidRPr="00016EB5" w:rsidRDefault="001A0D07" w:rsidP="00016EB5">
            <w:pPr>
              <w:spacing w:line="276" w:lineRule="auto"/>
              <w:jc w:val="center"/>
              <w:rPr>
                <w:rFonts w:ascii="Arial" w:hAnsi="Arial" w:cs="Arial"/>
                <w:color w:val="000000"/>
                <w:sz w:val="21"/>
                <w:szCs w:val="21"/>
                <w:lang w:val="en-US"/>
              </w:rPr>
            </w:pPr>
            <w:r w:rsidRPr="00016EB5">
              <w:rPr>
                <w:rFonts w:ascii="Arial" w:hAnsi="Arial" w:cs="Arial"/>
                <w:color w:val="000000"/>
                <w:sz w:val="21"/>
                <w:szCs w:val="21"/>
                <w:lang w:val="en-US"/>
              </w:rPr>
              <w:t>-1.17, 0.78</w:t>
            </w:r>
          </w:p>
        </w:tc>
        <w:tc>
          <w:tcPr>
            <w:tcW w:w="1491" w:type="dxa"/>
            <w:tcBorders>
              <w:top w:val="nil"/>
              <w:left w:val="nil"/>
              <w:bottom w:val="nil"/>
              <w:right w:val="nil"/>
            </w:tcBorders>
            <w:noWrap/>
            <w:vAlign w:val="bottom"/>
          </w:tcPr>
          <w:p w14:paraId="1A17AA1C" w14:textId="1FCF74DF" w:rsidR="001A0D07" w:rsidRPr="00016EB5" w:rsidRDefault="001A0D07" w:rsidP="00016EB5">
            <w:pPr>
              <w:spacing w:line="276" w:lineRule="auto"/>
              <w:jc w:val="center"/>
              <w:rPr>
                <w:rFonts w:ascii="Arial" w:hAnsi="Arial" w:cs="Arial"/>
                <w:color w:val="000000"/>
                <w:sz w:val="21"/>
                <w:szCs w:val="21"/>
                <w:lang w:val="en-US"/>
              </w:rPr>
            </w:pPr>
            <w:r w:rsidRPr="00016EB5">
              <w:rPr>
                <w:rFonts w:ascii="Arial" w:hAnsi="Arial" w:cs="Arial"/>
                <w:color w:val="000000"/>
                <w:sz w:val="21"/>
                <w:szCs w:val="21"/>
                <w:lang w:val="en-US"/>
              </w:rPr>
              <w:t>0.687</w:t>
            </w:r>
          </w:p>
        </w:tc>
        <w:tc>
          <w:tcPr>
            <w:tcW w:w="1701" w:type="dxa"/>
            <w:gridSpan w:val="2"/>
            <w:tcBorders>
              <w:top w:val="nil"/>
              <w:left w:val="nil"/>
              <w:bottom w:val="nil"/>
              <w:right w:val="nil"/>
            </w:tcBorders>
            <w:vAlign w:val="bottom"/>
          </w:tcPr>
          <w:p w14:paraId="18E5C060" w14:textId="74C3572A" w:rsidR="001A0D07" w:rsidRPr="00016EB5" w:rsidRDefault="001A0D07" w:rsidP="00016EB5">
            <w:pPr>
              <w:spacing w:line="276" w:lineRule="auto"/>
              <w:jc w:val="center"/>
              <w:rPr>
                <w:rFonts w:ascii="Arial" w:hAnsi="Arial" w:cs="Arial"/>
                <w:color w:val="000000"/>
                <w:sz w:val="21"/>
                <w:szCs w:val="21"/>
                <w:lang w:val="en-US"/>
              </w:rPr>
            </w:pPr>
            <w:r w:rsidRPr="00016EB5">
              <w:rPr>
                <w:rFonts w:ascii="Arial" w:hAnsi="Arial" w:cs="Arial"/>
                <w:color w:val="000000"/>
                <w:sz w:val="21"/>
                <w:szCs w:val="21"/>
                <w:lang w:val="en-US"/>
              </w:rPr>
              <w:t>-1.09, 0.92</w:t>
            </w:r>
          </w:p>
        </w:tc>
      </w:tr>
      <w:tr w:rsidR="001A0D07" w:rsidRPr="002B1F5B" w14:paraId="5CFE7A89" w14:textId="77777777" w:rsidTr="00016EB5">
        <w:trPr>
          <w:trHeight w:val="300"/>
        </w:trPr>
        <w:tc>
          <w:tcPr>
            <w:tcW w:w="1500" w:type="dxa"/>
            <w:tcBorders>
              <w:top w:val="nil"/>
              <w:left w:val="nil"/>
              <w:right w:val="nil"/>
            </w:tcBorders>
            <w:noWrap/>
            <w:vAlign w:val="bottom"/>
          </w:tcPr>
          <w:p w14:paraId="68893C20" w14:textId="77777777" w:rsidR="001A0D07" w:rsidRPr="00016EB5" w:rsidRDefault="001A0D07" w:rsidP="00016EB5">
            <w:pPr>
              <w:spacing w:line="276" w:lineRule="auto"/>
              <w:rPr>
                <w:rFonts w:ascii="Arial" w:hAnsi="Arial" w:cs="Arial"/>
                <w:color w:val="000000"/>
                <w:sz w:val="21"/>
                <w:szCs w:val="21"/>
                <w:lang w:val="en-US"/>
              </w:rPr>
            </w:pPr>
            <w:r w:rsidRPr="00016EB5">
              <w:rPr>
                <w:rFonts w:ascii="Arial" w:hAnsi="Arial" w:cs="Arial"/>
                <w:color w:val="000000"/>
                <w:sz w:val="21"/>
                <w:szCs w:val="21"/>
                <w:lang w:val="en-US"/>
              </w:rPr>
              <w:t>Brainstem</w:t>
            </w:r>
          </w:p>
        </w:tc>
        <w:tc>
          <w:tcPr>
            <w:tcW w:w="1101" w:type="dxa"/>
            <w:tcBorders>
              <w:top w:val="nil"/>
              <w:left w:val="nil"/>
            </w:tcBorders>
            <w:noWrap/>
            <w:vAlign w:val="bottom"/>
          </w:tcPr>
          <w:p w14:paraId="73D494C1" w14:textId="04F3E364" w:rsidR="001A0D07" w:rsidRPr="00016EB5" w:rsidRDefault="001A0D07" w:rsidP="00016EB5">
            <w:pPr>
              <w:spacing w:line="276" w:lineRule="auto"/>
              <w:jc w:val="center"/>
              <w:rPr>
                <w:rFonts w:ascii="Arial" w:hAnsi="Arial" w:cs="Arial"/>
                <w:color w:val="000000"/>
                <w:sz w:val="21"/>
                <w:szCs w:val="21"/>
                <w:lang w:val="en-US"/>
              </w:rPr>
            </w:pPr>
            <w:r w:rsidRPr="00016EB5">
              <w:rPr>
                <w:rFonts w:ascii="Arial" w:hAnsi="Arial" w:cs="Arial"/>
                <w:color w:val="000000"/>
                <w:sz w:val="21"/>
                <w:szCs w:val="21"/>
                <w:lang w:val="en-US"/>
              </w:rPr>
              <w:t>-0.41</w:t>
            </w:r>
          </w:p>
        </w:tc>
        <w:tc>
          <w:tcPr>
            <w:tcW w:w="1499" w:type="dxa"/>
            <w:tcBorders>
              <w:top w:val="nil"/>
              <w:left w:val="nil"/>
              <w:right w:val="nil"/>
            </w:tcBorders>
            <w:noWrap/>
            <w:vAlign w:val="bottom"/>
          </w:tcPr>
          <w:p w14:paraId="3D5B96FE" w14:textId="1B6733D8" w:rsidR="001A0D07" w:rsidRPr="00016EB5" w:rsidRDefault="001A0D07" w:rsidP="00016EB5">
            <w:pPr>
              <w:spacing w:line="276" w:lineRule="auto"/>
              <w:jc w:val="center"/>
              <w:rPr>
                <w:rFonts w:ascii="Arial" w:hAnsi="Arial" w:cs="Arial"/>
                <w:color w:val="000000"/>
                <w:sz w:val="21"/>
                <w:szCs w:val="21"/>
                <w:lang w:val="en-US"/>
              </w:rPr>
            </w:pPr>
            <w:r w:rsidRPr="00016EB5">
              <w:rPr>
                <w:rFonts w:ascii="Arial" w:hAnsi="Arial" w:cs="Arial"/>
                <w:color w:val="000000"/>
                <w:sz w:val="21"/>
                <w:szCs w:val="21"/>
                <w:lang w:val="en-US"/>
              </w:rPr>
              <w:t>-1.47, 0.65</w:t>
            </w:r>
          </w:p>
        </w:tc>
        <w:tc>
          <w:tcPr>
            <w:tcW w:w="1491" w:type="dxa"/>
            <w:tcBorders>
              <w:top w:val="nil"/>
              <w:left w:val="nil"/>
              <w:right w:val="nil"/>
            </w:tcBorders>
            <w:noWrap/>
            <w:vAlign w:val="bottom"/>
          </w:tcPr>
          <w:p w14:paraId="7DBC50E2" w14:textId="613CA801" w:rsidR="001A0D07" w:rsidRPr="00016EB5" w:rsidRDefault="001A0D07" w:rsidP="00016EB5">
            <w:pPr>
              <w:spacing w:line="276" w:lineRule="auto"/>
              <w:jc w:val="center"/>
              <w:rPr>
                <w:rFonts w:ascii="Arial" w:hAnsi="Arial" w:cs="Arial"/>
                <w:color w:val="000000"/>
                <w:sz w:val="21"/>
                <w:szCs w:val="21"/>
                <w:lang w:val="en-US"/>
              </w:rPr>
            </w:pPr>
            <w:r w:rsidRPr="00016EB5">
              <w:rPr>
                <w:rFonts w:ascii="Arial" w:hAnsi="Arial" w:cs="Arial"/>
                <w:color w:val="000000"/>
                <w:sz w:val="21"/>
                <w:szCs w:val="21"/>
                <w:lang w:val="en-US"/>
              </w:rPr>
              <w:t>0.438</w:t>
            </w:r>
          </w:p>
        </w:tc>
        <w:tc>
          <w:tcPr>
            <w:tcW w:w="1701" w:type="dxa"/>
            <w:gridSpan w:val="2"/>
            <w:tcBorders>
              <w:top w:val="nil"/>
              <w:left w:val="nil"/>
              <w:right w:val="nil"/>
            </w:tcBorders>
            <w:vAlign w:val="bottom"/>
          </w:tcPr>
          <w:p w14:paraId="3C77DA4C" w14:textId="6F061397" w:rsidR="001A0D07" w:rsidRPr="00016EB5" w:rsidRDefault="001A0D07" w:rsidP="00016EB5">
            <w:pPr>
              <w:spacing w:line="276" w:lineRule="auto"/>
              <w:jc w:val="center"/>
              <w:rPr>
                <w:rFonts w:ascii="Arial" w:hAnsi="Arial" w:cs="Arial"/>
                <w:color w:val="000000"/>
                <w:sz w:val="21"/>
                <w:szCs w:val="21"/>
                <w:lang w:val="en-US"/>
              </w:rPr>
            </w:pPr>
            <w:r w:rsidRPr="00016EB5">
              <w:rPr>
                <w:rFonts w:ascii="Arial" w:hAnsi="Arial" w:cs="Arial"/>
                <w:color w:val="000000"/>
                <w:sz w:val="21"/>
                <w:szCs w:val="21"/>
                <w:lang w:val="en-US"/>
              </w:rPr>
              <w:t>-1.13, 0.36</w:t>
            </w:r>
          </w:p>
        </w:tc>
      </w:tr>
      <w:tr w:rsidR="001A0D07" w:rsidRPr="002B1F5B" w14:paraId="2DF77156" w14:textId="77777777" w:rsidTr="00016EB5">
        <w:trPr>
          <w:trHeight w:val="81"/>
        </w:trPr>
        <w:tc>
          <w:tcPr>
            <w:tcW w:w="1500" w:type="dxa"/>
            <w:tcBorders>
              <w:top w:val="nil"/>
              <w:left w:val="nil"/>
              <w:bottom w:val="single" w:sz="4" w:space="0" w:color="auto"/>
              <w:right w:val="nil"/>
            </w:tcBorders>
            <w:noWrap/>
            <w:vAlign w:val="bottom"/>
          </w:tcPr>
          <w:p w14:paraId="29AFCD50" w14:textId="77777777" w:rsidR="001A0D07" w:rsidRPr="00016EB5" w:rsidRDefault="001A0D07" w:rsidP="00016EB5">
            <w:pPr>
              <w:spacing w:line="276" w:lineRule="auto"/>
              <w:rPr>
                <w:rFonts w:ascii="Arial" w:hAnsi="Arial" w:cs="Arial"/>
                <w:color w:val="000000"/>
                <w:sz w:val="21"/>
                <w:szCs w:val="21"/>
                <w:lang w:val="en-US"/>
              </w:rPr>
            </w:pPr>
            <w:r w:rsidRPr="00016EB5">
              <w:rPr>
                <w:rFonts w:ascii="Arial" w:hAnsi="Arial" w:cs="Arial"/>
                <w:color w:val="000000"/>
                <w:sz w:val="21"/>
                <w:szCs w:val="21"/>
                <w:lang w:val="en-US"/>
              </w:rPr>
              <w:t>Gray matter</w:t>
            </w:r>
          </w:p>
        </w:tc>
        <w:tc>
          <w:tcPr>
            <w:tcW w:w="1101" w:type="dxa"/>
            <w:tcBorders>
              <w:top w:val="nil"/>
              <w:left w:val="nil"/>
              <w:bottom w:val="single" w:sz="4" w:space="0" w:color="auto"/>
            </w:tcBorders>
            <w:noWrap/>
            <w:vAlign w:val="bottom"/>
          </w:tcPr>
          <w:p w14:paraId="58642CFC" w14:textId="572A70E7" w:rsidR="001A0D07" w:rsidRPr="00016EB5" w:rsidRDefault="001A0D07" w:rsidP="00016EB5">
            <w:pPr>
              <w:spacing w:line="276" w:lineRule="auto"/>
              <w:jc w:val="center"/>
              <w:rPr>
                <w:rFonts w:ascii="Arial" w:hAnsi="Arial" w:cs="Arial"/>
                <w:color w:val="000000"/>
                <w:sz w:val="21"/>
                <w:szCs w:val="21"/>
                <w:lang w:val="en-US"/>
              </w:rPr>
            </w:pPr>
            <w:r w:rsidRPr="00016EB5">
              <w:rPr>
                <w:rFonts w:ascii="Arial" w:hAnsi="Arial" w:cs="Arial"/>
                <w:color w:val="000000"/>
                <w:sz w:val="21"/>
                <w:szCs w:val="21"/>
                <w:lang w:val="en-US"/>
              </w:rPr>
              <w:t>-0.12</w:t>
            </w:r>
          </w:p>
        </w:tc>
        <w:tc>
          <w:tcPr>
            <w:tcW w:w="1499" w:type="dxa"/>
            <w:tcBorders>
              <w:top w:val="nil"/>
              <w:left w:val="nil"/>
              <w:bottom w:val="single" w:sz="4" w:space="0" w:color="auto"/>
              <w:right w:val="nil"/>
            </w:tcBorders>
            <w:noWrap/>
            <w:vAlign w:val="bottom"/>
          </w:tcPr>
          <w:p w14:paraId="161E9EDC" w14:textId="123A4116" w:rsidR="001A0D07" w:rsidRPr="00016EB5" w:rsidRDefault="001A0D07" w:rsidP="00016EB5">
            <w:pPr>
              <w:spacing w:line="276" w:lineRule="auto"/>
              <w:jc w:val="center"/>
              <w:rPr>
                <w:rFonts w:ascii="Arial" w:hAnsi="Arial" w:cs="Arial"/>
                <w:color w:val="000000"/>
                <w:sz w:val="21"/>
                <w:szCs w:val="21"/>
                <w:lang w:val="en-US"/>
              </w:rPr>
            </w:pPr>
            <w:r w:rsidRPr="00016EB5">
              <w:rPr>
                <w:rFonts w:ascii="Arial" w:hAnsi="Arial" w:cs="Arial"/>
                <w:color w:val="000000"/>
                <w:sz w:val="21"/>
                <w:szCs w:val="21"/>
                <w:lang w:val="en-US"/>
              </w:rPr>
              <w:t>-0.50, 0.27</w:t>
            </w:r>
          </w:p>
        </w:tc>
        <w:tc>
          <w:tcPr>
            <w:tcW w:w="1491" w:type="dxa"/>
            <w:tcBorders>
              <w:top w:val="nil"/>
              <w:left w:val="nil"/>
              <w:bottom w:val="single" w:sz="4" w:space="0" w:color="auto"/>
              <w:right w:val="nil"/>
            </w:tcBorders>
            <w:noWrap/>
            <w:vAlign w:val="bottom"/>
          </w:tcPr>
          <w:p w14:paraId="2FC11332" w14:textId="5FDFA36F" w:rsidR="001A0D07" w:rsidRPr="00016EB5" w:rsidRDefault="001A0D07" w:rsidP="00016EB5">
            <w:pPr>
              <w:spacing w:line="276" w:lineRule="auto"/>
              <w:jc w:val="center"/>
              <w:rPr>
                <w:rFonts w:ascii="Arial" w:hAnsi="Arial" w:cs="Arial"/>
                <w:color w:val="000000"/>
                <w:sz w:val="21"/>
                <w:szCs w:val="21"/>
                <w:lang w:val="en-US"/>
              </w:rPr>
            </w:pPr>
            <w:r w:rsidRPr="00016EB5">
              <w:rPr>
                <w:rFonts w:ascii="Arial" w:hAnsi="Arial" w:cs="Arial"/>
                <w:color w:val="000000"/>
                <w:sz w:val="21"/>
                <w:szCs w:val="21"/>
                <w:lang w:val="en-US"/>
              </w:rPr>
              <w:t>0.539</w:t>
            </w:r>
          </w:p>
        </w:tc>
        <w:tc>
          <w:tcPr>
            <w:tcW w:w="1701" w:type="dxa"/>
            <w:gridSpan w:val="2"/>
            <w:tcBorders>
              <w:top w:val="nil"/>
              <w:left w:val="nil"/>
              <w:bottom w:val="single" w:sz="4" w:space="0" w:color="auto"/>
              <w:right w:val="nil"/>
            </w:tcBorders>
            <w:vAlign w:val="bottom"/>
          </w:tcPr>
          <w:p w14:paraId="1D0A44A0" w14:textId="218DCD3E" w:rsidR="001A0D07" w:rsidRPr="00016EB5" w:rsidRDefault="001A0D07" w:rsidP="00016EB5">
            <w:pPr>
              <w:spacing w:line="276" w:lineRule="auto"/>
              <w:jc w:val="center"/>
              <w:rPr>
                <w:rFonts w:ascii="Arial" w:hAnsi="Arial" w:cs="Arial"/>
                <w:color w:val="000000"/>
                <w:sz w:val="21"/>
                <w:szCs w:val="21"/>
                <w:lang w:val="en-US"/>
              </w:rPr>
            </w:pPr>
            <w:r w:rsidRPr="00016EB5">
              <w:rPr>
                <w:rFonts w:ascii="Arial" w:hAnsi="Arial" w:cs="Arial"/>
                <w:color w:val="000000"/>
                <w:sz w:val="21"/>
                <w:szCs w:val="21"/>
                <w:lang w:val="en-US"/>
              </w:rPr>
              <w:t>-0.45, 0.29</w:t>
            </w:r>
          </w:p>
        </w:tc>
      </w:tr>
    </w:tbl>
    <w:p w14:paraId="08C3C776" w14:textId="77777777" w:rsidR="001D3C5C" w:rsidRPr="00016EB5" w:rsidRDefault="001D3C5C" w:rsidP="001D3C5C">
      <w:pPr>
        <w:rPr>
          <w:rFonts w:ascii="Arial" w:hAnsi="Arial" w:cs="Arial"/>
          <w:sz w:val="21"/>
          <w:szCs w:val="21"/>
          <w:lang w:val="en-US"/>
        </w:rPr>
      </w:pPr>
    </w:p>
    <w:p w14:paraId="59C7BDD3" w14:textId="77777777" w:rsidR="001D3C5C" w:rsidRPr="002B1F5B" w:rsidRDefault="001D3C5C" w:rsidP="001D3C5C">
      <w:pPr>
        <w:rPr>
          <w:rFonts w:ascii="Arial" w:hAnsi="Arial" w:cs="Arial"/>
          <w:sz w:val="22"/>
          <w:szCs w:val="22"/>
          <w:lang w:val="en-US"/>
        </w:rPr>
      </w:pPr>
      <w:r w:rsidRPr="002B1F5B">
        <w:rPr>
          <w:rFonts w:ascii="Arial" w:hAnsi="Arial" w:cs="Arial"/>
          <w:i/>
          <w:iCs/>
          <w:sz w:val="22"/>
          <w:szCs w:val="22"/>
          <w:lang w:val="en-US"/>
        </w:rPr>
        <w:t xml:space="preserve">Note. </w:t>
      </w:r>
      <w:r w:rsidRPr="002B1F5B">
        <w:rPr>
          <w:rFonts w:ascii="Arial" w:hAnsi="Arial" w:cs="Arial"/>
          <w:sz w:val="22"/>
          <w:szCs w:val="22"/>
          <w:lang w:val="en-US"/>
        </w:rPr>
        <w:t>MFC = Middle Frontal Cortex; ACC = Anterior Cingulate Cortex</w:t>
      </w:r>
    </w:p>
    <w:p w14:paraId="5ECA3E30" w14:textId="77777777" w:rsidR="001D3C5C" w:rsidRPr="00016EB5" w:rsidRDefault="001D3C5C" w:rsidP="001D3C5C">
      <w:pPr>
        <w:rPr>
          <w:rFonts w:ascii="Arial" w:hAnsi="Arial" w:cs="Arial"/>
          <w:sz w:val="21"/>
          <w:szCs w:val="21"/>
          <w:lang w:val="en-US"/>
        </w:rPr>
      </w:pPr>
    </w:p>
    <w:p w14:paraId="0FC09EEB" w14:textId="77777777" w:rsidR="001D3C5C" w:rsidRPr="002B1F5B" w:rsidRDefault="001D3C5C" w:rsidP="001D3C5C">
      <w:pPr>
        <w:rPr>
          <w:rFonts w:ascii="Arial" w:hAnsi="Arial" w:cs="Arial"/>
          <w:sz w:val="22"/>
          <w:szCs w:val="22"/>
          <w:lang w:val="en-US"/>
        </w:rPr>
      </w:pPr>
    </w:p>
    <w:p w14:paraId="3EF44862" w14:textId="0FA0E804" w:rsidR="002B1F5B" w:rsidRPr="00016EB5" w:rsidRDefault="001D3C5C" w:rsidP="002B0517">
      <w:pPr>
        <w:spacing w:line="276" w:lineRule="auto"/>
        <w:jc w:val="both"/>
        <w:rPr>
          <w:rFonts w:ascii="Arial" w:hAnsi="Arial" w:cs="Arial"/>
          <w:sz w:val="22"/>
          <w:szCs w:val="22"/>
          <w:lang w:val="en-US"/>
        </w:rPr>
      </w:pPr>
      <w:r w:rsidRPr="00016EB5">
        <w:rPr>
          <w:rFonts w:ascii="Arial" w:hAnsi="Arial" w:cs="Arial"/>
          <w:sz w:val="22"/>
          <w:szCs w:val="22"/>
          <w:lang w:val="en-US"/>
        </w:rPr>
        <w:br w:type="page"/>
      </w:r>
      <w:bookmarkStart w:id="22" w:name="_Toc212816367"/>
      <w:r w:rsidRPr="00016EB5">
        <w:rPr>
          <w:rStyle w:val="Heading2Char"/>
          <w:rFonts w:cs="Arial"/>
          <w:sz w:val="22"/>
          <w:szCs w:val="22"/>
        </w:rPr>
        <w:lastRenderedPageBreak/>
        <w:t>Table S</w:t>
      </w:r>
      <w:r w:rsidR="00583FE0" w:rsidRPr="00016EB5">
        <w:rPr>
          <w:rStyle w:val="Heading2Char"/>
          <w:rFonts w:cs="Arial"/>
          <w:sz w:val="22"/>
          <w:szCs w:val="22"/>
        </w:rPr>
        <w:t>4</w:t>
      </w:r>
      <w:r w:rsidRPr="00016EB5">
        <w:rPr>
          <w:rStyle w:val="Heading2Char"/>
          <w:rFonts w:cs="Arial"/>
          <w:sz w:val="22"/>
          <w:szCs w:val="22"/>
        </w:rPr>
        <w:t xml:space="preserve">. </w:t>
      </w:r>
      <w:r w:rsidR="00DC5474" w:rsidRPr="00016EB5">
        <w:rPr>
          <w:rStyle w:val="Heading2Char"/>
          <w:rFonts w:cs="Arial"/>
          <w:b w:val="0"/>
          <w:bCs/>
          <w:sz w:val="22"/>
          <w:szCs w:val="22"/>
        </w:rPr>
        <w:t>Associations between CRP and sleep dimensions</w:t>
      </w:r>
      <w:bookmarkEnd w:id="22"/>
      <w:r w:rsidR="00DC5474" w:rsidRPr="00016EB5">
        <w:rPr>
          <w:rFonts w:ascii="Arial" w:hAnsi="Arial" w:cs="Arial"/>
          <w:b/>
          <w:bCs/>
          <w:sz w:val="22"/>
          <w:szCs w:val="22"/>
          <w:lang w:val="en-US"/>
        </w:rPr>
        <w:t xml:space="preserve"> </w:t>
      </w:r>
      <w:r w:rsidR="00DC5474" w:rsidRPr="00016EB5">
        <w:rPr>
          <w:rFonts w:ascii="Arial" w:hAnsi="Arial" w:cs="Arial"/>
          <w:sz w:val="22"/>
          <w:szCs w:val="22"/>
          <w:lang w:val="en-US"/>
        </w:rPr>
        <w:t>with</w:t>
      </w:r>
      <w:r w:rsidR="00DC5474" w:rsidRPr="00016EB5">
        <w:rPr>
          <w:rFonts w:ascii="Arial" w:hAnsi="Arial" w:cs="Arial"/>
          <w:b/>
          <w:bCs/>
          <w:sz w:val="22"/>
          <w:szCs w:val="22"/>
          <w:lang w:val="en-US"/>
        </w:rPr>
        <w:t xml:space="preserve"> </w:t>
      </w:r>
      <w:r w:rsidR="00DC5474" w:rsidRPr="00016EB5">
        <w:rPr>
          <w:rFonts w:ascii="Arial" w:hAnsi="Arial" w:cs="Arial"/>
          <w:sz w:val="22"/>
          <w:szCs w:val="22"/>
          <w:lang w:val="en-US"/>
        </w:rPr>
        <w:t>s</w:t>
      </w:r>
      <w:r w:rsidR="001E2A3B" w:rsidRPr="00016EB5">
        <w:rPr>
          <w:rFonts w:ascii="Arial" w:hAnsi="Arial" w:cs="Arial"/>
          <w:sz w:val="22"/>
          <w:szCs w:val="22"/>
          <w:lang w:val="en-US"/>
        </w:rPr>
        <w:t>tandardized</w:t>
      </w:r>
      <w:r w:rsidR="001E2A3B" w:rsidRPr="00016EB5">
        <w:rPr>
          <w:rFonts w:ascii="Arial" w:hAnsi="Arial" w:cs="Arial"/>
          <w:b/>
          <w:bCs/>
          <w:sz w:val="22"/>
          <w:szCs w:val="22"/>
          <w:lang w:val="en-US"/>
        </w:rPr>
        <w:t xml:space="preserve"> </w:t>
      </w:r>
      <w:r w:rsidR="001E2A3B" w:rsidRPr="00016EB5">
        <w:rPr>
          <w:rFonts w:ascii="Arial" w:hAnsi="Arial" w:cs="Arial"/>
          <w:sz w:val="22"/>
          <w:szCs w:val="22"/>
          <w:lang w:val="en-US"/>
        </w:rPr>
        <w:t>coefficients (</w:t>
      </w:r>
      <w:r w:rsidR="001E2A3B" w:rsidRPr="00016EB5">
        <w:rPr>
          <w:rFonts w:ascii="Arial" w:hAnsi="Arial" w:cs="Arial"/>
          <w:sz w:val="22"/>
          <w:szCs w:val="22"/>
        </w:rPr>
        <w:t>β</w:t>
      </w:r>
      <w:r w:rsidR="001E2A3B" w:rsidRPr="00016EB5">
        <w:rPr>
          <w:rFonts w:ascii="Arial" w:hAnsi="Arial" w:cs="Arial"/>
          <w:sz w:val="22"/>
          <w:szCs w:val="22"/>
          <w:lang w:val="en-US"/>
        </w:rPr>
        <w:t>), r</w:t>
      </w:r>
      <w:r w:rsidRPr="00016EB5">
        <w:rPr>
          <w:rFonts w:ascii="Arial" w:hAnsi="Arial" w:cs="Arial"/>
          <w:sz w:val="22"/>
          <w:szCs w:val="22"/>
          <w:lang w:val="en-US"/>
        </w:rPr>
        <w:t xml:space="preserve">aw and </w:t>
      </w:r>
      <w:r w:rsidR="00DC5474" w:rsidRPr="00016EB5">
        <w:rPr>
          <w:rFonts w:ascii="Arial" w:hAnsi="Arial" w:cs="Arial"/>
          <w:sz w:val="22"/>
          <w:szCs w:val="22"/>
          <w:lang w:val="en-US"/>
        </w:rPr>
        <w:t>b</w:t>
      </w:r>
      <w:r w:rsidRPr="00016EB5">
        <w:rPr>
          <w:rFonts w:ascii="Arial" w:hAnsi="Arial" w:cs="Arial"/>
          <w:sz w:val="22"/>
          <w:szCs w:val="22"/>
          <w:lang w:val="en-US"/>
        </w:rPr>
        <w:t>ootstrapped 95% confidence intervals (CI)</w:t>
      </w:r>
      <w:r w:rsidR="001E2A3B" w:rsidRPr="00016EB5">
        <w:rPr>
          <w:rFonts w:ascii="Arial" w:hAnsi="Arial" w:cs="Arial"/>
          <w:sz w:val="22"/>
          <w:szCs w:val="22"/>
          <w:lang w:val="en-US"/>
        </w:rPr>
        <w:t xml:space="preserve">, and </w:t>
      </w:r>
      <w:r w:rsidR="00E145C1">
        <w:rPr>
          <w:rFonts w:ascii="Arial" w:hAnsi="Arial" w:cs="Arial"/>
          <w:sz w:val="22"/>
          <w:szCs w:val="22"/>
          <w:lang w:val="en-US"/>
        </w:rPr>
        <w:t xml:space="preserve">uncorrected </w:t>
      </w:r>
      <w:r w:rsidR="001E2A3B" w:rsidRPr="00016EB5">
        <w:rPr>
          <w:rFonts w:ascii="Arial" w:hAnsi="Arial" w:cs="Arial"/>
          <w:sz w:val="22"/>
          <w:szCs w:val="22"/>
          <w:lang w:val="en-US"/>
        </w:rPr>
        <w:t>p-values</w:t>
      </w:r>
      <w:r w:rsidRPr="00016EB5">
        <w:rPr>
          <w:rFonts w:ascii="Arial" w:hAnsi="Arial" w:cs="Arial"/>
          <w:sz w:val="22"/>
          <w:szCs w:val="22"/>
          <w:lang w:val="en-US"/>
        </w:rPr>
        <w:t xml:space="preserve">. </w:t>
      </w:r>
      <w:r w:rsidR="002B1F5B" w:rsidRPr="00016EB5">
        <w:rPr>
          <w:rFonts w:ascii="Arial" w:hAnsi="Arial" w:cs="Arial"/>
          <w:sz w:val="22"/>
          <w:szCs w:val="22"/>
          <w:lang w:val="en-US"/>
        </w:rPr>
        <w:t>Bold values indicate statistically significant results (p &lt; .05, or 95% CI not containing 0).</w:t>
      </w:r>
    </w:p>
    <w:tbl>
      <w:tblPr>
        <w:tblpPr w:leftFromText="180" w:rightFromText="180" w:vertAnchor="page" w:horzAnchor="page" w:tblpX="1826" w:tblpY="2299"/>
        <w:tblW w:w="7764" w:type="dxa"/>
        <w:tblLook w:val="04A0" w:firstRow="1" w:lastRow="0" w:firstColumn="1" w:lastColumn="0" w:noHBand="0" w:noVBand="1"/>
      </w:tblPr>
      <w:tblGrid>
        <w:gridCol w:w="2269"/>
        <w:gridCol w:w="1226"/>
        <w:gridCol w:w="1420"/>
        <w:gridCol w:w="1454"/>
        <w:gridCol w:w="1581"/>
      </w:tblGrid>
      <w:tr w:rsidR="001D3C5C" w:rsidRPr="002B0517" w14:paraId="00358EF8" w14:textId="77777777" w:rsidTr="00C31C63">
        <w:trPr>
          <w:trHeight w:val="300"/>
        </w:trPr>
        <w:tc>
          <w:tcPr>
            <w:tcW w:w="7764" w:type="dxa"/>
            <w:gridSpan w:val="5"/>
            <w:tcBorders>
              <w:top w:val="single" w:sz="4" w:space="0" w:color="auto"/>
              <w:left w:val="nil"/>
              <w:bottom w:val="single" w:sz="4" w:space="0" w:color="auto"/>
              <w:right w:val="nil"/>
            </w:tcBorders>
            <w:noWrap/>
            <w:vAlign w:val="center"/>
          </w:tcPr>
          <w:p w14:paraId="0C5050B9" w14:textId="77777777" w:rsidR="001D3C5C" w:rsidRPr="002B1F5B" w:rsidRDefault="001D3C5C" w:rsidP="006A5560">
            <w:pPr>
              <w:jc w:val="center"/>
              <w:rPr>
                <w:rFonts w:ascii="Arial" w:hAnsi="Arial" w:cs="Arial"/>
                <w:b/>
                <w:bCs/>
                <w:color w:val="000000"/>
                <w:sz w:val="21"/>
                <w:szCs w:val="21"/>
                <w:lang w:val="en-US"/>
              </w:rPr>
            </w:pPr>
            <w:r w:rsidRPr="002B1F5B">
              <w:rPr>
                <w:rFonts w:ascii="Arial" w:hAnsi="Arial" w:cs="Arial"/>
                <w:b/>
                <w:bCs/>
                <w:color w:val="000000"/>
                <w:sz w:val="21"/>
                <w:szCs w:val="21"/>
                <w:lang w:val="en-US"/>
              </w:rPr>
              <w:t>CRP and sleep dimension variables</w:t>
            </w:r>
          </w:p>
        </w:tc>
      </w:tr>
      <w:tr w:rsidR="001D3C5C" w:rsidRPr="002B1F5B" w14:paraId="2A48B1F5" w14:textId="77777777" w:rsidTr="00C31C63">
        <w:trPr>
          <w:trHeight w:val="300"/>
        </w:trPr>
        <w:tc>
          <w:tcPr>
            <w:tcW w:w="2269" w:type="dxa"/>
            <w:tcBorders>
              <w:top w:val="single" w:sz="4" w:space="0" w:color="auto"/>
              <w:left w:val="nil"/>
              <w:bottom w:val="single" w:sz="4" w:space="0" w:color="auto"/>
              <w:right w:val="nil"/>
            </w:tcBorders>
            <w:noWrap/>
            <w:vAlign w:val="center"/>
          </w:tcPr>
          <w:p w14:paraId="21BA77B1" w14:textId="77777777" w:rsidR="001D3C5C" w:rsidRPr="002B1F5B" w:rsidRDefault="001D3C5C" w:rsidP="006A5560">
            <w:pPr>
              <w:jc w:val="center"/>
              <w:rPr>
                <w:rFonts w:ascii="Arial" w:hAnsi="Arial" w:cs="Arial"/>
                <w:color w:val="000000"/>
                <w:sz w:val="21"/>
                <w:szCs w:val="21"/>
                <w:lang w:val="en-US"/>
              </w:rPr>
            </w:pPr>
            <w:r w:rsidRPr="002B1F5B">
              <w:rPr>
                <w:rFonts w:ascii="Arial" w:hAnsi="Arial" w:cs="Arial"/>
                <w:b/>
                <w:color w:val="000000" w:themeColor="text1"/>
                <w:sz w:val="21"/>
                <w:szCs w:val="21"/>
                <w:lang w:val="en-US"/>
              </w:rPr>
              <w:t>Sleep dimension T2</w:t>
            </w:r>
          </w:p>
        </w:tc>
        <w:tc>
          <w:tcPr>
            <w:tcW w:w="1226" w:type="dxa"/>
            <w:tcBorders>
              <w:top w:val="single" w:sz="4" w:space="0" w:color="auto"/>
              <w:left w:val="nil"/>
              <w:bottom w:val="single" w:sz="4" w:space="0" w:color="auto"/>
              <w:right w:val="nil"/>
            </w:tcBorders>
            <w:noWrap/>
            <w:vAlign w:val="center"/>
          </w:tcPr>
          <w:p w14:paraId="098E929A" w14:textId="7142DD18" w:rsidR="001D3C5C" w:rsidRPr="00016EB5" w:rsidRDefault="001E2A3B" w:rsidP="006A5560">
            <w:pPr>
              <w:jc w:val="center"/>
              <w:rPr>
                <w:rFonts w:ascii="Arial" w:hAnsi="Arial" w:cs="Arial"/>
                <w:b/>
                <w:bCs/>
                <w:color w:val="000000"/>
                <w:sz w:val="21"/>
                <w:szCs w:val="21"/>
                <w:lang w:val="en-US"/>
              </w:rPr>
            </w:pPr>
            <w:r w:rsidRPr="00016EB5">
              <w:rPr>
                <w:rFonts w:ascii="Arial" w:hAnsi="Arial" w:cs="Arial"/>
                <w:b/>
                <w:bCs/>
                <w:color w:val="040C28"/>
                <w:sz w:val="21"/>
                <w:szCs w:val="21"/>
                <w:lang w:val="en-US"/>
              </w:rPr>
              <w:t>β</w:t>
            </w:r>
          </w:p>
        </w:tc>
        <w:tc>
          <w:tcPr>
            <w:tcW w:w="1420" w:type="dxa"/>
            <w:tcBorders>
              <w:top w:val="single" w:sz="4" w:space="0" w:color="auto"/>
              <w:left w:val="nil"/>
              <w:bottom w:val="single" w:sz="4" w:space="0" w:color="auto"/>
              <w:right w:val="nil"/>
            </w:tcBorders>
            <w:noWrap/>
            <w:vAlign w:val="center"/>
          </w:tcPr>
          <w:p w14:paraId="3D9AE2E1" w14:textId="77777777" w:rsidR="001D3C5C" w:rsidRPr="002B1F5B" w:rsidRDefault="001D3C5C" w:rsidP="006A5560">
            <w:pPr>
              <w:jc w:val="center"/>
              <w:rPr>
                <w:rFonts w:ascii="Arial" w:hAnsi="Arial" w:cs="Arial"/>
                <w:color w:val="000000"/>
                <w:sz w:val="21"/>
                <w:szCs w:val="21"/>
                <w:lang w:val="en-US"/>
              </w:rPr>
            </w:pPr>
            <w:r w:rsidRPr="002B1F5B">
              <w:rPr>
                <w:rFonts w:ascii="Arial" w:hAnsi="Arial" w:cs="Arial"/>
                <w:b/>
                <w:color w:val="000000" w:themeColor="text1"/>
                <w:sz w:val="21"/>
                <w:szCs w:val="21"/>
                <w:lang w:val="en-US"/>
              </w:rPr>
              <w:t>Raw 95% CI</w:t>
            </w:r>
          </w:p>
        </w:tc>
        <w:tc>
          <w:tcPr>
            <w:tcW w:w="1268" w:type="dxa"/>
            <w:tcBorders>
              <w:top w:val="single" w:sz="4" w:space="0" w:color="auto"/>
              <w:left w:val="nil"/>
              <w:bottom w:val="single" w:sz="4" w:space="0" w:color="auto"/>
              <w:right w:val="nil"/>
            </w:tcBorders>
            <w:noWrap/>
            <w:vAlign w:val="center"/>
          </w:tcPr>
          <w:p w14:paraId="79FEAFC5" w14:textId="6E32A7A9" w:rsidR="001D3C5C" w:rsidRPr="002B1F5B" w:rsidRDefault="00063EB6" w:rsidP="006A5560">
            <w:pPr>
              <w:jc w:val="center"/>
              <w:rPr>
                <w:rFonts w:ascii="Arial" w:hAnsi="Arial" w:cs="Arial"/>
                <w:color w:val="000000"/>
                <w:sz w:val="21"/>
                <w:szCs w:val="21"/>
                <w:lang w:val="en-US"/>
              </w:rPr>
            </w:pPr>
            <w:r>
              <w:rPr>
                <w:rFonts w:ascii="Arial" w:hAnsi="Arial" w:cs="Arial"/>
                <w:b/>
                <w:bCs/>
                <w:color w:val="000000"/>
                <w:sz w:val="21"/>
                <w:szCs w:val="21"/>
                <w:lang w:val="en-US"/>
              </w:rPr>
              <w:t xml:space="preserve">Uncorrected </w:t>
            </w:r>
            <w:r w:rsidR="001D3C5C" w:rsidRPr="002B1F5B">
              <w:rPr>
                <w:rFonts w:ascii="Arial" w:hAnsi="Arial" w:cs="Arial"/>
                <w:b/>
                <w:color w:val="000000" w:themeColor="text1"/>
                <w:sz w:val="21"/>
                <w:szCs w:val="21"/>
                <w:lang w:val="en-US"/>
              </w:rPr>
              <w:t>p-value</w:t>
            </w:r>
          </w:p>
        </w:tc>
        <w:tc>
          <w:tcPr>
            <w:tcW w:w="1581" w:type="dxa"/>
            <w:tcBorders>
              <w:top w:val="single" w:sz="4" w:space="0" w:color="auto"/>
              <w:left w:val="nil"/>
              <w:bottom w:val="single" w:sz="4" w:space="0" w:color="auto"/>
              <w:right w:val="nil"/>
            </w:tcBorders>
            <w:vAlign w:val="center"/>
          </w:tcPr>
          <w:p w14:paraId="3AAA1732" w14:textId="77777777" w:rsidR="001D3C5C" w:rsidRPr="002B1F5B" w:rsidRDefault="001D3C5C" w:rsidP="006A5560">
            <w:pPr>
              <w:jc w:val="center"/>
              <w:rPr>
                <w:rFonts w:ascii="Arial" w:hAnsi="Arial" w:cs="Arial"/>
                <w:b/>
                <w:bCs/>
                <w:color w:val="000000"/>
                <w:sz w:val="21"/>
                <w:szCs w:val="21"/>
                <w:lang w:val="en-US"/>
              </w:rPr>
            </w:pPr>
            <w:r w:rsidRPr="002B1F5B">
              <w:rPr>
                <w:rFonts w:ascii="Arial" w:hAnsi="Arial" w:cs="Arial"/>
                <w:b/>
                <w:color w:val="000000" w:themeColor="text1"/>
                <w:sz w:val="21"/>
                <w:szCs w:val="21"/>
                <w:lang w:val="en-US"/>
              </w:rPr>
              <w:t>Bootstrapped 95% CI</w:t>
            </w:r>
          </w:p>
        </w:tc>
      </w:tr>
      <w:tr w:rsidR="00C31C63" w:rsidRPr="002B1F5B" w14:paraId="6EBFD12E" w14:textId="77777777" w:rsidTr="00C31C63">
        <w:trPr>
          <w:trHeight w:val="300"/>
        </w:trPr>
        <w:tc>
          <w:tcPr>
            <w:tcW w:w="2269" w:type="dxa"/>
            <w:tcBorders>
              <w:top w:val="nil"/>
              <w:left w:val="nil"/>
              <w:bottom w:val="nil"/>
              <w:right w:val="nil"/>
            </w:tcBorders>
            <w:noWrap/>
            <w:vAlign w:val="bottom"/>
          </w:tcPr>
          <w:p w14:paraId="41DFC0D9" w14:textId="77777777" w:rsidR="00C31C63" w:rsidRPr="002B1F5B" w:rsidRDefault="00C31C63" w:rsidP="00C31C63">
            <w:pPr>
              <w:rPr>
                <w:rFonts w:ascii="Arial" w:hAnsi="Arial" w:cs="Arial"/>
                <w:color w:val="000000"/>
                <w:sz w:val="21"/>
                <w:szCs w:val="21"/>
                <w:lang w:val="en-US"/>
              </w:rPr>
            </w:pPr>
            <w:r w:rsidRPr="002B1F5B">
              <w:rPr>
                <w:rFonts w:ascii="Arial" w:hAnsi="Arial" w:cs="Arial"/>
                <w:color w:val="000000"/>
                <w:sz w:val="21"/>
                <w:szCs w:val="21"/>
                <w:lang w:val="en-US"/>
              </w:rPr>
              <w:t>Nap frequency</w:t>
            </w:r>
          </w:p>
        </w:tc>
        <w:tc>
          <w:tcPr>
            <w:tcW w:w="1226" w:type="dxa"/>
            <w:tcBorders>
              <w:top w:val="nil"/>
              <w:left w:val="nil"/>
              <w:bottom w:val="nil"/>
              <w:right w:val="nil"/>
            </w:tcBorders>
            <w:noWrap/>
            <w:vAlign w:val="bottom"/>
          </w:tcPr>
          <w:p w14:paraId="3FF60B31" w14:textId="2D28E718" w:rsidR="00C31C63" w:rsidRPr="002B1F5B" w:rsidRDefault="00C31C63" w:rsidP="00C31C63">
            <w:pPr>
              <w:jc w:val="center"/>
              <w:rPr>
                <w:rFonts w:ascii="Arial" w:hAnsi="Arial" w:cs="Arial"/>
                <w:color w:val="000000"/>
                <w:sz w:val="21"/>
                <w:szCs w:val="21"/>
                <w:lang w:val="en-US"/>
              </w:rPr>
            </w:pPr>
            <w:r w:rsidRPr="00016EB5">
              <w:rPr>
                <w:rFonts w:ascii="Arial" w:hAnsi="Arial" w:cs="Arial"/>
                <w:color w:val="000000"/>
                <w:sz w:val="21"/>
                <w:szCs w:val="21"/>
                <w:lang w:val="en-US"/>
              </w:rPr>
              <w:t>0.29</w:t>
            </w:r>
          </w:p>
        </w:tc>
        <w:tc>
          <w:tcPr>
            <w:tcW w:w="1420" w:type="dxa"/>
            <w:tcBorders>
              <w:top w:val="nil"/>
              <w:left w:val="nil"/>
              <w:bottom w:val="nil"/>
              <w:right w:val="nil"/>
            </w:tcBorders>
            <w:noWrap/>
            <w:vAlign w:val="bottom"/>
          </w:tcPr>
          <w:p w14:paraId="5D181FC8" w14:textId="1536437C" w:rsidR="00C31C63" w:rsidRPr="002B1F5B" w:rsidRDefault="00C31C63" w:rsidP="00C31C63">
            <w:pPr>
              <w:jc w:val="center"/>
              <w:rPr>
                <w:rFonts w:ascii="Arial" w:hAnsi="Arial" w:cs="Arial"/>
                <w:color w:val="000000"/>
                <w:sz w:val="21"/>
                <w:szCs w:val="21"/>
                <w:lang w:val="en-US"/>
              </w:rPr>
            </w:pPr>
            <w:r w:rsidRPr="00016EB5">
              <w:rPr>
                <w:rFonts w:ascii="Arial" w:hAnsi="Arial" w:cs="Arial"/>
                <w:color w:val="000000"/>
                <w:sz w:val="21"/>
                <w:szCs w:val="21"/>
                <w:lang w:val="en-US"/>
              </w:rPr>
              <w:t>-0.02, 0.59</w:t>
            </w:r>
          </w:p>
        </w:tc>
        <w:tc>
          <w:tcPr>
            <w:tcW w:w="1268" w:type="dxa"/>
            <w:tcBorders>
              <w:top w:val="nil"/>
              <w:left w:val="nil"/>
              <w:bottom w:val="nil"/>
              <w:right w:val="nil"/>
            </w:tcBorders>
            <w:noWrap/>
            <w:vAlign w:val="bottom"/>
          </w:tcPr>
          <w:p w14:paraId="0188125A" w14:textId="5DC7B5A0" w:rsidR="00C31C63" w:rsidRPr="002B1F5B" w:rsidRDefault="00C31C63" w:rsidP="00C31C63">
            <w:pPr>
              <w:jc w:val="center"/>
              <w:rPr>
                <w:rFonts w:ascii="Arial" w:hAnsi="Arial" w:cs="Arial"/>
                <w:color w:val="000000"/>
                <w:sz w:val="21"/>
                <w:szCs w:val="21"/>
                <w:lang w:val="en-US"/>
              </w:rPr>
            </w:pPr>
            <w:r w:rsidRPr="00016EB5">
              <w:rPr>
                <w:rFonts w:ascii="Arial" w:hAnsi="Arial" w:cs="Arial"/>
                <w:color w:val="000000"/>
                <w:sz w:val="21"/>
                <w:szCs w:val="21"/>
                <w:lang w:val="en-US"/>
              </w:rPr>
              <w:t>0.064</w:t>
            </w:r>
          </w:p>
        </w:tc>
        <w:tc>
          <w:tcPr>
            <w:tcW w:w="1581" w:type="dxa"/>
            <w:tcBorders>
              <w:top w:val="nil"/>
              <w:left w:val="nil"/>
              <w:bottom w:val="nil"/>
              <w:right w:val="nil"/>
            </w:tcBorders>
            <w:vAlign w:val="bottom"/>
          </w:tcPr>
          <w:p w14:paraId="5C34C03D" w14:textId="518FA333" w:rsidR="00C31C63" w:rsidRPr="002B1F5B" w:rsidRDefault="00C31C63" w:rsidP="00C31C63">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0.06, 0.61</w:t>
            </w:r>
          </w:p>
        </w:tc>
      </w:tr>
      <w:tr w:rsidR="00C31C63" w:rsidRPr="002B1F5B" w14:paraId="5D6B91D7" w14:textId="77777777" w:rsidTr="00C31C63">
        <w:trPr>
          <w:trHeight w:val="300"/>
        </w:trPr>
        <w:tc>
          <w:tcPr>
            <w:tcW w:w="2269" w:type="dxa"/>
            <w:tcBorders>
              <w:top w:val="nil"/>
              <w:left w:val="nil"/>
              <w:bottom w:val="nil"/>
              <w:right w:val="nil"/>
            </w:tcBorders>
            <w:noWrap/>
            <w:vAlign w:val="bottom"/>
          </w:tcPr>
          <w:p w14:paraId="4FC8C207" w14:textId="77777777" w:rsidR="00C31C63" w:rsidRPr="002B1F5B" w:rsidRDefault="00C31C63" w:rsidP="00C31C63">
            <w:pPr>
              <w:rPr>
                <w:rFonts w:ascii="Arial" w:hAnsi="Arial" w:cs="Arial"/>
                <w:color w:val="000000"/>
                <w:sz w:val="21"/>
                <w:szCs w:val="21"/>
                <w:lang w:val="en-US"/>
              </w:rPr>
            </w:pPr>
            <w:r w:rsidRPr="002B1F5B">
              <w:rPr>
                <w:rFonts w:ascii="Arial" w:hAnsi="Arial" w:cs="Arial"/>
                <w:color w:val="000000" w:themeColor="text1"/>
                <w:sz w:val="21"/>
                <w:szCs w:val="21"/>
                <w:lang w:val="en-US"/>
              </w:rPr>
              <w:t>Social jetlag</w:t>
            </w:r>
          </w:p>
        </w:tc>
        <w:tc>
          <w:tcPr>
            <w:tcW w:w="1226" w:type="dxa"/>
            <w:tcBorders>
              <w:top w:val="nil"/>
              <w:left w:val="nil"/>
              <w:bottom w:val="nil"/>
              <w:right w:val="nil"/>
            </w:tcBorders>
            <w:noWrap/>
            <w:vAlign w:val="bottom"/>
          </w:tcPr>
          <w:p w14:paraId="63C86B2B" w14:textId="0E74C0D5" w:rsidR="00C31C63" w:rsidRPr="002B1F5B" w:rsidRDefault="00C31C63" w:rsidP="00C31C63">
            <w:pPr>
              <w:jc w:val="center"/>
              <w:rPr>
                <w:rFonts w:ascii="Arial" w:hAnsi="Arial" w:cs="Arial"/>
                <w:color w:val="000000"/>
                <w:sz w:val="21"/>
                <w:szCs w:val="21"/>
                <w:lang w:val="en-US"/>
              </w:rPr>
            </w:pPr>
            <w:r w:rsidRPr="00016EB5">
              <w:rPr>
                <w:rFonts w:ascii="Arial" w:hAnsi="Arial" w:cs="Arial"/>
                <w:color w:val="000000"/>
                <w:sz w:val="21"/>
                <w:szCs w:val="21"/>
                <w:lang w:val="en-US"/>
              </w:rPr>
              <w:t>-0.07</w:t>
            </w:r>
          </w:p>
        </w:tc>
        <w:tc>
          <w:tcPr>
            <w:tcW w:w="1420" w:type="dxa"/>
            <w:tcBorders>
              <w:top w:val="nil"/>
              <w:left w:val="nil"/>
              <w:bottom w:val="nil"/>
              <w:right w:val="nil"/>
            </w:tcBorders>
            <w:noWrap/>
            <w:vAlign w:val="bottom"/>
          </w:tcPr>
          <w:p w14:paraId="1AC44EA7" w14:textId="30167509" w:rsidR="00C31C63" w:rsidRPr="002B1F5B" w:rsidRDefault="00C31C63" w:rsidP="00C31C63">
            <w:pPr>
              <w:jc w:val="center"/>
              <w:rPr>
                <w:rFonts w:ascii="Arial" w:hAnsi="Arial" w:cs="Arial"/>
                <w:color w:val="000000"/>
                <w:sz w:val="21"/>
                <w:szCs w:val="21"/>
                <w:lang w:val="en-US"/>
              </w:rPr>
            </w:pPr>
            <w:r w:rsidRPr="00016EB5">
              <w:rPr>
                <w:rFonts w:ascii="Arial" w:hAnsi="Arial" w:cs="Arial"/>
                <w:color w:val="000000"/>
                <w:sz w:val="21"/>
                <w:szCs w:val="21"/>
                <w:lang w:val="en-US"/>
              </w:rPr>
              <w:t>-0.42, 0.27</w:t>
            </w:r>
          </w:p>
        </w:tc>
        <w:tc>
          <w:tcPr>
            <w:tcW w:w="1268" w:type="dxa"/>
            <w:tcBorders>
              <w:top w:val="nil"/>
              <w:left w:val="nil"/>
              <w:bottom w:val="nil"/>
              <w:right w:val="nil"/>
            </w:tcBorders>
            <w:noWrap/>
            <w:vAlign w:val="bottom"/>
          </w:tcPr>
          <w:p w14:paraId="780A2412" w14:textId="6894A2F3" w:rsidR="00C31C63" w:rsidRPr="002B1F5B" w:rsidRDefault="00C31C63" w:rsidP="00C31C63">
            <w:pPr>
              <w:jc w:val="center"/>
              <w:rPr>
                <w:rFonts w:ascii="Arial" w:hAnsi="Arial" w:cs="Arial"/>
                <w:color w:val="000000"/>
                <w:sz w:val="21"/>
                <w:szCs w:val="21"/>
                <w:lang w:val="en-US"/>
              </w:rPr>
            </w:pPr>
            <w:r w:rsidRPr="00016EB5">
              <w:rPr>
                <w:rFonts w:ascii="Arial" w:hAnsi="Arial" w:cs="Arial"/>
                <w:color w:val="000000"/>
                <w:sz w:val="21"/>
                <w:szCs w:val="21"/>
                <w:lang w:val="en-US"/>
              </w:rPr>
              <w:t>0.673</w:t>
            </w:r>
          </w:p>
        </w:tc>
        <w:tc>
          <w:tcPr>
            <w:tcW w:w="1581" w:type="dxa"/>
            <w:tcBorders>
              <w:top w:val="nil"/>
              <w:left w:val="nil"/>
              <w:bottom w:val="nil"/>
              <w:right w:val="nil"/>
            </w:tcBorders>
            <w:vAlign w:val="bottom"/>
          </w:tcPr>
          <w:p w14:paraId="3816CAB7" w14:textId="293C2576" w:rsidR="00C31C63" w:rsidRPr="002B1F5B" w:rsidRDefault="00C31C63" w:rsidP="00C31C63">
            <w:pPr>
              <w:jc w:val="center"/>
              <w:rPr>
                <w:rFonts w:ascii="Arial" w:hAnsi="Arial" w:cs="Arial"/>
                <w:color w:val="000000"/>
                <w:sz w:val="21"/>
                <w:szCs w:val="21"/>
                <w:lang w:val="en-US"/>
              </w:rPr>
            </w:pPr>
            <w:r w:rsidRPr="00016EB5">
              <w:rPr>
                <w:rFonts w:ascii="Arial" w:hAnsi="Arial" w:cs="Arial"/>
                <w:color w:val="000000"/>
                <w:sz w:val="21"/>
                <w:szCs w:val="21"/>
                <w:lang w:val="en-US"/>
              </w:rPr>
              <w:t>-0.47, 0.26</w:t>
            </w:r>
          </w:p>
        </w:tc>
      </w:tr>
      <w:tr w:rsidR="00C31C63" w:rsidRPr="002B1F5B" w14:paraId="10D2E65A" w14:textId="77777777" w:rsidTr="00C31C63">
        <w:trPr>
          <w:trHeight w:val="300"/>
        </w:trPr>
        <w:tc>
          <w:tcPr>
            <w:tcW w:w="2269" w:type="dxa"/>
            <w:tcBorders>
              <w:top w:val="nil"/>
              <w:left w:val="nil"/>
              <w:bottom w:val="nil"/>
              <w:right w:val="nil"/>
            </w:tcBorders>
            <w:noWrap/>
            <w:vAlign w:val="bottom"/>
          </w:tcPr>
          <w:p w14:paraId="02C6CA43" w14:textId="77777777" w:rsidR="00C31C63" w:rsidRPr="002B1F5B" w:rsidRDefault="00C31C63" w:rsidP="00C31C63">
            <w:pPr>
              <w:rPr>
                <w:rFonts w:ascii="Arial" w:hAnsi="Arial" w:cs="Arial"/>
                <w:color w:val="000000"/>
                <w:sz w:val="21"/>
                <w:szCs w:val="21"/>
                <w:lang w:val="en-US"/>
              </w:rPr>
            </w:pPr>
            <w:r w:rsidRPr="002B1F5B">
              <w:rPr>
                <w:rFonts w:ascii="Arial" w:hAnsi="Arial" w:cs="Arial"/>
                <w:color w:val="000000"/>
                <w:sz w:val="21"/>
                <w:szCs w:val="21"/>
                <w:lang w:val="en-US"/>
              </w:rPr>
              <w:t>Non-restorative sleep</w:t>
            </w:r>
          </w:p>
        </w:tc>
        <w:tc>
          <w:tcPr>
            <w:tcW w:w="1226" w:type="dxa"/>
            <w:tcBorders>
              <w:top w:val="nil"/>
              <w:left w:val="nil"/>
              <w:bottom w:val="nil"/>
              <w:right w:val="nil"/>
            </w:tcBorders>
            <w:noWrap/>
            <w:vAlign w:val="bottom"/>
          </w:tcPr>
          <w:p w14:paraId="1F4A280F" w14:textId="0375E9E6" w:rsidR="00C31C63" w:rsidRPr="002B1F5B" w:rsidRDefault="00C31C63" w:rsidP="00C31C63">
            <w:pPr>
              <w:jc w:val="center"/>
              <w:rPr>
                <w:rFonts w:ascii="Arial" w:hAnsi="Arial" w:cs="Arial"/>
                <w:color w:val="000000"/>
                <w:sz w:val="21"/>
                <w:szCs w:val="21"/>
                <w:lang w:val="en-US"/>
              </w:rPr>
            </w:pPr>
            <w:r w:rsidRPr="00016EB5">
              <w:rPr>
                <w:rFonts w:ascii="Arial" w:hAnsi="Arial" w:cs="Arial"/>
                <w:color w:val="000000"/>
                <w:sz w:val="21"/>
                <w:szCs w:val="21"/>
                <w:lang w:val="en-US"/>
              </w:rPr>
              <w:t>0.20</w:t>
            </w:r>
          </w:p>
        </w:tc>
        <w:tc>
          <w:tcPr>
            <w:tcW w:w="1420" w:type="dxa"/>
            <w:tcBorders>
              <w:top w:val="nil"/>
              <w:left w:val="nil"/>
              <w:bottom w:val="nil"/>
              <w:right w:val="nil"/>
            </w:tcBorders>
            <w:noWrap/>
            <w:vAlign w:val="bottom"/>
          </w:tcPr>
          <w:p w14:paraId="7AEF985F" w14:textId="5D9AE1B6" w:rsidR="00C31C63" w:rsidRPr="002B1F5B" w:rsidRDefault="00C31C63" w:rsidP="00C31C63">
            <w:pPr>
              <w:jc w:val="center"/>
              <w:rPr>
                <w:rFonts w:ascii="Arial" w:hAnsi="Arial" w:cs="Arial"/>
                <w:color w:val="000000"/>
                <w:sz w:val="21"/>
                <w:szCs w:val="21"/>
                <w:lang w:val="en-US"/>
              </w:rPr>
            </w:pPr>
            <w:r w:rsidRPr="00016EB5">
              <w:rPr>
                <w:rFonts w:ascii="Arial" w:hAnsi="Arial" w:cs="Arial"/>
                <w:color w:val="000000"/>
                <w:sz w:val="21"/>
                <w:szCs w:val="21"/>
                <w:lang w:val="en-US"/>
              </w:rPr>
              <w:t>-0.11, 0.51</w:t>
            </w:r>
          </w:p>
        </w:tc>
        <w:tc>
          <w:tcPr>
            <w:tcW w:w="1268" w:type="dxa"/>
            <w:tcBorders>
              <w:top w:val="nil"/>
              <w:left w:val="nil"/>
              <w:bottom w:val="nil"/>
              <w:right w:val="nil"/>
            </w:tcBorders>
            <w:noWrap/>
            <w:vAlign w:val="bottom"/>
          </w:tcPr>
          <w:p w14:paraId="54B56BF2" w14:textId="19D1F60F" w:rsidR="00C31C63" w:rsidRPr="002B1F5B" w:rsidRDefault="00C31C63" w:rsidP="00C31C63">
            <w:pPr>
              <w:jc w:val="center"/>
              <w:rPr>
                <w:rFonts w:ascii="Arial" w:hAnsi="Arial" w:cs="Arial"/>
                <w:color w:val="000000"/>
                <w:sz w:val="21"/>
                <w:szCs w:val="21"/>
                <w:lang w:val="en-US"/>
              </w:rPr>
            </w:pPr>
            <w:r w:rsidRPr="00016EB5">
              <w:rPr>
                <w:rFonts w:ascii="Arial" w:hAnsi="Arial" w:cs="Arial"/>
                <w:color w:val="000000"/>
                <w:sz w:val="21"/>
                <w:szCs w:val="21"/>
                <w:lang w:val="en-US"/>
              </w:rPr>
              <w:t>0.200</w:t>
            </w:r>
          </w:p>
        </w:tc>
        <w:tc>
          <w:tcPr>
            <w:tcW w:w="1581" w:type="dxa"/>
            <w:tcBorders>
              <w:top w:val="nil"/>
              <w:left w:val="nil"/>
              <w:bottom w:val="nil"/>
              <w:right w:val="nil"/>
            </w:tcBorders>
            <w:vAlign w:val="bottom"/>
          </w:tcPr>
          <w:p w14:paraId="4EFB1148" w14:textId="26D9695A" w:rsidR="00C31C63" w:rsidRPr="002B1F5B" w:rsidRDefault="00C31C63" w:rsidP="00C31C63">
            <w:pPr>
              <w:jc w:val="center"/>
              <w:rPr>
                <w:rFonts w:ascii="Arial" w:hAnsi="Arial" w:cs="Arial"/>
                <w:color w:val="000000"/>
                <w:sz w:val="21"/>
                <w:szCs w:val="21"/>
                <w:lang w:val="en-US"/>
              </w:rPr>
            </w:pPr>
            <w:r w:rsidRPr="00016EB5">
              <w:rPr>
                <w:rFonts w:ascii="Arial" w:hAnsi="Arial" w:cs="Arial"/>
                <w:color w:val="000000"/>
                <w:sz w:val="21"/>
                <w:szCs w:val="21"/>
                <w:lang w:val="en-US"/>
              </w:rPr>
              <w:t>-0.11, 0.48</w:t>
            </w:r>
          </w:p>
        </w:tc>
      </w:tr>
      <w:tr w:rsidR="00C31C63" w:rsidRPr="002B1F5B" w14:paraId="68CD8D2A" w14:textId="77777777" w:rsidTr="00C31C63">
        <w:trPr>
          <w:trHeight w:val="300"/>
        </w:trPr>
        <w:tc>
          <w:tcPr>
            <w:tcW w:w="2269" w:type="dxa"/>
            <w:tcBorders>
              <w:top w:val="nil"/>
              <w:left w:val="nil"/>
              <w:bottom w:val="nil"/>
              <w:right w:val="nil"/>
            </w:tcBorders>
            <w:noWrap/>
            <w:vAlign w:val="bottom"/>
          </w:tcPr>
          <w:p w14:paraId="05DBD374" w14:textId="77777777" w:rsidR="00C31C63" w:rsidRPr="002B1F5B" w:rsidRDefault="00C31C63" w:rsidP="00C31C63">
            <w:pPr>
              <w:rPr>
                <w:rFonts w:ascii="Arial" w:hAnsi="Arial" w:cs="Arial"/>
                <w:color w:val="000000"/>
                <w:sz w:val="21"/>
                <w:szCs w:val="21"/>
                <w:lang w:val="en-US"/>
              </w:rPr>
            </w:pPr>
            <w:r w:rsidRPr="002B1F5B">
              <w:rPr>
                <w:rFonts w:ascii="Arial" w:hAnsi="Arial" w:cs="Arial"/>
                <w:color w:val="000000" w:themeColor="text1"/>
                <w:sz w:val="21"/>
                <w:szCs w:val="21"/>
                <w:lang w:val="en-US"/>
              </w:rPr>
              <w:t>Daytime fatigue</w:t>
            </w:r>
          </w:p>
        </w:tc>
        <w:tc>
          <w:tcPr>
            <w:tcW w:w="1226" w:type="dxa"/>
            <w:tcBorders>
              <w:top w:val="nil"/>
              <w:left w:val="nil"/>
              <w:bottom w:val="nil"/>
              <w:right w:val="nil"/>
            </w:tcBorders>
            <w:noWrap/>
            <w:vAlign w:val="bottom"/>
          </w:tcPr>
          <w:p w14:paraId="5D4BCAED" w14:textId="7DAB7B9B" w:rsidR="00C31C63" w:rsidRPr="002B1F5B" w:rsidRDefault="00C31C63" w:rsidP="00C31C63">
            <w:pPr>
              <w:jc w:val="center"/>
              <w:rPr>
                <w:rFonts w:ascii="Arial" w:hAnsi="Arial" w:cs="Arial"/>
                <w:color w:val="000000"/>
                <w:sz w:val="21"/>
                <w:szCs w:val="21"/>
                <w:lang w:val="en-US"/>
              </w:rPr>
            </w:pPr>
            <w:r w:rsidRPr="00016EB5">
              <w:rPr>
                <w:rFonts w:ascii="Arial" w:hAnsi="Arial" w:cs="Arial"/>
                <w:color w:val="000000"/>
                <w:sz w:val="21"/>
                <w:szCs w:val="21"/>
                <w:lang w:val="en-US"/>
              </w:rPr>
              <w:t>0.19</w:t>
            </w:r>
          </w:p>
        </w:tc>
        <w:tc>
          <w:tcPr>
            <w:tcW w:w="1420" w:type="dxa"/>
            <w:tcBorders>
              <w:top w:val="nil"/>
              <w:left w:val="nil"/>
              <w:bottom w:val="nil"/>
              <w:right w:val="nil"/>
            </w:tcBorders>
            <w:noWrap/>
            <w:vAlign w:val="bottom"/>
          </w:tcPr>
          <w:p w14:paraId="3FB4D25F" w14:textId="36B1E850" w:rsidR="00C31C63" w:rsidRPr="002B1F5B" w:rsidRDefault="00C31C63" w:rsidP="00C31C63">
            <w:pPr>
              <w:jc w:val="center"/>
              <w:rPr>
                <w:rFonts w:ascii="Arial" w:hAnsi="Arial" w:cs="Arial"/>
                <w:color w:val="000000"/>
                <w:sz w:val="21"/>
                <w:szCs w:val="21"/>
                <w:lang w:val="en-US"/>
              </w:rPr>
            </w:pPr>
            <w:r w:rsidRPr="00016EB5">
              <w:rPr>
                <w:rFonts w:ascii="Arial" w:hAnsi="Arial" w:cs="Arial"/>
                <w:color w:val="000000"/>
                <w:sz w:val="21"/>
                <w:szCs w:val="21"/>
                <w:lang w:val="en-US"/>
              </w:rPr>
              <w:t>-0.13, 0.51</w:t>
            </w:r>
          </w:p>
        </w:tc>
        <w:tc>
          <w:tcPr>
            <w:tcW w:w="1268" w:type="dxa"/>
            <w:tcBorders>
              <w:top w:val="nil"/>
              <w:left w:val="nil"/>
              <w:bottom w:val="nil"/>
              <w:right w:val="nil"/>
            </w:tcBorders>
            <w:noWrap/>
            <w:vAlign w:val="bottom"/>
          </w:tcPr>
          <w:p w14:paraId="16F74C0C" w14:textId="622A1A67" w:rsidR="00C31C63" w:rsidRPr="002B1F5B" w:rsidRDefault="00C31C63" w:rsidP="00C31C63">
            <w:pPr>
              <w:jc w:val="center"/>
              <w:rPr>
                <w:rFonts w:ascii="Arial" w:hAnsi="Arial" w:cs="Arial"/>
                <w:color w:val="000000"/>
                <w:sz w:val="21"/>
                <w:szCs w:val="21"/>
                <w:lang w:val="en-US"/>
              </w:rPr>
            </w:pPr>
            <w:r w:rsidRPr="00016EB5">
              <w:rPr>
                <w:rFonts w:ascii="Arial" w:hAnsi="Arial" w:cs="Arial"/>
                <w:color w:val="000000"/>
                <w:sz w:val="21"/>
                <w:szCs w:val="21"/>
                <w:lang w:val="en-US"/>
              </w:rPr>
              <w:t>0.233</w:t>
            </w:r>
          </w:p>
        </w:tc>
        <w:tc>
          <w:tcPr>
            <w:tcW w:w="1581" w:type="dxa"/>
            <w:tcBorders>
              <w:top w:val="nil"/>
              <w:left w:val="nil"/>
              <w:bottom w:val="nil"/>
              <w:right w:val="nil"/>
            </w:tcBorders>
            <w:vAlign w:val="bottom"/>
          </w:tcPr>
          <w:p w14:paraId="282D316B" w14:textId="0443DD5A" w:rsidR="00C31C63" w:rsidRPr="002B1F5B" w:rsidRDefault="00C31C63" w:rsidP="00C31C63">
            <w:pPr>
              <w:jc w:val="center"/>
              <w:rPr>
                <w:rFonts w:ascii="Arial" w:hAnsi="Arial" w:cs="Arial"/>
                <w:color w:val="000000"/>
                <w:sz w:val="21"/>
                <w:szCs w:val="21"/>
                <w:lang w:val="en-US"/>
              </w:rPr>
            </w:pPr>
            <w:r w:rsidRPr="00016EB5">
              <w:rPr>
                <w:rFonts w:ascii="Arial" w:hAnsi="Arial" w:cs="Arial"/>
                <w:color w:val="000000"/>
                <w:sz w:val="21"/>
                <w:szCs w:val="21"/>
                <w:lang w:val="en-US"/>
              </w:rPr>
              <w:t>-0.12, 0.55</w:t>
            </w:r>
          </w:p>
        </w:tc>
      </w:tr>
      <w:tr w:rsidR="00C31C63" w:rsidRPr="002B1F5B" w14:paraId="33DD09D1" w14:textId="77777777" w:rsidTr="00C31C63">
        <w:trPr>
          <w:trHeight w:val="300"/>
        </w:trPr>
        <w:tc>
          <w:tcPr>
            <w:tcW w:w="2269" w:type="dxa"/>
            <w:tcBorders>
              <w:top w:val="nil"/>
              <w:left w:val="nil"/>
              <w:bottom w:val="nil"/>
              <w:right w:val="nil"/>
            </w:tcBorders>
            <w:noWrap/>
            <w:vAlign w:val="bottom"/>
          </w:tcPr>
          <w:p w14:paraId="30AD8669" w14:textId="77777777" w:rsidR="00C31C63" w:rsidRPr="002B1F5B" w:rsidRDefault="00C31C63" w:rsidP="00C31C63">
            <w:pPr>
              <w:rPr>
                <w:rFonts w:ascii="Arial" w:hAnsi="Arial" w:cs="Arial"/>
                <w:color w:val="000000"/>
                <w:sz w:val="21"/>
                <w:szCs w:val="21"/>
                <w:lang w:val="en-US"/>
              </w:rPr>
            </w:pPr>
            <w:r w:rsidRPr="002B1F5B">
              <w:rPr>
                <w:rFonts w:ascii="Arial" w:hAnsi="Arial" w:cs="Arial"/>
                <w:color w:val="000000"/>
                <w:sz w:val="21"/>
                <w:szCs w:val="21"/>
                <w:lang w:val="en-US"/>
              </w:rPr>
              <w:t>Sleep duration deviation</w:t>
            </w:r>
          </w:p>
        </w:tc>
        <w:tc>
          <w:tcPr>
            <w:tcW w:w="1226" w:type="dxa"/>
            <w:tcBorders>
              <w:top w:val="nil"/>
              <w:left w:val="nil"/>
              <w:bottom w:val="nil"/>
              <w:right w:val="nil"/>
            </w:tcBorders>
            <w:noWrap/>
            <w:vAlign w:val="bottom"/>
          </w:tcPr>
          <w:p w14:paraId="0C0A312E" w14:textId="3A8F89CE" w:rsidR="00C31C63" w:rsidRPr="002B1F5B" w:rsidRDefault="00C31C63" w:rsidP="00C31C63">
            <w:pPr>
              <w:jc w:val="center"/>
              <w:rPr>
                <w:rFonts w:ascii="Arial" w:hAnsi="Arial" w:cs="Arial"/>
                <w:color w:val="000000"/>
                <w:sz w:val="21"/>
                <w:szCs w:val="21"/>
                <w:lang w:val="en-US"/>
              </w:rPr>
            </w:pPr>
            <w:r w:rsidRPr="00016EB5">
              <w:rPr>
                <w:rFonts w:ascii="Arial" w:hAnsi="Arial" w:cs="Arial"/>
                <w:color w:val="000000"/>
                <w:sz w:val="21"/>
                <w:szCs w:val="21"/>
                <w:lang w:val="en-US"/>
              </w:rPr>
              <w:t>-0.12</w:t>
            </w:r>
          </w:p>
        </w:tc>
        <w:tc>
          <w:tcPr>
            <w:tcW w:w="1420" w:type="dxa"/>
            <w:tcBorders>
              <w:top w:val="nil"/>
              <w:left w:val="nil"/>
              <w:bottom w:val="nil"/>
              <w:right w:val="nil"/>
            </w:tcBorders>
            <w:noWrap/>
            <w:vAlign w:val="bottom"/>
          </w:tcPr>
          <w:p w14:paraId="7E0D6CAD" w14:textId="2FA681F2" w:rsidR="00C31C63" w:rsidRPr="002B1F5B" w:rsidRDefault="00C31C63" w:rsidP="00C31C63">
            <w:pPr>
              <w:jc w:val="center"/>
              <w:rPr>
                <w:rFonts w:ascii="Arial" w:hAnsi="Arial" w:cs="Arial"/>
                <w:color w:val="000000"/>
                <w:sz w:val="21"/>
                <w:szCs w:val="21"/>
                <w:lang w:val="en-US"/>
              </w:rPr>
            </w:pPr>
            <w:r w:rsidRPr="00016EB5">
              <w:rPr>
                <w:rFonts w:ascii="Arial" w:hAnsi="Arial" w:cs="Arial"/>
                <w:color w:val="000000"/>
                <w:sz w:val="21"/>
                <w:szCs w:val="21"/>
                <w:lang w:val="en-US"/>
              </w:rPr>
              <w:t>-0.41, 0.16</w:t>
            </w:r>
          </w:p>
        </w:tc>
        <w:tc>
          <w:tcPr>
            <w:tcW w:w="1268" w:type="dxa"/>
            <w:tcBorders>
              <w:top w:val="nil"/>
              <w:left w:val="nil"/>
              <w:bottom w:val="nil"/>
              <w:right w:val="nil"/>
            </w:tcBorders>
            <w:noWrap/>
            <w:vAlign w:val="bottom"/>
          </w:tcPr>
          <w:p w14:paraId="640F272D" w14:textId="21D40026" w:rsidR="00C31C63" w:rsidRPr="002B1F5B" w:rsidRDefault="00C31C63" w:rsidP="00C31C63">
            <w:pPr>
              <w:jc w:val="center"/>
              <w:rPr>
                <w:rFonts w:ascii="Arial" w:hAnsi="Arial" w:cs="Arial"/>
                <w:color w:val="000000"/>
                <w:sz w:val="21"/>
                <w:szCs w:val="21"/>
                <w:lang w:val="en-US"/>
              </w:rPr>
            </w:pPr>
            <w:r w:rsidRPr="00016EB5">
              <w:rPr>
                <w:rFonts w:ascii="Arial" w:hAnsi="Arial" w:cs="Arial"/>
                <w:color w:val="000000"/>
                <w:sz w:val="21"/>
                <w:szCs w:val="21"/>
                <w:lang w:val="en-US"/>
              </w:rPr>
              <w:t>0.395</w:t>
            </w:r>
          </w:p>
        </w:tc>
        <w:tc>
          <w:tcPr>
            <w:tcW w:w="1581" w:type="dxa"/>
            <w:tcBorders>
              <w:top w:val="nil"/>
              <w:left w:val="nil"/>
              <w:bottom w:val="nil"/>
              <w:right w:val="nil"/>
            </w:tcBorders>
            <w:vAlign w:val="bottom"/>
          </w:tcPr>
          <w:p w14:paraId="345ECCA1" w14:textId="5D168679" w:rsidR="00C31C63" w:rsidRPr="002B1F5B" w:rsidRDefault="00C31C63" w:rsidP="00C31C63">
            <w:pPr>
              <w:jc w:val="center"/>
              <w:rPr>
                <w:rFonts w:ascii="Arial" w:hAnsi="Arial" w:cs="Arial"/>
                <w:color w:val="000000"/>
                <w:sz w:val="21"/>
                <w:szCs w:val="21"/>
                <w:lang w:val="en-US"/>
              </w:rPr>
            </w:pPr>
            <w:r w:rsidRPr="00016EB5">
              <w:rPr>
                <w:rFonts w:ascii="Arial" w:hAnsi="Arial" w:cs="Arial"/>
                <w:color w:val="000000"/>
                <w:sz w:val="21"/>
                <w:szCs w:val="21"/>
                <w:lang w:val="en-US"/>
              </w:rPr>
              <w:t>-0.44, 0.15</w:t>
            </w:r>
          </w:p>
        </w:tc>
      </w:tr>
      <w:tr w:rsidR="00C31C63" w:rsidRPr="002B1F5B" w14:paraId="1DA91CBB" w14:textId="77777777" w:rsidTr="00C31C63">
        <w:trPr>
          <w:trHeight w:val="300"/>
        </w:trPr>
        <w:tc>
          <w:tcPr>
            <w:tcW w:w="2269" w:type="dxa"/>
            <w:tcBorders>
              <w:top w:val="nil"/>
              <w:left w:val="nil"/>
              <w:bottom w:val="nil"/>
              <w:right w:val="nil"/>
            </w:tcBorders>
            <w:noWrap/>
            <w:vAlign w:val="bottom"/>
          </w:tcPr>
          <w:p w14:paraId="41CE5BC9" w14:textId="77777777" w:rsidR="00C31C63" w:rsidRPr="002B1F5B" w:rsidRDefault="00C31C63" w:rsidP="00C31C63">
            <w:pPr>
              <w:rPr>
                <w:rFonts w:ascii="Arial" w:hAnsi="Arial" w:cs="Arial"/>
                <w:color w:val="000000"/>
                <w:sz w:val="21"/>
                <w:szCs w:val="21"/>
                <w:lang w:val="en-US"/>
              </w:rPr>
            </w:pPr>
            <w:r w:rsidRPr="002B1F5B">
              <w:rPr>
                <w:rFonts w:ascii="Arial" w:hAnsi="Arial" w:cs="Arial"/>
                <w:color w:val="000000"/>
                <w:sz w:val="21"/>
                <w:szCs w:val="21"/>
                <w:lang w:val="en-US"/>
              </w:rPr>
              <w:t>Sleep insufficiency</w:t>
            </w:r>
          </w:p>
        </w:tc>
        <w:tc>
          <w:tcPr>
            <w:tcW w:w="1226" w:type="dxa"/>
            <w:tcBorders>
              <w:top w:val="nil"/>
              <w:left w:val="nil"/>
              <w:bottom w:val="nil"/>
              <w:right w:val="nil"/>
            </w:tcBorders>
            <w:noWrap/>
            <w:vAlign w:val="bottom"/>
          </w:tcPr>
          <w:p w14:paraId="24A40517" w14:textId="4431B389" w:rsidR="00C31C63" w:rsidRPr="002B1F5B" w:rsidRDefault="00C31C63" w:rsidP="00C31C63">
            <w:pPr>
              <w:jc w:val="center"/>
              <w:rPr>
                <w:rFonts w:ascii="Arial" w:hAnsi="Arial" w:cs="Arial"/>
                <w:color w:val="000000"/>
                <w:sz w:val="21"/>
                <w:szCs w:val="21"/>
                <w:lang w:val="en-US"/>
              </w:rPr>
            </w:pPr>
            <w:r w:rsidRPr="00016EB5">
              <w:rPr>
                <w:rFonts w:ascii="Arial" w:hAnsi="Arial" w:cs="Arial"/>
                <w:color w:val="000000"/>
                <w:sz w:val="21"/>
                <w:szCs w:val="21"/>
                <w:lang w:val="en-US"/>
              </w:rPr>
              <w:t>0.14</w:t>
            </w:r>
          </w:p>
        </w:tc>
        <w:tc>
          <w:tcPr>
            <w:tcW w:w="1420" w:type="dxa"/>
            <w:tcBorders>
              <w:top w:val="nil"/>
              <w:left w:val="nil"/>
              <w:bottom w:val="nil"/>
              <w:right w:val="nil"/>
            </w:tcBorders>
            <w:noWrap/>
            <w:vAlign w:val="bottom"/>
          </w:tcPr>
          <w:p w14:paraId="4363F961" w14:textId="41C177F8" w:rsidR="00C31C63" w:rsidRPr="002B1F5B" w:rsidRDefault="00C31C63" w:rsidP="00C31C63">
            <w:pPr>
              <w:jc w:val="center"/>
              <w:rPr>
                <w:rFonts w:ascii="Arial" w:hAnsi="Arial" w:cs="Arial"/>
                <w:color w:val="000000"/>
                <w:sz w:val="21"/>
                <w:szCs w:val="21"/>
                <w:lang w:val="en-US"/>
              </w:rPr>
            </w:pPr>
            <w:r w:rsidRPr="00016EB5">
              <w:rPr>
                <w:rFonts w:ascii="Arial" w:hAnsi="Arial" w:cs="Arial"/>
                <w:color w:val="000000"/>
                <w:sz w:val="21"/>
                <w:szCs w:val="21"/>
                <w:lang w:val="en-US"/>
              </w:rPr>
              <w:t>-0.17, 0.46</w:t>
            </w:r>
          </w:p>
        </w:tc>
        <w:tc>
          <w:tcPr>
            <w:tcW w:w="1268" w:type="dxa"/>
            <w:tcBorders>
              <w:top w:val="nil"/>
              <w:left w:val="nil"/>
              <w:bottom w:val="nil"/>
              <w:right w:val="nil"/>
            </w:tcBorders>
            <w:noWrap/>
            <w:vAlign w:val="bottom"/>
          </w:tcPr>
          <w:p w14:paraId="6D62D6A7" w14:textId="36243FD5" w:rsidR="00C31C63" w:rsidRPr="002B1F5B" w:rsidRDefault="00C31C63" w:rsidP="00C31C63">
            <w:pPr>
              <w:jc w:val="center"/>
              <w:rPr>
                <w:rFonts w:ascii="Arial" w:hAnsi="Arial" w:cs="Arial"/>
                <w:color w:val="000000"/>
                <w:sz w:val="21"/>
                <w:szCs w:val="21"/>
                <w:lang w:val="en-US"/>
              </w:rPr>
            </w:pPr>
            <w:r w:rsidRPr="00016EB5">
              <w:rPr>
                <w:rFonts w:ascii="Arial" w:hAnsi="Arial" w:cs="Arial"/>
                <w:color w:val="000000"/>
                <w:sz w:val="21"/>
                <w:szCs w:val="21"/>
                <w:lang w:val="en-US"/>
              </w:rPr>
              <w:t>0.362</w:t>
            </w:r>
          </w:p>
        </w:tc>
        <w:tc>
          <w:tcPr>
            <w:tcW w:w="1581" w:type="dxa"/>
            <w:tcBorders>
              <w:top w:val="nil"/>
              <w:left w:val="nil"/>
              <w:bottom w:val="nil"/>
              <w:right w:val="nil"/>
            </w:tcBorders>
            <w:vAlign w:val="bottom"/>
          </w:tcPr>
          <w:p w14:paraId="03D1AB66" w14:textId="27B1A6F2" w:rsidR="00C31C63" w:rsidRPr="002B1F5B" w:rsidRDefault="00C31C63" w:rsidP="00C31C63">
            <w:pPr>
              <w:jc w:val="center"/>
              <w:rPr>
                <w:rFonts w:ascii="Arial" w:hAnsi="Arial" w:cs="Arial"/>
                <w:color w:val="000000"/>
                <w:sz w:val="21"/>
                <w:szCs w:val="21"/>
                <w:lang w:val="en-US"/>
              </w:rPr>
            </w:pPr>
            <w:r w:rsidRPr="00016EB5">
              <w:rPr>
                <w:rFonts w:ascii="Arial" w:hAnsi="Arial" w:cs="Arial"/>
                <w:color w:val="000000"/>
                <w:sz w:val="21"/>
                <w:szCs w:val="21"/>
                <w:lang w:val="en-US"/>
              </w:rPr>
              <w:t>-0.12, 0.44</w:t>
            </w:r>
          </w:p>
        </w:tc>
      </w:tr>
      <w:tr w:rsidR="00C31C63" w:rsidRPr="002B1F5B" w14:paraId="59F58B33" w14:textId="77777777" w:rsidTr="00C31C63">
        <w:trPr>
          <w:trHeight w:val="300"/>
        </w:trPr>
        <w:tc>
          <w:tcPr>
            <w:tcW w:w="2269" w:type="dxa"/>
            <w:tcBorders>
              <w:top w:val="nil"/>
              <w:left w:val="nil"/>
              <w:bottom w:val="nil"/>
              <w:right w:val="nil"/>
            </w:tcBorders>
            <w:noWrap/>
            <w:vAlign w:val="bottom"/>
          </w:tcPr>
          <w:p w14:paraId="7BC00001" w14:textId="77777777" w:rsidR="00C31C63" w:rsidRPr="002B1F5B" w:rsidRDefault="00C31C63" w:rsidP="00C31C63">
            <w:pPr>
              <w:rPr>
                <w:rFonts w:ascii="Arial" w:hAnsi="Arial" w:cs="Arial"/>
                <w:color w:val="000000"/>
                <w:sz w:val="21"/>
                <w:szCs w:val="21"/>
                <w:lang w:val="en-US"/>
              </w:rPr>
            </w:pPr>
            <w:r w:rsidRPr="002B1F5B">
              <w:rPr>
                <w:rFonts w:ascii="Arial" w:hAnsi="Arial" w:cs="Arial"/>
                <w:color w:val="000000"/>
                <w:sz w:val="21"/>
                <w:szCs w:val="21"/>
                <w:lang w:val="en-US"/>
              </w:rPr>
              <w:t>Sleep quality</w:t>
            </w:r>
          </w:p>
        </w:tc>
        <w:tc>
          <w:tcPr>
            <w:tcW w:w="1226" w:type="dxa"/>
            <w:tcBorders>
              <w:top w:val="nil"/>
              <w:left w:val="nil"/>
              <w:bottom w:val="nil"/>
              <w:right w:val="nil"/>
            </w:tcBorders>
            <w:noWrap/>
            <w:vAlign w:val="bottom"/>
          </w:tcPr>
          <w:p w14:paraId="0FCD30E9" w14:textId="655E6036" w:rsidR="00C31C63" w:rsidRPr="002B1F5B" w:rsidRDefault="00C31C63" w:rsidP="00C31C63">
            <w:pPr>
              <w:jc w:val="center"/>
              <w:rPr>
                <w:rFonts w:ascii="Arial" w:hAnsi="Arial" w:cs="Arial"/>
                <w:color w:val="000000"/>
                <w:sz w:val="21"/>
                <w:szCs w:val="21"/>
                <w:lang w:val="en-US"/>
              </w:rPr>
            </w:pPr>
            <w:r w:rsidRPr="00016EB5">
              <w:rPr>
                <w:rFonts w:ascii="Arial" w:hAnsi="Arial" w:cs="Arial"/>
                <w:color w:val="000000"/>
                <w:sz w:val="21"/>
                <w:szCs w:val="21"/>
                <w:lang w:val="en-US"/>
              </w:rPr>
              <w:t>0.04</w:t>
            </w:r>
          </w:p>
        </w:tc>
        <w:tc>
          <w:tcPr>
            <w:tcW w:w="1420" w:type="dxa"/>
            <w:tcBorders>
              <w:top w:val="nil"/>
              <w:left w:val="nil"/>
              <w:bottom w:val="nil"/>
              <w:right w:val="nil"/>
            </w:tcBorders>
            <w:noWrap/>
            <w:vAlign w:val="bottom"/>
          </w:tcPr>
          <w:p w14:paraId="4DDA0893" w14:textId="709DF0B3" w:rsidR="00C31C63" w:rsidRPr="002B1F5B" w:rsidRDefault="00C31C63" w:rsidP="00C31C63">
            <w:pPr>
              <w:jc w:val="center"/>
              <w:rPr>
                <w:rFonts w:ascii="Arial" w:hAnsi="Arial" w:cs="Arial"/>
                <w:color w:val="000000"/>
                <w:sz w:val="21"/>
                <w:szCs w:val="21"/>
                <w:lang w:val="en-US"/>
              </w:rPr>
            </w:pPr>
            <w:r w:rsidRPr="00016EB5">
              <w:rPr>
                <w:rFonts w:ascii="Arial" w:hAnsi="Arial" w:cs="Arial"/>
                <w:color w:val="000000"/>
                <w:sz w:val="21"/>
                <w:szCs w:val="21"/>
                <w:lang w:val="en-US"/>
              </w:rPr>
              <w:t>-0.27, 0.35</w:t>
            </w:r>
          </w:p>
        </w:tc>
        <w:tc>
          <w:tcPr>
            <w:tcW w:w="1268" w:type="dxa"/>
            <w:tcBorders>
              <w:top w:val="nil"/>
              <w:left w:val="nil"/>
              <w:bottom w:val="nil"/>
              <w:right w:val="nil"/>
            </w:tcBorders>
            <w:noWrap/>
            <w:vAlign w:val="bottom"/>
          </w:tcPr>
          <w:p w14:paraId="4087D681" w14:textId="7627F13E" w:rsidR="00C31C63" w:rsidRPr="002B1F5B" w:rsidRDefault="00C31C63" w:rsidP="00C31C63">
            <w:pPr>
              <w:jc w:val="center"/>
              <w:rPr>
                <w:rFonts w:ascii="Arial" w:hAnsi="Arial" w:cs="Arial"/>
                <w:color w:val="000000"/>
                <w:sz w:val="21"/>
                <w:szCs w:val="21"/>
                <w:lang w:val="en-US"/>
              </w:rPr>
            </w:pPr>
            <w:r w:rsidRPr="00016EB5">
              <w:rPr>
                <w:rFonts w:ascii="Arial" w:hAnsi="Arial" w:cs="Arial"/>
                <w:color w:val="000000"/>
                <w:sz w:val="21"/>
                <w:szCs w:val="21"/>
                <w:lang w:val="en-US"/>
              </w:rPr>
              <w:t>0.787</w:t>
            </w:r>
          </w:p>
        </w:tc>
        <w:tc>
          <w:tcPr>
            <w:tcW w:w="1581" w:type="dxa"/>
            <w:tcBorders>
              <w:top w:val="nil"/>
              <w:left w:val="nil"/>
              <w:bottom w:val="nil"/>
              <w:right w:val="nil"/>
            </w:tcBorders>
            <w:vAlign w:val="bottom"/>
          </w:tcPr>
          <w:p w14:paraId="363CEA4E" w14:textId="755EDF37" w:rsidR="00C31C63" w:rsidRPr="002B1F5B" w:rsidRDefault="00C31C63" w:rsidP="00C31C63">
            <w:pPr>
              <w:jc w:val="center"/>
              <w:rPr>
                <w:rFonts w:ascii="Arial" w:hAnsi="Arial" w:cs="Arial"/>
                <w:color w:val="000000"/>
                <w:sz w:val="21"/>
                <w:szCs w:val="21"/>
                <w:lang w:val="en-US"/>
              </w:rPr>
            </w:pPr>
            <w:r w:rsidRPr="00016EB5">
              <w:rPr>
                <w:rFonts w:ascii="Arial" w:hAnsi="Arial" w:cs="Arial"/>
                <w:color w:val="000000"/>
                <w:sz w:val="21"/>
                <w:szCs w:val="21"/>
                <w:lang w:val="en-US"/>
              </w:rPr>
              <w:t>-0.25, 0.31</w:t>
            </w:r>
          </w:p>
        </w:tc>
      </w:tr>
      <w:tr w:rsidR="00C31C63" w:rsidRPr="002B1F5B" w14:paraId="660586A1" w14:textId="77777777" w:rsidTr="00C31C63">
        <w:trPr>
          <w:trHeight w:val="300"/>
        </w:trPr>
        <w:tc>
          <w:tcPr>
            <w:tcW w:w="2269" w:type="dxa"/>
            <w:tcBorders>
              <w:top w:val="nil"/>
              <w:left w:val="nil"/>
              <w:bottom w:val="nil"/>
              <w:right w:val="nil"/>
            </w:tcBorders>
            <w:noWrap/>
            <w:vAlign w:val="bottom"/>
          </w:tcPr>
          <w:p w14:paraId="3BEA0DB4" w14:textId="77777777" w:rsidR="00C31C63" w:rsidRPr="002B1F5B" w:rsidRDefault="00C31C63" w:rsidP="00C31C63">
            <w:pPr>
              <w:rPr>
                <w:rFonts w:ascii="Arial" w:hAnsi="Arial" w:cs="Arial"/>
                <w:color w:val="000000"/>
                <w:sz w:val="21"/>
                <w:szCs w:val="21"/>
                <w:lang w:val="en-US"/>
              </w:rPr>
            </w:pPr>
            <w:r w:rsidRPr="002B1F5B">
              <w:rPr>
                <w:rFonts w:ascii="Arial" w:hAnsi="Arial" w:cs="Arial"/>
                <w:color w:val="000000"/>
                <w:sz w:val="21"/>
                <w:szCs w:val="21"/>
                <w:lang w:val="en-US"/>
              </w:rPr>
              <w:t>Chronotype</w:t>
            </w:r>
          </w:p>
        </w:tc>
        <w:tc>
          <w:tcPr>
            <w:tcW w:w="1226" w:type="dxa"/>
            <w:tcBorders>
              <w:top w:val="nil"/>
              <w:left w:val="nil"/>
              <w:bottom w:val="nil"/>
              <w:right w:val="nil"/>
            </w:tcBorders>
            <w:noWrap/>
            <w:vAlign w:val="bottom"/>
          </w:tcPr>
          <w:p w14:paraId="1D1C74A1" w14:textId="53A63F62" w:rsidR="00C31C63" w:rsidRPr="002B1F5B" w:rsidRDefault="00C31C63" w:rsidP="00C31C63">
            <w:pPr>
              <w:jc w:val="center"/>
              <w:rPr>
                <w:rFonts w:ascii="Arial" w:hAnsi="Arial" w:cs="Arial"/>
                <w:color w:val="000000"/>
                <w:sz w:val="21"/>
                <w:szCs w:val="21"/>
                <w:lang w:val="en-US"/>
              </w:rPr>
            </w:pPr>
            <w:r w:rsidRPr="00016EB5">
              <w:rPr>
                <w:rFonts w:ascii="Arial" w:hAnsi="Arial" w:cs="Arial"/>
                <w:color w:val="000000"/>
                <w:sz w:val="21"/>
                <w:szCs w:val="21"/>
                <w:lang w:val="en-US"/>
              </w:rPr>
              <w:t>-0.02</w:t>
            </w:r>
          </w:p>
        </w:tc>
        <w:tc>
          <w:tcPr>
            <w:tcW w:w="1420" w:type="dxa"/>
            <w:tcBorders>
              <w:top w:val="nil"/>
              <w:left w:val="nil"/>
              <w:bottom w:val="nil"/>
              <w:right w:val="nil"/>
            </w:tcBorders>
            <w:noWrap/>
            <w:vAlign w:val="bottom"/>
          </w:tcPr>
          <w:p w14:paraId="67B30DD7" w14:textId="2BDA7CED" w:rsidR="00C31C63" w:rsidRPr="002B1F5B" w:rsidRDefault="00C31C63" w:rsidP="00C31C63">
            <w:pPr>
              <w:jc w:val="center"/>
              <w:rPr>
                <w:rFonts w:ascii="Arial" w:hAnsi="Arial" w:cs="Arial"/>
                <w:color w:val="000000"/>
                <w:sz w:val="21"/>
                <w:szCs w:val="21"/>
                <w:lang w:val="en-US"/>
              </w:rPr>
            </w:pPr>
            <w:r w:rsidRPr="00016EB5">
              <w:rPr>
                <w:rFonts w:ascii="Arial" w:hAnsi="Arial" w:cs="Arial"/>
                <w:color w:val="000000"/>
                <w:sz w:val="21"/>
                <w:szCs w:val="21"/>
                <w:lang w:val="en-US"/>
              </w:rPr>
              <w:t>-0.33, 0.3</w:t>
            </w:r>
          </w:p>
        </w:tc>
        <w:tc>
          <w:tcPr>
            <w:tcW w:w="1268" w:type="dxa"/>
            <w:tcBorders>
              <w:top w:val="nil"/>
              <w:left w:val="nil"/>
              <w:bottom w:val="nil"/>
              <w:right w:val="nil"/>
            </w:tcBorders>
            <w:noWrap/>
            <w:vAlign w:val="bottom"/>
          </w:tcPr>
          <w:p w14:paraId="5B26EAA3" w14:textId="77F76045" w:rsidR="00C31C63" w:rsidRPr="002B1F5B" w:rsidRDefault="00C31C63" w:rsidP="00C31C63">
            <w:pPr>
              <w:jc w:val="center"/>
              <w:rPr>
                <w:rFonts w:ascii="Arial" w:hAnsi="Arial" w:cs="Arial"/>
                <w:color w:val="000000"/>
                <w:sz w:val="21"/>
                <w:szCs w:val="21"/>
                <w:lang w:val="en-US"/>
              </w:rPr>
            </w:pPr>
            <w:r w:rsidRPr="00016EB5">
              <w:rPr>
                <w:rFonts w:ascii="Arial" w:hAnsi="Arial" w:cs="Arial"/>
                <w:color w:val="000000"/>
                <w:sz w:val="21"/>
                <w:szCs w:val="21"/>
                <w:lang w:val="en-US"/>
              </w:rPr>
              <w:t>0.921</w:t>
            </w:r>
          </w:p>
        </w:tc>
        <w:tc>
          <w:tcPr>
            <w:tcW w:w="1581" w:type="dxa"/>
            <w:tcBorders>
              <w:top w:val="nil"/>
              <w:left w:val="nil"/>
              <w:bottom w:val="nil"/>
              <w:right w:val="nil"/>
            </w:tcBorders>
            <w:vAlign w:val="bottom"/>
          </w:tcPr>
          <w:p w14:paraId="7F0460E1" w14:textId="68351E8A" w:rsidR="00C31C63" w:rsidRPr="002B1F5B" w:rsidRDefault="00C31C63" w:rsidP="00C31C63">
            <w:pPr>
              <w:jc w:val="center"/>
              <w:rPr>
                <w:rFonts w:ascii="Arial" w:hAnsi="Arial" w:cs="Arial"/>
                <w:color w:val="000000"/>
                <w:sz w:val="21"/>
                <w:szCs w:val="21"/>
                <w:lang w:val="en-US"/>
              </w:rPr>
            </w:pPr>
            <w:r w:rsidRPr="00016EB5">
              <w:rPr>
                <w:rFonts w:ascii="Arial" w:hAnsi="Arial" w:cs="Arial"/>
                <w:color w:val="000000"/>
                <w:sz w:val="21"/>
                <w:szCs w:val="21"/>
                <w:lang w:val="en-US"/>
              </w:rPr>
              <w:t>-0.30, 0.31</w:t>
            </w:r>
          </w:p>
        </w:tc>
      </w:tr>
      <w:tr w:rsidR="00C31C63" w:rsidRPr="002B1F5B" w14:paraId="1A4E4B1B" w14:textId="77777777" w:rsidTr="00C31C63">
        <w:trPr>
          <w:trHeight w:val="300"/>
        </w:trPr>
        <w:tc>
          <w:tcPr>
            <w:tcW w:w="2269" w:type="dxa"/>
            <w:tcBorders>
              <w:top w:val="nil"/>
              <w:left w:val="nil"/>
              <w:right w:val="nil"/>
            </w:tcBorders>
            <w:noWrap/>
            <w:vAlign w:val="bottom"/>
          </w:tcPr>
          <w:p w14:paraId="7D0AC818" w14:textId="77777777" w:rsidR="00C31C63" w:rsidRPr="002B1F5B" w:rsidRDefault="00C31C63" w:rsidP="00C31C63">
            <w:pPr>
              <w:rPr>
                <w:rFonts w:ascii="Arial" w:hAnsi="Arial" w:cs="Arial"/>
                <w:color w:val="000000"/>
                <w:sz w:val="21"/>
                <w:szCs w:val="21"/>
                <w:lang w:val="en-US"/>
              </w:rPr>
            </w:pPr>
            <w:r w:rsidRPr="002B1F5B">
              <w:rPr>
                <w:rFonts w:ascii="Arial" w:hAnsi="Arial" w:cs="Arial"/>
                <w:color w:val="000000"/>
                <w:sz w:val="21"/>
                <w:szCs w:val="21"/>
                <w:lang w:val="en-US"/>
              </w:rPr>
              <w:t>Sleep need</w:t>
            </w:r>
          </w:p>
        </w:tc>
        <w:tc>
          <w:tcPr>
            <w:tcW w:w="1226" w:type="dxa"/>
            <w:tcBorders>
              <w:top w:val="nil"/>
              <w:left w:val="nil"/>
              <w:right w:val="nil"/>
            </w:tcBorders>
            <w:noWrap/>
            <w:vAlign w:val="bottom"/>
          </w:tcPr>
          <w:p w14:paraId="21AB395B" w14:textId="58E18E7D" w:rsidR="00C31C63" w:rsidRPr="002B1F5B" w:rsidRDefault="00C31C63" w:rsidP="00C31C63">
            <w:pPr>
              <w:jc w:val="center"/>
              <w:rPr>
                <w:rFonts w:ascii="Arial" w:hAnsi="Arial" w:cs="Arial"/>
                <w:color w:val="000000"/>
                <w:sz w:val="21"/>
                <w:szCs w:val="21"/>
                <w:lang w:val="en-US"/>
              </w:rPr>
            </w:pPr>
            <w:r w:rsidRPr="00016EB5">
              <w:rPr>
                <w:rFonts w:ascii="Arial" w:hAnsi="Arial" w:cs="Arial"/>
                <w:color w:val="000000"/>
                <w:sz w:val="21"/>
                <w:szCs w:val="21"/>
                <w:lang w:val="en-US"/>
              </w:rPr>
              <w:t>-0.11</w:t>
            </w:r>
          </w:p>
        </w:tc>
        <w:tc>
          <w:tcPr>
            <w:tcW w:w="1420" w:type="dxa"/>
            <w:tcBorders>
              <w:top w:val="nil"/>
              <w:left w:val="nil"/>
              <w:right w:val="nil"/>
            </w:tcBorders>
            <w:noWrap/>
            <w:vAlign w:val="bottom"/>
          </w:tcPr>
          <w:p w14:paraId="40C41C78" w14:textId="60244300" w:rsidR="00C31C63" w:rsidRPr="002B1F5B" w:rsidRDefault="00C31C63" w:rsidP="00C31C63">
            <w:pPr>
              <w:jc w:val="center"/>
              <w:rPr>
                <w:rFonts w:ascii="Arial" w:hAnsi="Arial" w:cs="Arial"/>
                <w:color w:val="000000"/>
                <w:sz w:val="21"/>
                <w:szCs w:val="21"/>
                <w:lang w:val="en-US"/>
              </w:rPr>
            </w:pPr>
            <w:r w:rsidRPr="00016EB5">
              <w:rPr>
                <w:rFonts w:ascii="Arial" w:hAnsi="Arial" w:cs="Arial"/>
                <w:color w:val="000000"/>
                <w:sz w:val="21"/>
                <w:szCs w:val="21"/>
                <w:lang w:val="en-US"/>
              </w:rPr>
              <w:t>-0.42, 0.19</w:t>
            </w:r>
          </w:p>
        </w:tc>
        <w:tc>
          <w:tcPr>
            <w:tcW w:w="1268" w:type="dxa"/>
            <w:tcBorders>
              <w:top w:val="nil"/>
              <w:left w:val="nil"/>
              <w:right w:val="nil"/>
            </w:tcBorders>
            <w:noWrap/>
            <w:vAlign w:val="bottom"/>
          </w:tcPr>
          <w:p w14:paraId="3E84FB37" w14:textId="6A2B3EEC" w:rsidR="00C31C63" w:rsidRPr="002B1F5B" w:rsidRDefault="00C31C63" w:rsidP="00C31C63">
            <w:pPr>
              <w:jc w:val="center"/>
              <w:rPr>
                <w:rFonts w:ascii="Arial" w:hAnsi="Arial" w:cs="Arial"/>
                <w:color w:val="000000"/>
                <w:sz w:val="21"/>
                <w:szCs w:val="21"/>
                <w:lang w:val="en-US"/>
              </w:rPr>
            </w:pPr>
            <w:r w:rsidRPr="00016EB5">
              <w:rPr>
                <w:rFonts w:ascii="Arial" w:hAnsi="Arial" w:cs="Arial"/>
                <w:color w:val="000000"/>
                <w:sz w:val="21"/>
                <w:szCs w:val="21"/>
                <w:lang w:val="en-US"/>
              </w:rPr>
              <w:t>0.446</w:t>
            </w:r>
          </w:p>
        </w:tc>
        <w:tc>
          <w:tcPr>
            <w:tcW w:w="1581" w:type="dxa"/>
            <w:tcBorders>
              <w:top w:val="nil"/>
              <w:left w:val="nil"/>
              <w:right w:val="nil"/>
            </w:tcBorders>
            <w:vAlign w:val="bottom"/>
          </w:tcPr>
          <w:p w14:paraId="0EA63BBC" w14:textId="1819E178" w:rsidR="00C31C63" w:rsidRPr="002B1F5B" w:rsidRDefault="00C31C63" w:rsidP="00C31C63">
            <w:pPr>
              <w:jc w:val="center"/>
              <w:rPr>
                <w:rFonts w:ascii="Arial" w:hAnsi="Arial" w:cs="Arial"/>
                <w:color w:val="000000"/>
                <w:sz w:val="21"/>
                <w:szCs w:val="21"/>
                <w:lang w:val="en-US"/>
              </w:rPr>
            </w:pPr>
            <w:r w:rsidRPr="00016EB5">
              <w:rPr>
                <w:rFonts w:ascii="Arial" w:hAnsi="Arial" w:cs="Arial"/>
                <w:color w:val="000000"/>
                <w:sz w:val="21"/>
                <w:szCs w:val="21"/>
                <w:lang w:val="en-US"/>
              </w:rPr>
              <w:t>-0.48, 0.12</w:t>
            </w:r>
          </w:p>
        </w:tc>
      </w:tr>
      <w:tr w:rsidR="00C31C63" w:rsidRPr="002B1F5B" w14:paraId="035ED204" w14:textId="77777777" w:rsidTr="00C31C63">
        <w:trPr>
          <w:trHeight w:val="300"/>
        </w:trPr>
        <w:tc>
          <w:tcPr>
            <w:tcW w:w="2269" w:type="dxa"/>
            <w:tcBorders>
              <w:top w:val="nil"/>
              <w:left w:val="nil"/>
              <w:bottom w:val="single" w:sz="4" w:space="0" w:color="auto"/>
              <w:right w:val="nil"/>
            </w:tcBorders>
            <w:noWrap/>
            <w:vAlign w:val="bottom"/>
          </w:tcPr>
          <w:p w14:paraId="48A3F9F0" w14:textId="77777777" w:rsidR="00C31C63" w:rsidRPr="002B1F5B" w:rsidRDefault="00C31C63" w:rsidP="00C31C63">
            <w:pPr>
              <w:rPr>
                <w:rFonts w:ascii="Arial" w:hAnsi="Arial" w:cs="Arial"/>
                <w:color w:val="000000"/>
                <w:sz w:val="21"/>
                <w:szCs w:val="21"/>
                <w:lang w:val="en-US"/>
              </w:rPr>
            </w:pPr>
            <w:r w:rsidRPr="002B1F5B">
              <w:rPr>
                <w:rFonts w:ascii="Arial" w:hAnsi="Arial" w:cs="Arial"/>
                <w:color w:val="000000"/>
                <w:sz w:val="21"/>
                <w:szCs w:val="21"/>
                <w:lang w:val="en-US"/>
              </w:rPr>
              <w:t>Sleep duration</w:t>
            </w:r>
          </w:p>
        </w:tc>
        <w:tc>
          <w:tcPr>
            <w:tcW w:w="1226" w:type="dxa"/>
            <w:tcBorders>
              <w:top w:val="nil"/>
              <w:left w:val="nil"/>
              <w:bottom w:val="single" w:sz="4" w:space="0" w:color="auto"/>
              <w:right w:val="nil"/>
            </w:tcBorders>
            <w:noWrap/>
            <w:vAlign w:val="bottom"/>
          </w:tcPr>
          <w:p w14:paraId="55B84FB1" w14:textId="33EB6421" w:rsidR="00C31C63" w:rsidRPr="002B1F5B" w:rsidRDefault="00C31C63" w:rsidP="00C31C63">
            <w:pPr>
              <w:jc w:val="center"/>
              <w:rPr>
                <w:rFonts w:ascii="Arial" w:hAnsi="Arial" w:cs="Arial"/>
                <w:color w:val="000000"/>
                <w:sz w:val="21"/>
                <w:szCs w:val="21"/>
                <w:lang w:val="en-US"/>
              </w:rPr>
            </w:pPr>
            <w:r w:rsidRPr="00016EB5">
              <w:rPr>
                <w:rFonts w:ascii="Arial" w:hAnsi="Arial" w:cs="Arial"/>
                <w:color w:val="000000"/>
                <w:sz w:val="21"/>
                <w:szCs w:val="21"/>
                <w:lang w:val="en-US"/>
              </w:rPr>
              <w:t>-0.23</w:t>
            </w:r>
          </w:p>
        </w:tc>
        <w:tc>
          <w:tcPr>
            <w:tcW w:w="1420" w:type="dxa"/>
            <w:tcBorders>
              <w:top w:val="nil"/>
              <w:left w:val="nil"/>
              <w:bottom w:val="single" w:sz="4" w:space="0" w:color="auto"/>
              <w:right w:val="nil"/>
            </w:tcBorders>
            <w:noWrap/>
            <w:vAlign w:val="bottom"/>
          </w:tcPr>
          <w:p w14:paraId="1AD61B89" w14:textId="686D0DEB" w:rsidR="00C31C63" w:rsidRPr="002B1F5B" w:rsidRDefault="00C31C63" w:rsidP="00C31C63">
            <w:pPr>
              <w:jc w:val="center"/>
              <w:rPr>
                <w:rFonts w:ascii="Arial" w:hAnsi="Arial" w:cs="Arial"/>
                <w:b/>
                <w:bCs/>
                <w:color w:val="000000"/>
                <w:sz w:val="21"/>
                <w:szCs w:val="21"/>
                <w:lang w:val="en-US"/>
              </w:rPr>
            </w:pPr>
            <w:r w:rsidRPr="00016EB5">
              <w:rPr>
                <w:rFonts w:ascii="Arial" w:hAnsi="Arial" w:cs="Arial"/>
                <w:color w:val="000000"/>
                <w:sz w:val="21"/>
                <w:szCs w:val="21"/>
                <w:lang w:val="en-US"/>
              </w:rPr>
              <w:t>-0.52, 0.06</w:t>
            </w:r>
          </w:p>
        </w:tc>
        <w:tc>
          <w:tcPr>
            <w:tcW w:w="1268" w:type="dxa"/>
            <w:tcBorders>
              <w:top w:val="nil"/>
              <w:left w:val="nil"/>
              <w:bottom w:val="single" w:sz="4" w:space="0" w:color="auto"/>
              <w:right w:val="nil"/>
            </w:tcBorders>
            <w:noWrap/>
            <w:vAlign w:val="bottom"/>
          </w:tcPr>
          <w:p w14:paraId="22EB0F44" w14:textId="3ABBD899" w:rsidR="00C31C63" w:rsidRPr="002B1F5B" w:rsidRDefault="00C31C63" w:rsidP="00C31C63">
            <w:pPr>
              <w:jc w:val="center"/>
              <w:rPr>
                <w:rFonts w:ascii="Arial" w:hAnsi="Arial" w:cs="Arial"/>
                <w:b/>
                <w:bCs/>
                <w:color w:val="000000"/>
                <w:sz w:val="21"/>
                <w:szCs w:val="21"/>
                <w:lang w:val="en-US"/>
              </w:rPr>
            </w:pPr>
            <w:r w:rsidRPr="00016EB5">
              <w:rPr>
                <w:rFonts w:ascii="Arial" w:hAnsi="Arial" w:cs="Arial"/>
                <w:color w:val="000000"/>
                <w:sz w:val="21"/>
                <w:szCs w:val="21"/>
                <w:lang w:val="en-US"/>
              </w:rPr>
              <w:t>0.121</w:t>
            </w:r>
          </w:p>
        </w:tc>
        <w:tc>
          <w:tcPr>
            <w:tcW w:w="1581" w:type="dxa"/>
            <w:tcBorders>
              <w:top w:val="nil"/>
              <w:left w:val="nil"/>
              <w:bottom w:val="single" w:sz="4" w:space="0" w:color="auto"/>
              <w:right w:val="nil"/>
            </w:tcBorders>
            <w:vAlign w:val="bottom"/>
          </w:tcPr>
          <w:p w14:paraId="2EB57BE5" w14:textId="53713275" w:rsidR="00C31C63" w:rsidRPr="002B1F5B" w:rsidRDefault="00C31C63" w:rsidP="00C31C63">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-0.48, -0.02</w:t>
            </w:r>
          </w:p>
        </w:tc>
      </w:tr>
    </w:tbl>
    <w:p w14:paraId="67ABA46A" w14:textId="77777777" w:rsidR="001D3C5C" w:rsidRPr="002B1F5B" w:rsidRDefault="001D3C5C" w:rsidP="001D3C5C">
      <w:pPr>
        <w:rPr>
          <w:rFonts w:ascii="Arial" w:hAnsi="Arial" w:cs="Arial"/>
          <w:sz w:val="22"/>
          <w:szCs w:val="22"/>
          <w:lang w:val="en-US"/>
        </w:rPr>
      </w:pPr>
    </w:p>
    <w:p w14:paraId="3ECF62DB" w14:textId="77777777" w:rsidR="001D3C5C" w:rsidRPr="002B1F5B" w:rsidRDefault="001D3C5C" w:rsidP="001D3C5C">
      <w:pPr>
        <w:rPr>
          <w:rFonts w:ascii="Arial" w:hAnsi="Arial" w:cs="Arial"/>
          <w:sz w:val="22"/>
          <w:szCs w:val="22"/>
          <w:lang w:val="en-US"/>
        </w:rPr>
      </w:pPr>
    </w:p>
    <w:p w14:paraId="35103810" w14:textId="77777777" w:rsidR="001D3C5C" w:rsidRPr="002B1F5B" w:rsidRDefault="001D3C5C" w:rsidP="001D3C5C">
      <w:pPr>
        <w:rPr>
          <w:rFonts w:ascii="Arial" w:hAnsi="Arial" w:cs="Arial"/>
          <w:sz w:val="22"/>
          <w:szCs w:val="22"/>
          <w:lang w:val="en-US"/>
        </w:rPr>
      </w:pPr>
    </w:p>
    <w:p w14:paraId="4A4382BF" w14:textId="77777777" w:rsidR="001D3C5C" w:rsidRPr="002B1F5B" w:rsidRDefault="001D3C5C" w:rsidP="001D3C5C">
      <w:pPr>
        <w:rPr>
          <w:rFonts w:ascii="Arial" w:hAnsi="Arial" w:cs="Arial"/>
          <w:sz w:val="22"/>
          <w:szCs w:val="22"/>
          <w:lang w:val="en-US"/>
        </w:rPr>
      </w:pPr>
    </w:p>
    <w:p w14:paraId="1AFBB76D" w14:textId="404E0CEF" w:rsidR="001D3C5C" w:rsidRPr="00016EB5" w:rsidRDefault="001D3C5C" w:rsidP="002B0517">
      <w:pPr>
        <w:spacing w:line="276" w:lineRule="auto"/>
        <w:jc w:val="both"/>
        <w:rPr>
          <w:rFonts w:ascii="Arial" w:hAnsi="Arial" w:cs="Arial"/>
          <w:sz w:val="22"/>
          <w:szCs w:val="22"/>
          <w:lang w:val="en-US"/>
        </w:rPr>
      </w:pPr>
      <w:r w:rsidRPr="00016EB5">
        <w:rPr>
          <w:rFonts w:ascii="Arial" w:hAnsi="Arial" w:cs="Arial"/>
          <w:sz w:val="22"/>
          <w:szCs w:val="22"/>
          <w:lang w:val="en-US"/>
        </w:rPr>
        <w:br w:type="page"/>
      </w:r>
      <w:bookmarkStart w:id="23" w:name="_Toc212816368"/>
      <w:r w:rsidRPr="00016EB5">
        <w:rPr>
          <w:rStyle w:val="Heading2Char"/>
          <w:rFonts w:cs="Arial"/>
          <w:sz w:val="22"/>
          <w:szCs w:val="22"/>
        </w:rPr>
        <w:lastRenderedPageBreak/>
        <w:t>Table S</w:t>
      </w:r>
      <w:r w:rsidR="00583FE0" w:rsidRPr="00016EB5">
        <w:rPr>
          <w:rStyle w:val="Heading2Char"/>
          <w:rFonts w:cs="Arial"/>
          <w:sz w:val="22"/>
          <w:szCs w:val="22"/>
        </w:rPr>
        <w:t>5</w:t>
      </w:r>
      <w:r w:rsidRPr="00016EB5">
        <w:rPr>
          <w:rStyle w:val="Heading2Char"/>
          <w:rFonts w:cs="Arial"/>
          <w:sz w:val="22"/>
          <w:szCs w:val="22"/>
        </w:rPr>
        <w:t xml:space="preserve">. </w:t>
      </w:r>
      <w:r w:rsidR="00DC5474" w:rsidRPr="00016EB5">
        <w:rPr>
          <w:rStyle w:val="Heading2Char"/>
          <w:rFonts w:cs="Arial"/>
          <w:b w:val="0"/>
          <w:bCs/>
          <w:sz w:val="22"/>
          <w:szCs w:val="22"/>
        </w:rPr>
        <w:t>Associations between CRP and TSPO levels</w:t>
      </w:r>
      <w:bookmarkEnd w:id="23"/>
      <w:r w:rsidR="00DC5474" w:rsidRPr="00016EB5">
        <w:rPr>
          <w:rFonts w:ascii="Arial" w:hAnsi="Arial" w:cs="Arial"/>
          <w:sz w:val="22"/>
          <w:szCs w:val="22"/>
          <w:lang w:val="en-US"/>
        </w:rPr>
        <w:t>, with u</w:t>
      </w:r>
      <w:r w:rsidR="001E2A3B" w:rsidRPr="00016EB5">
        <w:rPr>
          <w:rFonts w:ascii="Arial" w:hAnsi="Arial" w:cs="Arial"/>
          <w:sz w:val="22"/>
          <w:szCs w:val="22"/>
          <w:lang w:val="en-US"/>
        </w:rPr>
        <w:t xml:space="preserve">nstandardized coefficients (b), </w:t>
      </w:r>
      <w:r w:rsidR="001E2A3B" w:rsidRPr="008731DD">
        <w:rPr>
          <w:rFonts w:ascii="Arial" w:hAnsi="Arial" w:cs="Arial"/>
          <w:sz w:val="22"/>
          <w:szCs w:val="22"/>
          <w:lang w:val="en-US"/>
        </w:rPr>
        <w:t>r</w:t>
      </w:r>
      <w:r w:rsidRPr="008731DD">
        <w:rPr>
          <w:rFonts w:ascii="Arial" w:hAnsi="Arial" w:cs="Arial"/>
          <w:sz w:val="22"/>
          <w:szCs w:val="22"/>
          <w:lang w:val="en-US"/>
        </w:rPr>
        <w:t xml:space="preserve">aw and </w:t>
      </w:r>
      <w:r w:rsidR="00DC5474" w:rsidRPr="008731DD">
        <w:rPr>
          <w:rFonts w:ascii="Arial" w:hAnsi="Arial" w:cs="Arial"/>
          <w:sz w:val="22"/>
          <w:szCs w:val="22"/>
          <w:lang w:val="en-US"/>
        </w:rPr>
        <w:t>b</w:t>
      </w:r>
      <w:r w:rsidRPr="008731DD">
        <w:rPr>
          <w:rFonts w:ascii="Arial" w:hAnsi="Arial" w:cs="Arial"/>
          <w:sz w:val="22"/>
          <w:szCs w:val="22"/>
          <w:lang w:val="en-US"/>
        </w:rPr>
        <w:t>ootstrapped 95% confidence intervals</w:t>
      </w:r>
      <w:r w:rsidR="001E2A3B" w:rsidRPr="008731DD">
        <w:rPr>
          <w:rFonts w:ascii="Arial" w:hAnsi="Arial" w:cs="Arial"/>
          <w:sz w:val="22"/>
          <w:szCs w:val="22"/>
          <w:lang w:val="en-US"/>
        </w:rPr>
        <w:t xml:space="preserve">, and </w:t>
      </w:r>
      <w:r w:rsidR="00E145C1">
        <w:rPr>
          <w:rFonts w:ascii="Arial" w:hAnsi="Arial" w:cs="Arial"/>
          <w:sz w:val="22"/>
          <w:szCs w:val="22"/>
          <w:lang w:val="en-US"/>
        </w:rPr>
        <w:t xml:space="preserve">uncorrected </w:t>
      </w:r>
      <w:r w:rsidR="001E2A3B" w:rsidRPr="008731DD">
        <w:rPr>
          <w:rFonts w:ascii="Arial" w:hAnsi="Arial" w:cs="Arial"/>
          <w:sz w:val="22"/>
          <w:szCs w:val="22"/>
          <w:lang w:val="en-US"/>
        </w:rPr>
        <w:t>p-values</w:t>
      </w:r>
      <w:r w:rsidRPr="00016EB5">
        <w:rPr>
          <w:rFonts w:ascii="Arial" w:hAnsi="Arial" w:cs="Arial"/>
          <w:sz w:val="22"/>
          <w:szCs w:val="22"/>
          <w:lang w:val="en-US"/>
        </w:rPr>
        <w:t xml:space="preserve">, corrected for sex, age, </w:t>
      </w:r>
      <w:r w:rsidR="00E145C1" w:rsidRPr="00E145C1">
        <w:rPr>
          <w:rFonts w:ascii="Arial" w:hAnsi="Arial" w:cs="Arial"/>
          <w:sz w:val="22"/>
          <w:szCs w:val="22"/>
          <w:lang w:val="en-US" w:eastAsia="zh-CN"/>
          <w14:ligatures w14:val="standardContextual"/>
        </w:rPr>
        <w:t>interval between the PET scan and blood sampling</w:t>
      </w:r>
      <w:r w:rsidR="00E145C1">
        <w:rPr>
          <w:rFonts w:ascii="Arial" w:hAnsi="Arial" w:cs="Arial"/>
          <w:sz w:val="22"/>
          <w:szCs w:val="22"/>
          <w:lang w:val="en-US" w:eastAsia="zh-CN"/>
          <w14:ligatures w14:val="standardContextual"/>
        </w:rPr>
        <w:t xml:space="preserve"> (during which sleep data were collected)</w:t>
      </w:r>
      <w:r w:rsidR="00E145C1">
        <w:rPr>
          <w:rFonts w:ascii="Arial" w:hAnsi="Arial" w:cs="Arial"/>
          <w:sz w:val="22"/>
          <w:szCs w:val="22"/>
          <w:lang w:val="en-US"/>
        </w:rPr>
        <w:t xml:space="preserve">, </w:t>
      </w:r>
      <w:r w:rsidRPr="00016EB5">
        <w:rPr>
          <w:rFonts w:ascii="Arial" w:hAnsi="Arial" w:cs="Arial"/>
          <w:sz w:val="22"/>
          <w:szCs w:val="22"/>
          <w:lang w:val="en-US"/>
        </w:rPr>
        <w:t>and TSPO gen</w:t>
      </w:r>
      <w:r w:rsidR="002B0517">
        <w:rPr>
          <w:rFonts w:ascii="Arial" w:hAnsi="Arial" w:cs="Arial"/>
          <w:sz w:val="22"/>
          <w:szCs w:val="22"/>
          <w:lang w:val="en-US"/>
        </w:rPr>
        <w:t>otype</w:t>
      </w:r>
      <w:r w:rsidRPr="00016EB5">
        <w:rPr>
          <w:rFonts w:ascii="Arial" w:hAnsi="Arial" w:cs="Arial"/>
          <w:sz w:val="22"/>
          <w:szCs w:val="22"/>
          <w:lang w:val="en-US"/>
        </w:rPr>
        <w:t xml:space="preserve"> (for GM) and gray matter volume of distribution (VT) (for all other ROIs).</w:t>
      </w:r>
    </w:p>
    <w:p w14:paraId="45B88280" w14:textId="77777777" w:rsidR="001D3C5C" w:rsidRPr="002B1F5B" w:rsidRDefault="001D3C5C" w:rsidP="001D3C5C">
      <w:pPr>
        <w:rPr>
          <w:rFonts w:ascii="Arial" w:hAnsi="Arial" w:cs="Arial"/>
          <w:lang w:val="en-US"/>
        </w:rPr>
      </w:pPr>
    </w:p>
    <w:p w14:paraId="5273414A" w14:textId="77777777" w:rsidR="001D3C5C" w:rsidRPr="002B1F5B" w:rsidRDefault="001D3C5C" w:rsidP="001D3C5C">
      <w:pPr>
        <w:rPr>
          <w:rFonts w:ascii="Arial" w:hAnsi="Arial" w:cs="Arial"/>
          <w:lang w:val="en-US"/>
        </w:rPr>
      </w:pPr>
    </w:p>
    <w:p w14:paraId="2A9C9717" w14:textId="77777777" w:rsidR="001D3C5C" w:rsidRPr="002B1F5B" w:rsidRDefault="001D3C5C" w:rsidP="001D3C5C">
      <w:pPr>
        <w:rPr>
          <w:rFonts w:ascii="Arial" w:hAnsi="Arial" w:cs="Arial"/>
          <w:lang w:val="en-US"/>
        </w:rPr>
      </w:pPr>
    </w:p>
    <w:p w14:paraId="545D13B6" w14:textId="77777777" w:rsidR="001D3C5C" w:rsidRPr="002B1F5B" w:rsidRDefault="001D3C5C" w:rsidP="001D3C5C">
      <w:pPr>
        <w:rPr>
          <w:rFonts w:ascii="Arial" w:hAnsi="Arial" w:cs="Arial"/>
          <w:lang w:val="en-US"/>
        </w:rPr>
      </w:pPr>
    </w:p>
    <w:p w14:paraId="11CA1C77" w14:textId="77777777" w:rsidR="001D3C5C" w:rsidRPr="002B1F5B" w:rsidRDefault="001D3C5C" w:rsidP="001D3C5C">
      <w:pPr>
        <w:rPr>
          <w:rFonts w:ascii="Arial" w:hAnsi="Arial" w:cs="Arial"/>
          <w:lang w:val="en-US"/>
        </w:rPr>
      </w:pPr>
    </w:p>
    <w:p w14:paraId="11B2B190" w14:textId="77777777" w:rsidR="001D3C5C" w:rsidRPr="002B1F5B" w:rsidRDefault="001D3C5C" w:rsidP="001D3C5C">
      <w:pPr>
        <w:rPr>
          <w:rFonts w:ascii="Arial" w:hAnsi="Arial" w:cs="Arial"/>
          <w:lang w:val="en-US"/>
        </w:rPr>
      </w:pPr>
    </w:p>
    <w:p w14:paraId="0F529ADC" w14:textId="77777777" w:rsidR="001D3C5C" w:rsidRPr="002B1F5B" w:rsidRDefault="001D3C5C" w:rsidP="001D3C5C">
      <w:pPr>
        <w:rPr>
          <w:rFonts w:ascii="Arial" w:hAnsi="Arial" w:cs="Arial"/>
          <w:lang w:val="en-US"/>
        </w:rPr>
      </w:pPr>
    </w:p>
    <w:p w14:paraId="6F0BB094" w14:textId="77777777" w:rsidR="001D3C5C" w:rsidRPr="002B1F5B" w:rsidRDefault="001D3C5C" w:rsidP="001D3C5C">
      <w:pPr>
        <w:rPr>
          <w:rFonts w:ascii="Arial" w:hAnsi="Arial" w:cs="Arial"/>
          <w:lang w:val="en-US"/>
        </w:rPr>
      </w:pPr>
    </w:p>
    <w:p w14:paraId="2E82029F" w14:textId="77777777" w:rsidR="001D3C5C" w:rsidRPr="002B1F5B" w:rsidRDefault="001D3C5C" w:rsidP="001D3C5C">
      <w:pPr>
        <w:rPr>
          <w:rFonts w:ascii="Arial" w:hAnsi="Arial" w:cs="Arial"/>
          <w:lang w:val="en-US"/>
        </w:rPr>
      </w:pPr>
    </w:p>
    <w:p w14:paraId="4CAB53F8" w14:textId="77777777" w:rsidR="001D3C5C" w:rsidRPr="002B1F5B" w:rsidRDefault="001D3C5C" w:rsidP="001D3C5C">
      <w:pPr>
        <w:rPr>
          <w:rFonts w:ascii="Arial" w:hAnsi="Arial" w:cs="Arial"/>
          <w:lang w:val="en-US"/>
        </w:rPr>
      </w:pPr>
    </w:p>
    <w:p w14:paraId="63C13280" w14:textId="77777777" w:rsidR="001D3C5C" w:rsidRPr="002B1F5B" w:rsidRDefault="001D3C5C" w:rsidP="001D3C5C">
      <w:pPr>
        <w:rPr>
          <w:rFonts w:ascii="Arial" w:hAnsi="Arial" w:cs="Arial"/>
          <w:lang w:val="en-US"/>
        </w:rPr>
      </w:pPr>
    </w:p>
    <w:p w14:paraId="05BB3770" w14:textId="77777777" w:rsidR="001D3C5C" w:rsidRPr="002B1F5B" w:rsidRDefault="001D3C5C" w:rsidP="001D3C5C">
      <w:pPr>
        <w:rPr>
          <w:rFonts w:ascii="Arial" w:hAnsi="Arial" w:cs="Arial"/>
          <w:lang w:val="en-US"/>
        </w:rPr>
      </w:pPr>
    </w:p>
    <w:tbl>
      <w:tblPr>
        <w:tblpPr w:leftFromText="180" w:rightFromText="180" w:vertAnchor="page" w:horzAnchor="margin" w:tblpXSpec="center" w:tblpY="2861"/>
        <w:tblW w:w="7350" w:type="dxa"/>
        <w:tblLook w:val="04A0" w:firstRow="1" w:lastRow="0" w:firstColumn="1" w:lastColumn="0" w:noHBand="0" w:noVBand="1"/>
      </w:tblPr>
      <w:tblGrid>
        <w:gridCol w:w="1548"/>
        <w:gridCol w:w="1220"/>
        <w:gridCol w:w="1420"/>
        <w:gridCol w:w="1581"/>
        <w:gridCol w:w="1581"/>
      </w:tblGrid>
      <w:tr w:rsidR="001D3C5C" w:rsidRPr="002B0517" w14:paraId="16966EC0" w14:textId="77777777" w:rsidTr="002B0517">
        <w:trPr>
          <w:trHeight w:val="300"/>
        </w:trPr>
        <w:tc>
          <w:tcPr>
            <w:tcW w:w="7350" w:type="dxa"/>
            <w:gridSpan w:val="5"/>
            <w:tcBorders>
              <w:top w:val="single" w:sz="4" w:space="0" w:color="auto"/>
              <w:left w:val="nil"/>
              <w:bottom w:val="single" w:sz="4" w:space="0" w:color="auto"/>
              <w:right w:val="nil"/>
            </w:tcBorders>
            <w:noWrap/>
            <w:vAlign w:val="center"/>
          </w:tcPr>
          <w:p w14:paraId="7A4A7C7B" w14:textId="77777777" w:rsidR="001D3C5C" w:rsidRPr="002B1F5B" w:rsidRDefault="001D3C5C" w:rsidP="002B0517">
            <w:pPr>
              <w:jc w:val="center"/>
              <w:rPr>
                <w:rFonts w:ascii="Arial" w:hAnsi="Arial" w:cs="Arial"/>
                <w:b/>
                <w:bCs/>
                <w:color w:val="000000"/>
                <w:sz w:val="21"/>
                <w:szCs w:val="21"/>
                <w:lang w:val="en-US"/>
              </w:rPr>
            </w:pPr>
            <w:r w:rsidRPr="002B1F5B">
              <w:rPr>
                <w:rFonts w:ascii="Arial" w:hAnsi="Arial" w:cs="Arial"/>
                <w:b/>
                <w:color w:val="000000" w:themeColor="text1"/>
                <w:sz w:val="21"/>
                <w:szCs w:val="21"/>
                <w:lang w:val="en-US"/>
              </w:rPr>
              <w:t>Peripheral CRP and TSPO level in each ROI</w:t>
            </w:r>
          </w:p>
        </w:tc>
      </w:tr>
      <w:tr w:rsidR="001D3C5C" w:rsidRPr="002B1F5B" w14:paraId="474A5E72" w14:textId="77777777" w:rsidTr="002B0517">
        <w:trPr>
          <w:trHeight w:val="300"/>
        </w:trPr>
        <w:tc>
          <w:tcPr>
            <w:tcW w:w="1548" w:type="dxa"/>
            <w:tcBorders>
              <w:top w:val="single" w:sz="4" w:space="0" w:color="auto"/>
              <w:left w:val="nil"/>
              <w:bottom w:val="single" w:sz="4" w:space="0" w:color="auto"/>
              <w:right w:val="nil"/>
            </w:tcBorders>
            <w:noWrap/>
            <w:vAlign w:val="center"/>
          </w:tcPr>
          <w:p w14:paraId="24237D2A" w14:textId="77777777" w:rsidR="001D3C5C" w:rsidRPr="002B1F5B" w:rsidRDefault="001D3C5C" w:rsidP="002B0517">
            <w:pPr>
              <w:jc w:val="center"/>
              <w:rPr>
                <w:rFonts w:ascii="Arial" w:hAnsi="Arial" w:cs="Arial"/>
                <w:color w:val="000000"/>
                <w:sz w:val="21"/>
                <w:szCs w:val="21"/>
                <w:lang w:val="en-US"/>
              </w:rPr>
            </w:pPr>
            <w:r w:rsidRPr="002B1F5B">
              <w:rPr>
                <w:rFonts w:ascii="Arial" w:hAnsi="Arial" w:cs="Arial"/>
                <w:b/>
                <w:color w:val="000000" w:themeColor="text1"/>
                <w:sz w:val="21"/>
                <w:szCs w:val="21"/>
                <w:lang w:val="en-US"/>
              </w:rPr>
              <w:t>ROI</w:t>
            </w:r>
          </w:p>
        </w:tc>
        <w:tc>
          <w:tcPr>
            <w:tcW w:w="1220" w:type="dxa"/>
            <w:tcBorders>
              <w:top w:val="single" w:sz="4" w:space="0" w:color="auto"/>
              <w:left w:val="nil"/>
              <w:bottom w:val="single" w:sz="4" w:space="0" w:color="auto"/>
              <w:right w:val="nil"/>
            </w:tcBorders>
            <w:noWrap/>
            <w:vAlign w:val="center"/>
          </w:tcPr>
          <w:p w14:paraId="00857DB1" w14:textId="2AE80D99" w:rsidR="001D3C5C" w:rsidRPr="002B1F5B" w:rsidRDefault="001E2A3B" w:rsidP="002B0517">
            <w:pPr>
              <w:jc w:val="center"/>
              <w:rPr>
                <w:rFonts w:ascii="Arial" w:hAnsi="Arial" w:cs="Arial"/>
                <w:color w:val="000000"/>
                <w:sz w:val="21"/>
                <w:szCs w:val="21"/>
                <w:lang w:val="en-US"/>
              </w:rPr>
            </w:pPr>
            <w:r w:rsidRPr="002B1F5B">
              <w:rPr>
                <w:rFonts w:ascii="Arial" w:hAnsi="Arial" w:cs="Arial"/>
                <w:b/>
                <w:color w:val="000000" w:themeColor="text1"/>
                <w:sz w:val="21"/>
                <w:szCs w:val="21"/>
                <w:lang w:val="en-US"/>
              </w:rPr>
              <w:t>b</w:t>
            </w:r>
          </w:p>
        </w:tc>
        <w:tc>
          <w:tcPr>
            <w:tcW w:w="1420" w:type="dxa"/>
            <w:tcBorders>
              <w:top w:val="single" w:sz="4" w:space="0" w:color="auto"/>
              <w:left w:val="nil"/>
              <w:bottom w:val="single" w:sz="4" w:space="0" w:color="auto"/>
              <w:right w:val="nil"/>
            </w:tcBorders>
            <w:noWrap/>
            <w:vAlign w:val="center"/>
          </w:tcPr>
          <w:p w14:paraId="1C33A314" w14:textId="77777777" w:rsidR="001D3C5C" w:rsidRPr="002B1F5B" w:rsidRDefault="001D3C5C" w:rsidP="002B0517">
            <w:pPr>
              <w:jc w:val="center"/>
              <w:rPr>
                <w:rFonts w:ascii="Arial" w:hAnsi="Arial" w:cs="Arial"/>
                <w:color w:val="000000"/>
                <w:sz w:val="21"/>
                <w:szCs w:val="21"/>
                <w:lang w:val="en-US"/>
              </w:rPr>
            </w:pPr>
            <w:r w:rsidRPr="002B1F5B">
              <w:rPr>
                <w:rFonts w:ascii="Arial" w:hAnsi="Arial" w:cs="Arial"/>
                <w:b/>
                <w:color w:val="000000" w:themeColor="text1"/>
                <w:sz w:val="21"/>
                <w:szCs w:val="21"/>
                <w:lang w:val="en-US"/>
              </w:rPr>
              <w:t>Raw 95% CI</w:t>
            </w:r>
          </w:p>
        </w:tc>
        <w:tc>
          <w:tcPr>
            <w:tcW w:w="1581" w:type="dxa"/>
            <w:tcBorders>
              <w:top w:val="single" w:sz="4" w:space="0" w:color="auto"/>
              <w:left w:val="nil"/>
              <w:bottom w:val="single" w:sz="4" w:space="0" w:color="auto"/>
              <w:right w:val="nil"/>
            </w:tcBorders>
            <w:noWrap/>
            <w:vAlign w:val="center"/>
          </w:tcPr>
          <w:p w14:paraId="0403FD74" w14:textId="4496F49B" w:rsidR="001D3C5C" w:rsidRPr="002B1F5B" w:rsidRDefault="00063EB6" w:rsidP="002B0517">
            <w:pPr>
              <w:jc w:val="center"/>
              <w:rPr>
                <w:rFonts w:ascii="Arial" w:hAnsi="Arial" w:cs="Arial"/>
                <w:color w:val="000000"/>
                <w:sz w:val="21"/>
                <w:szCs w:val="21"/>
                <w:lang w:val="en-US"/>
              </w:rPr>
            </w:pPr>
            <w:r>
              <w:rPr>
                <w:rFonts w:ascii="Arial" w:hAnsi="Arial" w:cs="Arial"/>
                <w:b/>
                <w:bCs/>
                <w:color w:val="000000"/>
                <w:sz w:val="21"/>
                <w:szCs w:val="21"/>
                <w:lang w:val="en-US"/>
              </w:rPr>
              <w:t xml:space="preserve">Uncorrected </w:t>
            </w:r>
            <w:r w:rsidR="001D3C5C" w:rsidRPr="002B1F5B">
              <w:rPr>
                <w:rFonts w:ascii="Arial" w:hAnsi="Arial" w:cs="Arial"/>
                <w:b/>
                <w:color w:val="000000" w:themeColor="text1"/>
                <w:sz w:val="21"/>
                <w:szCs w:val="21"/>
                <w:lang w:val="en-US"/>
              </w:rPr>
              <w:t>p-value</w:t>
            </w:r>
          </w:p>
        </w:tc>
        <w:tc>
          <w:tcPr>
            <w:tcW w:w="1581" w:type="dxa"/>
            <w:tcBorders>
              <w:top w:val="single" w:sz="4" w:space="0" w:color="auto"/>
              <w:left w:val="nil"/>
              <w:bottom w:val="single" w:sz="4" w:space="0" w:color="auto"/>
              <w:right w:val="nil"/>
            </w:tcBorders>
            <w:vAlign w:val="center"/>
          </w:tcPr>
          <w:p w14:paraId="281EF930" w14:textId="77777777" w:rsidR="001D3C5C" w:rsidRPr="002B1F5B" w:rsidRDefault="001D3C5C" w:rsidP="002B0517">
            <w:pPr>
              <w:jc w:val="center"/>
              <w:rPr>
                <w:rFonts w:ascii="Arial" w:hAnsi="Arial" w:cs="Arial"/>
                <w:b/>
                <w:bCs/>
                <w:color w:val="000000"/>
                <w:sz w:val="21"/>
                <w:szCs w:val="21"/>
                <w:lang w:val="en-US"/>
              </w:rPr>
            </w:pPr>
            <w:r w:rsidRPr="002B1F5B">
              <w:rPr>
                <w:rFonts w:ascii="Arial" w:hAnsi="Arial" w:cs="Arial"/>
                <w:b/>
                <w:color w:val="000000" w:themeColor="text1"/>
                <w:sz w:val="21"/>
                <w:szCs w:val="21"/>
                <w:lang w:val="en-US"/>
              </w:rPr>
              <w:t>Bootstrapped 95% CI</w:t>
            </w:r>
          </w:p>
        </w:tc>
      </w:tr>
      <w:tr w:rsidR="00655E76" w:rsidRPr="002B1F5B" w14:paraId="41B70EE3" w14:textId="77777777" w:rsidTr="002B0517">
        <w:trPr>
          <w:trHeight w:val="300"/>
        </w:trPr>
        <w:tc>
          <w:tcPr>
            <w:tcW w:w="1548" w:type="dxa"/>
            <w:tcBorders>
              <w:top w:val="single" w:sz="4" w:space="0" w:color="auto"/>
              <w:left w:val="nil"/>
              <w:bottom w:val="nil"/>
              <w:right w:val="nil"/>
            </w:tcBorders>
            <w:noWrap/>
            <w:vAlign w:val="bottom"/>
          </w:tcPr>
          <w:p w14:paraId="0B161FDC" w14:textId="77777777" w:rsidR="00655E76" w:rsidRPr="002B1F5B" w:rsidRDefault="00655E76" w:rsidP="002B0517">
            <w:pPr>
              <w:rPr>
                <w:rFonts w:ascii="Arial" w:hAnsi="Arial" w:cs="Arial"/>
                <w:color w:val="000000"/>
                <w:sz w:val="21"/>
                <w:szCs w:val="21"/>
                <w:lang w:val="en-US"/>
              </w:rPr>
            </w:pPr>
            <w:r w:rsidRPr="002B1F5B">
              <w:rPr>
                <w:rFonts w:ascii="Arial" w:hAnsi="Arial" w:cs="Arial"/>
                <w:color w:val="000000" w:themeColor="text1"/>
                <w:sz w:val="21"/>
                <w:szCs w:val="21"/>
                <w:lang w:val="en-US"/>
              </w:rPr>
              <w:t>Caudate</w:t>
            </w:r>
          </w:p>
        </w:tc>
        <w:tc>
          <w:tcPr>
            <w:tcW w:w="1220" w:type="dxa"/>
            <w:tcBorders>
              <w:top w:val="single" w:sz="4" w:space="0" w:color="auto"/>
              <w:left w:val="nil"/>
              <w:bottom w:val="nil"/>
              <w:right w:val="nil"/>
            </w:tcBorders>
            <w:noWrap/>
            <w:vAlign w:val="bottom"/>
          </w:tcPr>
          <w:p w14:paraId="6AD0EE05" w14:textId="235E66CC" w:rsidR="00655E76" w:rsidRPr="002B1F5B" w:rsidRDefault="00655E76" w:rsidP="002B0517">
            <w:pPr>
              <w:jc w:val="center"/>
              <w:rPr>
                <w:rFonts w:ascii="Arial" w:hAnsi="Arial" w:cs="Arial"/>
                <w:color w:val="000000"/>
                <w:sz w:val="21"/>
                <w:szCs w:val="21"/>
                <w:lang w:val="en-US"/>
              </w:rPr>
            </w:pPr>
            <w:r w:rsidRPr="00016EB5">
              <w:rPr>
                <w:rFonts w:ascii="Arial" w:hAnsi="Arial" w:cs="Arial"/>
                <w:color w:val="000000"/>
                <w:sz w:val="21"/>
                <w:szCs w:val="21"/>
                <w:lang w:val="en-US"/>
              </w:rPr>
              <w:t>-0.10</w:t>
            </w:r>
          </w:p>
        </w:tc>
        <w:tc>
          <w:tcPr>
            <w:tcW w:w="1420" w:type="dxa"/>
            <w:tcBorders>
              <w:top w:val="single" w:sz="4" w:space="0" w:color="auto"/>
              <w:left w:val="nil"/>
              <w:bottom w:val="nil"/>
              <w:right w:val="nil"/>
            </w:tcBorders>
            <w:noWrap/>
            <w:vAlign w:val="bottom"/>
          </w:tcPr>
          <w:p w14:paraId="6C48315F" w14:textId="779A6D22" w:rsidR="00655E76" w:rsidRPr="002B1F5B" w:rsidRDefault="00655E76" w:rsidP="002B0517">
            <w:pPr>
              <w:jc w:val="center"/>
              <w:rPr>
                <w:rFonts w:ascii="Arial" w:hAnsi="Arial" w:cs="Arial"/>
                <w:color w:val="000000"/>
                <w:sz w:val="21"/>
                <w:szCs w:val="21"/>
                <w:lang w:val="en-US"/>
              </w:rPr>
            </w:pPr>
            <w:r w:rsidRPr="00016EB5">
              <w:rPr>
                <w:rFonts w:ascii="Arial" w:hAnsi="Arial" w:cs="Arial"/>
                <w:color w:val="000000"/>
                <w:sz w:val="21"/>
                <w:szCs w:val="21"/>
                <w:lang w:val="en-US"/>
              </w:rPr>
              <w:t>-1.06, 0.85</w:t>
            </w:r>
          </w:p>
        </w:tc>
        <w:tc>
          <w:tcPr>
            <w:tcW w:w="1581" w:type="dxa"/>
            <w:tcBorders>
              <w:top w:val="single" w:sz="4" w:space="0" w:color="auto"/>
              <w:left w:val="nil"/>
              <w:bottom w:val="nil"/>
              <w:right w:val="nil"/>
            </w:tcBorders>
            <w:noWrap/>
            <w:vAlign w:val="bottom"/>
          </w:tcPr>
          <w:p w14:paraId="289AF795" w14:textId="7A59A710" w:rsidR="00655E76" w:rsidRPr="002B1F5B" w:rsidRDefault="00655E76" w:rsidP="002B0517">
            <w:pPr>
              <w:jc w:val="center"/>
              <w:rPr>
                <w:rFonts w:ascii="Arial" w:hAnsi="Arial" w:cs="Arial"/>
                <w:color w:val="000000"/>
                <w:sz w:val="21"/>
                <w:szCs w:val="21"/>
                <w:lang w:val="en-US"/>
              </w:rPr>
            </w:pPr>
            <w:r w:rsidRPr="00016EB5">
              <w:rPr>
                <w:rFonts w:ascii="Arial" w:hAnsi="Arial" w:cs="Arial"/>
                <w:color w:val="000000"/>
                <w:sz w:val="21"/>
                <w:szCs w:val="21"/>
                <w:lang w:val="en-US"/>
              </w:rPr>
              <w:t>0.826</w:t>
            </w:r>
          </w:p>
        </w:tc>
        <w:tc>
          <w:tcPr>
            <w:tcW w:w="1581" w:type="dxa"/>
            <w:tcBorders>
              <w:top w:val="single" w:sz="4" w:space="0" w:color="auto"/>
              <w:left w:val="nil"/>
              <w:bottom w:val="nil"/>
              <w:right w:val="nil"/>
            </w:tcBorders>
            <w:vAlign w:val="bottom"/>
          </w:tcPr>
          <w:p w14:paraId="5C18E286" w14:textId="5C6AF870" w:rsidR="00655E76" w:rsidRPr="002B1F5B" w:rsidRDefault="00655E76" w:rsidP="002B0517">
            <w:pPr>
              <w:jc w:val="center"/>
              <w:rPr>
                <w:rFonts w:ascii="Arial" w:hAnsi="Arial" w:cs="Arial"/>
                <w:color w:val="000000"/>
                <w:sz w:val="21"/>
                <w:szCs w:val="21"/>
                <w:lang w:val="en-US"/>
              </w:rPr>
            </w:pPr>
            <w:r w:rsidRPr="00016EB5">
              <w:rPr>
                <w:rFonts w:ascii="Arial" w:hAnsi="Arial" w:cs="Arial"/>
                <w:color w:val="000000"/>
                <w:sz w:val="21"/>
                <w:szCs w:val="21"/>
                <w:lang w:val="en-US"/>
              </w:rPr>
              <w:t>-1.97, 1.24</w:t>
            </w:r>
          </w:p>
        </w:tc>
      </w:tr>
      <w:tr w:rsidR="00655E76" w:rsidRPr="002B1F5B" w14:paraId="149BBA5E" w14:textId="77777777" w:rsidTr="002B0517">
        <w:trPr>
          <w:trHeight w:val="300"/>
        </w:trPr>
        <w:tc>
          <w:tcPr>
            <w:tcW w:w="1548" w:type="dxa"/>
            <w:tcBorders>
              <w:top w:val="nil"/>
              <w:left w:val="nil"/>
              <w:bottom w:val="nil"/>
              <w:right w:val="nil"/>
            </w:tcBorders>
            <w:noWrap/>
            <w:vAlign w:val="bottom"/>
          </w:tcPr>
          <w:p w14:paraId="26C2FCFF" w14:textId="77777777" w:rsidR="00655E76" w:rsidRPr="002B1F5B" w:rsidRDefault="00655E76" w:rsidP="002B0517">
            <w:pPr>
              <w:rPr>
                <w:rFonts w:ascii="Arial" w:hAnsi="Arial" w:cs="Arial"/>
                <w:color w:val="000000"/>
                <w:sz w:val="21"/>
                <w:szCs w:val="21"/>
                <w:lang w:val="en-US"/>
              </w:rPr>
            </w:pPr>
            <w:r w:rsidRPr="002B1F5B">
              <w:rPr>
                <w:rFonts w:ascii="Arial" w:hAnsi="Arial" w:cs="Arial"/>
                <w:color w:val="000000" w:themeColor="text1"/>
                <w:sz w:val="21"/>
                <w:szCs w:val="21"/>
                <w:lang w:val="en-US"/>
              </w:rPr>
              <w:t>Frontal cortex</w:t>
            </w:r>
          </w:p>
        </w:tc>
        <w:tc>
          <w:tcPr>
            <w:tcW w:w="1220" w:type="dxa"/>
            <w:tcBorders>
              <w:top w:val="nil"/>
              <w:left w:val="nil"/>
              <w:bottom w:val="nil"/>
              <w:right w:val="nil"/>
            </w:tcBorders>
            <w:noWrap/>
            <w:vAlign w:val="bottom"/>
          </w:tcPr>
          <w:p w14:paraId="21709702" w14:textId="0EC9C29F" w:rsidR="00655E76" w:rsidRPr="002B1F5B" w:rsidRDefault="00655E76" w:rsidP="002B0517">
            <w:pPr>
              <w:jc w:val="center"/>
              <w:rPr>
                <w:rFonts w:ascii="Arial" w:hAnsi="Arial" w:cs="Arial"/>
                <w:color w:val="000000"/>
                <w:sz w:val="21"/>
                <w:szCs w:val="21"/>
                <w:lang w:val="en-US"/>
              </w:rPr>
            </w:pPr>
            <w:r w:rsidRPr="00016EB5">
              <w:rPr>
                <w:rFonts w:ascii="Arial" w:hAnsi="Arial" w:cs="Arial"/>
                <w:color w:val="000000"/>
                <w:sz w:val="21"/>
                <w:szCs w:val="21"/>
                <w:lang w:val="en-US"/>
              </w:rPr>
              <w:t>0.35</w:t>
            </w:r>
          </w:p>
        </w:tc>
        <w:tc>
          <w:tcPr>
            <w:tcW w:w="1420" w:type="dxa"/>
            <w:tcBorders>
              <w:top w:val="nil"/>
              <w:left w:val="nil"/>
              <w:bottom w:val="nil"/>
              <w:right w:val="nil"/>
            </w:tcBorders>
            <w:noWrap/>
            <w:vAlign w:val="bottom"/>
          </w:tcPr>
          <w:p w14:paraId="775DEF6E" w14:textId="6D3C10BF" w:rsidR="00655E76" w:rsidRPr="002B1F5B" w:rsidRDefault="00655E76" w:rsidP="002B0517">
            <w:pPr>
              <w:jc w:val="center"/>
              <w:rPr>
                <w:rFonts w:ascii="Arial" w:hAnsi="Arial" w:cs="Arial"/>
                <w:color w:val="000000"/>
                <w:sz w:val="21"/>
                <w:szCs w:val="21"/>
                <w:lang w:val="en-US"/>
              </w:rPr>
            </w:pPr>
            <w:r w:rsidRPr="00016EB5">
              <w:rPr>
                <w:rFonts w:ascii="Arial" w:hAnsi="Arial" w:cs="Arial"/>
                <w:color w:val="000000"/>
                <w:sz w:val="21"/>
                <w:szCs w:val="21"/>
                <w:lang w:val="en-US"/>
              </w:rPr>
              <w:t>-1.71, 2.41</w:t>
            </w:r>
          </w:p>
        </w:tc>
        <w:tc>
          <w:tcPr>
            <w:tcW w:w="1581" w:type="dxa"/>
            <w:tcBorders>
              <w:top w:val="nil"/>
              <w:left w:val="nil"/>
              <w:bottom w:val="nil"/>
              <w:right w:val="nil"/>
            </w:tcBorders>
            <w:noWrap/>
            <w:vAlign w:val="bottom"/>
          </w:tcPr>
          <w:p w14:paraId="69B748A4" w14:textId="345B5810" w:rsidR="00655E76" w:rsidRPr="002B1F5B" w:rsidRDefault="00655E76" w:rsidP="002B0517">
            <w:pPr>
              <w:jc w:val="center"/>
              <w:rPr>
                <w:rFonts w:ascii="Arial" w:hAnsi="Arial" w:cs="Arial"/>
                <w:color w:val="000000"/>
                <w:sz w:val="21"/>
                <w:szCs w:val="21"/>
                <w:lang w:val="en-US"/>
              </w:rPr>
            </w:pPr>
            <w:r w:rsidRPr="00016EB5">
              <w:rPr>
                <w:rFonts w:ascii="Arial" w:hAnsi="Arial" w:cs="Arial"/>
                <w:color w:val="000000"/>
                <w:sz w:val="21"/>
                <w:szCs w:val="21"/>
                <w:lang w:val="en-US"/>
              </w:rPr>
              <w:t>0.733</w:t>
            </w:r>
          </w:p>
        </w:tc>
        <w:tc>
          <w:tcPr>
            <w:tcW w:w="1581" w:type="dxa"/>
            <w:tcBorders>
              <w:top w:val="nil"/>
              <w:left w:val="nil"/>
              <w:bottom w:val="nil"/>
              <w:right w:val="nil"/>
            </w:tcBorders>
            <w:vAlign w:val="bottom"/>
          </w:tcPr>
          <w:p w14:paraId="376ABB2F" w14:textId="2F4E2E36" w:rsidR="00655E76" w:rsidRPr="002B1F5B" w:rsidRDefault="00655E76" w:rsidP="002B0517">
            <w:pPr>
              <w:jc w:val="center"/>
              <w:rPr>
                <w:rFonts w:ascii="Arial" w:hAnsi="Arial" w:cs="Arial"/>
                <w:color w:val="000000"/>
                <w:sz w:val="21"/>
                <w:szCs w:val="21"/>
                <w:lang w:val="en-US"/>
              </w:rPr>
            </w:pPr>
            <w:r w:rsidRPr="00016EB5">
              <w:rPr>
                <w:rFonts w:ascii="Arial" w:hAnsi="Arial" w:cs="Arial"/>
                <w:color w:val="000000"/>
                <w:sz w:val="21"/>
                <w:szCs w:val="21"/>
                <w:lang w:val="en-US"/>
              </w:rPr>
              <w:t>-1.91, 2.85</w:t>
            </w:r>
          </w:p>
        </w:tc>
      </w:tr>
      <w:tr w:rsidR="00655E76" w:rsidRPr="002B1F5B" w14:paraId="6926E56D" w14:textId="77777777" w:rsidTr="002B0517">
        <w:trPr>
          <w:trHeight w:val="300"/>
        </w:trPr>
        <w:tc>
          <w:tcPr>
            <w:tcW w:w="1548" w:type="dxa"/>
            <w:tcBorders>
              <w:top w:val="nil"/>
              <w:left w:val="nil"/>
              <w:bottom w:val="nil"/>
              <w:right w:val="nil"/>
            </w:tcBorders>
            <w:noWrap/>
            <w:vAlign w:val="bottom"/>
          </w:tcPr>
          <w:p w14:paraId="354955C8" w14:textId="77777777" w:rsidR="00655E76" w:rsidRPr="002B1F5B" w:rsidRDefault="00655E76" w:rsidP="002B0517">
            <w:pPr>
              <w:rPr>
                <w:rFonts w:ascii="Arial" w:hAnsi="Arial" w:cs="Arial"/>
                <w:color w:val="000000"/>
                <w:sz w:val="21"/>
                <w:szCs w:val="21"/>
                <w:lang w:val="en-US"/>
              </w:rPr>
            </w:pPr>
            <w:r w:rsidRPr="002B1F5B">
              <w:rPr>
                <w:rFonts w:ascii="Arial" w:hAnsi="Arial" w:cs="Arial"/>
                <w:color w:val="000000" w:themeColor="text1"/>
                <w:sz w:val="21"/>
                <w:szCs w:val="21"/>
                <w:lang w:val="en-US"/>
              </w:rPr>
              <w:t>Hippocampus</w:t>
            </w:r>
          </w:p>
        </w:tc>
        <w:tc>
          <w:tcPr>
            <w:tcW w:w="1220" w:type="dxa"/>
            <w:tcBorders>
              <w:top w:val="nil"/>
              <w:left w:val="nil"/>
              <w:bottom w:val="nil"/>
              <w:right w:val="nil"/>
            </w:tcBorders>
            <w:noWrap/>
            <w:vAlign w:val="bottom"/>
          </w:tcPr>
          <w:p w14:paraId="596CA4E2" w14:textId="654FA3A2" w:rsidR="00655E76" w:rsidRPr="002B1F5B" w:rsidRDefault="00655E76" w:rsidP="002B0517">
            <w:pPr>
              <w:jc w:val="center"/>
              <w:rPr>
                <w:rFonts w:ascii="Arial" w:hAnsi="Arial" w:cs="Arial"/>
                <w:color w:val="000000"/>
                <w:sz w:val="21"/>
                <w:szCs w:val="21"/>
                <w:lang w:val="en-US"/>
              </w:rPr>
            </w:pPr>
            <w:r w:rsidRPr="00016EB5">
              <w:rPr>
                <w:rFonts w:ascii="Arial" w:hAnsi="Arial" w:cs="Arial"/>
                <w:color w:val="000000"/>
                <w:sz w:val="21"/>
                <w:szCs w:val="21"/>
                <w:lang w:val="en-US"/>
              </w:rPr>
              <w:t>-0.57</w:t>
            </w:r>
          </w:p>
        </w:tc>
        <w:tc>
          <w:tcPr>
            <w:tcW w:w="1420" w:type="dxa"/>
            <w:tcBorders>
              <w:top w:val="nil"/>
              <w:left w:val="nil"/>
              <w:bottom w:val="nil"/>
              <w:right w:val="nil"/>
            </w:tcBorders>
            <w:noWrap/>
            <w:vAlign w:val="bottom"/>
          </w:tcPr>
          <w:p w14:paraId="37FE5A07" w14:textId="3B456BC6" w:rsidR="00655E76" w:rsidRPr="002B1F5B" w:rsidRDefault="00655E76" w:rsidP="002B0517">
            <w:pPr>
              <w:jc w:val="center"/>
              <w:rPr>
                <w:rFonts w:ascii="Arial" w:hAnsi="Arial" w:cs="Arial"/>
                <w:color w:val="000000"/>
                <w:sz w:val="21"/>
                <w:szCs w:val="21"/>
                <w:lang w:val="en-US"/>
              </w:rPr>
            </w:pPr>
            <w:r w:rsidRPr="00016EB5">
              <w:rPr>
                <w:rFonts w:ascii="Arial" w:hAnsi="Arial" w:cs="Arial"/>
                <w:color w:val="000000"/>
                <w:sz w:val="21"/>
                <w:szCs w:val="21"/>
                <w:lang w:val="en-US"/>
              </w:rPr>
              <w:t>-1.36, 0.22</w:t>
            </w:r>
          </w:p>
        </w:tc>
        <w:tc>
          <w:tcPr>
            <w:tcW w:w="1581" w:type="dxa"/>
            <w:tcBorders>
              <w:top w:val="nil"/>
              <w:left w:val="nil"/>
              <w:bottom w:val="nil"/>
              <w:right w:val="nil"/>
            </w:tcBorders>
            <w:noWrap/>
            <w:vAlign w:val="bottom"/>
          </w:tcPr>
          <w:p w14:paraId="33D095E9" w14:textId="71445050" w:rsidR="00655E76" w:rsidRPr="002B1F5B" w:rsidRDefault="00655E76" w:rsidP="002B0517">
            <w:pPr>
              <w:jc w:val="center"/>
              <w:rPr>
                <w:rFonts w:ascii="Arial" w:hAnsi="Arial" w:cs="Arial"/>
                <w:color w:val="000000"/>
                <w:sz w:val="21"/>
                <w:szCs w:val="21"/>
                <w:lang w:val="en-US"/>
              </w:rPr>
            </w:pPr>
            <w:r w:rsidRPr="00016EB5">
              <w:rPr>
                <w:rFonts w:ascii="Arial" w:hAnsi="Arial" w:cs="Arial"/>
                <w:color w:val="000000"/>
                <w:sz w:val="21"/>
                <w:szCs w:val="21"/>
                <w:lang w:val="en-US"/>
              </w:rPr>
              <w:t>0.150</w:t>
            </w:r>
          </w:p>
        </w:tc>
        <w:tc>
          <w:tcPr>
            <w:tcW w:w="1581" w:type="dxa"/>
            <w:tcBorders>
              <w:top w:val="nil"/>
              <w:left w:val="nil"/>
              <w:bottom w:val="nil"/>
              <w:right w:val="nil"/>
            </w:tcBorders>
            <w:vAlign w:val="bottom"/>
          </w:tcPr>
          <w:p w14:paraId="6413DD8A" w14:textId="64C9EE8B" w:rsidR="00655E76" w:rsidRPr="002B1F5B" w:rsidRDefault="00655E76" w:rsidP="002B0517">
            <w:pPr>
              <w:jc w:val="center"/>
              <w:rPr>
                <w:rFonts w:ascii="Arial" w:hAnsi="Arial" w:cs="Arial"/>
                <w:color w:val="000000"/>
                <w:sz w:val="21"/>
                <w:szCs w:val="21"/>
                <w:lang w:val="en-US"/>
              </w:rPr>
            </w:pPr>
            <w:r w:rsidRPr="00016EB5">
              <w:rPr>
                <w:rFonts w:ascii="Arial" w:hAnsi="Arial" w:cs="Arial"/>
                <w:color w:val="000000"/>
                <w:sz w:val="21"/>
                <w:szCs w:val="21"/>
                <w:lang w:val="en-US"/>
              </w:rPr>
              <w:t>-1.44, 0.29</w:t>
            </w:r>
          </w:p>
        </w:tc>
      </w:tr>
      <w:tr w:rsidR="00655E76" w:rsidRPr="002B1F5B" w14:paraId="272C149F" w14:textId="77777777" w:rsidTr="002B0517">
        <w:trPr>
          <w:trHeight w:val="300"/>
        </w:trPr>
        <w:tc>
          <w:tcPr>
            <w:tcW w:w="1548" w:type="dxa"/>
            <w:tcBorders>
              <w:top w:val="nil"/>
              <w:left w:val="nil"/>
              <w:bottom w:val="nil"/>
              <w:right w:val="nil"/>
            </w:tcBorders>
            <w:noWrap/>
            <w:vAlign w:val="bottom"/>
          </w:tcPr>
          <w:p w14:paraId="143C6ED3" w14:textId="77777777" w:rsidR="00655E76" w:rsidRPr="002B1F5B" w:rsidRDefault="00655E76" w:rsidP="002B0517">
            <w:pPr>
              <w:rPr>
                <w:rFonts w:ascii="Arial" w:hAnsi="Arial" w:cs="Arial"/>
                <w:color w:val="000000"/>
                <w:sz w:val="21"/>
                <w:szCs w:val="21"/>
                <w:lang w:val="en-US"/>
              </w:rPr>
            </w:pPr>
            <w:r w:rsidRPr="002B1F5B">
              <w:rPr>
                <w:rFonts w:ascii="Arial" w:hAnsi="Arial" w:cs="Arial"/>
                <w:color w:val="000000" w:themeColor="text1"/>
                <w:sz w:val="21"/>
                <w:szCs w:val="21"/>
                <w:lang w:val="en-US"/>
              </w:rPr>
              <w:t>Insula</w:t>
            </w:r>
          </w:p>
        </w:tc>
        <w:tc>
          <w:tcPr>
            <w:tcW w:w="1220" w:type="dxa"/>
            <w:tcBorders>
              <w:top w:val="nil"/>
              <w:left w:val="nil"/>
              <w:bottom w:val="nil"/>
              <w:right w:val="nil"/>
            </w:tcBorders>
            <w:noWrap/>
            <w:vAlign w:val="bottom"/>
          </w:tcPr>
          <w:p w14:paraId="6D746187" w14:textId="31D1307A" w:rsidR="00655E76" w:rsidRPr="002B1F5B" w:rsidRDefault="00655E76" w:rsidP="002B0517">
            <w:pPr>
              <w:jc w:val="center"/>
              <w:rPr>
                <w:rFonts w:ascii="Arial" w:hAnsi="Arial" w:cs="Arial"/>
                <w:color w:val="000000"/>
                <w:sz w:val="21"/>
                <w:szCs w:val="21"/>
                <w:lang w:val="en-US"/>
              </w:rPr>
            </w:pPr>
            <w:r w:rsidRPr="00016EB5">
              <w:rPr>
                <w:rFonts w:ascii="Arial" w:hAnsi="Arial" w:cs="Arial"/>
                <w:color w:val="000000"/>
                <w:sz w:val="21"/>
                <w:szCs w:val="21"/>
                <w:lang w:val="en-US"/>
              </w:rPr>
              <w:t>-0.31</w:t>
            </w:r>
          </w:p>
        </w:tc>
        <w:tc>
          <w:tcPr>
            <w:tcW w:w="1420" w:type="dxa"/>
            <w:tcBorders>
              <w:top w:val="nil"/>
              <w:left w:val="nil"/>
              <w:bottom w:val="nil"/>
              <w:right w:val="nil"/>
            </w:tcBorders>
            <w:noWrap/>
            <w:vAlign w:val="bottom"/>
          </w:tcPr>
          <w:p w14:paraId="24CE5FD2" w14:textId="413D73F7" w:rsidR="00655E76" w:rsidRPr="002B1F5B" w:rsidRDefault="00655E76" w:rsidP="002B0517">
            <w:pPr>
              <w:jc w:val="center"/>
              <w:rPr>
                <w:rFonts w:ascii="Arial" w:hAnsi="Arial" w:cs="Arial"/>
                <w:color w:val="000000"/>
                <w:sz w:val="21"/>
                <w:szCs w:val="21"/>
                <w:lang w:val="en-US"/>
              </w:rPr>
            </w:pPr>
            <w:r w:rsidRPr="00016EB5">
              <w:rPr>
                <w:rFonts w:ascii="Arial" w:hAnsi="Arial" w:cs="Arial"/>
                <w:color w:val="000000"/>
                <w:sz w:val="21"/>
                <w:szCs w:val="21"/>
                <w:lang w:val="en-US"/>
              </w:rPr>
              <w:t>-1.60, 0.98</w:t>
            </w:r>
          </w:p>
        </w:tc>
        <w:tc>
          <w:tcPr>
            <w:tcW w:w="1581" w:type="dxa"/>
            <w:tcBorders>
              <w:top w:val="nil"/>
              <w:left w:val="nil"/>
              <w:bottom w:val="nil"/>
              <w:right w:val="nil"/>
            </w:tcBorders>
            <w:noWrap/>
            <w:vAlign w:val="bottom"/>
          </w:tcPr>
          <w:p w14:paraId="1C3EC4CC" w14:textId="6D9694AF" w:rsidR="00655E76" w:rsidRPr="002B1F5B" w:rsidRDefault="00655E76" w:rsidP="002B0517">
            <w:pPr>
              <w:jc w:val="center"/>
              <w:rPr>
                <w:rFonts w:ascii="Arial" w:hAnsi="Arial" w:cs="Arial"/>
                <w:color w:val="000000"/>
                <w:sz w:val="21"/>
                <w:szCs w:val="21"/>
                <w:lang w:val="en-US"/>
              </w:rPr>
            </w:pPr>
            <w:r w:rsidRPr="00016EB5">
              <w:rPr>
                <w:rFonts w:ascii="Arial" w:hAnsi="Arial" w:cs="Arial"/>
                <w:color w:val="000000"/>
                <w:sz w:val="21"/>
                <w:szCs w:val="21"/>
                <w:lang w:val="en-US"/>
              </w:rPr>
              <w:t>0.626</w:t>
            </w:r>
          </w:p>
        </w:tc>
        <w:tc>
          <w:tcPr>
            <w:tcW w:w="1581" w:type="dxa"/>
            <w:tcBorders>
              <w:top w:val="nil"/>
              <w:left w:val="nil"/>
              <w:bottom w:val="nil"/>
              <w:right w:val="nil"/>
            </w:tcBorders>
            <w:vAlign w:val="bottom"/>
          </w:tcPr>
          <w:p w14:paraId="2F1080DB" w14:textId="44D2E221" w:rsidR="00655E76" w:rsidRPr="002B1F5B" w:rsidRDefault="00655E76" w:rsidP="002B0517">
            <w:pPr>
              <w:jc w:val="center"/>
              <w:rPr>
                <w:rFonts w:ascii="Arial" w:hAnsi="Arial" w:cs="Arial"/>
                <w:color w:val="000000"/>
                <w:sz w:val="21"/>
                <w:szCs w:val="21"/>
                <w:lang w:val="en-US"/>
              </w:rPr>
            </w:pPr>
            <w:r w:rsidRPr="00016EB5">
              <w:rPr>
                <w:rFonts w:ascii="Arial" w:hAnsi="Arial" w:cs="Arial"/>
                <w:color w:val="000000"/>
                <w:sz w:val="21"/>
                <w:szCs w:val="21"/>
                <w:lang w:val="en-US"/>
              </w:rPr>
              <w:t>-2.20, 2.21</w:t>
            </w:r>
          </w:p>
        </w:tc>
      </w:tr>
      <w:tr w:rsidR="00655E76" w:rsidRPr="002B1F5B" w14:paraId="0DBFF641" w14:textId="77777777" w:rsidTr="002B0517">
        <w:trPr>
          <w:trHeight w:val="300"/>
        </w:trPr>
        <w:tc>
          <w:tcPr>
            <w:tcW w:w="1548" w:type="dxa"/>
            <w:tcBorders>
              <w:top w:val="nil"/>
              <w:left w:val="nil"/>
              <w:bottom w:val="nil"/>
              <w:right w:val="nil"/>
            </w:tcBorders>
            <w:noWrap/>
            <w:vAlign w:val="bottom"/>
          </w:tcPr>
          <w:p w14:paraId="611FE10A" w14:textId="77777777" w:rsidR="00655E76" w:rsidRPr="002B1F5B" w:rsidRDefault="00655E76" w:rsidP="002B0517">
            <w:pPr>
              <w:rPr>
                <w:rFonts w:ascii="Arial" w:hAnsi="Arial" w:cs="Arial"/>
                <w:color w:val="000000"/>
                <w:sz w:val="21"/>
                <w:szCs w:val="21"/>
                <w:lang w:val="en-US"/>
              </w:rPr>
            </w:pPr>
            <w:r w:rsidRPr="002B1F5B">
              <w:rPr>
                <w:rFonts w:ascii="Arial" w:hAnsi="Arial" w:cs="Arial"/>
                <w:color w:val="000000" w:themeColor="text1"/>
                <w:sz w:val="21"/>
                <w:szCs w:val="21"/>
                <w:lang w:val="en-US"/>
              </w:rPr>
              <w:t>MFC</w:t>
            </w:r>
          </w:p>
        </w:tc>
        <w:tc>
          <w:tcPr>
            <w:tcW w:w="1220" w:type="dxa"/>
            <w:tcBorders>
              <w:top w:val="nil"/>
              <w:left w:val="nil"/>
              <w:bottom w:val="nil"/>
              <w:right w:val="nil"/>
            </w:tcBorders>
            <w:noWrap/>
            <w:vAlign w:val="bottom"/>
          </w:tcPr>
          <w:p w14:paraId="1F092F33" w14:textId="6939DCAF" w:rsidR="00655E76" w:rsidRPr="002B1F5B" w:rsidRDefault="00655E76" w:rsidP="002B0517">
            <w:pPr>
              <w:jc w:val="center"/>
              <w:rPr>
                <w:rFonts w:ascii="Arial" w:hAnsi="Arial" w:cs="Arial"/>
                <w:color w:val="000000"/>
                <w:sz w:val="21"/>
                <w:szCs w:val="21"/>
                <w:lang w:val="en-US"/>
              </w:rPr>
            </w:pPr>
            <w:r w:rsidRPr="00016EB5">
              <w:rPr>
                <w:rFonts w:ascii="Arial" w:hAnsi="Arial" w:cs="Arial"/>
                <w:color w:val="000000"/>
                <w:sz w:val="21"/>
                <w:szCs w:val="21"/>
                <w:lang w:val="en-US"/>
              </w:rPr>
              <w:t>1.19</w:t>
            </w:r>
          </w:p>
        </w:tc>
        <w:tc>
          <w:tcPr>
            <w:tcW w:w="1420" w:type="dxa"/>
            <w:tcBorders>
              <w:top w:val="nil"/>
              <w:left w:val="nil"/>
              <w:bottom w:val="nil"/>
              <w:right w:val="nil"/>
            </w:tcBorders>
            <w:noWrap/>
            <w:vAlign w:val="bottom"/>
          </w:tcPr>
          <w:p w14:paraId="3E6486F4" w14:textId="6BD41776" w:rsidR="00655E76" w:rsidRPr="002B1F5B" w:rsidRDefault="00655E76" w:rsidP="002B0517">
            <w:pPr>
              <w:jc w:val="center"/>
              <w:rPr>
                <w:rFonts w:ascii="Arial" w:hAnsi="Arial" w:cs="Arial"/>
                <w:color w:val="000000"/>
                <w:sz w:val="21"/>
                <w:szCs w:val="21"/>
                <w:lang w:val="en-US"/>
              </w:rPr>
            </w:pPr>
            <w:r w:rsidRPr="00016EB5">
              <w:rPr>
                <w:rFonts w:ascii="Arial" w:hAnsi="Arial" w:cs="Arial"/>
                <w:color w:val="000000"/>
                <w:sz w:val="21"/>
                <w:szCs w:val="21"/>
                <w:lang w:val="en-US"/>
              </w:rPr>
              <w:t>-0.37, 2.75</w:t>
            </w:r>
          </w:p>
        </w:tc>
        <w:tc>
          <w:tcPr>
            <w:tcW w:w="1581" w:type="dxa"/>
            <w:tcBorders>
              <w:top w:val="nil"/>
              <w:left w:val="nil"/>
              <w:bottom w:val="nil"/>
              <w:right w:val="nil"/>
            </w:tcBorders>
            <w:noWrap/>
            <w:vAlign w:val="bottom"/>
          </w:tcPr>
          <w:p w14:paraId="319A06CC" w14:textId="42950DAB" w:rsidR="00655E76" w:rsidRPr="002B1F5B" w:rsidRDefault="00655E76" w:rsidP="002B0517">
            <w:pPr>
              <w:jc w:val="center"/>
              <w:rPr>
                <w:rFonts w:ascii="Arial" w:hAnsi="Arial" w:cs="Arial"/>
                <w:color w:val="000000"/>
                <w:sz w:val="21"/>
                <w:szCs w:val="21"/>
                <w:lang w:val="en-US"/>
              </w:rPr>
            </w:pPr>
            <w:r w:rsidRPr="00016EB5">
              <w:rPr>
                <w:rFonts w:ascii="Arial" w:hAnsi="Arial" w:cs="Arial"/>
                <w:color w:val="000000"/>
                <w:sz w:val="21"/>
                <w:szCs w:val="21"/>
                <w:lang w:val="en-US"/>
              </w:rPr>
              <w:t>0.131</w:t>
            </w:r>
          </w:p>
        </w:tc>
        <w:tc>
          <w:tcPr>
            <w:tcW w:w="1581" w:type="dxa"/>
            <w:tcBorders>
              <w:top w:val="nil"/>
              <w:left w:val="nil"/>
              <w:bottom w:val="nil"/>
              <w:right w:val="nil"/>
            </w:tcBorders>
            <w:vAlign w:val="bottom"/>
          </w:tcPr>
          <w:p w14:paraId="7D0396DF" w14:textId="6B3A2013" w:rsidR="00655E76" w:rsidRPr="002B1F5B" w:rsidRDefault="00655E76" w:rsidP="002B0517">
            <w:pPr>
              <w:jc w:val="center"/>
              <w:rPr>
                <w:rFonts w:ascii="Arial" w:hAnsi="Arial" w:cs="Arial"/>
                <w:color w:val="000000"/>
                <w:sz w:val="21"/>
                <w:szCs w:val="21"/>
                <w:lang w:val="en-US"/>
              </w:rPr>
            </w:pPr>
            <w:r w:rsidRPr="00016EB5">
              <w:rPr>
                <w:rFonts w:ascii="Arial" w:hAnsi="Arial" w:cs="Arial"/>
                <w:color w:val="000000"/>
                <w:sz w:val="21"/>
                <w:szCs w:val="21"/>
                <w:lang w:val="en-US"/>
              </w:rPr>
              <w:t>-0.09, 2.93</w:t>
            </w:r>
          </w:p>
        </w:tc>
      </w:tr>
      <w:tr w:rsidR="00655E76" w:rsidRPr="002B1F5B" w14:paraId="5F2167DC" w14:textId="77777777" w:rsidTr="002B0517">
        <w:trPr>
          <w:trHeight w:val="300"/>
        </w:trPr>
        <w:tc>
          <w:tcPr>
            <w:tcW w:w="1548" w:type="dxa"/>
            <w:tcBorders>
              <w:top w:val="nil"/>
              <w:left w:val="nil"/>
              <w:bottom w:val="nil"/>
              <w:right w:val="nil"/>
            </w:tcBorders>
            <w:noWrap/>
            <w:vAlign w:val="bottom"/>
          </w:tcPr>
          <w:p w14:paraId="1856DE3A" w14:textId="77777777" w:rsidR="00655E76" w:rsidRPr="002B1F5B" w:rsidRDefault="00655E76" w:rsidP="002B0517">
            <w:pPr>
              <w:rPr>
                <w:rFonts w:ascii="Arial" w:hAnsi="Arial" w:cs="Arial"/>
                <w:color w:val="000000"/>
                <w:sz w:val="21"/>
                <w:szCs w:val="21"/>
                <w:lang w:val="en-US"/>
              </w:rPr>
            </w:pPr>
            <w:r w:rsidRPr="002B1F5B">
              <w:rPr>
                <w:rFonts w:ascii="Arial" w:hAnsi="Arial" w:cs="Arial"/>
                <w:color w:val="000000" w:themeColor="text1"/>
                <w:sz w:val="21"/>
                <w:szCs w:val="21"/>
                <w:lang w:val="en-US"/>
              </w:rPr>
              <w:t>Putamen</w:t>
            </w:r>
          </w:p>
        </w:tc>
        <w:tc>
          <w:tcPr>
            <w:tcW w:w="1220" w:type="dxa"/>
            <w:tcBorders>
              <w:top w:val="nil"/>
              <w:left w:val="nil"/>
              <w:bottom w:val="nil"/>
              <w:right w:val="nil"/>
            </w:tcBorders>
            <w:noWrap/>
            <w:vAlign w:val="bottom"/>
          </w:tcPr>
          <w:p w14:paraId="57981CE7" w14:textId="2FED79A1" w:rsidR="00655E76" w:rsidRPr="002B1F5B" w:rsidRDefault="00655E76" w:rsidP="002B0517">
            <w:pPr>
              <w:jc w:val="center"/>
              <w:rPr>
                <w:rFonts w:ascii="Arial" w:hAnsi="Arial" w:cs="Arial"/>
                <w:color w:val="000000"/>
                <w:sz w:val="21"/>
                <w:szCs w:val="21"/>
                <w:lang w:val="en-US"/>
              </w:rPr>
            </w:pPr>
            <w:r w:rsidRPr="00016EB5">
              <w:rPr>
                <w:rFonts w:ascii="Arial" w:hAnsi="Arial" w:cs="Arial"/>
                <w:color w:val="000000"/>
                <w:sz w:val="21"/>
                <w:szCs w:val="21"/>
                <w:lang w:val="en-US"/>
              </w:rPr>
              <w:t>-0.33</w:t>
            </w:r>
          </w:p>
        </w:tc>
        <w:tc>
          <w:tcPr>
            <w:tcW w:w="1420" w:type="dxa"/>
            <w:tcBorders>
              <w:top w:val="nil"/>
              <w:left w:val="nil"/>
              <w:bottom w:val="nil"/>
              <w:right w:val="nil"/>
            </w:tcBorders>
            <w:noWrap/>
            <w:vAlign w:val="bottom"/>
          </w:tcPr>
          <w:p w14:paraId="0199AEDA" w14:textId="445FF193" w:rsidR="00655E76" w:rsidRPr="002B1F5B" w:rsidRDefault="00655E76" w:rsidP="002B0517">
            <w:pPr>
              <w:jc w:val="center"/>
              <w:rPr>
                <w:rFonts w:ascii="Arial" w:hAnsi="Arial" w:cs="Arial"/>
                <w:color w:val="000000"/>
                <w:sz w:val="21"/>
                <w:szCs w:val="21"/>
                <w:lang w:val="en-US"/>
              </w:rPr>
            </w:pPr>
            <w:r w:rsidRPr="00016EB5">
              <w:rPr>
                <w:rFonts w:ascii="Arial" w:hAnsi="Arial" w:cs="Arial"/>
                <w:color w:val="000000"/>
                <w:sz w:val="21"/>
                <w:szCs w:val="21"/>
                <w:lang w:val="en-US"/>
              </w:rPr>
              <w:t>-1.81, 1.16</w:t>
            </w:r>
          </w:p>
        </w:tc>
        <w:tc>
          <w:tcPr>
            <w:tcW w:w="1581" w:type="dxa"/>
            <w:tcBorders>
              <w:top w:val="nil"/>
              <w:left w:val="nil"/>
              <w:bottom w:val="nil"/>
              <w:right w:val="nil"/>
            </w:tcBorders>
            <w:noWrap/>
            <w:vAlign w:val="bottom"/>
          </w:tcPr>
          <w:p w14:paraId="7FD58801" w14:textId="2FC3774F" w:rsidR="00655E76" w:rsidRPr="002B1F5B" w:rsidRDefault="00655E76" w:rsidP="002B0517">
            <w:pPr>
              <w:jc w:val="center"/>
              <w:rPr>
                <w:rFonts w:ascii="Arial" w:hAnsi="Arial" w:cs="Arial"/>
                <w:color w:val="000000"/>
                <w:sz w:val="21"/>
                <w:szCs w:val="21"/>
                <w:lang w:val="en-US"/>
              </w:rPr>
            </w:pPr>
            <w:r w:rsidRPr="00016EB5">
              <w:rPr>
                <w:rFonts w:ascii="Arial" w:hAnsi="Arial" w:cs="Arial"/>
                <w:color w:val="000000"/>
                <w:sz w:val="21"/>
                <w:szCs w:val="21"/>
                <w:lang w:val="en-US"/>
              </w:rPr>
              <w:t>0.657</w:t>
            </w:r>
          </w:p>
        </w:tc>
        <w:tc>
          <w:tcPr>
            <w:tcW w:w="1581" w:type="dxa"/>
            <w:tcBorders>
              <w:top w:val="nil"/>
              <w:left w:val="nil"/>
              <w:bottom w:val="nil"/>
              <w:right w:val="nil"/>
            </w:tcBorders>
            <w:vAlign w:val="bottom"/>
          </w:tcPr>
          <w:p w14:paraId="3DCF9204" w14:textId="78C4E28B" w:rsidR="00655E76" w:rsidRPr="002B1F5B" w:rsidRDefault="00655E76" w:rsidP="002B0517">
            <w:pPr>
              <w:jc w:val="center"/>
              <w:rPr>
                <w:rFonts w:ascii="Arial" w:hAnsi="Arial" w:cs="Arial"/>
                <w:color w:val="000000"/>
                <w:sz w:val="21"/>
                <w:szCs w:val="21"/>
                <w:lang w:val="en-US"/>
              </w:rPr>
            </w:pPr>
            <w:r w:rsidRPr="00016EB5">
              <w:rPr>
                <w:rFonts w:ascii="Arial" w:hAnsi="Arial" w:cs="Arial"/>
                <w:color w:val="000000"/>
                <w:sz w:val="21"/>
                <w:szCs w:val="21"/>
                <w:lang w:val="en-US"/>
              </w:rPr>
              <w:t>-2.20, 0.88</w:t>
            </w:r>
          </w:p>
        </w:tc>
      </w:tr>
      <w:tr w:rsidR="00655E76" w:rsidRPr="002B1F5B" w14:paraId="06B06845" w14:textId="77777777" w:rsidTr="002B0517">
        <w:trPr>
          <w:trHeight w:val="300"/>
        </w:trPr>
        <w:tc>
          <w:tcPr>
            <w:tcW w:w="1548" w:type="dxa"/>
            <w:tcBorders>
              <w:top w:val="nil"/>
              <w:left w:val="nil"/>
              <w:bottom w:val="nil"/>
              <w:right w:val="nil"/>
            </w:tcBorders>
            <w:noWrap/>
            <w:vAlign w:val="bottom"/>
          </w:tcPr>
          <w:p w14:paraId="1F9A5CE8" w14:textId="77777777" w:rsidR="00655E76" w:rsidRPr="002B1F5B" w:rsidRDefault="00655E76" w:rsidP="002B0517">
            <w:pPr>
              <w:rPr>
                <w:rFonts w:ascii="Arial" w:hAnsi="Arial" w:cs="Arial"/>
                <w:color w:val="000000"/>
                <w:sz w:val="21"/>
                <w:szCs w:val="21"/>
                <w:lang w:val="en-US"/>
              </w:rPr>
            </w:pPr>
            <w:r w:rsidRPr="002B1F5B">
              <w:rPr>
                <w:rFonts w:ascii="Arial" w:hAnsi="Arial" w:cs="Arial"/>
                <w:color w:val="000000" w:themeColor="text1"/>
                <w:sz w:val="21"/>
                <w:szCs w:val="21"/>
                <w:lang w:val="en-US"/>
              </w:rPr>
              <w:t>Thalamus</w:t>
            </w:r>
          </w:p>
        </w:tc>
        <w:tc>
          <w:tcPr>
            <w:tcW w:w="1220" w:type="dxa"/>
            <w:tcBorders>
              <w:top w:val="nil"/>
              <w:left w:val="nil"/>
              <w:bottom w:val="nil"/>
              <w:right w:val="nil"/>
            </w:tcBorders>
            <w:noWrap/>
            <w:vAlign w:val="bottom"/>
          </w:tcPr>
          <w:p w14:paraId="7FEAFF07" w14:textId="3433EE53" w:rsidR="00655E76" w:rsidRPr="002B1F5B" w:rsidRDefault="00655E76" w:rsidP="002B0517">
            <w:pPr>
              <w:jc w:val="center"/>
              <w:rPr>
                <w:rFonts w:ascii="Arial" w:hAnsi="Arial" w:cs="Arial"/>
                <w:color w:val="000000"/>
                <w:sz w:val="21"/>
                <w:szCs w:val="21"/>
                <w:lang w:val="en-US"/>
              </w:rPr>
            </w:pPr>
            <w:r w:rsidRPr="00016EB5">
              <w:rPr>
                <w:rFonts w:ascii="Arial" w:hAnsi="Arial" w:cs="Arial"/>
                <w:color w:val="000000"/>
                <w:sz w:val="21"/>
                <w:szCs w:val="21"/>
                <w:lang w:val="en-US"/>
              </w:rPr>
              <w:t>0.42</w:t>
            </w:r>
          </w:p>
        </w:tc>
        <w:tc>
          <w:tcPr>
            <w:tcW w:w="1420" w:type="dxa"/>
            <w:tcBorders>
              <w:top w:val="nil"/>
              <w:left w:val="nil"/>
              <w:bottom w:val="nil"/>
              <w:right w:val="nil"/>
            </w:tcBorders>
            <w:noWrap/>
            <w:vAlign w:val="bottom"/>
          </w:tcPr>
          <w:p w14:paraId="7546AC12" w14:textId="474ABB58" w:rsidR="00655E76" w:rsidRPr="002B1F5B" w:rsidRDefault="00655E76" w:rsidP="002B0517">
            <w:pPr>
              <w:jc w:val="center"/>
              <w:rPr>
                <w:rFonts w:ascii="Arial" w:hAnsi="Arial" w:cs="Arial"/>
                <w:color w:val="000000"/>
                <w:sz w:val="21"/>
                <w:szCs w:val="21"/>
                <w:lang w:val="en-US"/>
              </w:rPr>
            </w:pPr>
            <w:r w:rsidRPr="00016EB5">
              <w:rPr>
                <w:rFonts w:ascii="Arial" w:hAnsi="Arial" w:cs="Arial"/>
                <w:color w:val="000000"/>
                <w:sz w:val="21"/>
                <w:szCs w:val="21"/>
                <w:lang w:val="en-US"/>
              </w:rPr>
              <w:t>-0.46, 1.29</w:t>
            </w:r>
          </w:p>
        </w:tc>
        <w:tc>
          <w:tcPr>
            <w:tcW w:w="1581" w:type="dxa"/>
            <w:tcBorders>
              <w:top w:val="nil"/>
              <w:left w:val="nil"/>
              <w:bottom w:val="nil"/>
              <w:right w:val="nil"/>
            </w:tcBorders>
            <w:noWrap/>
            <w:vAlign w:val="bottom"/>
          </w:tcPr>
          <w:p w14:paraId="33442A66" w14:textId="19020CF7" w:rsidR="00655E76" w:rsidRPr="002B1F5B" w:rsidRDefault="00655E76" w:rsidP="002B0517">
            <w:pPr>
              <w:jc w:val="center"/>
              <w:rPr>
                <w:rFonts w:ascii="Arial" w:hAnsi="Arial" w:cs="Arial"/>
                <w:color w:val="000000"/>
                <w:sz w:val="21"/>
                <w:szCs w:val="21"/>
                <w:lang w:val="en-US"/>
              </w:rPr>
            </w:pPr>
            <w:r w:rsidRPr="00016EB5">
              <w:rPr>
                <w:rFonts w:ascii="Arial" w:hAnsi="Arial" w:cs="Arial"/>
                <w:color w:val="000000"/>
                <w:sz w:val="21"/>
                <w:szCs w:val="21"/>
                <w:lang w:val="en-US"/>
              </w:rPr>
              <w:t>0.340</w:t>
            </w:r>
          </w:p>
        </w:tc>
        <w:tc>
          <w:tcPr>
            <w:tcW w:w="1581" w:type="dxa"/>
            <w:tcBorders>
              <w:top w:val="nil"/>
              <w:left w:val="nil"/>
              <w:bottom w:val="nil"/>
              <w:right w:val="nil"/>
            </w:tcBorders>
            <w:vAlign w:val="bottom"/>
          </w:tcPr>
          <w:p w14:paraId="591B4845" w14:textId="7EB82C14" w:rsidR="00655E76" w:rsidRPr="002B1F5B" w:rsidRDefault="00655E76" w:rsidP="002B0517">
            <w:pPr>
              <w:jc w:val="center"/>
              <w:rPr>
                <w:rFonts w:ascii="Arial" w:hAnsi="Arial" w:cs="Arial"/>
                <w:color w:val="000000"/>
                <w:sz w:val="21"/>
                <w:szCs w:val="21"/>
                <w:lang w:val="en-US"/>
              </w:rPr>
            </w:pPr>
            <w:r w:rsidRPr="00016EB5">
              <w:rPr>
                <w:rFonts w:ascii="Arial" w:hAnsi="Arial" w:cs="Arial"/>
                <w:color w:val="000000"/>
                <w:sz w:val="21"/>
                <w:szCs w:val="21"/>
                <w:lang w:val="en-US"/>
              </w:rPr>
              <w:t>-0.57, 1.51</w:t>
            </w:r>
          </w:p>
        </w:tc>
      </w:tr>
      <w:tr w:rsidR="00655E76" w:rsidRPr="002B1F5B" w14:paraId="29B48075" w14:textId="77777777" w:rsidTr="002B0517">
        <w:trPr>
          <w:trHeight w:val="300"/>
        </w:trPr>
        <w:tc>
          <w:tcPr>
            <w:tcW w:w="1548" w:type="dxa"/>
            <w:tcBorders>
              <w:top w:val="nil"/>
              <w:left w:val="nil"/>
              <w:bottom w:val="nil"/>
              <w:right w:val="nil"/>
            </w:tcBorders>
            <w:noWrap/>
            <w:vAlign w:val="bottom"/>
          </w:tcPr>
          <w:p w14:paraId="389CD371" w14:textId="77777777" w:rsidR="00655E76" w:rsidRPr="002B1F5B" w:rsidRDefault="00655E76" w:rsidP="002B0517">
            <w:pPr>
              <w:rPr>
                <w:rFonts w:ascii="Arial" w:hAnsi="Arial" w:cs="Arial"/>
                <w:color w:val="000000"/>
                <w:sz w:val="21"/>
                <w:szCs w:val="21"/>
                <w:lang w:val="en-US"/>
              </w:rPr>
            </w:pPr>
            <w:r w:rsidRPr="002B1F5B">
              <w:rPr>
                <w:rFonts w:ascii="Arial" w:hAnsi="Arial" w:cs="Arial"/>
                <w:color w:val="000000" w:themeColor="text1"/>
                <w:sz w:val="21"/>
                <w:szCs w:val="21"/>
                <w:lang w:val="en-US"/>
              </w:rPr>
              <w:t>ACC</w:t>
            </w:r>
          </w:p>
        </w:tc>
        <w:tc>
          <w:tcPr>
            <w:tcW w:w="1220" w:type="dxa"/>
            <w:tcBorders>
              <w:top w:val="nil"/>
              <w:left w:val="nil"/>
              <w:bottom w:val="nil"/>
              <w:right w:val="nil"/>
            </w:tcBorders>
            <w:noWrap/>
            <w:vAlign w:val="bottom"/>
          </w:tcPr>
          <w:p w14:paraId="73686E9D" w14:textId="7A7FFEFC" w:rsidR="00655E76" w:rsidRPr="002B1F5B" w:rsidRDefault="00655E76" w:rsidP="002B0517">
            <w:pPr>
              <w:jc w:val="center"/>
              <w:rPr>
                <w:rFonts w:ascii="Arial" w:hAnsi="Arial" w:cs="Arial"/>
                <w:color w:val="000000"/>
                <w:sz w:val="21"/>
                <w:szCs w:val="21"/>
                <w:lang w:val="en-US"/>
              </w:rPr>
            </w:pPr>
            <w:r w:rsidRPr="00016EB5">
              <w:rPr>
                <w:rFonts w:ascii="Arial" w:hAnsi="Arial" w:cs="Arial"/>
                <w:color w:val="000000"/>
                <w:sz w:val="21"/>
                <w:szCs w:val="21"/>
                <w:lang w:val="en-US"/>
              </w:rPr>
              <w:t>-0.30</w:t>
            </w:r>
          </w:p>
        </w:tc>
        <w:tc>
          <w:tcPr>
            <w:tcW w:w="1420" w:type="dxa"/>
            <w:tcBorders>
              <w:top w:val="nil"/>
              <w:left w:val="nil"/>
              <w:bottom w:val="nil"/>
              <w:right w:val="nil"/>
            </w:tcBorders>
            <w:noWrap/>
            <w:vAlign w:val="bottom"/>
          </w:tcPr>
          <w:p w14:paraId="086871B4" w14:textId="1B661631" w:rsidR="00655E76" w:rsidRPr="002B1F5B" w:rsidRDefault="00655E76" w:rsidP="002B0517">
            <w:pPr>
              <w:jc w:val="center"/>
              <w:rPr>
                <w:rFonts w:ascii="Arial" w:hAnsi="Arial" w:cs="Arial"/>
                <w:color w:val="000000"/>
                <w:sz w:val="21"/>
                <w:szCs w:val="21"/>
                <w:lang w:val="en-US"/>
              </w:rPr>
            </w:pPr>
            <w:r w:rsidRPr="00016EB5">
              <w:rPr>
                <w:rFonts w:ascii="Arial" w:hAnsi="Arial" w:cs="Arial"/>
                <w:color w:val="000000"/>
                <w:sz w:val="21"/>
                <w:szCs w:val="21"/>
                <w:lang w:val="en-US"/>
              </w:rPr>
              <w:t>-1.22, 0.62</w:t>
            </w:r>
          </w:p>
        </w:tc>
        <w:tc>
          <w:tcPr>
            <w:tcW w:w="1581" w:type="dxa"/>
            <w:tcBorders>
              <w:top w:val="nil"/>
              <w:left w:val="nil"/>
              <w:bottom w:val="nil"/>
              <w:right w:val="nil"/>
            </w:tcBorders>
            <w:noWrap/>
            <w:vAlign w:val="bottom"/>
          </w:tcPr>
          <w:p w14:paraId="29DEB2D3" w14:textId="366E0708" w:rsidR="00655E76" w:rsidRPr="002B1F5B" w:rsidRDefault="00655E76" w:rsidP="002B0517">
            <w:pPr>
              <w:jc w:val="center"/>
              <w:rPr>
                <w:rFonts w:ascii="Arial" w:hAnsi="Arial" w:cs="Arial"/>
                <w:color w:val="000000"/>
                <w:sz w:val="21"/>
                <w:szCs w:val="21"/>
                <w:lang w:val="en-US"/>
              </w:rPr>
            </w:pPr>
            <w:r w:rsidRPr="00016EB5">
              <w:rPr>
                <w:rFonts w:ascii="Arial" w:hAnsi="Arial" w:cs="Arial"/>
                <w:color w:val="000000"/>
                <w:sz w:val="21"/>
                <w:szCs w:val="21"/>
                <w:lang w:val="en-US"/>
              </w:rPr>
              <w:t>0.508</w:t>
            </w:r>
          </w:p>
        </w:tc>
        <w:tc>
          <w:tcPr>
            <w:tcW w:w="1581" w:type="dxa"/>
            <w:tcBorders>
              <w:top w:val="nil"/>
              <w:left w:val="nil"/>
              <w:bottom w:val="nil"/>
              <w:right w:val="nil"/>
            </w:tcBorders>
            <w:vAlign w:val="bottom"/>
          </w:tcPr>
          <w:p w14:paraId="5F7F177A" w14:textId="36107E58" w:rsidR="00655E76" w:rsidRPr="002B1F5B" w:rsidRDefault="00655E76" w:rsidP="002B0517">
            <w:pPr>
              <w:jc w:val="center"/>
              <w:rPr>
                <w:rFonts w:ascii="Arial" w:hAnsi="Arial" w:cs="Arial"/>
                <w:color w:val="000000"/>
                <w:sz w:val="21"/>
                <w:szCs w:val="21"/>
                <w:lang w:val="en-US"/>
              </w:rPr>
            </w:pPr>
            <w:r w:rsidRPr="00016EB5">
              <w:rPr>
                <w:rFonts w:ascii="Arial" w:hAnsi="Arial" w:cs="Arial"/>
                <w:color w:val="000000"/>
                <w:sz w:val="21"/>
                <w:szCs w:val="21"/>
                <w:lang w:val="en-US"/>
              </w:rPr>
              <w:t>-1.80, 0.69</w:t>
            </w:r>
          </w:p>
        </w:tc>
      </w:tr>
      <w:tr w:rsidR="00655E76" w:rsidRPr="002B1F5B" w14:paraId="3E02980C" w14:textId="77777777" w:rsidTr="002B0517">
        <w:trPr>
          <w:trHeight w:val="300"/>
        </w:trPr>
        <w:tc>
          <w:tcPr>
            <w:tcW w:w="1548" w:type="dxa"/>
            <w:tcBorders>
              <w:top w:val="nil"/>
              <w:left w:val="nil"/>
              <w:right w:val="nil"/>
            </w:tcBorders>
            <w:noWrap/>
            <w:vAlign w:val="bottom"/>
          </w:tcPr>
          <w:p w14:paraId="0CB0D9E1" w14:textId="77777777" w:rsidR="00655E76" w:rsidRPr="002B1F5B" w:rsidRDefault="00655E76" w:rsidP="002B0517">
            <w:pPr>
              <w:rPr>
                <w:rFonts w:ascii="Arial" w:hAnsi="Arial" w:cs="Arial"/>
                <w:color w:val="000000"/>
                <w:sz w:val="21"/>
                <w:szCs w:val="21"/>
                <w:lang w:val="en-US"/>
              </w:rPr>
            </w:pPr>
            <w:r w:rsidRPr="002B1F5B">
              <w:rPr>
                <w:rFonts w:ascii="Arial" w:hAnsi="Arial" w:cs="Arial"/>
                <w:color w:val="000000" w:themeColor="text1"/>
                <w:sz w:val="21"/>
                <w:szCs w:val="21"/>
                <w:lang w:val="en-US"/>
              </w:rPr>
              <w:t>Brainstem</w:t>
            </w:r>
          </w:p>
        </w:tc>
        <w:tc>
          <w:tcPr>
            <w:tcW w:w="1220" w:type="dxa"/>
            <w:tcBorders>
              <w:top w:val="nil"/>
              <w:left w:val="nil"/>
              <w:right w:val="nil"/>
            </w:tcBorders>
            <w:noWrap/>
            <w:vAlign w:val="bottom"/>
          </w:tcPr>
          <w:p w14:paraId="77A34A40" w14:textId="31CBD7E7" w:rsidR="00655E76" w:rsidRPr="002B1F5B" w:rsidRDefault="00655E76" w:rsidP="002B0517">
            <w:pPr>
              <w:jc w:val="center"/>
              <w:rPr>
                <w:rFonts w:ascii="Arial" w:hAnsi="Arial" w:cs="Arial"/>
                <w:color w:val="000000"/>
                <w:sz w:val="21"/>
                <w:szCs w:val="21"/>
                <w:lang w:val="en-US"/>
              </w:rPr>
            </w:pPr>
            <w:r w:rsidRPr="00016EB5">
              <w:rPr>
                <w:rFonts w:ascii="Arial" w:hAnsi="Arial" w:cs="Arial"/>
                <w:color w:val="000000"/>
                <w:sz w:val="21"/>
                <w:szCs w:val="21"/>
                <w:lang w:val="en-US"/>
              </w:rPr>
              <w:t>0.39</w:t>
            </w:r>
          </w:p>
        </w:tc>
        <w:tc>
          <w:tcPr>
            <w:tcW w:w="1420" w:type="dxa"/>
            <w:tcBorders>
              <w:top w:val="nil"/>
              <w:left w:val="nil"/>
              <w:right w:val="nil"/>
            </w:tcBorders>
            <w:noWrap/>
            <w:vAlign w:val="bottom"/>
          </w:tcPr>
          <w:p w14:paraId="4E647E52" w14:textId="74267BE7" w:rsidR="00655E76" w:rsidRPr="002B1F5B" w:rsidRDefault="00655E76" w:rsidP="002B0517">
            <w:pPr>
              <w:jc w:val="center"/>
              <w:rPr>
                <w:rFonts w:ascii="Arial" w:hAnsi="Arial" w:cs="Arial"/>
                <w:color w:val="000000"/>
                <w:sz w:val="21"/>
                <w:szCs w:val="21"/>
                <w:lang w:val="en-US"/>
              </w:rPr>
            </w:pPr>
            <w:r w:rsidRPr="00016EB5">
              <w:rPr>
                <w:rFonts w:ascii="Arial" w:hAnsi="Arial" w:cs="Arial"/>
                <w:color w:val="000000"/>
                <w:sz w:val="21"/>
                <w:szCs w:val="21"/>
                <w:lang w:val="en-US"/>
              </w:rPr>
              <w:t>-0.63, 1.41</w:t>
            </w:r>
          </w:p>
        </w:tc>
        <w:tc>
          <w:tcPr>
            <w:tcW w:w="1581" w:type="dxa"/>
            <w:tcBorders>
              <w:top w:val="nil"/>
              <w:left w:val="nil"/>
              <w:right w:val="nil"/>
            </w:tcBorders>
            <w:noWrap/>
            <w:vAlign w:val="bottom"/>
          </w:tcPr>
          <w:p w14:paraId="004F0069" w14:textId="036C3599" w:rsidR="00655E76" w:rsidRPr="002B1F5B" w:rsidRDefault="00655E76" w:rsidP="002B0517">
            <w:pPr>
              <w:jc w:val="center"/>
              <w:rPr>
                <w:rFonts w:ascii="Arial" w:hAnsi="Arial" w:cs="Arial"/>
                <w:color w:val="000000"/>
                <w:sz w:val="21"/>
                <w:szCs w:val="21"/>
                <w:lang w:val="en-US"/>
              </w:rPr>
            </w:pPr>
            <w:r w:rsidRPr="00016EB5">
              <w:rPr>
                <w:rFonts w:ascii="Arial" w:hAnsi="Arial" w:cs="Arial"/>
                <w:color w:val="000000"/>
                <w:sz w:val="21"/>
                <w:szCs w:val="21"/>
                <w:lang w:val="en-US"/>
              </w:rPr>
              <w:t>0.441</w:t>
            </w:r>
          </w:p>
        </w:tc>
        <w:tc>
          <w:tcPr>
            <w:tcW w:w="1581" w:type="dxa"/>
            <w:tcBorders>
              <w:top w:val="nil"/>
              <w:left w:val="nil"/>
              <w:right w:val="nil"/>
            </w:tcBorders>
            <w:vAlign w:val="bottom"/>
          </w:tcPr>
          <w:p w14:paraId="71CF6FD8" w14:textId="6950D89D" w:rsidR="00655E76" w:rsidRPr="002B1F5B" w:rsidRDefault="00655E76" w:rsidP="002B0517">
            <w:pPr>
              <w:jc w:val="center"/>
              <w:rPr>
                <w:rFonts w:ascii="Arial" w:hAnsi="Arial" w:cs="Arial"/>
                <w:color w:val="000000"/>
                <w:sz w:val="21"/>
                <w:szCs w:val="21"/>
                <w:lang w:val="en-US"/>
              </w:rPr>
            </w:pPr>
            <w:r w:rsidRPr="00016EB5">
              <w:rPr>
                <w:rFonts w:ascii="Arial" w:hAnsi="Arial" w:cs="Arial"/>
                <w:color w:val="000000"/>
                <w:sz w:val="21"/>
                <w:szCs w:val="21"/>
                <w:lang w:val="en-US"/>
              </w:rPr>
              <w:t>-0.60, 1.27</w:t>
            </w:r>
          </w:p>
        </w:tc>
      </w:tr>
      <w:tr w:rsidR="00655E76" w:rsidRPr="002B1F5B" w14:paraId="5F615859" w14:textId="77777777" w:rsidTr="002B0517">
        <w:trPr>
          <w:trHeight w:val="300"/>
        </w:trPr>
        <w:tc>
          <w:tcPr>
            <w:tcW w:w="1548" w:type="dxa"/>
            <w:tcBorders>
              <w:top w:val="nil"/>
              <w:left w:val="nil"/>
              <w:bottom w:val="single" w:sz="4" w:space="0" w:color="auto"/>
              <w:right w:val="nil"/>
            </w:tcBorders>
            <w:noWrap/>
            <w:vAlign w:val="bottom"/>
          </w:tcPr>
          <w:p w14:paraId="048FDFB3" w14:textId="77777777" w:rsidR="00655E76" w:rsidRPr="002B1F5B" w:rsidRDefault="00655E76" w:rsidP="002B0517">
            <w:pPr>
              <w:rPr>
                <w:rFonts w:ascii="Arial" w:hAnsi="Arial" w:cs="Arial"/>
                <w:color w:val="000000"/>
                <w:sz w:val="21"/>
                <w:szCs w:val="21"/>
                <w:lang w:val="en-US"/>
              </w:rPr>
            </w:pPr>
            <w:r w:rsidRPr="002B1F5B">
              <w:rPr>
                <w:rFonts w:ascii="Arial" w:hAnsi="Arial" w:cs="Arial"/>
                <w:color w:val="000000" w:themeColor="text1"/>
                <w:sz w:val="21"/>
                <w:szCs w:val="21"/>
                <w:lang w:val="en-US"/>
              </w:rPr>
              <w:t>Gray matter</w:t>
            </w:r>
          </w:p>
        </w:tc>
        <w:tc>
          <w:tcPr>
            <w:tcW w:w="1220" w:type="dxa"/>
            <w:tcBorders>
              <w:top w:val="nil"/>
              <w:left w:val="nil"/>
              <w:bottom w:val="single" w:sz="4" w:space="0" w:color="auto"/>
              <w:right w:val="nil"/>
            </w:tcBorders>
            <w:noWrap/>
            <w:vAlign w:val="bottom"/>
          </w:tcPr>
          <w:p w14:paraId="1E85999D" w14:textId="5D92FB6A" w:rsidR="00655E76" w:rsidRPr="002B1F5B" w:rsidRDefault="00655E76" w:rsidP="002B0517">
            <w:pPr>
              <w:jc w:val="center"/>
              <w:rPr>
                <w:rFonts w:ascii="Arial" w:hAnsi="Arial" w:cs="Arial"/>
                <w:color w:val="000000"/>
                <w:sz w:val="21"/>
                <w:szCs w:val="21"/>
                <w:lang w:val="en-US"/>
              </w:rPr>
            </w:pPr>
            <w:r w:rsidRPr="00016EB5">
              <w:rPr>
                <w:rFonts w:ascii="Arial" w:hAnsi="Arial" w:cs="Arial"/>
                <w:color w:val="000000"/>
                <w:sz w:val="21"/>
                <w:szCs w:val="21"/>
                <w:lang w:val="en-US"/>
              </w:rPr>
              <w:t>0.05</w:t>
            </w:r>
          </w:p>
        </w:tc>
        <w:tc>
          <w:tcPr>
            <w:tcW w:w="1420" w:type="dxa"/>
            <w:tcBorders>
              <w:top w:val="nil"/>
              <w:left w:val="nil"/>
              <w:bottom w:val="single" w:sz="4" w:space="0" w:color="auto"/>
              <w:right w:val="nil"/>
            </w:tcBorders>
            <w:noWrap/>
            <w:vAlign w:val="bottom"/>
          </w:tcPr>
          <w:p w14:paraId="0662EFBC" w14:textId="6AC3FF6D" w:rsidR="00655E76" w:rsidRPr="002B1F5B" w:rsidRDefault="00655E76" w:rsidP="002B0517">
            <w:pPr>
              <w:jc w:val="center"/>
              <w:rPr>
                <w:rFonts w:ascii="Arial" w:hAnsi="Arial" w:cs="Arial"/>
                <w:color w:val="000000"/>
                <w:sz w:val="21"/>
                <w:szCs w:val="21"/>
                <w:lang w:val="en-US"/>
              </w:rPr>
            </w:pPr>
            <w:r w:rsidRPr="00016EB5">
              <w:rPr>
                <w:rFonts w:ascii="Arial" w:hAnsi="Arial" w:cs="Arial"/>
                <w:color w:val="000000"/>
                <w:sz w:val="21"/>
                <w:szCs w:val="21"/>
                <w:lang w:val="en-US"/>
              </w:rPr>
              <w:t>-0.30, 0.41</w:t>
            </w:r>
          </w:p>
        </w:tc>
        <w:tc>
          <w:tcPr>
            <w:tcW w:w="1581" w:type="dxa"/>
            <w:tcBorders>
              <w:top w:val="nil"/>
              <w:left w:val="nil"/>
              <w:bottom w:val="single" w:sz="4" w:space="0" w:color="auto"/>
              <w:right w:val="nil"/>
            </w:tcBorders>
            <w:noWrap/>
            <w:vAlign w:val="bottom"/>
          </w:tcPr>
          <w:p w14:paraId="1C93AEA7" w14:textId="7C2AE457" w:rsidR="00655E76" w:rsidRPr="002B1F5B" w:rsidRDefault="00655E76" w:rsidP="002B0517">
            <w:pPr>
              <w:jc w:val="center"/>
              <w:rPr>
                <w:rFonts w:ascii="Arial" w:hAnsi="Arial" w:cs="Arial"/>
                <w:color w:val="000000"/>
                <w:sz w:val="21"/>
                <w:szCs w:val="21"/>
                <w:lang w:val="en-US"/>
              </w:rPr>
            </w:pPr>
            <w:r w:rsidRPr="00016EB5">
              <w:rPr>
                <w:rFonts w:ascii="Arial" w:hAnsi="Arial" w:cs="Arial"/>
                <w:color w:val="000000"/>
                <w:sz w:val="21"/>
                <w:szCs w:val="21"/>
                <w:lang w:val="en-US"/>
              </w:rPr>
              <w:t>0.765</w:t>
            </w:r>
          </w:p>
        </w:tc>
        <w:tc>
          <w:tcPr>
            <w:tcW w:w="1581" w:type="dxa"/>
            <w:tcBorders>
              <w:top w:val="nil"/>
              <w:left w:val="nil"/>
              <w:bottom w:val="single" w:sz="4" w:space="0" w:color="auto"/>
              <w:right w:val="nil"/>
            </w:tcBorders>
            <w:vAlign w:val="bottom"/>
          </w:tcPr>
          <w:p w14:paraId="68A00EB6" w14:textId="1486E574" w:rsidR="00655E76" w:rsidRPr="002B1F5B" w:rsidRDefault="00655E76" w:rsidP="002B0517">
            <w:pPr>
              <w:jc w:val="center"/>
              <w:rPr>
                <w:rFonts w:ascii="Arial" w:hAnsi="Arial" w:cs="Arial"/>
                <w:color w:val="000000"/>
                <w:sz w:val="21"/>
                <w:szCs w:val="21"/>
                <w:lang w:val="en-US"/>
              </w:rPr>
            </w:pPr>
            <w:r w:rsidRPr="00016EB5">
              <w:rPr>
                <w:rFonts w:ascii="Arial" w:hAnsi="Arial" w:cs="Arial"/>
                <w:color w:val="000000"/>
                <w:sz w:val="21"/>
                <w:szCs w:val="21"/>
                <w:lang w:val="en-US"/>
              </w:rPr>
              <w:t>-0.33, 0.48</w:t>
            </w:r>
          </w:p>
        </w:tc>
      </w:tr>
    </w:tbl>
    <w:p w14:paraId="34872E51" w14:textId="77777777" w:rsidR="001D3C5C" w:rsidRPr="002B1F5B" w:rsidRDefault="001D3C5C" w:rsidP="001D3C5C">
      <w:pPr>
        <w:rPr>
          <w:rFonts w:ascii="Arial" w:hAnsi="Arial" w:cs="Arial"/>
          <w:i/>
          <w:iCs/>
          <w:sz w:val="22"/>
          <w:szCs w:val="22"/>
          <w:lang w:val="en-US"/>
        </w:rPr>
      </w:pPr>
    </w:p>
    <w:p w14:paraId="4108A70D" w14:textId="77777777" w:rsidR="001D3C5C" w:rsidRPr="002B1F5B" w:rsidRDefault="001D3C5C" w:rsidP="001D3C5C">
      <w:pPr>
        <w:rPr>
          <w:rFonts w:ascii="Arial" w:hAnsi="Arial" w:cs="Arial"/>
          <w:i/>
          <w:iCs/>
          <w:sz w:val="22"/>
          <w:szCs w:val="22"/>
          <w:lang w:val="en-US"/>
        </w:rPr>
      </w:pPr>
    </w:p>
    <w:p w14:paraId="03FD7E76" w14:textId="77777777" w:rsidR="001D3C5C" w:rsidRPr="002B1F5B" w:rsidRDefault="001D3C5C" w:rsidP="001D3C5C">
      <w:pPr>
        <w:rPr>
          <w:rFonts w:ascii="Arial" w:hAnsi="Arial" w:cs="Arial"/>
          <w:i/>
          <w:iCs/>
          <w:sz w:val="22"/>
          <w:szCs w:val="22"/>
          <w:lang w:val="en-US"/>
        </w:rPr>
      </w:pPr>
    </w:p>
    <w:p w14:paraId="2EE91516" w14:textId="6EB524C2" w:rsidR="001D3C5C" w:rsidRPr="002B1F5B" w:rsidRDefault="001D3C5C" w:rsidP="001D3C5C">
      <w:pPr>
        <w:rPr>
          <w:rFonts w:ascii="Arial" w:hAnsi="Arial" w:cs="Arial"/>
          <w:sz w:val="22"/>
          <w:szCs w:val="22"/>
          <w:lang w:val="en-US"/>
        </w:rPr>
      </w:pPr>
      <w:r w:rsidRPr="002B1F5B">
        <w:rPr>
          <w:rFonts w:ascii="Arial" w:hAnsi="Arial" w:cs="Arial"/>
          <w:i/>
          <w:iCs/>
          <w:sz w:val="22"/>
          <w:szCs w:val="22"/>
          <w:lang w:val="en-US"/>
        </w:rPr>
        <w:t xml:space="preserve">Note. </w:t>
      </w:r>
      <w:r w:rsidRPr="002B1F5B">
        <w:rPr>
          <w:rFonts w:ascii="Arial" w:hAnsi="Arial" w:cs="Arial"/>
          <w:sz w:val="22"/>
          <w:szCs w:val="22"/>
          <w:lang w:val="en-US"/>
        </w:rPr>
        <w:t>MFC = Middle Frontal Cortex; ACC = Anterior Cingulate Cortex</w:t>
      </w:r>
    </w:p>
    <w:p w14:paraId="3EDACAE1" w14:textId="77777777" w:rsidR="001D3C5C" w:rsidRPr="002B1F5B" w:rsidRDefault="001D3C5C" w:rsidP="001D3C5C">
      <w:pPr>
        <w:rPr>
          <w:rFonts w:ascii="Arial" w:hAnsi="Arial" w:cs="Arial"/>
          <w:sz w:val="22"/>
          <w:szCs w:val="22"/>
          <w:lang w:val="en-US"/>
        </w:rPr>
      </w:pPr>
      <w:r w:rsidRPr="002B1F5B">
        <w:rPr>
          <w:rFonts w:ascii="Arial" w:hAnsi="Arial" w:cs="Arial"/>
          <w:sz w:val="22"/>
          <w:szCs w:val="22"/>
          <w:lang w:val="en-US"/>
        </w:rPr>
        <w:br w:type="page"/>
      </w:r>
    </w:p>
    <w:p w14:paraId="6AA5E411" w14:textId="77777777" w:rsidR="001D3C5C" w:rsidRPr="002B1F5B" w:rsidRDefault="001D3C5C" w:rsidP="001D3C5C">
      <w:pPr>
        <w:rPr>
          <w:rFonts w:ascii="Arial" w:hAnsi="Arial" w:cs="Arial"/>
          <w:sz w:val="22"/>
          <w:szCs w:val="22"/>
          <w:lang w:val="en-US"/>
        </w:rPr>
      </w:pPr>
    </w:p>
    <w:p w14:paraId="792B4134" w14:textId="206AB055" w:rsidR="001D3C5C" w:rsidRPr="00D52826" w:rsidRDefault="001D3C5C" w:rsidP="002B0517">
      <w:pPr>
        <w:spacing w:line="276" w:lineRule="auto"/>
        <w:jc w:val="both"/>
        <w:rPr>
          <w:rFonts w:ascii="Arial" w:hAnsi="Arial" w:cs="Arial"/>
          <w:b/>
          <w:bCs/>
          <w:sz w:val="22"/>
          <w:szCs w:val="22"/>
          <w:lang w:val="en-US"/>
        </w:rPr>
      </w:pPr>
      <w:bookmarkStart w:id="24" w:name="_Toc212816369"/>
      <w:r w:rsidRPr="00016EB5">
        <w:rPr>
          <w:rStyle w:val="Heading2Char"/>
          <w:rFonts w:cs="Arial"/>
          <w:sz w:val="22"/>
          <w:szCs w:val="22"/>
        </w:rPr>
        <w:t>Table S</w:t>
      </w:r>
      <w:r w:rsidR="00583FE0" w:rsidRPr="00016EB5">
        <w:rPr>
          <w:rStyle w:val="Heading2Char"/>
          <w:rFonts w:cs="Arial"/>
          <w:sz w:val="22"/>
          <w:szCs w:val="22"/>
        </w:rPr>
        <w:t>6</w:t>
      </w:r>
      <w:r w:rsidRPr="00016EB5">
        <w:rPr>
          <w:rStyle w:val="Heading2Char"/>
          <w:rFonts w:cs="Arial"/>
          <w:sz w:val="22"/>
          <w:szCs w:val="22"/>
        </w:rPr>
        <w:t xml:space="preserve">. </w:t>
      </w:r>
      <w:r w:rsidR="00DC5474" w:rsidRPr="00016EB5">
        <w:rPr>
          <w:rStyle w:val="Heading2Char"/>
          <w:rFonts w:cs="Arial"/>
          <w:b w:val="0"/>
          <w:bCs/>
          <w:sz w:val="22"/>
          <w:szCs w:val="22"/>
        </w:rPr>
        <w:t>Associations between sleep factors obtained using exploratory factor analysis and TSPO levels</w:t>
      </w:r>
      <w:bookmarkEnd w:id="24"/>
      <w:r w:rsidR="00DC5474" w:rsidRPr="00016EB5">
        <w:rPr>
          <w:rFonts w:ascii="Arial" w:hAnsi="Arial" w:cs="Arial"/>
          <w:b/>
          <w:bCs/>
          <w:sz w:val="22"/>
          <w:szCs w:val="22"/>
          <w:lang w:val="en-US"/>
        </w:rPr>
        <w:t>,</w:t>
      </w:r>
      <w:r w:rsidR="00DC5474" w:rsidRPr="00016EB5">
        <w:rPr>
          <w:rFonts w:ascii="Arial" w:hAnsi="Arial" w:cs="Arial"/>
          <w:sz w:val="22"/>
          <w:szCs w:val="22"/>
          <w:lang w:val="en-US"/>
        </w:rPr>
        <w:t xml:space="preserve"> with u</w:t>
      </w:r>
      <w:r w:rsidR="001E2A3B" w:rsidRPr="00016EB5">
        <w:rPr>
          <w:rFonts w:ascii="Arial" w:hAnsi="Arial" w:cs="Arial"/>
          <w:sz w:val="22"/>
          <w:szCs w:val="22"/>
          <w:lang w:val="en-US"/>
        </w:rPr>
        <w:t xml:space="preserve">nstandardized coefficients (b), </w:t>
      </w:r>
      <w:r w:rsidR="001E2A3B" w:rsidRPr="00D52826">
        <w:rPr>
          <w:rFonts w:ascii="Arial" w:hAnsi="Arial" w:cs="Arial"/>
          <w:sz w:val="22"/>
          <w:szCs w:val="22"/>
          <w:lang w:val="en-US"/>
        </w:rPr>
        <w:t>r</w:t>
      </w:r>
      <w:r w:rsidRPr="00D52826">
        <w:rPr>
          <w:rFonts w:ascii="Arial" w:hAnsi="Arial" w:cs="Arial"/>
          <w:sz w:val="22"/>
          <w:szCs w:val="22"/>
          <w:lang w:val="en-US"/>
        </w:rPr>
        <w:t xml:space="preserve">aw and </w:t>
      </w:r>
      <w:r w:rsidR="00DC5474" w:rsidRPr="00D52826">
        <w:rPr>
          <w:rFonts w:ascii="Arial" w:hAnsi="Arial" w:cs="Arial"/>
          <w:sz w:val="22"/>
          <w:szCs w:val="22"/>
          <w:lang w:val="en-US"/>
        </w:rPr>
        <w:t>b</w:t>
      </w:r>
      <w:r w:rsidRPr="00D52826">
        <w:rPr>
          <w:rFonts w:ascii="Arial" w:hAnsi="Arial" w:cs="Arial"/>
          <w:sz w:val="22"/>
          <w:szCs w:val="22"/>
          <w:lang w:val="en-US"/>
        </w:rPr>
        <w:t>ootstrapped 95% confidence intervals (CI)</w:t>
      </w:r>
      <w:r w:rsidR="001E2A3B" w:rsidRPr="00D52826">
        <w:rPr>
          <w:rFonts w:ascii="Arial" w:hAnsi="Arial" w:cs="Arial"/>
          <w:sz w:val="22"/>
          <w:szCs w:val="22"/>
          <w:lang w:val="en-US"/>
        </w:rPr>
        <w:t>, and</w:t>
      </w:r>
      <w:r w:rsidR="00E145C1">
        <w:rPr>
          <w:rFonts w:ascii="Arial" w:hAnsi="Arial" w:cs="Arial"/>
          <w:sz w:val="22"/>
          <w:szCs w:val="22"/>
          <w:lang w:val="en-US"/>
        </w:rPr>
        <w:t xml:space="preserve"> uncorrected</w:t>
      </w:r>
      <w:r w:rsidR="001E2A3B" w:rsidRPr="00D52826">
        <w:rPr>
          <w:rFonts w:ascii="Arial" w:hAnsi="Arial" w:cs="Arial"/>
          <w:sz w:val="22"/>
          <w:szCs w:val="22"/>
          <w:lang w:val="en-US"/>
        </w:rPr>
        <w:t xml:space="preserve"> p-values</w:t>
      </w:r>
      <w:r w:rsidR="00DC5474" w:rsidRPr="00D52826">
        <w:rPr>
          <w:rFonts w:ascii="Arial" w:hAnsi="Arial" w:cs="Arial"/>
          <w:sz w:val="22"/>
          <w:szCs w:val="22"/>
          <w:lang w:val="en-US"/>
        </w:rPr>
        <w:t>,</w:t>
      </w:r>
      <w:r w:rsidRPr="00016EB5">
        <w:rPr>
          <w:rFonts w:ascii="Arial" w:hAnsi="Arial" w:cs="Arial"/>
          <w:color w:val="000000" w:themeColor="text1"/>
          <w:sz w:val="22"/>
          <w:szCs w:val="22"/>
          <w:lang w:val="en-US"/>
        </w:rPr>
        <w:t xml:space="preserve"> </w:t>
      </w:r>
      <w:r w:rsidR="001E2A3B" w:rsidRPr="00016EB5">
        <w:rPr>
          <w:rFonts w:ascii="Arial" w:hAnsi="Arial" w:cs="Arial"/>
          <w:color w:val="000000" w:themeColor="text1"/>
          <w:sz w:val="22"/>
          <w:szCs w:val="22"/>
          <w:lang w:val="en-US"/>
        </w:rPr>
        <w:t xml:space="preserve">adjusted </w:t>
      </w:r>
      <w:r w:rsidRPr="00016EB5">
        <w:rPr>
          <w:rFonts w:ascii="Arial" w:hAnsi="Arial" w:cs="Arial"/>
          <w:color w:val="000000" w:themeColor="text1"/>
          <w:sz w:val="22"/>
          <w:szCs w:val="22"/>
          <w:lang w:val="en-US"/>
        </w:rPr>
        <w:t xml:space="preserve">for sex, age, </w:t>
      </w:r>
      <w:r w:rsidR="00E145C1" w:rsidRPr="00E145C1">
        <w:rPr>
          <w:rFonts w:ascii="Arial" w:hAnsi="Arial" w:cs="Arial"/>
          <w:sz w:val="22"/>
          <w:szCs w:val="22"/>
          <w:lang w:val="en-US" w:eastAsia="zh-CN"/>
          <w14:ligatures w14:val="standardContextual"/>
        </w:rPr>
        <w:t>interval between the PET scan and blood sampling</w:t>
      </w:r>
      <w:r w:rsidR="00E145C1">
        <w:rPr>
          <w:rFonts w:ascii="Arial" w:hAnsi="Arial" w:cs="Arial"/>
          <w:sz w:val="22"/>
          <w:szCs w:val="22"/>
          <w:lang w:val="en-US" w:eastAsia="zh-CN"/>
          <w14:ligatures w14:val="standardContextual"/>
        </w:rPr>
        <w:t xml:space="preserve"> (during which sleep data were collected)</w:t>
      </w:r>
      <w:r w:rsidR="00E145C1" w:rsidRPr="00E145C1">
        <w:rPr>
          <w:rFonts w:ascii="Arial" w:hAnsi="Arial" w:cs="Arial"/>
          <w:color w:val="000000" w:themeColor="text1"/>
          <w:sz w:val="22"/>
          <w:szCs w:val="22"/>
          <w:lang w:val="en-US"/>
        </w:rPr>
        <w:t xml:space="preserve">, </w:t>
      </w:r>
      <w:r w:rsidRPr="00016EB5">
        <w:rPr>
          <w:rFonts w:ascii="Arial" w:hAnsi="Arial" w:cs="Arial"/>
          <w:color w:val="000000" w:themeColor="text1"/>
          <w:sz w:val="22"/>
          <w:szCs w:val="22"/>
          <w:lang w:val="en-US"/>
        </w:rPr>
        <w:t xml:space="preserve">and TSPO </w:t>
      </w:r>
      <w:r w:rsidR="002B0517">
        <w:rPr>
          <w:rFonts w:ascii="Arial" w:hAnsi="Arial" w:cs="Arial"/>
          <w:color w:val="000000" w:themeColor="text1"/>
          <w:sz w:val="22"/>
          <w:szCs w:val="22"/>
          <w:lang w:val="en-US"/>
        </w:rPr>
        <w:t>genotype</w:t>
      </w:r>
      <w:r w:rsidRPr="00016EB5">
        <w:rPr>
          <w:rFonts w:ascii="Arial" w:hAnsi="Arial" w:cs="Arial"/>
          <w:color w:val="000000" w:themeColor="text1"/>
          <w:sz w:val="22"/>
          <w:szCs w:val="22"/>
          <w:lang w:val="en-US"/>
        </w:rPr>
        <w:t xml:space="preserve"> (for GM) and gray matter </w:t>
      </w:r>
      <w:r w:rsidRPr="00D52826">
        <w:rPr>
          <w:rFonts w:ascii="Arial" w:hAnsi="Arial" w:cs="Arial"/>
          <w:color w:val="000000" w:themeColor="text1"/>
          <w:sz w:val="22"/>
          <w:szCs w:val="22"/>
          <w:lang w:val="en-US"/>
        </w:rPr>
        <w:t>volume of distribution (V</w:t>
      </w:r>
      <w:r w:rsidRPr="00D52826">
        <w:rPr>
          <w:rFonts w:ascii="Arial" w:hAnsi="Arial" w:cs="Arial"/>
          <w:color w:val="000000" w:themeColor="text1"/>
          <w:sz w:val="22"/>
          <w:szCs w:val="22"/>
          <w:vertAlign w:val="subscript"/>
          <w:lang w:val="en-US"/>
        </w:rPr>
        <w:t>T</w:t>
      </w:r>
      <w:r w:rsidRPr="00D52826">
        <w:rPr>
          <w:rFonts w:ascii="Arial" w:hAnsi="Arial" w:cs="Arial"/>
          <w:color w:val="000000" w:themeColor="text1"/>
          <w:sz w:val="22"/>
          <w:szCs w:val="22"/>
          <w:lang w:val="en-US"/>
        </w:rPr>
        <w:t xml:space="preserve">) </w:t>
      </w:r>
      <w:r w:rsidRPr="00016EB5">
        <w:rPr>
          <w:rFonts w:ascii="Arial" w:hAnsi="Arial" w:cs="Arial"/>
          <w:color w:val="000000" w:themeColor="text1"/>
          <w:sz w:val="22"/>
          <w:szCs w:val="22"/>
          <w:lang w:val="en-US"/>
        </w:rPr>
        <w:t>(for all other ROIs).</w:t>
      </w:r>
      <w:r w:rsidRPr="00D52826">
        <w:rPr>
          <w:rFonts w:ascii="Arial" w:hAnsi="Arial" w:cs="Arial"/>
          <w:sz w:val="22"/>
          <w:szCs w:val="22"/>
          <w:lang w:val="en-US"/>
        </w:rPr>
        <w:t xml:space="preserve"> Bold values indicate statistically significant results</w:t>
      </w:r>
      <w:r w:rsidR="001E2A3B" w:rsidRPr="00D52826">
        <w:rPr>
          <w:rFonts w:ascii="Arial" w:hAnsi="Arial" w:cs="Arial"/>
          <w:sz w:val="22"/>
          <w:szCs w:val="22"/>
          <w:lang w:val="en-US"/>
        </w:rPr>
        <w:t xml:space="preserve"> (</w:t>
      </w:r>
      <w:r w:rsidR="001E2A3B" w:rsidRPr="00016EB5">
        <w:rPr>
          <w:rFonts w:ascii="Arial" w:hAnsi="Arial" w:cs="Arial"/>
          <w:i/>
          <w:iCs/>
          <w:sz w:val="22"/>
          <w:szCs w:val="22"/>
          <w:lang w:val="en-US"/>
        </w:rPr>
        <w:t>p</w:t>
      </w:r>
      <w:r w:rsidR="001E2A3B" w:rsidRPr="00D52826">
        <w:rPr>
          <w:rFonts w:ascii="Arial" w:hAnsi="Arial" w:cs="Arial"/>
          <w:sz w:val="22"/>
          <w:szCs w:val="22"/>
          <w:lang w:val="en-US"/>
        </w:rPr>
        <w:t xml:space="preserve"> &lt; .05, or 95% CI not containing 0)</w:t>
      </w:r>
      <w:r w:rsidRPr="00D52826">
        <w:rPr>
          <w:rFonts w:ascii="Arial" w:hAnsi="Arial" w:cs="Arial"/>
          <w:sz w:val="22"/>
          <w:szCs w:val="22"/>
          <w:lang w:val="en-US"/>
        </w:rPr>
        <w:t>.</w:t>
      </w:r>
    </w:p>
    <w:tbl>
      <w:tblPr>
        <w:tblW w:w="9072" w:type="dxa"/>
        <w:tblLayout w:type="fixed"/>
        <w:tblLook w:val="04A0" w:firstRow="1" w:lastRow="0" w:firstColumn="1" w:lastColumn="0" w:noHBand="0" w:noVBand="1"/>
      </w:tblPr>
      <w:tblGrid>
        <w:gridCol w:w="1560"/>
        <w:gridCol w:w="2126"/>
        <w:gridCol w:w="850"/>
        <w:gridCol w:w="1276"/>
        <w:gridCol w:w="1559"/>
        <w:gridCol w:w="1701"/>
      </w:tblGrid>
      <w:tr w:rsidR="001D3C5C" w:rsidRPr="002B0517" w14:paraId="37429125" w14:textId="77777777" w:rsidTr="00016EB5">
        <w:trPr>
          <w:trHeight w:val="300"/>
        </w:trPr>
        <w:tc>
          <w:tcPr>
            <w:tcW w:w="1560" w:type="dxa"/>
            <w:tcBorders>
              <w:top w:val="single" w:sz="4" w:space="0" w:color="auto"/>
              <w:bottom w:val="single" w:sz="4" w:space="0" w:color="auto"/>
            </w:tcBorders>
            <w:vAlign w:val="center"/>
          </w:tcPr>
          <w:p w14:paraId="0B7170B7" w14:textId="77777777" w:rsidR="001D3C5C" w:rsidRPr="002B1F5B" w:rsidRDefault="001D3C5C" w:rsidP="006A5560">
            <w:pPr>
              <w:rPr>
                <w:rFonts w:ascii="Arial" w:hAnsi="Arial" w:cs="Arial"/>
                <w:b/>
                <w:bCs/>
                <w:color w:val="000000"/>
                <w:sz w:val="21"/>
                <w:szCs w:val="21"/>
                <w:lang w:val="en-US"/>
              </w:rPr>
            </w:pPr>
          </w:p>
        </w:tc>
        <w:tc>
          <w:tcPr>
            <w:tcW w:w="7512" w:type="dxa"/>
            <w:gridSpan w:val="5"/>
            <w:tcBorders>
              <w:top w:val="single" w:sz="4" w:space="0" w:color="auto"/>
              <w:bottom w:val="single" w:sz="4" w:space="0" w:color="auto"/>
            </w:tcBorders>
            <w:noWrap/>
            <w:vAlign w:val="center"/>
          </w:tcPr>
          <w:p w14:paraId="19FDC385" w14:textId="77777777" w:rsidR="001D3C5C" w:rsidRPr="002B1F5B" w:rsidRDefault="001D3C5C" w:rsidP="006A5560">
            <w:pPr>
              <w:jc w:val="center"/>
              <w:rPr>
                <w:rFonts w:ascii="Arial" w:hAnsi="Arial" w:cs="Arial"/>
                <w:b/>
                <w:bCs/>
                <w:color w:val="000000"/>
                <w:sz w:val="21"/>
                <w:szCs w:val="21"/>
                <w:lang w:val="en-US"/>
              </w:rPr>
            </w:pPr>
            <w:r w:rsidRPr="002B1F5B">
              <w:rPr>
                <w:rFonts w:ascii="Arial" w:hAnsi="Arial" w:cs="Arial"/>
                <w:b/>
                <w:color w:val="000000" w:themeColor="text1"/>
                <w:sz w:val="21"/>
                <w:szCs w:val="21"/>
                <w:lang w:val="en-US"/>
              </w:rPr>
              <w:t>Sleep factors (EFA) and TSPO level in each ROI</w:t>
            </w:r>
          </w:p>
        </w:tc>
      </w:tr>
      <w:tr w:rsidR="00063EB6" w:rsidRPr="002B1F5B" w14:paraId="191422F1" w14:textId="77777777" w:rsidTr="00016EB5">
        <w:trPr>
          <w:trHeight w:val="300"/>
        </w:trPr>
        <w:tc>
          <w:tcPr>
            <w:tcW w:w="1560" w:type="dxa"/>
            <w:tcBorders>
              <w:top w:val="single" w:sz="4" w:space="0" w:color="auto"/>
              <w:bottom w:val="single" w:sz="4" w:space="0" w:color="auto"/>
            </w:tcBorders>
            <w:noWrap/>
            <w:vAlign w:val="center"/>
          </w:tcPr>
          <w:p w14:paraId="0FC70B64" w14:textId="77777777" w:rsidR="001D3C5C" w:rsidRPr="002B1F5B" w:rsidRDefault="001D3C5C" w:rsidP="006A5560">
            <w:pPr>
              <w:jc w:val="center"/>
              <w:rPr>
                <w:rFonts w:ascii="Arial" w:hAnsi="Arial" w:cs="Arial"/>
                <w:color w:val="000000"/>
                <w:sz w:val="21"/>
                <w:szCs w:val="21"/>
                <w:lang w:val="en-US"/>
              </w:rPr>
            </w:pPr>
            <w:r w:rsidRPr="002B1F5B">
              <w:rPr>
                <w:rFonts w:ascii="Arial" w:hAnsi="Arial" w:cs="Arial"/>
                <w:b/>
                <w:color w:val="000000" w:themeColor="text1"/>
                <w:sz w:val="21"/>
                <w:szCs w:val="21"/>
                <w:lang w:val="en-US"/>
              </w:rPr>
              <w:t>ROI</w:t>
            </w:r>
          </w:p>
        </w:tc>
        <w:tc>
          <w:tcPr>
            <w:tcW w:w="2126" w:type="dxa"/>
            <w:tcBorders>
              <w:top w:val="single" w:sz="4" w:space="0" w:color="auto"/>
              <w:bottom w:val="single" w:sz="4" w:space="0" w:color="auto"/>
            </w:tcBorders>
            <w:vAlign w:val="center"/>
          </w:tcPr>
          <w:p w14:paraId="620CB1B9" w14:textId="77777777" w:rsidR="001D3C5C" w:rsidRPr="002B1F5B" w:rsidRDefault="001D3C5C" w:rsidP="006A5560">
            <w:pPr>
              <w:jc w:val="center"/>
              <w:rPr>
                <w:rFonts w:ascii="Arial" w:hAnsi="Arial" w:cs="Arial"/>
                <w:b/>
                <w:bCs/>
                <w:color w:val="000000"/>
                <w:sz w:val="21"/>
                <w:szCs w:val="21"/>
                <w:lang w:val="en-US"/>
              </w:rPr>
            </w:pPr>
            <w:r w:rsidRPr="002B1F5B">
              <w:rPr>
                <w:rFonts w:ascii="Arial" w:hAnsi="Arial" w:cs="Arial"/>
                <w:b/>
                <w:bCs/>
                <w:color w:val="000000"/>
                <w:sz w:val="21"/>
                <w:szCs w:val="21"/>
                <w:lang w:val="en-US"/>
              </w:rPr>
              <w:t>Factor</w:t>
            </w:r>
          </w:p>
        </w:tc>
        <w:tc>
          <w:tcPr>
            <w:tcW w:w="850" w:type="dxa"/>
            <w:tcBorders>
              <w:top w:val="single" w:sz="4" w:space="0" w:color="auto"/>
              <w:bottom w:val="single" w:sz="4" w:space="0" w:color="auto"/>
            </w:tcBorders>
            <w:noWrap/>
            <w:vAlign w:val="center"/>
          </w:tcPr>
          <w:p w14:paraId="1C0B0177" w14:textId="4145EA22" w:rsidR="001D3C5C" w:rsidRPr="002B1F5B" w:rsidRDefault="001E2A3B" w:rsidP="006A5560">
            <w:pPr>
              <w:jc w:val="center"/>
              <w:rPr>
                <w:rFonts w:ascii="Arial" w:hAnsi="Arial" w:cs="Arial"/>
                <w:color w:val="000000"/>
                <w:sz w:val="21"/>
                <w:szCs w:val="21"/>
                <w:lang w:val="en-US"/>
              </w:rPr>
            </w:pPr>
            <w:r w:rsidRPr="002B1F5B">
              <w:rPr>
                <w:rFonts w:ascii="Arial" w:hAnsi="Arial" w:cs="Arial"/>
                <w:b/>
                <w:color w:val="000000" w:themeColor="text1"/>
                <w:sz w:val="21"/>
                <w:szCs w:val="21"/>
                <w:lang w:val="en-US"/>
              </w:rPr>
              <w:t>b</w:t>
            </w:r>
          </w:p>
        </w:tc>
        <w:tc>
          <w:tcPr>
            <w:tcW w:w="1276" w:type="dxa"/>
            <w:tcBorders>
              <w:top w:val="single" w:sz="4" w:space="0" w:color="auto"/>
              <w:bottom w:val="single" w:sz="4" w:space="0" w:color="auto"/>
            </w:tcBorders>
            <w:noWrap/>
            <w:vAlign w:val="center"/>
          </w:tcPr>
          <w:p w14:paraId="6D440459" w14:textId="77777777" w:rsidR="001D3C5C" w:rsidRPr="002B1F5B" w:rsidRDefault="001D3C5C" w:rsidP="006A5560">
            <w:pPr>
              <w:jc w:val="center"/>
              <w:rPr>
                <w:rFonts w:ascii="Arial" w:hAnsi="Arial" w:cs="Arial"/>
                <w:color w:val="000000"/>
                <w:sz w:val="21"/>
                <w:szCs w:val="21"/>
                <w:lang w:val="en-US"/>
              </w:rPr>
            </w:pPr>
            <w:r w:rsidRPr="002B1F5B">
              <w:rPr>
                <w:rFonts w:ascii="Arial" w:hAnsi="Arial" w:cs="Arial"/>
                <w:b/>
                <w:color w:val="000000" w:themeColor="text1"/>
                <w:sz w:val="21"/>
                <w:szCs w:val="21"/>
                <w:lang w:val="en-US"/>
              </w:rPr>
              <w:t>Raw 95% CI</w:t>
            </w:r>
          </w:p>
        </w:tc>
        <w:tc>
          <w:tcPr>
            <w:tcW w:w="1559" w:type="dxa"/>
            <w:tcBorders>
              <w:top w:val="single" w:sz="4" w:space="0" w:color="auto"/>
              <w:bottom w:val="single" w:sz="4" w:space="0" w:color="auto"/>
            </w:tcBorders>
            <w:noWrap/>
            <w:vAlign w:val="center"/>
          </w:tcPr>
          <w:p w14:paraId="6567CD88" w14:textId="6308AEDC" w:rsidR="001D3C5C" w:rsidRPr="002B1F5B" w:rsidRDefault="00063EB6" w:rsidP="006A5560">
            <w:pPr>
              <w:jc w:val="center"/>
              <w:rPr>
                <w:rFonts w:ascii="Arial" w:hAnsi="Arial" w:cs="Arial"/>
                <w:color w:val="000000"/>
                <w:sz w:val="21"/>
                <w:szCs w:val="21"/>
                <w:lang w:val="en-US"/>
              </w:rPr>
            </w:pPr>
            <w:r>
              <w:rPr>
                <w:rFonts w:ascii="Arial" w:hAnsi="Arial" w:cs="Arial"/>
                <w:b/>
                <w:bCs/>
                <w:color w:val="000000"/>
                <w:sz w:val="21"/>
                <w:szCs w:val="21"/>
                <w:lang w:val="en-US"/>
              </w:rPr>
              <w:t xml:space="preserve">Uncorrected </w:t>
            </w:r>
            <w:r w:rsidR="001D3C5C" w:rsidRPr="002B1F5B">
              <w:rPr>
                <w:rFonts w:ascii="Arial" w:hAnsi="Arial" w:cs="Arial"/>
                <w:b/>
                <w:color w:val="000000" w:themeColor="text1"/>
                <w:sz w:val="21"/>
                <w:szCs w:val="21"/>
                <w:lang w:val="en-US"/>
              </w:rPr>
              <w:t>p-value</w:t>
            </w:r>
          </w:p>
        </w:tc>
        <w:tc>
          <w:tcPr>
            <w:tcW w:w="1701" w:type="dxa"/>
            <w:tcBorders>
              <w:top w:val="single" w:sz="4" w:space="0" w:color="auto"/>
              <w:bottom w:val="single" w:sz="4" w:space="0" w:color="auto"/>
            </w:tcBorders>
            <w:vAlign w:val="center"/>
          </w:tcPr>
          <w:p w14:paraId="5A44B658" w14:textId="77777777" w:rsidR="001D3C5C" w:rsidRPr="002B1F5B" w:rsidRDefault="001D3C5C" w:rsidP="006A5560">
            <w:pPr>
              <w:jc w:val="center"/>
              <w:rPr>
                <w:rFonts w:ascii="Arial" w:hAnsi="Arial" w:cs="Arial"/>
                <w:b/>
                <w:bCs/>
                <w:color w:val="000000"/>
                <w:sz w:val="21"/>
                <w:szCs w:val="21"/>
                <w:lang w:val="en-US"/>
              </w:rPr>
            </w:pPr>
            <w:r w:rsidRPr="002B1F5B">
              <w:rPr>
                <w:rFonts w:ascii="Arial" w:hAnsi="Arial" w:cs="Arial"/>
                <w:b/>
                <w:color w:val="000000" w:themeColor="text1"/>
                <w:sz w:val="21"/>
                <w:szCs w:val="21"/>
                <w:lang w:val="en-US"/>
              </w:rPr>
              <w:t>Bootstrapped 95% CI</w:t>
            </w:r>
          </w:p>
        </w:tc>
      </w:tr>
      <w:tr w:rsidR="00655E76" w:rsidRPr="002B1F5B" w14:paraId="20656A63" w14:textId="77777777" w:rsidTr="00016EB5">
        <w:trPr>
          <w:trHeight w:val="164"/>
        </w:trPr>
        <w:tc>
          <w:tcPr>
            <w:tcW w:w="1560" w:type="dxa"/>
            <w:vMerge w:val="restart"/>
            <w:tcBorders>
              <w:top w:val="single" w:sz="4" w:space="0" w:color="auto"/>
            </w:tcBorders>
            <w:noWrap/>
            <w:vAlign w:val="center"/>
          </w:tcPr>
          <w:p w14:paraId="348D2A47" w14:textId="77777777" w:rsidR="00655E76" w:rsidRPr="002B1F5B" w:rsidRDefault="00655E76" w:rsidP="00655E76">
            <w:pPr>
              <w:rPr>
                <w:rFonts w:ascii="Arial" w:hAnsi="Arial" w:cs="Arial"/>
                <w:color w:val="000000"/>
                <w:sz w:val="21"/>
                <w:szCs w:val="21"/>
                <w:lang w:val="en-US"/>
              </w:rPr>
            </w:pPr>
            <w:r w:rsidRPr="002B1F5B">
              <w:rPr>
                <w:rFonts w:ascii="Arial" w:hAnsi="Arial" w:cs="Arial"/>
                <w:color w:val="000000" w:themeColor="text1"/>
                <w:sz w:val="21"/>
                <w:szCs w:val="21"/>
                <w:lang w:val="en-US"/>
              </w:rPr>
              <w:t>Caudate</w:t>
            </w:r>
          </w:p>
        </w:tc>
        <w:tc>
          <w:tcPr>
            <w:tcW w:w="2126" w:type="dxa"/>
            <w:tcBorders>
              <w:top w:val="single" w:sz="4" w:space="0" w:color="auto"/>
            </w:tcBorders>
            <w:vAlign w:val="center"/>
          </w:tcPr>
          <w:p w14:paraId="269BBE83" w14:textId="3233E6A1" w:rsidR="00655E76" w:rsidRPr="002B1F5B" w:rsidRDefault="00655E76" w:rsidP="00655E76">
            <w:pPr>
              <w:rPr>
                <w:rFonts w:ascii="Arial" w:hAnsi="Arial" w:cs="Arial"/>
                <w:color w:val="000000"/>
                <w:sz w:val="21"/>
                <w:szCs w:val="21"/>
                <w:lang w:val="en-US"/>
              </w:rPr>
            </w:pPr>
            <w:r w:rsidRPr="002B1F5B">
              <w:rPr>
                <w:rFonts w:ascii="Arial" w:hAnsi="Arial" w:cs="Arial"/>
                <w:color w:val="000000" w:themeColor="text1"/>
                <w:sz w:val="21"/>
                <w:szCs w:val="21"/>
                <w:lang w:val="en-US"/>
              </w:rPr>
              <w:t>Poor sleep quality (Factor 1)</w:t>
            </w:r>
          </w:p>
        </w:tc>
        <w:tc>
          <w:tcPr>
            <w:tcW w:w="850" w:type="dxa"/>
            <w:tcBorders>
              <w:top w:val="single" w:sz="4" w:space="0" w:color="auto"/>
            </w:tcBorders>
            <w:noWrap/>
            <w:vAlign w:val="bottom"/>
          </w:tcPr>
          <w:p w14:paraId="3FE85D77" w14:textId="0C2384E2" w:rsidR="00655E76" w:rsidRPr="002B1F5B" w:rsidRDefault="00655E76" w:rsidP="00655E76">
            <w:pPr>
              <w:jc w:val="center"/>
              <w:rPr>
                <w:rFonts w:ascii="Arial" w:hAnsi="Arial" w:cs="Arial"/>
                <w:color w:val="000000"/>
                <w:sz w:val="21"/>
                <w:szCs w:val="21"/>
                <w:lang w:val="en-US"/>
              </w:rPr>
            </w:pPr>
            <w:r w:rsidRPr="00016EB5">
              <w:rPr>
                <w:rFonts w:ascii="Arial" w:hAnsi="Arial" w:cs="Arial"/>
                <w:color w:val="000000"/>
                <w:sz w:val="21"/>
                <w:szCs w:val="21"/>
                <w:lang w:val="en-US"/>
              </w:rPr>
              <w:t>0.85</w:t>
            </w:r>
          </w:p>
        </w:tc>
        <w:tc>
          <w:tcPr>
            <w:tcW w:w="1276" w:type="dxa"/>
            <w:tcBorders>
              <w:top w:val="single" w:sz="4" w:space="0" w:color="auto"/>
            </w:tcBorders>
            <w:noWrap/>
            <w:vAlign w:val="bottom"/>
          </w:tcPr>
          <w:p w14:paraId="505668B5" w14:textId="49AD9623" w:rsidR="00655E76" w:rsidRPr="002B1F5B" w:rsidRDefault="00655E76" w:rsidP="00655E76">
            <w:pPr>
              <w:jc w:val="center"/>
              <w:rPr>
                <w:rFonts w:ascii="Arial" w:hAnsi="Arial" w:cs="Arial"/>
                <w:b/>
                <w:bCs/>
                <w:color w:val="000000"/>
                <w:sz w:val="21"/>
                <w:szCs w:val="21"/>
                <w:lang w:val="en-US"/>
              </w:rPr>
            </w:pPr>
            <w:r w:rsidRPr="00016EB5">
              <w:rPr>
                <w:rFonts w:ascii="Arial" w:hAnsi="Arial" w:cs="Arial"/>
                <w:color w:val="000000"/>
                <w:sz w:val="21"/>
                <w:szCs w:val="21"/>
                <w:lang w:val="en-US"/>
              </w:rPr>
              <w:t>-0.43, 2.13</w:t>
            </w:r>
          </w:p>
        </w:tc>
        <w:tc>
          <w:tcPr>
            <w:tcW w:w="1559" w:type="dxa"/>
            <w:tcBorders>
              <w:top w:val="single" w:sz="4" w:space="0" w:color="auto"/>
            </w:tcBorders>
            <w:noWrap/>
            <w:vAlign w:val="bottom"/>
          </w:tcPr>
          <w:p w14:paraId="1DFBD6BA" w14:textId="236593DC" w:rsidR="00655E76" w:rsidRPr="002B1F5B" w:rsidRDefault="00655E76" w:rsidP="00655E76">
            <w:pPr>
              <w:jc w:val="center"/>
              <w:rPr>
                <w:rFonts w:ascii="Arial" w:hAnsi="Arial" w:cs="Arial"/>
                <w:b/>
                <w:bCs/>
                <w:color w:val="000000"/>
                <w:sz w:val="21"/>
                <w:szCs w:val="21"/>
                <w:lang w:val="en-US"/>
              </w:rPr>
            </w:pPr>
            <w:r w:rsidRPr="00016EB5">
              <w:rPr>
                <w:rFonts w:ascii="Arial" w:hAnsi="Arial" w:cs="Arial"/>
                <w:color w:val="000000"/>
                <w:sz w:val="21"/>
                <w:szCs w:val="21"/>
                <w:lang w:val="en-US"/>
              </w:rPr>
              <w:t>0.186</w:t>
            </w:r>
          </w:p>
        </w:tc>
        <w:tc>
          <w:tcPr>
            <w:tcW w:w="1701" w:type="dxa"/>
            <w:tcBorders>
              <w:top w:val="single" w:sz="4" w:space="0" w:color="auto"/>
            </w:tcBorders>
            <w:vAlign w:val="bottom"/>
          </w:tcPr>
          <w:p w14:paraId="6169516B" w14:textId="0AE61BEB" w:rsidR="00655E76" w:rsidRPr="002B1F5B" w:rsidRDefault="00655E76" w:rsidP="00655E76">
            <w:pPr>
              <w:jc w:val="center"/>
              <w:rPr>
                <w:rFonts w:ascii="Arial" w:hAnsi="Arial" w:cs="Arial"/>
                <w:color w:val="000000"/>
                <w:sz w:val="21"/>
                <w:szCs w:val="21"/>
                <w:lang w:val="en-US"/>
              </w:rPr>
            </w:pPr>
            <w:r w:rsidRPr="00016EB5">
              <w:rPr>
                <w:rFonts w:ascii="Arial" w:hAnsi="Arial" w:cs="Arial"/>
                <w:color w:val="000000"/>
                <w:sz w:val="21"/>
                <w:szCs w:val="21"/>
                <w:lang w:val="en-US"/>
              </w:rPr>
              <w:t>-0.32, 1.84</w:t>
            </w:r>
          </w:p>
        </w:tc>
      </w:tr>
      <w:tr w:rsidR="00655E76" w:rsidRPr="002B1F5B" w14:paraId="20DBCB4C" w14:textId="77777777" w:rsidTr="00016EB5">
        <w:trPr>
          <w:trHeight w:val="118"/>
        </w:trPr>
        <w:tc>
          <w:tcPr>
            <w:tcW w:w="1560" w:type="dxa"/>
            <w:vMerge/>
            <w:tcBorders>
              <w:bottom w:val="single" w:sz="4" w:space="0" w:color="auto"/>
            </w:tcBorders>
            <w:noWrap/>
            <w:vAlign w:val="center"/>
          </w:tcPr>
          <w:p w14:paraId="6DAF1CBF" w14:textId="77777777" w:rsidR="00655E76" w:rsidRPr="002B1F5B" w:rsidRDefault="00655E76" w:rsidP="00655E76">
            <w:pPr>
              <w:rPr>
                <w:rFonts w:ascii="Arial" w:hAnsi="Arial" w:cs="Arial"/>
                <w:color w:val="000000"/>
                <w:sz w:val="21"/>
                <w:szCs w:val="21"/>
                <w:lang w:val="en-US"/>
              </w:rPr>
            </w:pPr>
          </w:p>
        </w:tc>
        <w:tc>
          <w:tcPr>
            <w:tcW w:w="2126" w:type="dxa"/>
            <w:tcBorders>
              <w:bottom w:val="single" w:sz="4" w:space="0" w:color="auto"/>
            </w:tcBorders>
            <w:vAlign w:val="center"/>
          </w:tcPr>
          <w:p w14:paraId="71EEC1D8" w14:textId="38C9B44E" w:rsidR="00655E76" w:rsidRPr="002B1F5B" w:rsidRDefault="00655E76" w:rsidP="00655E76">
            <w:pPr>
              <w:rPr>
                <w:rFonts w:ascii="Arial" w:hAnsi="Arial" w:cs="Arial"/>
                <w:color w:val="000000"/>
                <w:sz w:val="21"/>
                <w:szCs w:val="21"/>
                <w:lang w:val="en-US"/>
              </w:rPr>
            </w:pPr>
            <w:r w:rsidRPr="002B1F5B">
              <w:rPr>
                <w:rFonts w:ascii="Arial" w:hAnsi="Arial" w:cs="Arial"/>
                <w:color w:val="000000"/>
                <w:sz w:val="21"/>
                <w:szCs w:val="21"/>
                <w:lang w:val="en-US"/>
              </w:rPr>
              <w:t>Short sleep duration (Factor 2)</w:t>
            </w:r>
          </w:p>
        </w:tc>
        <w:tc>
          <w:tcPr>
            <w:tcW w:w="850" w:type="dxa"/>
            <w:tcBorders>
              <w:bottom w:val="single" w:sz="4" w:space="0" w:color="auto"/>
            </w:tcBorders>
            <w:noWrap/>
            <w:vAlign w:val="bottom"/>
          </w:tcPr>
          <w:p w14:paraId="6F8F8269" w14:textId="2D16D513" w:rsidR="00655E76" w:rsidRPr="002B1F5B" w:rsidRDefault="00655E76" w:rsidP="00655E76">
            <w:pPr>
              <w:jc w:val="center"/>
              <w:rPr>
                <w:rFonts w:ascii="Arial" w:hAnsi="Arial" w:cs="Arial"/>
                <w:color w:val="000000"/>
                <w:sz w:val="21"/>
                <w:szCs w:val="21"/>
                <w:lang w:val="en-US"/>
              </w:rPr>
            </w:pPr>
            <w:r w:rsidRPr="00016EB5">
              <w:rPr>
                <w:rFonts w:ascii="Arial" w:hAnsi="Arial" w:cs="Arial"/>
                <w:color w:val="000000"/>
                <w:sz w:val="21"/>
                <w:szCs w:val="21"/>
                <w:lang w:val="en-US"/>
              </w:rPr>
              <w:t>0.61</w:t>
            </w:r>
          </w:p>
        </w:tc>
        <w:tc>
          <w:tcPr>
            <w:tcW w:w="1276" w:type="dxa"/>
            <w:tcBorders>
              <w:bottom w:val="single" w:sz="4" w:space="0" w:color="auto"/>
            </w:tcBorders>
            <w:noWrap/>
            <w:vAlign w:val="bottom"/>
          </w:tcPr>
          <w:p w14:paraId="6F8AFB97" w14:textId="5FF91158" w:rsidR="00655E76" w:rsidRPr="002B1F5B" w:rsidRDefault="00655E76" w:rsidP="00655E76">
            <w:pPr>
              <w:jc w:val="center"/>
              <w:rPr>
                <w:rFonts w:ascii="Arial" w:hAnsi="Arial" w:cs="Arial"/>
                <w:color w:val="000000"/>
                <w:sz w:val="21"/>
                <w:szCs w:val="21"/>
                <w:lang w:val="en-US"/>
              </w:rPr>
            </w:pPr>
            <w:r w:rsidRPr="00016EB5">
              <w:rPr>
                <w:rFonts w:ascii="Arial" w:hAnsi="Arial" w:cs="Arial"/>
                <w:color w:val="000000"/>
                <w:sz w:val="21"/>
                <w:szCs w:val="21"/>
                <w:lang w:val="en-US"/>
              </w:rPr>
              <w:t>-0.53, 1.76</w:t>
            </w:r>
          </w:p>
        </w:tc>
        <w:tc>
          <w:tcPr>
            <w:tcW w:w="1559" w:type="dxa"/>
            <w:tcBorders>
              <w:bottom w:val="single" w:sz="4" w:space="0" w:color="auto"/>
            </w:tcBorders>
            <w:noWrap/>
            <w:vAlign w:val="bottom"/>
          </w:tcPr>
          <w:p w14:paraId="41E2BD07" w14:textId="711B35D5" w:rsidR="00655E76" w:rsidRPr="002B1F5B" w:rsidRDefault="00655E76" w:rsidP="00655E76">
            <w:pPr>
              <w:jc w:val="center"/>
              <w:rPr>
                <w:rFonts w:ascii="Arial" w:hAnsi="Arial" w:cs="Arial"/>
                <w:color w:val="000000"/>
                <w:sz w:val="21"/>
                <w:szCs w:val="21"/>
                <w:lang w:val="en-US"/>
              </w:rPr>
            </w:pPr>
            <w:r w:rsidRPr="00016EB5">
              <w:rPr>
                <w:rFonts w:ascii="Arial" w:hAnsi="Arial" w:cs="Arial"/>
                <w:color w:val="000000"/>
                <w:sz w:val="21"/>
                <w:szCs w:val="21"/>
                <w:lang w:val="en-US"/>
              </w:rPr>
              <w:t>0.285</w:t>
            </w:r>
          </w:p>
        </w:tc>
        <w:tc>
          <w:tcPr>
            <w:tcW w:w="1701" w:type="dxa"/>
            <w:tcBorders>
              <w:bottom w:val="single" w:sz="4" w:space="0" w:color="auto"/>
            </w:tcBorders>
            <w:vAlign w:val="bottom"/>
          </w:tcPr>
          <w:p w14:paraId="327A820C" w14:textId="3BED168E" w:rsidR="00655E76" w:rsidRPr="00016EB5" w:rsidRDefault="00655E76" w:rsidP="00655E76">
            <w:pPr>
              <w:jc w:val="center"/>
              <w:rPr>
                <w:rFonts w:ascii="Arial" w:hAnsi="Arial" w:cs="Arial"/>
                <w:b/>
                <w:bCs/>
                <w:color w:val="000000"/>
                <w:sz w:val="21"/>
                <w:szCs w:val="21"/>
                <w:lang w:val="en-US"/>
              </w:rPr>
            </w:pPr>
            <w:r w:rsidRPr="00016EB5">
              <w:rPr>
                <w:rFonts w:ascii="Arial" w:hAnsi="Arial" w:cs="Arial"/>
                <w:color w:val="000000"/>
                <w:sz w:val="21"/>
                <w:szCs w:val="21"/>
                <w:lang w:val="en-US"/>
              </w:rPr>
              <w:t>-0.43, 1.60</w:t>
            </w:r>
          </w:p>
        </w:tc>
      </w:tr>
      <w:tr w:rsidR="00655E76" w:rsidRPr="002B1F5B" w14:paraId="5C93D90B" w14:textId="77777777" w:rsidTr="00016EB5">
        <w:trPr>
          <w:trHeight w:val="146"/>
        </w:trPr>
        <w:tc>
          <w:tcPr>
            <w:tcW w:w="1560" w:type="dxa"/>
            <w:vMerge w:val="restart"/>
            <w:tcBorders>
              <w:top w:val="single" w:sz="4" w:space="0" w:color="auto"/>
            </w:tcBorders>
            <w:noWrap/>
            <w:vAlign w:val="center"/>
          </w:tcPr>
          <w:p w14:paraId="2B12DA48" w14:textId="77777777" w:rsidR="00655E76" w:rsidRPr="002B1F5B" w:rsidRDefault="00655E76" w:rsidP="00655E76">
            <w:pPr>
              <w:rPr>
                <w:rFonts w:ascii="Arial" w:hAnsi="Arial" w:cs="Arial"/>
                <w:color w:val="000000"/>
                <w:sz w:val="21"/>
                <w:szCs w:val="21"/>
                <w:lang w:val="en-US"/>
              </w:rPr>
            </w:pPr>
            <w:r w:rsidRPr="002B1F5B">
              <w:rPr>
                <w:rFonts w:ascii="Arial" w:hAnsi="Arial" w:cs="Arial"/>
                <w:color w:val="000000"/>
                <w:sz w:val="21"/>
                <w:szCs w:val="21"/>
                <w:lang w:val="en-US"/>
              </w:rPr>
              <w:t>Frontal cortex</w:t>
            </w:r>
          </w:p>
        </w:tc>
        <w:tc>
          <w:tcPr>
            <w:tcW w:w="2126" w:type="dxa"/>
            <w:tcBorders>
              <w:top w:val="single" w:sz="4" w:space="0" w:color="auto"/>
            </w:tcBorders>
            <w:vAlign w:val="center"/>
          </w:tcPr>
          <w:p w14:paraId="0D4CD46D" w14:textId="118707E7" w:rsidR="00655E76" w:rsidRPr="002B1F5B" w:rsidRDefault="00655E76" w:rsidP="00655E76">
            <w:pPr>
              <w:rPr>
                <w:rFonts w:ascii="Arial" w:hAnsi="Arial" w:cs="Arial"/>
                <w:color w:val="000000"/>
                <w:sz w:val="21"/>
                <w:szCs w:val="21"/>
                <w:lang w:val="en-US"/>
              </w:rPr>
            </w:pPr>
            <w:r w:rsidRPr="00016EB5">
              <w:rPr>
                <w:rFonts w:ascii="Arial" w:hAnsi="Arial" w:cs="Arial"/>
                <w:color w:val="000000" w:themeColor="text1"/>
                <w:sz w:val="21"/>
                <w:szCs w:val="21"/>
                <w:lang w:val="en-US"/>
              </w:rPr>
              <w:t>Poor sleep quality (Factor 1)</w:t>
            </w:r>
          </w:p>
        </w:tc>
        <w:tc>
          <w:tcPr>
            <w:tcW w:w="850" w:type="dxa"/>
            <w:tcBorders>
              <w:top w:val="single" w:sz="4" w:space="0" w:color="auto"/>
            </w:tcBorders>
            <w:noWrap/>
            <w:vAlign w:val="bottom"/>
          </w:tcPr>
          <w:p w14:paraId="577E0C06" w14:textId="0446D2E2" w:rsidR="00655E76" w:rsidRPr="002B1F5B" w:rsidRDefault="00655E76" w:rsidP="00655E76">
            <w:pPr>
              <w:jc w:val="center"/>
              <w:rPr>
                <w:rFonts w:ascii="Arial" w:hAnsi="Arial" w:cs="Arial"/>
                <w:color w:val="000000"/>
                <w:sz w:val="21"/>
                <w:szCs w:val="21"/>
                <w:lang w:val="en-US"/>
              </w:rPr>
            </w:pPr>
            <w:r w:rsidRPr="00016EB5">
              <w:rPr>
                <w:rFonts w:ascii="Arial" w:hAnsi="Arial" w:cs="Arial"/>
                <w:color w:val="000000"/>
                <w:sz w:val="21"/>
                <w:szCs w:val="21"/>
                <w:lang w:val="en-US"/>
              </w:rPr>
              <w:t>1.45</w:t>
            </w:r>
          </w:p>
        </w:tc>
        <w:tc>
          <w:tcPr>
            <w:tcW w:w="1276" w:type="dxa"/>
            <w:tcBorders>
              <w:top w:val="single" w:sz="4" w:space="0" w:color="auto"/>
            </w:tcBorders>
            <w:noWrap/>
            <w:vAlign w:val="bottom"/>
          </w:tcPr>
          <w:p w14:paraId="19A02563" w14:textId="2C14D0CA" w:rsidR="00655E76" w:rsidRPr="002B1F5B" w:rsidRDefault="00655E76" w:rsidP="00655E76">
            <w:pPr>
              <w:jc w:val="center"/>
              <w:rPr>
                <w:rFonts w:ascii="Arial" w:hAnsi="Arial" w:cs="Arial"/>
                <w:b/>
                <w:bCs/>
                <w:color w:val="000000"/>
                <w:sz w:val="21"/>
                <w:szCs w:val="21"/>
                <w:lang w:val="en-US"/>
              </w:rPr>
            </w:pPr>
            <w:r w:rsidRPr="00016EB5">
              <w:rPr>
                <w:rFonts w:ascii="Arial" w:hAnsi="Arial" w:cs="Arial"/>
                <w:color w:val="000000"/>
                <w:sz w:val="21"/>
                <w:szCs w:val="21"/>
                <w:lang w:val="en-US"/>
              </w:rPr>
              <w:t>-0.95, 3.85</w:t>
            </w:r>
          </w:p>
        </w:tc>
        <w:tc>
          <w:tcPr>
            <w:tcW w:w="1559" w:type="dxa"/>
            <w:tcBorders>
              <w:top w:val="single" w:sz="4" w:space="0" w:color="auto"/>
            </w:tcBorders>
            <w:noWrap/>
            <w:vAlign w:val="bottom"/>
          </w:tcPr>
          <w:p w14:paraId="2FC70D53" w14:textId="359AA110" w:rsidR="00655E76" w:rsidRPr="002B1F5B" w:rsidRDefault="00655E76" w:rsidP="00655E76">
            <w:pPr>
              <w:jc w:val="center"/>
              <w:rPr>
                <w:rFonts w:ascii="Arial" w:hAnsi="Arial" w:cs="Arial"/>
                <w:b/>
                <w:bCs/>
                <w:color w:val="000000"/>
                <w:sz w:val="21"/>
                <w:szCs w:val="21"/>
                <w:lang w:val="en-US"/>
              </w:rPr>
            </w:pPr>
            <w:r w:rsidRPr="00016EB5">
              <w:rPr>
                <w:rFonts w:ascii="Arial" w:hAnsi="Arial" w:cs="Arial"/>
                <w:color w:val="000000"/>
                <w:sz w:val="21"/>
                <w:szCs w:val="21"/>
                <w:lang w:val="en-US"/>
              </w:rPr>
              <w:t>0.227</w:t>
            </w:r>
          </w:p>
        </w:tc>
        <w:tc>
          <w:tcPr>
            <w:tcW w:w="1701" w:type="dxa"/>
            <w:tcBorders>
              <w:top w:val="single" w:sz="4" w:space="0" w:color="auto"/>
            </w:tcBorders>
            <w:vAlign w:val="bottom"/>
          </w:tcPr>
          <w:p w14:paraId="0256F223" w14:textId="0821A7D3" w:rsidR="00655E76" w:rsidRPr="002B1F5B" w:rsidRDefault="00655E76" w:rsidP="00655E76">
            <w:pPr>
              <w:jc w:val="center"/>
              <w:rPr>
                <w:rFonts w:ascii="Arial" w:hAnsi="Arial" w:cs="Arial"/>
                <w:b/>
                <w:bCs/>
                <w:color w:val="000000"/>
                <w:sz w:val="21"/>
                <w:szCs w:val="21"/>
                <w:lang w:val="en-US"/>
              </w:rPr>
            </w:pPr>
            <w:r w:rsidRPr="00016EB5">
              <w:rPr>
                <w:rFonts w:ascii="Arial" w:hAnsi="Arial" w:cs="Arial"/>
                <w:color w:val="000000"/>
                <w:sz w:val="21"/>
                <w:szCs w:val="21"/>
                <w:lang w:val="en-US"/>
              </w:rPr>
              <w:t>-0.82, 4.74</w:t>
            </w:r>
          </w:p>
        </w:tc>
      </w:tr>
      <w:tr w:rsidR="00655E76" w:rsidRPr="002B1F5B" w14:paraId="069439F0" w14:textId="77777777" w:rsidTr="00016EB5">
        <w:trPr>
          <w:trHeight w:val="136"/>
        </w:trPr>
        <w:tc>
          <w:tcPr>
            <w:tcW w:w="1560" w:type="dxa"/>
            <w:vMerge/>
            <w:tcBorders>
              <w:bottom w:val="single" w:sz="4" w:space="0" w:color="auto"/>
            </w:tcBorders>
            <w:noWrap/>
            <w:vAlign w:val="center"/>
          </w:tcPr>
          <w:p w14:paraId="2EFA5AE8" w14:textId="77777777" w:rsidR="00655E76" w:rsidRPr="002B1F5B" w:rsidRDefault="00655E76" w:rsidP="00655E76">
            <w:pPr>
              <w:rPr>
                <w:rFonts w:ascii="Arial" w:hAnsi="Arial" w:cs="Arial"/>
                <w:color w:val="000000"/>
                <w:sz w:val="21"/>
                <w:szCs w:val="21"/>
                <w:lang w:val="en-US"/>
              </w:rPr>
            </w:pPr>
          </w:p>
        </w:tc>
        <w:tc>
          <w:tcPr>
            <w:tcW w:w="2126" w:type="dxa"/>
            <w:tcBorders>
              <w:bottom w:val="single" w:sz="4" w:space="0" w:color="auto"/>
            </w:tcBorders>
            <w:vAlign w:val="center"/>
          </w:tcPr>
          <w:p w14:paraId="557E53F1" w14:textId="0E30084C" w:rsidR="00655E76" w:rsidRPr="002B1F5B" w:rsidRDefault="00655E76" w:rsidP="00655E76">
            <w:pPr>
              <w:rPr>
                <w:rFonts w:ascii="Arial" w:hAnsi="Arial" w:cs="Arial"/>
                <w:color w:val="000000"/>
                <w:sz w:val="21"/>
                <w:szCs w:val="21"/>
                <w:lang w:val="en-US"/>
              </w:rPr>
            </w:pPr>
            <w:r w:rsidRPr="00016EB5">
              <w:rPr>
                <w:rFonts w:ascii="Arial" w:hAnsi="Arial" w:cs="Arial"/>
                <w:color w:val="000000"/>
                <w:sz w:val="21"/>
                <w:szCs w:val="21"/>
                <w:lang w:val="en-US"/>
              </w:rPr>
              <w:t>Short sleep duration (Factor 2)</w:t>
            </w:r>
          </w:p>
        </w:tc>
        <w:tc>
          <w:tcPr>
            <w:tcW w:w="850" w:type="dxa"/>
            <w:tcBorders>
              <w:bottom w:val="single" w:sz="4" w:space="0" w:color="auto"/>
            </w:tcBorders>
            <w:noWrap/>
            <w:vAlign w:val="bottom"/>
          </w:tcPr>
          <w:p w14:paraId="6A672056" w14:textId="63BAF964" w:rsidR="00655E76" w:rsidRPr="002B1F5B" w:rsidRDefault="00655E76" w:rsidP="00655E76">
            <w:pPr>
              <w:jc w:val="center"/>
              <w:rPr>
                <w:rFonts w:ascii="Arial" w:hAnsi="Arial" w:cs="Arial"/>
                <w:color w:val="000000"/>
                <w:sz w:val="21"/>
                <w:szCs w:val="21"/>
                <w:lang w:val="en-US"/>
              </w:rPr>
            </w:pPr>
            <w:r w:rsidRPr="00016EB5">
              <w:rPr>
                <w:rFonts w:ascii="Arial" w:hAnsi="Arial" w:cs="Arial"/>
                <w:color w:val="000000"/>
                <w:sz w:val="21"/>
                <w:szCs w:val="21"/>
                <w:lang w:val="en-US"/>
              </w:rPr>
              <w:t>1.74</w:t>
            </w:r>
          </w:p>
        </w:tc>
        <w:tc>
          <w:tcPr>
            <w:tcW w:w="1276" w:type="dxa"/>
            <w:tcBorders>
              <w:bottom w:val="single" w:sz="4" w:space="0" w:color="auto"/>
            </w:tcBorders>
            <w:noWrap/>
            <w:vAlign w:val="bottom"/>
          </w:tcPr>
          <w:p w14:paraId="115070A4" w14:textId="16FE4A7F" w:rsidR="00655E76" w:rsidRPr="002B1F5B" w:rsidRDefault="00655E76" w:rsidP="00655E76">
            <w:pPr>
              <w:jc w:val="center"/>
              <w:rPr>
                <w:rFonts w:ascii="Arial" w:hAnsi="Arial" w:cs="Arial"/>
                <w:color w:val="000000"/>
                <w:sz w:val="21"/>
                <w:szCs w:val="21"/>
                <w:lang w:val="en-US"/>
              </w:rPr>
            </w:pPr>
            <w:r w:rsidRPr="00016EB5">
              <w:rPr>
                <w:rFonts w:ascii="Arial" w:hAnsi="Arial" w:cs="Arial"/>
                <w:color w:val="000000"/>
                <w:sz w:val="21"/>
                <w:szCs w:val="21"/>
                <w:lang w:val="en-US"/>
              </w:rPr>
              <w:t>-0.34, 3.82</w:t>
            </w:r>
          </w:p>
        </w:tc>
        <w:tc>
          <w:tcPr>
            <w:tcW w:w="1559" w:type="dxa"/>
            <w:tcBorders>
              <w:bottom w:val="single" w:sz="4" w:space="0" w:color="auto"/>
            </w:tcBorders>
            <w:noWrap/>
            <w:vAlign w:val="bottom"/>
          </w:tcPr>
          <w:p w14:paraId="55FDFE8C" w14:textId="347CA375" w:rsidR="00655E76" w:rsidRPr="002B1F5B" w:rsidRDefault="00655E76" w:rsidP="00655E76">
            <w:pPr>
              <w:jc w:val="center"/>
              <w:rPr>
                <w:rFonts w:ascii="Arial" w:hAnsi="Arial" w:cs="Arial"/>
                <w:color w:val="000000"/>
                <w:sz w:val="21"/>
                <w:szCs w:val="21"/>
                <w:lang w:val="en-US"/>
              </w:rPr>
            </w:pPr>
            <w:r w:rsidRPr="00016EB5">
              <w:rPr>
                <w:rFonts w:ascii="Arial" w:hAnsi="Arial" w:cs="Arial"/>
                <w:color w:val="000000"/>
                <w:sz w:val="21"/>
                <w:szCs w:val="21"/>
                <w:lang w:val="en-US"/>
              </w:rPr>
              <w:t>0.097</w:t>
            </w:r>
          </w:p>
        </w:tc>
        <w:tc>
          <w:tcPr>
            <w:tcW w:w="1701" w:type="dxa"/>
            <w:tcBorders>
              <w:bottom w:val="single" w:sz="4" w:space="0" w:color="auto"/>
            </w:tcBorders>
            <w:vAlign w:val="bottom"/>
          </w:tcPr>
          <w:p w14:paraId="0C1B18D4" w14:textId="2C97979F" w:rsidR="00655E76" w:rsidRPr="002B1F5B" w:rsidRDefault="00655E76" w:rsidP="00655E76">
            <w:pPr>
              <w:jc w:val="center"/>
              <w:rPr>
                <w:rFonts w:ascii="Arial" w:hAnsi="Arial" w:cs="Arial"/>
                <w:color w:val="000000"/>
                <w:sz w:val="21"/>
                <w:szCs w:val="21"/>
                <w:lang w:val="en-US"/>
              </w:rPr>
            </w:pPr>
            <w:r w:rsidRPr="00016EB5">
              <w:rPr>
                <w:rFonts w:ascii="Arial" w:hAnsi="Arial" w:cs="Arial"/>
                <w:color w:val="000000"/>
                <w:sz w:val="21"/>
                <w:szCs w:val="21"/>
                <w:lang w:val="en-US"/>
              </w:rPr>
              <w:t>0.37, 3.57</w:t>
            </w:r>
          </w:p>
        </w:tc>
      </w:tr>
      <w:tr w:rsidR="00655E76" w:rsidRPr="002B1F5B" w14:paraId="046708E4" w14:textId="77777777" w:rsidTr="00016EB5">
        <w:trPr>
          <w:trHeight w:val="164"/>
        </w:trPr>
        <w:tc>
          <w:tcPr>
            <w:tcW w:w="1560" w:type="dxa"/>
            <w:vMerge w:val="restart"/>
            <w:tcBorders>
              <w:top w:val="single" w:sz="4" w:space="0" w:color="auto"/>
            </w:tcBorders>
            <w:noWrap/>
            <w:vAlign w:val="center"/>
          </w:tcPr>
          <w:p w14:paraId="7F7F5326" w14:textId="77777777" w:rsidR="00655E76" w:rsidRPr="002B1F5B" w:rsidRDefault="00655E76" w:rsidP="00655E76">
            <w:pPr>
              <w:rPr>
                <w:rFonts w:ascii="Arial" w:hAnsi="Arial" w:cs="Arial"/>
                <w:color w:val="000000"/>
                <w:sz w:val="21"/>
                <w:szCs w:val="21"/>
                <w:lang w:val="en-US"/>
              </w:rPr>
            </w:pPr>
            <w:r w:rsidRPr="002B1F5B">
              <w:rPr>
                <w:rFonts w:ascii="Arial" w:hAnsi="Arial" w:cs="Arial"/>
                <w:color w:val="000000"/>
                <w:sz w:val="21"/>
                <w:szCs w:val="21"/>
                <w:lang w:val="en-US"/>
              </w:rPr>
              <w:t>Hippocampus</w:t>
            </w:r>
          </w:p>
        </w:tc>
        <w:tc>
          <w:tcPr>
            <w:tcW w:w="2126" w:type="dxa"/>
            <w:tcBorders>
              <w:top w:val="single" w:sz="4" w:space="0" w:color="auto"/>
            </w:tcBorders>
            <w:vAlign w:val="center"/>
          </w:tcPr>
          <w:p w14:paraId="52A5C407" w14:textId="4EA0799D" w:rsidR="00655E76" w:rsidRPr="002B1F5B" w:rsidRDefault="00655E76" w:rsidP="00655E76">
            <w:pPr>
              <w:rPr>
                <w:rFonts w:ascii="Arial" w:hAnsi="Arial" w:cs="Arial"/>
                <w:color w:val="000000"/>
                <w:sz w:val="21"/>
                <w:szCs w:val="21"/>
                <w:lang w:val="en-US"/>
              </w:rPr>
            </w:pPr>
            <w:r w:rsidRPr="00016EB5">
              <w:rPr>
                <w:rFonts w:ascii="Arial" w:hAnsi="Arial" w:cs="Arial"/>
                <w:color w:val="000000" w:themeColor="text1"/>
                <w:sz w:val="21"/>
                <w:szCs w:val="21"/>
                <w:lang w:val="en-US"/>
              </w:rPr>
              <w:t>Poor sleep quality (Factor 1)</w:t>
            </w:r>
          </w:p>
        </w:tc>
        <w:tc>
          <w:tcPr>
            <w:tcW w:w="850" w:type="dxa"/>
            <w:tcBorders>
              <w:top w:val="single" w:sz="4" w:space="0" w:color="auto"/>
            </w:tcBorders>
            <w:noWrap/>
            <w:vAlign w:val="bottom"/>
          </w:tcPr>
          <w:p w14:paraId="3C5E17AF" w14:textId="7D66677B" w:rsidR="00655E76" w:rsidRPr="002B1F5B" w:rsidRDefault="00655E76" w:rsidP="00655E76">
            <w:pPr>
              <w:jc w:val="center"/>
              <w:rPr>
                <w:rFonts w:ascii="Arial" w:hAnsi="Arial" w:cs="Arial"/>
                <w:color w:val="000000"/>
                <w:sz w:val="21"/>
                <w:szCs w:val="21"/>
                <w:lang w:val="en-US"/>
              </w:rPr>
            </w:pPr>
            <w:r w:rsidRPr="00016EB5">
              <w:rPr>
                <w:rFonts w:ascii="Arial" w:hAnsi="Arial" w:cs="Arial"/>
                <w:color w:val="000000"/>
                <w:sz w:val="21"/>
                <w:szCs w:val="21"/>
                <w:lang w:val="en-US"/>
              </w:rPr>
              <w:t>-0.53</w:t>
            </w:r>
          </w:p>
        </w:tc>
        <w:tc>
          <w:tcPr>
            <w:tcW w:w="1276" w:type="dxa"/>
            <w:tcBorders>
              <w:top w:val="single" w:sz="4" w:space="0" w:color="auto"/>
            </w:tcBorders>
            <w:noWrap/>
            <w:vAlign w:val="bottom"/>
          </w:tcPr>
          <w:p w14:paraId="00BF77EF" w14:textId="5C9CC5A7" w:rsidR="00655E76" w:rsidRPr="002B1F5B" w:rsidRDefault="00655E76" w:rsidP="00655E76">
            <w:pPr>
              <w:jc w:val="center"/>
              <w:rPr>
                <w:rFonts w:ascii="Arial" w:hAnsi="Arial" w:cs="Arial"/>
                <w:b/>
                <w:bCs/>
                <w:color w:val="000000"/>
                <w:sz w:val="21"/>
                <w:szCs w:val="21"/>
                <w:lang w:val="en-US"/>
              </w:rPr>
            </w:pPr>
            <w:r w:rsidRPr="00016EB5">
              <w:rPr>
                <w:rFonts w:ascii="Arial" w:hAnsi="Arial" w:cs="Arial"/>
                <w:color w:val="000000"/>
                <w:sz w:val="21"/>
                <w:szCs w:val="21"/>
                <w:lang w:val="en-US"/>
              </w:rPr>
              <w:t>-1.6, 0.53</w:t>
            </w:r>
          </w:p>
        </w:tc>
        <w:tc>
          <w:tcPr>
            <w:tcW w:w="1559" w:type="dxa"/>
            <w:tcBorders>
              <w:top w:val="single" w:sz="4" w:space="0" w:color="auto"/>
            </w:tcBorders>
            <w:noWrap/>
            <w:vAlign w:val="bottom"/>
          </w:tcPr>
          <w:p w14:paraId="4C68B9C1" w14:textId="05578E22" w:rsidR="00655E76" w:rsidRPr="002B1F5B" w:rsidRDefault="00655E76" w:rsidP="00655E76">
            <w:pPr>
              <w:jc w:val="center"/>
              <w:rPr>
                <w:rFonts w:ascii="Arial" w:hAnsi="Arial" w:cs="Arial"/>
                <w:b/>
                <w:bCs/>
                <w:color w:val="000000"/>
                <w:sz w:val="21"/>
                <w:szCs w:val="21"/>
                <w:lang w:val="en-US"/>
              </w:rPr>
            </w:pPr>
            <w:r w:rsidRPr="00016EB5">
              <w:rPr>
                <w:rFonts w:ascii="Arial" w:hAnsi="Arial" w:cs="Arial"/>
                <w:color w:val="000000"/>
                <w:sz w:val="21"/>
                <w:szCs w:val="21"/>
                <w:lang w:val="en-US"/>
              </w:rPr>
              <w:t>0.314</w:t>
            </w:r>
          </w:p>
        </w:tc>
        <w:tc>
          <w:tcPr>
            <w:tcW w:w="1701" w:type="dxa"/>
            <w:tcBorders>
              <w:top w:val="single" w:sz="4" w:space="0" w:color="auto"/>
            </w:tcBorders>
            <w:vAlign w:val="bottom"/>
          </w:tcPr>
          <w:p w14:paraId="68AB0837" w14:textId="0AF46880" w:rsidR="00655E76" w:rsidRPr="002B1F5B" w:rsidRDefault="00655E76" w:rsidP="00655E76">
            <w:pPr>
              <w:jc w:val="center"/>
              <w:rPr>
                <w:rFonts w:ascii="Arial" w:hAnsi="Arial" w:cs="Arial"/>
                <w:b/>
                <w:bCs/>
                <w:color w:val="000000"/>
                <w:sz w:val="21"/>
                <w:szCs w:val="21"/>
                <w:lang w:val="en-US"/>
              </w:rPr>
            </w:pPr>
            <w:r w:rsidRPr="00016EB5">
              <w:rPr>
                <w:rFonts w:ascii="Arial" w:hAnsi="Arial" w:cs="Arial"/>
                <w:color w:val="000000"/>
                <w:sz w:val="21"/>
                <w:szCs w:val="21"/>
                <w:lang w:val="en-US"/>
              </w:rPr>
              <w:t>-1.88, 0.40</w:t>
            </w:r>
          </w:p>
        </w:tc>
      </w:tr>
      <w:tr w:rsidR="00655E76" w:rsidRPr="002B1F5B" w14:paraId="080A039C" w14:textId="77777777" w:rsidTr="00016EB5">
        <w:trPr>
          <w:trHeight w:val="118"/>
        </w:trPr>
        <w:tc>
          <w:tcPr>
            <w:tcW w:w="1560" w:type="dxa"/>
            <w:vMerge/>
            <w:tcBorders>
              <w:bottom w:val="single" w:sz="4" w:space="0" w:color="auto"/>
            </w:tcBorders>
            <w:noWrap/>
            <w:vAlign w:val="center"/>
          </w:tcPr>
          <w:p w14:paraId="7FCCBD4F" w14:textId="77777777" w:rsidR="00655E76" w:rsidRPr="002B1F5B" w:rsidRDefault="00655E76" w:rsidP="00655E76">
            <w:pPr>
              <w:rPr>
                <w:rFonts w:ascii="Arial" w:hAnsi="Arial" w:cs="Arial"/>
                <w:color w:val="000000"/>
                <w:sz w:val="21"/>
                <w:szCs w:val="21"/>
                <w:lang w:val="en-US"/>
              </w:rPr>
            </w:pPr>
          </w:p>
        </w:tc>
        <w:tc>
          <w:tcPr>
            <w:tcW w:w="2126" w:type="dxa"/>
            <w:tcBorders>
              <w:bottom w:val="single" w:sz="4" w:space="0" w:color="auto"/>
            </w:tcBorders>
            <w:vAlign w:val="center"/>
          </w:tcPr>
          <w:p w14:paraId="6C877F86" w14:textId="5D59A82D" w:rsidR="00655E76" w:rsidRPr="002B1F5B" w:rsidRDefault="00655E76" w:rsidP="00655E76">
            <w:pPr>
              <w:rPr>
                <w:rFonts w:ascii="Arial" w:hAnsi="Arial" w:cs="Arial"/>
                <w:color w:val="000000"/>
                <w:sz w:val="21"/>
                <w:szCs w:val="21"/>
                <w:lang w:val="en-US"/>
              </w:rPr>
            </w:pPr>
            <w:r w:rsidRPr="00016EB5">
              <w:rPr>
                <w:rFonts w:ascii="Arial" w:hAnsi="Arial" w:cs="Arial"/>
                <w:color w:val="000000"/>
                <w:sz w:val="21"/>
                <w:szCs w:val="21"/>
                <w:lang w:val="en-US"/>
              </w:rPr>
              <w:t>Short sleep duration (Factor 2)</w:t>
            </w:r>
          </w:p>
        </w:tc>
        <w:tc>
          <w:tcPr>
            <w:tcW w:w="850" w:type="dxa"/>
            <w:tcBorders>
              <w:bottom w:val="single" w:sz="4" w:space="0" w:color="auto"/>
            </w:tcBorders>
            <w:noWrap/>
            <w:vAlign w:val="bottom"/>
          </w:tcPr>
          <w:p w14:paraId="2534333D" w14:textId="5395B098" w:rsidR="00655E76" w:rsidRPr="002B1F5B" w:rsidRDefault="00655E76" w:rsidP="00655E76">
            <w:pPr>
              <w:jc w:val="center"/>
              <w:rPr>
                <w:rFonts w:ascii="Arial" w:hAnsi="Arial" w:cs="Arial"/>
                <w:color w:val="000000"/>
                <w:sz w:val="21"/>
                <w:szCs w:val="21"/>
                <w:lang w:val="en-US"/>
              </w:rPr>
            </w:pPr>
            <w:r w:rsidRPr="00016EB5">
              <w:rPr>
                <w:rFonts w:ascii="Arial" w:hAnsi="Arial" w:cs="Arial"/>
                <w:color w:val="000000"/>
                <w:sz w:val="21"/>
                <w:szCs w:val="21"/>
                <w:lang w:val="en-US"/>
              </w:rPr>
              <w:t>-0.71</w:t>
            </w:r>
          </w:p>
        </w:tc>
        <w:tc>
          <w:tcPr>
            <w:tcW w:w="1276" w:type="dxa"/>
            <w:tcBorders>
              <w:bottom w:val="single" w:sz="4" w:space="0" w:color="auto"/>
            </w:tcBorders>
            <w:noWrap/>
            <w:vAlign w:val="bottom"/>
          </w:tcPr>
          <w:p w14:paraId="5E9E72DD" w14:textId="30A4A6CA" w:rsidR="00655E76" w:rsidRPr="002B1F5B" w:rsidRDefault="00655E76" w:rsidP="00655E76">
            <w:pPr>
              <w:jc w:val="center"/>
              <w:rPr>
                <w:rFonts w:ascii="Arial" w:hAnsi="Arial" w:cs="Arial"/>
                <w:b/>
                <w:bCs/>
                <w:color w:val="000000"/>
                <w:sz w:val="21"/>
                <w:szCs w:val="21"/>
                <w:lang w:val="en-US"/>
              </w:rPr>
            </w:pPr>
            <w:r w:rsidRPr="00016EB5">
              <w:rPr>
                <w:rFonts w:ascii="Arial" w:hAnsi="Arial" w:cs="Arial"/>
                <w:color w:val="000000"/>
                <w:sz w:val="21"/>
                <w:szCs w:val="21"/>
                <w:lang w:val="en-US"/>
              </w:rPr>
              <w:t>-1.63, 0.21</w:t>
            </w:r>
          </w:p>
        </w:tc>
        <w:tc>
          <w:tcPr>
            <w:tcW w:w="1559" w:type="dxa"/>
            <w:tcBorders>
              <w:bottom w:val="single" w:sz="4" w:space="0" w:color="auto"/>
            </w:tcBorders>
            <w:noWrap/>
            <w:vAlign w:val="bottom"/>
          </w:tcPr>
          <w:p w14:paraId="7FA981F7" w14:textId="379F589E" w:rsidR="00655E76" w:rsidRPr="002B1F5B" w:rsidRDefault="00655E76" w:rsidP="00655E76">
            <w:pPr>
              <w:jc w:val="center"/>
              <w:rPr>
                <w:rFonts w:ascii="Arial" w:hAnsi="Arial" w:cs="Arial"/>
                <w:b/>
                <w:bCs/>
                <w:color w:val="000000"/>
                <w:sz w:val="21"/>
                <w:szCs w:val="21"/>
                <w:lang w:val="en-US"/>
              </w:rPr>
            </w:pPr>
            <w:r w:rsidRPr="00016EB5">
              <w:rPr>
                <w:rFonts w:ascii="Arial" w:hAnsi="Arial" w:cs="Arial"/>
                <w:color w:val="000000"/>
                <w:sz w:val="21"/>
                <w:szCs w:val="21"/>
                <w:lang w:val="en-US"/>
              </w:rPr>
              <w:t>0.128</w:t>
            </w:r>
          </w:p>
        </w:tc>
        <w:tc>
          <w:tcPr>
            <w:tcW w:w="1701" w:type="dxa"/>
            <w:tcBorders>
              <w:bottom w:val="single" w:sz="4" w:space="0" w:color="auto"/>
            </w:tcBorders>
            <w:vAlign w:val="bottom"/>
          </w:tcPr>
          <w:p w14:paraId="24EBE056" w14:textId="771778F1" w:rsidR="00655E76" w:rsidRPr="002B1F5B" w:rsidRDefault="00655E76" w:rsidP="00655E76">
            <w:pPr>
              <w:jc w:val="center"/>
              <w:rPr>
                <w:rFonts w:ascii="Arial" w:hAnsi="Arial" w:cs="Arial"/>
                <w:b/>
                <w:bCs/>
                <w:color w:val="000000"/>
                <w:sz w:val="21"/>
                <w:szCs w:val="21"/>
                <w:lang w:val="en-US"/>
              </w:rPr>
            </w:pPr>
            <w:r w:rsidRPr="00016EB5">
              <w:rPr>
                <w:rFonts w:ascii="Arial" w:hAnsi="Arial" w:cs="Arial"/>
                <w:color w:val="000000"/>
                <w:sz w:val="21"/>
                <w:szCs w:val="21"/>
                <w:lang w:val="en-US"/>
              </w:rPr>
              <w:t>-1.64, 0.08</w:t>
            </w:r>
          </w:p>
        </w:tc>
      </w:tr>
      <w:tr w:rsidR="00655E76" w:rsidRPr="002B1F5B" w14:paraId="4CF08F86" w14:textId="77777777" w:rsidTr="00016EB5">
        <w:trPr>
          <w:trHeight w:val="118"/>
        </w:trPr>
        <w:tc>
          <w:tcPr>
            <w:tcW w:w="1560" w:type="dxa"/>
            <w:vMerge w:val="restart"/>
            <w:tcBorders>
              <w:top w:val="single" w:sz="4" w:space="0" w:color="auto"/>
            </w:tcBorders>
            <w:noWrap/>
            <w:vAlign w:val="center"/>
          </w:tcPr>
          <w:p w14:paraId="03392C47" w14:textId="77777777" w:rsidR="00655E76" w:rsidRPr="002B1F5B" w:rsidRDefault="00655E76" w:rsidP="00655E76">
            <w:pPr>
              <w:rPr>
                <w:rFonts w:ascii="Arial" w:hAnsi="Arial" w:cs="Arial"/>
                <w:color w:val="000000"/>
                <w:sz w:val="21"/>
                <w:szCs w:val="21"/>
                <w:lang w:val="en-US"/>
              </w:rPr>
            </w:pPr>
            <w:r w:rsidRPr="002B1F5B">
              <w:rPr>
                <w:rFonts w:ascii="Arial" w:hAnsi="Arial" w:cs="Arial"/>
                <w:color w:val="000000"/>
                <w:sz w:val="21"/>
                <w:szCs w:val="21"/>
                <w:lang w:val="en-US"/>
              </w:rPr>
              <w:t>Insula</w:t>
            </w:r>
          </w:p>
        </w:tc>
        <w:tc>
          <w:tcPr>
            <w:tcW w:w="2126" w:type="dxa"/>
            <w:tcBorders>
              <w:top w:val="single" w:sz="4" w:space="0" w:color="auto"/>
            </w:tcBorders>
            <w:vAlign w:val="center"/>
          </w:tcPr>
          <w:p w14:paraId="43644089" w14:textId="5A87A3B2" w:rsidR="00655E76" w:rsidRPr="002B1F5B" w:rsidRDefault="00655E76" w:rsidP="00655E76">
            <w:pPr>
              <w:rPr>
                <w:rFonts w:ascii="Arial" w:hAnsi="Arial" w:cs="Arial"/>
                <w:color w:val="000000"/>
                <w:sz w:val="21"/>
                <w:szCs w:val="21"/>
                <w:lang w:val="en-US"/>
              </w:rPr>
            </w:pPr>
            <w:r w:rsidRPr="00016EB5">
              <w:rPr>
                <w:rFonts w:ascii="Arial" w:hAnsi="Arial" w:cs="Arial"/>
                <w:color w:val="000000" w:themeColor="text1"/>
                <w:sz w:val="21"/>
                <w:szCs w:val="21"/>
                <w:lang w:val="en-US"/>
              </w:rPr>
              <w:t>Poor sleep quality (Factor 1)</w:t>
            </w:r>
          </w:p>
        </w:tc>
        <w:tc>
          <w:tcPr>
            <w:tcW w:w="850" w:type="dxa"/>
            <w:tcBorders>
              <w:top w:val="single" w:sz="4" w:space="0" w:color="auto"/>
            </w:tcBorders>
            <w:noWrap/>
            <w:vAlign w:val="bottom"/>
          </w:tcPr>
          <w:p w14:paraId="780CB012" w14:textId="209FBDF4" w:rsidR="00655E76" w:rsidRPr="002B1F5B" w:rsidRDefault="00655E76" w:rsidP="00655E76">
            <w:pPr>
              <w:jc w:val="center"/>
              <w:rPr>
                <w:rFonts w:ascii="Arial" w:hAnsi="Arial" w:cs="Arial"/>
                <w:color w:val="000000"/>
                <w:sz w:val="21"/>
                <w:szCs w:val="21"/>
                <w:lang w:val="en-US"/>
              </w:rPr>
            </w:pPr>
            <w:r w:rsidRPr="00016EB5">
              <w:rPr>
                <w:rFonts w:ascii="Arial" w:hAnsi="Arial" w:cs="Arial"/>
                <w:color w:val="000000"/>
                <w:sz w:val="21"/>
                <w:szCs w:val="21"/>
                <w:lang w:val="en-US"/>
              </w:rPr>
              <w:t>0.06</w:t>
            </w:r>
          </w:p>
        </w:tc>
        <w:tc>
          <w:tcPr>
            <w:tcW w:w="1276" w:type="dxa"/>
            <w:tcBorders>
              <w:top w:val="single" w:sz="4" w:space="0" w:color="auto"/>
            </w:tcBorders>
            <w:noWrap/>
            <w:vAlign w:val="bottom"/>
          </w:tcPr>
          <w:p w14:paraId="19CB8D64" w14:textId="2B470EC3" w:rsidR="00655E76" w:rsidRPr="002B1F5B" w:rsidRDefault="00655E76" w:rsidP="00655E76">
            <w:pPr>
              <w:jc w:val="center"/>
              <w:rPr>
                <w:rFonts w:ascii="Arial" w:hAnsi="Arial" w:cs="Arial"/>
                <w:color w:val="000000"/>
                <w:sz w:val="21"/>
                <w:szCs w:val="21"/>
                <w:lang w:val="en-US"/>
              </w:rPr>
            </w:pPr>
            <w:r w:rsidRPr="00016EB5">
              <w:rPr>
                <w:rFonts w:ascii="Arial" w:hAnsi="Arial" w:cs="Arial"/>
                <w:color w:val="000000"/>
                <w:sz w:val="21"/>
                <w:szCs w:val="21"/>
                <w:lang w:val="en-US"/>
              </w:rPr>
              <w:t>-1.68, 1.79</w:t>
            </w:r>
          </w:p>
        </w:tc>
        <w:tc>
          <w:tcPr>
            <w:tcW w:w="1559" w:type="dxa"/>
            <w:tcBorders>
              <w:top w:val="single" w:sz="4" w:space="0" w:color="auto"/>
            </w:tcBorders>
            <w:noWrap/>
            <w:vAlign w:val="bottom"/>
          </w:tcPr>
          <w:p w14:paraId="30FBE98E" w14:textId="600E0F80" w:rsidR="00655E76" w:rsidRPr="002B1F5B" w:rsidRDefault="00655E76" w:rsidP="00655E76">
            <w:pPr>
              <w:jc w:val="center"/>
              <w:rPr>
                <w:rFonts w:ascii="Arial" w:hAnsi="Arial" w:cs="Arial"/>
                <w:color w:val="000000"/>
                <w:sz w:val="21"/>
                <w:szCs w:val="21"/>
                <w:lang w:val="en-US"/>
              </w:rPr>
            </w:pPr>
            <w:r w:rsidRPr="00016EB5">
              <w:rPr>
                <w:rFonts w:ascii="Arial" w:hAnsi="Arial" w:cs="Arial"/>
                <w:color w:val="000000"/>
                <w:sz w:val="21"/>
                <w:szCs w:val="21"/>
                <w:lang w:val="en-US"/>
              </w:rPr>
              <w:t>0.946</w:t>
            </w:r>
          </w:p>
        </w:tc>
        <w:tc>
          <w:tcPr>
            <w:tcW w:w="1701" w:type="dxa"/>
            <w:tcBorders>
              <w:top w:val="single" w:sz="4" w:space="0" w:color="auto"/>
            </w:tcBorders>
            <w:vAlign w:val="bottom"/>
          </w:tcPr>
          <w:p w14:paraId="4B3BB737" w14:textId="16759857" w:rsidR="00655E76" w:rsidRPr="002B1F5B" w:rsidRDefault="00655E76" w:rsidP="00655E76">
            <w:pPr>
              <w:jc w:val="center"/>
              <w:rPr>
                <w:rFonts w:ascii="Arial" w:hAnsi="Arial" w:cs="Arial"/>
                <w:color w:val="000000"/>
                <w:sz w:val="21"/>
                <w:szCs w:val="21"/>
                <w:lang w:val="en-US"/>
              </w:rPr>
            </w:pPr>
            <w:r w:rsidRPr="00016EB5">
              <w:rPr>
                <w:rFonts w:ascii="Arial" w:hAnsi="Arial" w:cs="Arial"/>
                <w:color w:val="000000"/>
                <w:sz w:val="21"/>
                <w:szCs w:val="21"/>
                <w:lang w:val="en-US"/>
              </w:rPr>
              <w:t>-1.47, 2.69</w:t>
            </w:r>
          </w:p>
        </w:tc>
      </w:tr>
      <w:tr w:rsidR="00655E76" w:rsidRPr="002B1F5B" w14:paraId="0B494E18" w14:textId="77777777" w:rsidTr="00016EB5">
        <w:trPr>
          <w:trHeight w:val="164"/>
        </w:trPr>
        <w:tc>
          <w:tcPr>
            <w:tcW w:w="1560" w:type="dxa"/>
            <w:vMerge/>
            <w:tcBorders>
              <w:bottom w:val="single" w:sz="4" w:space="0" w:color="auto"/>
            </w:tcBorders>
            <w:noWrap/>
            <w:vAlign w:val="center"/>
          </w:tcPr>
          <w:p w14:paraId="43BED9A7" w14:textId="77777777" w:rsidR="00655E76" w:rsidRPr="002B1F5B" w:rsidRDefault="00655E76" w:rsidP="00655E76">
            <w:pPr>
              <w:rPr>
                <w:rFonts w:ascii="Arial" w:hAnsi="Arial" w:cs="Arial"/>
                <w:color w:val="000000"/>
                <w:sz w:val="21"/>
                <w:szCs w:val="21"/>
                <w:lang w:val="en-US"/>
              </w:rPr>
            </w:pPr>
          </w:p>
        </w:tc>
        <w:tc>
          <w:tcPr>
            <w:tcW w:w="2126" w:type="dxa"/>
            <w:tcBorders>
              <w:bottom w:val="single" w:sz="4" w:space="0" w:color="auto"/>
            </w:tcBorders>
            <w:vAlign w:val="center"/>
          </w:tcPr>
          <w:p w14:paraId="0BB0AA92" w14:textId="3861F83B" w:rsidR="00655E76" w:rsidRPr="002B1F5B" w:rsidRDefault="00655E76" w:rsidP="00655E76">
            <w:pPr>
              <w:rPr>
                <w:rFonts w:ascii="Arial" w:hAnsi="Arial" w:cs="Arial"/>
                <w:color w:val="000000"/>
                <w:sz w:val="21"/>
                <w:szCs w:val="21"/>
                <w:lang w:val="en-US"/>
              </w:rPr>
            </w:pPr>
            <w:r w:rsidRPr="00016EB5">
              <w:rPr>
                <w:rFonts w:ascii="Arial" w:hAnsi="Arial" w:cs="Arial"/>
                <w:color w:val="000000"/>
                <w:sz w:val="21"/>
                <w:szCs w:val="21"/>
                <w:lang w:val="en-US"/>
              </w:rPr>
              <w:t>Short sleep duration (Factor 2)</w:t>
            </w:r>
          </w:p>
        </w:tc>
        <w:tc>
          <w:tcPr>
            <w:tcW w:w="850" w:type="dxa"/>
            <w:tcBorders>
              <w:bottom w:val="single" w:sz="4" w:space="0" w:color="auto"/>
            </w:tcBorders>
            <w:noWrap/>
            <w:vAlign w:val="bottom"/>
          </w:tcPr>
          <w:p w14:paraId="138C60C8" w14:textId="217CB2DF" w:rsidR="00655E76" w:rsidRPr="002B1F5B" w:rsidRDefault="00655E76" w:rsidP="00655E76">
            <w:pPr>
              <w:jc w:val="center"/>
              <w:rPr>
                <w:rFonts w:ascii="Arial" w:hAnsi="Arial" w:cs="Arial"/>
                <w:color w:val="000000"/>
                <w:sz w:val="21"/>
                <w:szCs w:val="21"/>
                <w:lang w:val="en-US"/>
              </w:rPr>
            </w:pPr>
            <w:r w:rsidRPr="00016EB5">
              <w:rPr>
                <w:rFonts w:ascii="Arial" w:hAnsi="Arial" w:cs="Arial"/>
                <w:color w:val="000000"/>
                <w:sz w:val="21"/>
                <w:szCs w:val="21"/>
                <w:lang w:val="en-US"/>
              </w:rPr>
              <w:t>0.02</w:t>
            </w:r>
          </w:p>
        </w:tc>
        <w:tc>
          <w:tcPr>
            <w:tcW w:w="1276" w:type="dxa"/>
            <w:tcBorders>
              <w:bottom w:val="single" w:sz="4" w:space="0" w:color="auto"/>
            </w:tcBorders>
            <w:noWrap/>
            <w:vAlign w:val="bottom"/>
          </w:tcPr>
          <w:p w14:paraId="0B69A5E9" w14:textId="47E6DAC5" w:rsidR="00655E76" w:rsidRPr="002B1F5B" w:rsidRDefault="00655E76" w:rsidP="00655E76">
            <w:pPr>
              <w:jc w:val="center"/>
              <w:rPr>
                <w:rFonts w:ascii="Arial" w:hAnsi="Arial" w:cs="Arial"/>
                <w:b/>
                <w:bCs/>
                <w:color w:val="000000"/>
                <w:sz w:val="21"/>
                <w:szCs w:val="21"/>
                <w:lang w:val="en-US"/>
              </w:rPr>
            </w:pPr>
            <w:r w:rsidRPr="00016EB5">
              <w:rPr>
                <w:rFonts w:ascii="Arial" w:hAnsi="Arial" w:cs="Arial"/>
                <w:color w:val="000000"/>
                <w:sz w:val="21"/>
                <w:szCs w:val="21"/>
                <w:lang w:val="en-US"/>
              </w:rPr>
              <w:t>-1.51, 1.56</w:t>
            </w:r>
          </w:p>
        </w:tc>
        <w:tc>
          <w:tcPr>
            <w:tcW w:w="1559" w:type="dxa"/>
            <w:tcBorders>
              <w:bottom w:val="single" w:sz="4" w:space="0" w:color="auto"/>
            </w:tcBorders>
            <w:noWrap/>
            <w:vAlign w:val="bottom"/>
          </w:tcPr>
          <w:p w14:paraId="6F0E9988" w14:textId="7E639586" w:rsidR="00655E76" w:rsidRPr="002B1F5B" w:rsidRDefault="00655E76" w:rsidP="00655E76">
            <w:pPr>
              <w:jc w:val="center"/>
              <w:rPr>
                <w:rFonts w:ascii="Arial" w:hAnsi="Arial" w:cs="Arial"/>
                <w:b/>
                <w:bCs/>
                <w:color w:val="000000"/>
                <w:sz w:val="21"/>
                <w:szCs w:val="21"/>
                <w:lang w:val="en-US"/>
              </w:rPr>
            </w:pPr>
            <w:r w:rsidRPr="00016EB5">
              <w:rPr>
                <w:rFonts w:ascii="Arial" w:hAnsi="Arial" w:cs="Arial"/>
                <w:color w:val="000000"/>
                <w:sz w:val="21"/>
                <w:szCs w:val="21"/>
                <w:lang w:val="en-US"/>
              </w:rPr>
              <w:t>0.976</w:t>
            </w:r>
          </w:p>
        </w:tc>
        <w:tc>
          <w:tcPr>
            <w:tcW w:w="1701" w:type="dxa"/>
            <w:tcBorders>
              <w:bottom w:val="single" w:sz="4" w:space="0" w:color="auto"/>
            </w:tcBorders>
            <w:vAlign w:val="bottom"/>
          </w:tcPr>
          <w:p w14:paraId="1E24F7F6" w14:textId="4D6C2D57" w:rsidR="00655E76" w:rsidRPr="002B1F5B" w:rsidRDefault="00655E76" w:rsidP="00655E76">
            <w:pPr>
              <w:jc w:val="center"/>
              <w:rPr>
                <w:rFonts w:ascii="Arial" w:hAnsi="Arial" w:cs="Arial"/>
                <w:color w:val="000000"/>
                <w:sz w:val="21"/>
                <w:szCs w:val="21"/>
                <w:lang w:val="en-US"/>
              </w:rPr>
            </w:pPr>
            <w:r w:rsidRPr="00016EB5">
              <w:rPr>
                <w:rFonts w:ascii="Arial" w:hAnsi="Arial" w:cs="Arial"/>
                <w:color w:val="000000"/>
                <w:sz w:val="21"/>
                <w:szCs w:val="21"/>
                <w:lang w:val="en-US"/>
              </w:rPr>
              <w:t>-1.13, 2.51</w:t>
            </w:r>
          </w:p>
        </w:tc>
      </w:tr>
      <w:tr w:rsidR="00655E76" w:rsidRPr="002B1F5B" w14:paraId="353151D2" w14:textId="77777777" w:rsidTr="00016EB5">
        <w:trPr>
          <w:trHeight w:val="118"/>
        </w:trPr>
        <w:tc>
          <w:tcPr>
            <w:tcW w:w="1560" w:type="dxa"/>
            <w:vMerge w:val="restart"/>
            <w:tcBorders>
              <w:top w:val="single" w:sz="4" w:space="0" w:color="auto"/>
            </w:tcBorders>
            <w:noWrap/>
            <w:vAlign w:val="center"/>
          </w:tcPr>
          <w:p w14:paraId="1645AB44" w14:textId="77777777" w:rsidR="00655E76" w:rsidRPr="002B1F5B" w:rsidRDefault="00655E76" w:rsidP="00655E76">
            <w:pPr>
              <w:rPr>
                <w:rFonts w:ascii="Arial" w:hAnsi="Arial" w:cs="Arial"/>
                <w:color w:val="000000"/>
                <w:sz w:val="21"/>
                <w:szCs w:val="21"/>
                <w:lang w:val="en-US"/>
              </w:rPr>
            </w:pPr>
            <w:r w:rsidRPr="002B1F5B">
              <w:rPr>
                <w:rFonts w:ascii="Arial" w:hAnsi="Arial" w:cs="Arial"/>
                <w:color w:val="000000"/>
                <w:sz w:val="21"/>
                <w:szCs w:val="21"/>
                <w:lang w:val="en-US"/>
              </w:rPr>
              <w:t>MFC</w:t>
            </w:r>
          </w:p>
        </w:tc>
        <w:tc>
          <w:tcPr>
            <w:tcW w:w="2126" w:type="dxa"/>
            <w:tcBorders>
              <w:top w:val="single" w:sz="4" w:space="0" w:color="auto"/>
            </w:tcBorders>
            <w:vAlign w:val="center"/>
          </w:tcPr>
          <w:p w14:paraId="09C7FA31" w14:textId="4A143F97" w:rsidR="00655E76" w:rsidRPr="002B1F5B" w:rsidRDefault="00655E76" w:rsidP="00655E76">
            <w:pPr>
              <w:rPr>
                <w:rFonts w:ascii="Arial" w:hAnsi="Arial" w:cs="Arial"/>
                <w:color w:val="000000"/>
                <w:sz w:val="21"/>
                <w:szCs w:val="21"/>
                <w:lang w:val="en-US"/>
              </w:rPr>
            </w:pPr>
            <w:r w:rsidRPr="00016EB5">
              <w:rPr>
                <w:rFonts w:ascii="Arial" w:hAnsi="Arial" w:cs="Arial"/>
                <w:color w:val="000000" w:themeColor="text1"/>
                <w:sz w:val="21"/>
                <w:szCs w:val="21"/>
                <w:lang w:val="en-US"/>
              </w:rPr>
              <w:t>Poor sleep quality (Factor 1)</w:t>
            </w:r>
          </w:p>
        </w:tc>
        <w:tc>
          <w:tcPr>
            <w:tcW w:w="850" w:type="dxa"/>
            <w:tcBorders>
              <w:top w:val="single" w:sz="4" w:space="0" w:color="auto"/>
            </w:tcBorders>
            <w:noWrap/>
            <w:vAlign w:val="bottom"/>
          </w:tcPr>
          <w:p w14:paraId="57D5DCE7" w14:textId="05D86DA8" w:rsidR="00655E76" w:rsidRPr="00016EB5" w:rsidRDefault="00655E76" w:rsidP="00655E76">
            <w:pPr>
              <w:jc w:val="center"/>
              <w:rPr>
                <w:rFonts w:ascii="Arial" w:hAnsi="Arial" w:cs="Arial"/>
                <w:b/>
                <w:bCs/>
                <w:color w:val="000000"/>
                <w:sz w:val="21"/>
                <w:szCs w:val="21"/>
                <w:lang w:val="en-US"/>
              </w:rPr>
            </w:pPr>
            <w:r w:rsidRPr="00016EB5">
              <w:rPr>
                <w:rFonts w:ascii="Arial" w:hAnsi="Arial" w:cs="Arial"/>
                <w:color w:val="000000"/>
                <w:sz w:val="21"/>
                <w:szCs w:val="21"/>
                <w:lang w:val="en-US"/>
              </w:rPr>
              <w:t>1.25</w:t>
            </w:r>
          </w:p>
        </w:tc>
        <w:tc>
          <w:tcPr>
            <w:tcW w:w="1276" w:type="dxa"/>
            <w:tcBorders>
              <w:top w:val="single" w:sz="4" w:space="0" w:color="auto"/>
            </w:tcBorders>
            <w:noWrap/>
            <w:vAlign w:val="bottom"/>
          </w:tcPr>
          <w:p w14:paraId="42885F1D" w14:textId="5AF38BCA" w:rsidR="00655E76" w:rsidRPr="002B1F5B" w:rsidRDefault="00655E76" w:rsidP="00655E76">
            <w:pPr>
              <w:jc w:val="center"/>
              <w:rPr>
                <w:rFonts w:ascii="Arial" w:hAnsi="Arial" w:cs="Arial"/>
                <w:b/>
                <w:bCs/>
                <w:color w:val="000000"/>
                <w:sz w:val="21"/>
                <w:szCs w:val="21"/>
                <w:lang w:val="en-US"/>
              </w:rPr>
            </w:pPr>
            <w:r w:rsidRPr="00016EB5">
              <w:rPr>
                <w:rFonts w:ascii="Arial" w:hAnsi="Arial" w:cs="Arial"/>
                <w:color w:val="000000"/>
                <w:sz w:val="21"/>
                <w:szCs w:val="21"/>
                <w:lang w:val="en-US"/>
              </w:rPr>
              <w:t>-0.60, 3.10</w:t>
            </w:r>
          </w:p>
        </w:tc>
        <w:tc>
          <w:tcPr>
            <w:tcW w:w="1559" w:type="dxa"/>
            <w:tcBorders>
              <w:top w:val="single" w:sz="4" w:space="0" w:color="auto"/>
            </w:tcBorders>
            <w:noWrap/>
            <w:vAlign w:val="bottom"/>
          </w:tcPr>
          <w:p w14:paraId="04B5A32C" w14:textId="4C46A258" w:rsidR="00655E76" w:rsidRPr="002B1F5B" w:rsidRDefault="00655E76" w:rsidP="00655E76">
            <w:pPr>
              <w:jc w:val="center"/>
              <w:rPr>
                <w:rFonts w:ascii="Arial" w:hAnsi="Arial" w:cs="Arial"/>
                <w:b/>
                <w:bCs/>
                <w:color w:val="000000"/>
                <w:sz w:val="21"/>
                <w:szCs w:val="21"/>
                <w:lang w:val="en-US"/>
              </w:rPr>
            </w:pPr>
            <w:r w:rsidRPr="00016EB5">
              <w:rPr>
                <w:rFonts w:ascii="Arial" w:hAnsi="Arial" w:cs="Arial"/>
                <w:color w:val="000000"/>
                <w:sz w:val="21"/>
                <w:szCs w:val="21"/>
                <w:lang w:val="en-US"/>
              </w:rPr>
              <w:t>0.178</w:t>
            </w:r>
          </w:p>
        </w:tc>
        <w:tc>
          <w:tcPr>
            <w:tcW w:w="1701" w:type="dxa"/>
            <w:tcBorders>
              <w:top w:val="single" w:sz="4" w:space="0" w:color="auto"/>
            </w:tcBorders>
            <w:vAlign w:val="bottom"/>
          </w:tcPr>
          <w:p w14:paraId="474174F9" w14:textId="4CCEDB44" w:rsidR="00655E76" w:rsidRPr="002B1F5B" w:rsidRDefault="00655E76" w:rsidP="00655E76">
            <w:pPr>
              <w:jc w:val="center"/>
              <w:rPr>
                <w:rFonts w:ascii="Arial" w:hAnsi="Arial" w:cs="Arial"/>
                <w:b/>
                <w:bCs/>
                <w:color w:val="000000"/>
                <w:sz w:val="21"/>
                <w:szCs w:val="21"/>
                <w:lang w:val="en-US"/>
              </w:rPr>
            </w:pPr>
            <w:r w:rsidRPr="00016EB5">
              <w:rPr>
                <w:rFonts w:ascii="Arial" w:hAnsi="Arial" w:cs="Arial"/>
                <w:color w:val="000000"/>
                <w:sz w:val="21"/>
                <w:szCs w:val="21"/>
                <w:lang w:val="en-US"/>
              </w:rPr>
              <w:t>-0.35, 3.39</w:t>
            </w:r>
          </w:p>
        </w:tc>
      </w:tr>
      <w:tr w:rsidR="00655E76" w:rsidRPr="002B1F5B" w14:paraId="0805CD08" w14:textId="77777777" w:rsidTr="00016EB5">
        <w:trPr>
          <w:trHeight w:val="164"/>
        </w:trPr>
        <w:tc>
          <w:tcPr>
            <w:tcW w:w="1560" w:type="dxa"/>
            <w:vMerge/>
            <w:tcBorders>
              <w:bottom w:val="single" w:sz="4" w:space="0" w:color="auto"/>
            </w:tcBorders>
            <w:noWrap/>
            <w:vAlign w:val="center"/>
          </w:tcPr>
          <w:p w14:paraId="401CA534" w14:textId="77777777" w:rsidR="00655E76" w:rsidRPr="002B1F5B" w:rsidRDefault="00655E76" w:rsidP="00655E76">
            <w:pPr>
              <w:rPr>
                <w:rFonts w:ascii="Arial" w:hAnsi="Arial" w:cs="Arial"/>
                <w:color w:val="000000"/>
                <w:sz w:val="21"/>
                <w:szCs w:val="21"/>
                <w:lang w:val="en-US"/>
              </w:rPr>
            </w:pPr>
          </w:p>
        </w:tc>
        <w:tc>
          <w:tcPr>
            <w:tcW w:w="2126" w:type="dxa"/>
            <w:tcBorders>
              <w:bottom w:val="single" w:sz="4" w:space="0" w:color="auto"/>
            </w:tcBorders>
            <w:vAlign w:val="center"/>
          </w:tcPr>
          <w:p w14:paraId="25FA9369" w14:textId="36BE9C9D" w:rsidR="00655E76" w:rsidRPr="002B1F5B" w:rsidRDefault="00655E76" w:rsidP="00655E76">
            <w:pPr>
              <w:rPr>
                <w:rFonts w:ascii="Arial" w:hAnsi="Arial" w:cs="Arial"/>
                <w:color w:val="000000"/>
                <w:sz w:val="21"/>
                <w:szCs w:val="21"/>
                <w:lang w:val="en-US"/>
              </w:rPr>
            </w:pPr>
            <w:r w:rsidRPr="00016EB5">
              <w:rPr>
                <w:rFonts w:ascii="Arial" w:hAnsi="Arial" w:cs="Arial"/>
                <w:color w:val="000000"/>
                <w:sz w:val="21"/>
                <w:szCs w:val="21"/>
                <w:lang w:val="en-US"/>
              </w:rPr>
              <w:t>Short sleep duration (Factor 2)</w:t>
            </w:r>
          </w:p>
        </w:tc>
        <w:tc>
          <w:tcPr>
            <w:tcW w:w="850" w:type="dxa"/>
            <w:tcBorders>
              <w:bottom w:val="single" w:sz="4" w:space="0" w:color="auto"/>
            </w:tcBorders>
            <w:noWrap/>
            <w:vAlign w:val="bottom"/>
          </w:tcPr>
          <w:p w14:paraId="18F5DC9E" w14:textId="498B15DE" w:rsidR="00655E76" w:rsidRPr="00016EB5" w:rsidRDefault="00655E76" w:rsidP="00655E76">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1.76</w:t>
            </w:r>
          </w:p>
        </w:tc>
        <w:tc>
          <w:tcPr>
            <w:tcW w:w="1276" w:type="dxa"/>
            <w:tcBorders>
              <w:bottom w:val="single" w:sz="4" w:space="0" w:color="auto"/>
            </w:tcBorders>
            <w:noWrap/>
            <w:vAlign w:val="bottom"/>
          </w:tcPr>
          <w:p w14:paraId="2B1D5917" w14:textId="77D2AF86" w:rsidR="00655E76" w:rsidRPr="00016EB5" w:rsidRDefault="00655E76" w:rsidP="00655E76">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0.2</w:t>
            </w:r>
            <w:r w:rsidR="00F474A4" w:rsidRPr="00016EB5">
              <w:rPr>
                <w:rFonts w:ascii="Arial" w:hAnsi="Arial" w:cs="Arial"/>
                <w:b/>
                <w:bCs/>
                <w:color w:val="000000"/>
                <w:sz w:val="21"/>
                <w:szCs w:val="21"/>
                <w:lang w:val="en-US"/>
              </w:rPr>
              <w:t>0</w:t>
            </w:r>
            <w:r w:rsidRPr="00016EB5">
              <w:rPr>
                <w:rFonts w:ascii="Arial" w:hAnsi="Arial" w:cs="Arial"/>
                <w:b/>
                <w:bCs/>
                <w:color w:val="000000"/>
                <w:sz w:val="21"/>
                <w:szCs w:val="21"/>
                <w:lang w:val="en-US"/>
              </w:rPr>
              <w:t>, 3.32</w:t>
            </w:r>
          </w:p>
        </w:tc>
        <w:tc>
          <w:tcPr>
            <w:tcW w:w="1559" w:type="dxa"/>
            <w:tcBorders>
              <w:bottom w:val="single" w:sz="4" w:space="0" w:color="auto"/>
            </w:tcBorders>
            <w:noWrap/>
            <w:vAlign w:val="bottom"/>
          </w:tcPr>
          <w:p w14:paraId="1FEF89F8" w14:textId="68A4ABA0" w:rsidR="00655E76" w:rsidRPr="00016EB5" w:rsidRDefault="00655E76" w:rsidP="00655E76">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0.028</w:t>
            </w:r>
          </w:p>
        </w:tc>
        <w:tc>
          <w:tcPr>
            <w:tcW w:w="1701" w:type="dxa"/>
            <w:tcBorders>
              <w:bottom w:val="single" w:sz="4" w:space="0" w:color="auto"/>
            </w:tcBorders>
            <w:vAlign w:val="bottom"/>
          </w:tcPr>
          <w:p w14:paraId="438CB4ED" w14:textId="10591463" w:rsidR="00655E76" w:rsidRPr="002B1F5B" w:rsidRDefault="00655E76" w:rsidP="00655E76">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0.62, 3.15</w:t>
            </w:r>
          </w:p>
        </w:tc>
      </w:tr>
      <w:tr w:rsidR="00655E76" w:rsidRPr="002B1F5B" w14:paraId="0498889B" w14:textId="77777777" w:rsidTr="00016EB5">
        <w:trPr>
          <w:trHeight w:val="118"/>
        </w:trPr>
        <w:tc>
          <w:tcPr>
            <w:tcW w:w="1560" w:type="dxa"/>
            <w:vMerge w:val="restart"/>
            <w:tcBorders>
              <w:top w:val="single" w:sz="4" w:space="0" w:color="auto"/>
            </w:tcBorders>
            <w:noWrap/>
            <w:vAlign w:val="center"/>
          </w:tcPr>
          <w:p w14:paraId="619752B8" w14:textId="77777777" w:rsidR="00655E76" w:rsidRPr="002B1F5B" w:rsidRDefault="00655E76" w:rsidP="00655E76">
            <w:pPr>
              <w:rPr>
                <w:rFonts w:ascii="Arial" w:hAnsi="Arial" w:cs="Arial"/>
                <w:color w:val="000000"/>
                <w:sz w:val="21"/>
                <w:szCs w:val="21"/>
                <w:lang w:val="en-US"/>
              </w:rPr>
            </w:pPr>
            <w:r w:rsidRPr="002B1F5B">
              <w:rPr>
                <w:rFonts w:ascii="Arial" w:hAnsi="Arial" w:cs="Arial"/>
                <w:color w:val="000000"/>
                <w:sz w:val="21"/>
                <w:szCs w:val="21"/>
                <w:lang w:val="en-US"/>
              </w:rPr>
              <w:t>Putamen</w:t>
            </w:r>
          </w:p>
        </w:tc>
        <w:tc>
          <w:tcPr>
            <w:tcW w:w="2126" w:type="dxa"/>
            <w:tcBorders>
              <w:top w:val="single" w:sz="4" w:space="0" w:color="auto"/>
            </w:tcBorders>
            <w:vAlign w:val="center"/>
          </w:tcPr>
          <w:p w14:paraId="054D3A22" w14:textId="446FC5B9" w:rsidR="00655E76" w:rsidRPr="002B1F5B" w:rsidRDefault="00655E76" w:rsidP="00655E76">
            <w:pPr>
              <w:rPr>
                <w:rFonts w:ascii="Arial" w:hAnsi="Arial" w:cs="Arial"/>
                <w:color w:val="000000"/>
                <w:sz w:val="21"/>
                <w:szCs w:val="21"/>
                <w:lang w:val="en-US"/>
              </w:rPr>
            </w:pPr>
            <w:r w:rsidRPr="00016EB5">
              <w:rPr>
                <w:rFonts w:ascii="Arial" w:hAnsi="Arial" w:cs="Arial"/>
                <w:color w:val="000000" w:themeColor="text1"/>
                <w:sz w:val="21"/>
                <w:szCs w:val="21"/>
                <w:lang w:val="en-US"/>
              </w:rPr>
              <w:t>Poor sleep quality (Factor 1)</w:t>
            </w:r>
          </w:p>
        </w:tc>
        <w:tc>
          <w:tcPr>
            <w:tcW w:w="850" w:type="dxa"/>
            <w:tcBorders>
              <w:top w:val="single" w:sz="4" w:space="0" w:color="auto"/>
            </w:tcBorders>
            <w:noWrap/>
            <w:vAlign w:val="bottom"/>
          </w:tcPr>
          <w:p w14:paraId="7EBBE34B" w14:textId="0F01270C" w:rsidR="00655E76" w:rsidRPr="00016EB5" w:rsidRDefault="00655E76" w:rsidP="00655E76">
            <w:pPr>
              <w:jc w:val="center"/>
              <w:rPr>
                <w:rFonts w:ascii="Arial" w:hAnsi="Arial" w:cs="Arial"/>
                <w:b/>
                <w:bCs/>
                <w:color w:val="000000"/>
                <w:sz w:val="21"/>
                <w:szCs w:val="21"/>
                <w:lang w:val="en-US"/>
              </w:rPr>
            </w:pPr>
            <w:r w:rsidRPr="00016EB5">
              <w:rPr>
                <w:rFonts w:ascii="Arial" w:hAnsi="Arial" w:cs="Arial"/>
                <w:color w:val="000000"/>
                <w:sz w:val="21"/>
                <w:szCs w:val="21"/>
                <w:lang w:val="en-US"/>
              </w:rPr>
              <w:t>1.07</w:t>
            </w:r>
          </w:p>
        </w:tc>
        <w:tc>
          <w:tcPr>
            <w:tcW w:w="1276" w:type="dxa"/>
            <w:tcBorders>
              <w:top w:val="single" w:sz="4" w:space="0" w:color="auto"/>
            </w:tcBorders>
            <w:noWrap/>
            <w:vAlign w:val="bottom"/>
          </w:tcPr>
          <w:p w14:paraId="090BB640" w14:textId="3A43ACDC" w:rsidR="00655E76" w:rsidRPr="002B1F5B" w:rsidRDefault="00655E76" w:rsidP="00655E76">
            <w:pPr>
              <w:jc w:val="center"/>
              <w:rPr>
                <w:rFonts w:ascii="Arial" w:hAnsi="Arial" w:cs="Arial"/>
                <w:b/>
                <w:bCs/>
                <w:color w:val="000000"/>
                <w:sz w:val="21"/>
                <w:szCs w:val="21"/>
                <w:lang w:val="en-US"/>
              </w:rPr>
            </w:pPr>
            <w:r w:rsidRPr="00016EB5">
              <w:rPr>
                <w:rFonts w:ascii="Arial" w:hAnsi="Arial" w:cs="Arial"/>
                <w:color w:val="000000"/>
                <w:sz w:val="21"/>
                <w:szCs w:val="21"/>
                <w:lang w:val="en-US"/>
              </w:rPr>
              <w:t>-0.63, 2.77</w:t>
            </w:r>
          </w:p>
        </w:tc>
        <w:tc>
          <w:tcPr>
            <w:tcW w:w="1559" w:type="dxa"/>
            <w:tcBorders>
              <w:top w:val="single" w:sz="4" w:space="0" w:color="auto"/>
            </w:tcBorders>
            <w:noWrap/>
            <w:vAlign w:val="bottom"/>
          </w:tcPr>
          <w:p w14:paraId="215B6E6C" w14:textId="514B41EC" w:rsidR="00655E76" w:rsidRPr="002B1F5B" w:rsidRDefault="00655E76" w:rsidP="00655E76">
            <w:pPr>
              <w:jc w:val="center"/>
              <w:rPr>
                <w:rFonts w:ascii="Arial" w:hAnsi="Arial" w:cs="Arial"/>
                <w:b/>
                <w:bCs/>
                <w:color w:val="000000"/>
                <w:sz w:val="21"/>
                <w:szCs w:val="21"/>
                <w:lang w:val="en-US"/>
              </w:rPr>
            </w:pPr>
            <w:r w:rsidRPr="00016EB5">
              <w:rPr>
                <w:rFonts w:ascii="Arial" w:hAnsi="Arial" w:cs="Arial"/>
                <w:color w:val="000000"/>
                <w:sz w:val="21"/>
                <w:szCs w:val="21"/>
                <w:lang w:val="en-US"/>
              </w:rPr>
              <w:t>0.208</w:t>
            </w:r>
          </w:p>
        </w:tc>
        <w:tc>
          <w:tcPr>
            <w:tcW w:w="1701" w:type="dxa"/>
            <w:tcBorders>
              <w:top w:val="single" w:sz="4" w:space="0" w:color="auto"/>
            </w:tcBorders>
            <w:vAlign w:val="bottom"/>
          </w:tcPr>
          <w:p w14:paraId="4BA7EF6A" w14:textId="4F2CD7F2" w:rsidR="00655E76" w:rsidRPr="002B1F5B" w:rsidRDefault="00655E76" w:rsidP="00655E76">
            <w:pPr>
              <w:jc w:val="center"/>
              <w:rPr>
                <w:rFonts w:ascii="Arial" w:hAnsi="Arial" w:cs="Arial"/>
                <w:b/>
                <w:bCs/>
                <w:color w:val="000000"/>
                <w:sz w:val="21"/>
                <w:szCs w:val="21"/>
                <w:lang w:val="en-US"/>
              </w:rPr>
            </w:pPr>
            <w:r w:rsidRPr="00016EB5">
              <w:rPr>
                <w:rFonts w:ascii="Arial" w:hAnsi="Arial" w:cs="Arial"/>
                <w:color w:val="000000"/>
                <w:sz w:val="21"/>
                <w:szCs w:val="21"/>
                <w:lang w:val="en-US"/>
              </w:rPr>
              <w:t>-0.57, 3.39</w:t>
            </w:r>
          </w:p>
        </w:tc>
      </w:tr>
      <w:tr w:rsidR="00655E76" w:rsidRPr="002B1F5B" w14:paraId="58AD9BA0" w14:textId="77777777" w:rsidTr="00016EB5">
        <w:trPr>
          <w:trHeight w:val="164"/>
        </w:trPr>
        <w:tc>
          <w:tcPr>
            <w:tcW w:w="1560" w:type="dxa"/>
            <w:vMerge/>
            <w:tcBorders>
              <w:bottom w:val="single" w:sz="4" w:space="0" w:color="auto"/>
            </w:tcBorders>
            <w:noWrap/>
            <w:vAlign w:val="center"/>
          </w:tcPr>
          <w:p w14:paraId="6ABD66A4" w14:textId="77777777" w:rsidR="00655E76" w:rsidRPr="002B1F5B" w:rsidRDefault="00655E76" w:rsidP="00655E76">
            <w:pPr>
              <w:rPr>
                <w:rFonts w:ascii="Arial" w:hAnsi="Arial" w:cs="Arial"/>
                <w:color w:val="000000"/>
                <w:sz w:val="21"/>
                <w:szCs w:val="21"/>
                <w:lang w:val="en-US"/>
              </w:rPr>
            </w:pPr>
          </w:p>
        </w:tc>
        <w:tc>
          <w:tcPr>
            <w:tcW w:w="2126" w:type="dxa"/>
            <w:tcBorders>
              <w:bottom w:val="single" w:sz="4" w:space="0" w:color="auto"/>
            </w:tcBorders>
            <w:vAlign w:val="center"/>
          </w:tcPr>
          <w:p w14:paraId="7F179497" w14:textId="06653742" w:rsidR="00655E76" w:rsidRPr="002B1F5B" w:rsidRDefault="00655E76" w:rsidP="00655E76">
            <w:pPr>
              <w:rPr>
                <w:rFonts w:ascii="Arial" w:hAnsi="Arial" w:cs="Arial"/>
                <w:color w:val="000000"/>
                <w:sz w:val="21"/>
                <w:szCs w:val="21"/>
                <w:lang w:val="en-US"/>
              </w:rPr>
            </w:pPr>
            <w:r w:rsidRPr="00016EB5">
              <w:rPr>
                <w:rFonts w:ascii="Arial" w:hAnsi="Arial" w:cs="Arial"/>
                <w:color w:val="000000"/>
                <w:sz w:val="21"/>
                <w:szCs w:val="21"/>
                <w:lang w:val="en-US"/>
              </w:rPr>
              <w:t>Short sleep duration (Factor 2)</w:t>
            </w:r>
          </w:p>
        </w:tc>
        <w:tc>
          <w:tcPr>
            <w:tcW w:w="850" w:type="dxa"/>
            <w:tcBorders>
              <w:bottom w:val="single" w:sz="4" w:space="0" w:color="auto"/>
            </w:tcBorders>
            <w:noWrap/>
            <w:vAlign w:val="bottom"/>
          </w:tcPr>
          <w:p w14:paraId="46AC5E17" w14:textId="7405985E" w:rsidR="00655E76" w:rsidRPr="002B1F5B" w:rsidRDefault="00655E76" w:rsidP="00655E76">
            <w:pPr>
              <w:jc w:val="center"/>
              <w:rPr>
                <w:rFonts w:ascii="Arial" w:hAnsi="Arial" w:cs="Arial"/>
                <w:color w:val="000000"/>
                <w:sz w:val="21"/>
                <w:szCs w:val="21"/>
                <w:lang w:val="en-US"/>
              </w:rPr>
            </w:pPr>
            <w:r w:rsidRPr="00016EB5">
              <w:rPr>
                <w:rFonts w:ascii="Arial" w:hAnsi="Arial" w:cs="Arial"/>
                <w:color w:val="000000"/>
                <w:sz w:val="21"/>
                <w:szCs w:val="21"/>
                <w:lang w:val="en-US"/>
              </w:rPr>
              <w:t>-0.33</w:t>
            </w:r>
          </w:p>
        </w:tc>
        <w:tc>
          <w:tcPr>
            <w:tcW w:w="1276" w:type="dxa"/>
            <w:tcBorders>
              <w:bottom w:val="single" w:sz="4" w:space="0" w:color="auto"/>
            </w:tcBorders>
            <w:noWrap/>
            <w:vAlign w:val="bottom"/>
          </w:tcPr>
          <w:p w14:paraId="5DA26E26" w14:textId="15B35399" w:rsidR="00655E76" w:rsidRPr="002B1F5B" w:rsidRDefault="00655E76" w:rsidP="00655E76">
            <w:pPr>
              <w:jc w:val="center"/>
              <w:rPr>
                <w:rFonts w:ascii="Arial" w:hAnsi="Arial" w:cs="Arial"/>
                <w:color w:val="000000"/>
                <w:sz w:val="21"/>
                <w:szCs w:val="21"/>
                <w:lang w:val="en-US"/>
              </w:rPr>
            </w:pPr>
            <w:r w:rsidRPr="00016EB5">
              <w:rPr>
                <w:rFonts w:ascii="Arial" w:hAnsi="Arial" w:cs="Arial"/>
                <w:color w:val="000000"/>
                <w:sz w:val="21"/>
                <w:szCs w:val="21"/>
                <w:lang w:val="en-US"/>
              </w:rPr>
              <w:t>-1.87, 1.21</w:t>
            </w:r>
          </w:p>
        </w:tc>
        <w:tc>
          <w:tcPr>
            <w:tcW w:w="1559" w:type="dxa"/>
            <w:tcBorders>
              <w:bottom w:val="single" w:sz="4" w:space="0" w:color="auto"/>
            </w:tcBorders>
            <w:noWrap/>
            <w:vAlign w:val="bottom"/>
          </w:tcPr>
          <w:p w14:paraId="3B6880D2" w14:textId="1B9ADB64" w:rsidR="00655E76" w:rsidRPr="002B1F5B" w:rsidRDefault="00655E76" w:rsidP="00655E76">
            <w:pPr>
              <w:jc w:val="center"/>
              <w:rPr>
                <w:rFonts w:ascii="Arial" w:hAnsi="Arial" w:cs="Arial"/>
                <w:color w:val="000000"/>
                <w:sz w:val="21"/>
                <w:szCs w:val="21"/>
                <w:lang w:val="en-US"/>
              </w:rPr>
            </w:pPr>
            <w:r w:rsidRPr="00016EB5">
              <w:rPr>
                <w:rFonts w:ascii="Arial" w:hAnsi="Arial" w:cs="Arial"/>
                <w:color w:val="000000"/>
                <w:sz w:val="21"/>
                <w:szCs w:val="21"/>
                <w:lang w:val="en-US"/>
              </w:rPr>
              <w:t>0.665</w:t>
            </w:r>
          </w:p>
        </w:tc>
        <w:tc>
          <w:tcPr>
            <w:tcW w:w="1701" w:type="dxa"/>
            <w:tcBorders>
              <w:bottom w:val="single" w:sz="4" w:space="0" w:color="auto"/>
            </w:tcBorders>
            <w:vAlign w:val="bottom"/>
          </w:tcPr>
          <w:p w14:paraId="3322CA09" w14:textId="1EDF57C2" w:rsidR="00655E76" w:rsidRPr="002B1F5B" w:rsidRDefault="00655E76" w:rsidP="00655E76">
            <w:pPr>
              <w:jc w:val="center"/>
              <w:rPr>
                <w:rFonts w:ascii="Arial" w:hAnsi="Arial" w:cs="Arial"/>
                <w:color w:val="000000"/>
                <w:sz w:val="21"/>
                <w:szCs w:val="21"/>
                <w:lang w:val="en-US"/>
              </w:rPr>
            </w:pPr>
            <w:r w:rsidRPr="00016EB5">
              <w:rPr>
                <w:rFonts w:ascii="Arial" w:hAnsi="Arial" w:cs="Arial"/>
                <w:color w:val="000000"/>
                <w:sz w:val="21"/>
                <w:szCs w:val="21"/>
                <w:lang w:val="en-US"/>
              </w:rPr>
              <w:t>-2.02, 1.57</w:t>
            </w:r>
          </w:p>
        </w:tc>
      </w:tr>
      <w:tr w:rsidR="00655E76" w:rsidRPr="002B1F5B" w14:paraId="40F74963" w14:textId="77777777" w:rsidTr="00016EB5">
        <w:trPr>
          <w:trHeight w:val="100"/>
        </w:trPr>
        <w:tc>
          <w:tcPr>
            <w:tcW w:w="1560" w:type="dxa"/>
            <w:vMerge w:val="restart"/>
            <w:tcBorders>
              <w:top w:val="single" w:sz="4" w:space="0" w:color="auto"/>
            </w:tcBorders>
            <w:noWrap/>
            <w:vAlign w:val="center"/>
          </w:tcPr>
          <w:p w14:paraId="17383998" w14:textId="77777777" w:rsidR="00655E76" w:rsidRPr="002B1F5B" w:rsidRDefault="00655E76" w:rsidP="00655E76">
            <w:pPr>
              <w:rPr>
                <w:rFonts w:ascii="Arial" w:hAnsi="Arial" w:cs="Arial"/>
                <w:color w:val="000000"/>
                <w:sz w:val="21"/>
                <w:szCs w:val="21"/>
                <w:lang w:val="en-US"/>
              </w:rPr>
            </w:pPr>
            <w:r w:rsidRPr="002B1F5B">
              <w:rPr>
                <w:rFonts w:ascii="Arial" w:hAnsi="Arial" w:cs="Arial"/>
                <w:color w:val="000000"/>
                <w:sz w:val="21"/>
                <w:szCs w:val="21"/>
                <w:lang w:val="en-US"/>
              </w:rPr>
              <w:t>Thalamus</w:t>
            </w:r>
          </w:p>
        </w:tc>
        <w:tc>
          <w:tcPr>
            <w:tcW w:w="2126" w:type="dxa"/>
            <w:tcBorders>
              <w:top w:val="single" w:sz="4" w:space="0" w:color="auto"/>
            </w:tcBorders>
            <w:vAlign w:val="center"/>
          </w:tcPr>
          <w:p w14:paraId="63064858" w14:textId="79366B70" w:rsidR="00655E76" w:rsidRPr="002B1F5B" w:rsidRDefault="00655E76" w:rsidP="00655E76">
            <w:pPr>
              <w:rPr>
                <w:rFonts w:ascii="Arial" w:hAnsi="Arial" w:cs="Arial"/>
                <w:color w:val="000000"/>
                <w:sz w:val="21"/>
                <w:szCs w:val="21"/>
                <w:lang w:val="en-US"/>
              </w:rPr>
            </w:pPr>
            <w:r w:rsidRPr="00016EB5">
              <w:rPr>
                <w:rFonts w:ascii="Arial" w:hAnsi="Arial" w:cs="Arial"/>
                <w:color w:val="000000" w:themeColor="text1"/>
                <w:sz w:val="21"/>
                <w:szCs w:val="21"/>
                <w:lang w:val="en-US"/>
              </w:rPr>
              <w:t>Poor sleep quality (Factor 1)</w:t>
            </w:r>
          </w:p>
        </w:tc>
        <w:tc>
          <w:tcPr>
            <w:tcW w:w="850" w:type="dxa"/>
            <w:tcBorders>
              <w:top w:val="single" w:sz="4" w:space="0" w:color="auto"/>
            </w:tcBorders>
            <w:noWrap/>
            <w:vAlign w:val="bottom"/>
          </w:tcPr>
          <w:p w14:paraId="031246CB" w14:textId="37C4B035" w:rsidR="00655E76" w:rsidRPr="002B1F5B" w:rsidRDefault="00655E76" w:rsidP="00655E76">
            <w:pPr>
              <w:jc w:val="center"/>
              <w:rPr>
                <w:rFonts w:ascii="Arial" w:hAnsi="Arial" w:cs="Arial"/>
                <w:color w:val="000000"/>
                <w:sz w:val="21"/>
                <w:szCs w:val="21"/>
                <w:lang w:val="en-US"/>
              </w:rPr>
            </w:pPr>
            <w:r w:rsidRPr="00016EB5">
              <w:rPr>
                <w:rFonts w:ascii="Arial" w:hAnsi="Arial" w:cs="Arial"/>
                <w:color w:val="000000"/>
                <w:sz w:val="21"/>
                <w:szCs w:val="21"/>
                <w:lang w:val="en-US"/>
              </w:rPr>
              <w:t>0.91</w:t>
            </w:r>
          </w:p>
        </w:tc>
        <w:tc>
          <w:tcPr>
            <w:tcW w:w="1276" w:type="dxa"/>
            <w:tcBorders>
              <w:top w:val="single" w:sz="4" w:space="0" w:color="auto"/>
            </w:tcBorders>
            <w:noWrap/>
            <w:vAlign w:val="bottom"/>
          </w:tcPr>
          <w:p w14:paraId="6F327FA8" w14:textId="0FA8B926" w:rsidR="00655E76" w:rsidRPr="002B1F5B" w:rsidRDefault="00655E76" w:rsidP="00655E76">
            <w:pPr>
              <w:jc w:val="center"/>
              <w:rPr>
                <w:rFonts w:ascii="Arial" w:hAnsi="Arial" w:cs="Arial"/>
                <w:color w:val="000000"/>
                <w:sz w:val="21"/>
                <w:szCs w:val="21"/>
                <w:lang w:val="en-US"/>
              </w:rPr>
            </w:pPr>
            <w:r w:rsidRPr="00016EB5">
              <w:rPr>
                <w:rFonts w:ascii="Arial" w:hAnsi="Arial" w:cs="Arial"/>
                <w:color w:val="000000"/>
                <w:sz w:val="21"/>
                <w:szCs w:val="21"/>
                <w:lang w:val="en-US"/>
              </w:rPr>
              <w:t>-0.12, 1.94</w:t>
            </w:r>
          </w:p>
        </w:tc>
        <w:tc>
          <w:tcPr>
            <w:tcW w:w="1559" w:type="dxa"/>
            <w:tcBorders>
              <w:top w:val="single" w:sz="4" w:space="0" w:color="auto"/>
            </w:tcBorders>
            <w:noWrap/>
            <w:vAlign w:val="bottom"/>
          </w:tcPr>
          <w:p w14:paraId="7F584CC9" w14:textId="56D39CC1" w:rsidR="00655E76" w:rsidRPr="002B1F5B" w:rsidRDefault="00655E76" w:rsidP="00655E76">
            <w:pPr>
              <w:jc w:val="center"/>
              <w:rPr>
                <w:rFonts w:ascii="Arial" w:hAnsi="Arial" w:cs="Arial"/>
                <w:color w:val="000000"/>
                <w:sz w:val="21"/>
                <w:szCs w:val="21"/>
                <w:lang w:val="en-US"/>
              </w:rPr>
            </w:pPr>
            <w:r w:rsidRPr="00016EB5">
              <w:rPr>
                <w:rFonts w:ascii="Arial" w:hAnsi="Arial" w:cs="Arial"/>
                <w:color w:val="000000"/>
                <w:sz w:val="21"/>
                <w:szCs w:val="21"/>
                <w:lang w:val="en-US"/>
              </w:rPr>
              <w:t>0.083</w:t>
            </w:r>
          </w:p>
        </w:tc>
        <w:tc>
          <w:tcPr>
            <w:tcW w:w="1701" w:type="dxa"/>
            <w:tcBorders>
              <w:top w:val="single" w:sz="4" w:space="0" w:color="auto"/>
            </w:tcBorders>
            <w:vAlign w:val="bottom"/>
          </w:tcPr>
          <w:p w14:paraId="7986BC6B" w14:textId="0F316990" w:rsidR="00655E76" w:rsidRPr="00016EB5" w:rsidRDefault="00655E76" w:rsidP="00655E76">
            <w:pPr>
              <w:jc w:val="center"/>
              <w:rPr>
                <w:rFonts w:ascii="Arial" w:hAnsi="Arial" w:cs="Arial"/>
                <w:b/>
                <w:bCs/>
                <w:color w:val="000000"/>
                <w:sz w:val="21"/>
                <w:szCs w:val="21"/>
                <w:lang w:val="en-US"/>
              </w:rPr>
            </w:pPr>
            <w:r w:rsidRPr="00016EB5">
              <w:rPr>
                <w:rFonts w:ascii="Arial" w:hAnsi="Arial" w:cs="Arial"/>
                <w:color w:val="000000"/>
                <w:sz w:val="21"/>
                <w:szCs w:val="21"/>
                <w:lang w:val="en-US"/>
              </w:rPr>
              <w:t>0.01, 1.84</w:t>
            </w:r>
          </w:p>
        </w:tc>
      </w:tr>
      <w:tr w:rsidR="00655E76" w:rsidRPr="002B1F5B" w14:paraId="5382651D" w14:textId="77777777" w:rsidTr="00016EB5">
        <w:trPr>
          <w:trHeight w:val="182"/>
        </w:trPr>
        <w:tc>
          <w:tcPr>
            <w:tcW w:w="1560" w:type="dxa"/>
            <w:vMerge/>
            <w:tcBorders>
              <w:bottom w:val="single" w:sz="4" w:space="0" w:color="auto"/>
            </w:tcBorders>
            <w:noWrap/>
            <w:vAlign w:val="center"/>
          </w:tcPr>
          <w:p w14:paraId="69C71FD2" w14:textId="77777777" w:rsidR="00655E76" w:rsidRPr="002B1F5B" w:rsidRDefault="00655E76" w:rsidP="00655E76">
            <w:pPr>
              <w:rPr>
                <w:rFonts w:ascii="Arial" w:hAnsi="Arial" w:cs="Arial"/>
                <w:color w:val="000000"/>
                <w:sz w:val="21"/>
                <w:szCs w:val="21"/>
                <w:lang w:val="en-US"/>
              </w:rPr>
            </w:pPr>
          </w:p>
        </w:tc>
        <w:tc>
          <w:tcPr>
            <w:tcW w:w="2126" w:type="dxa"/>
            <w:tcBorders>
              <w:bottom w:val="single" w:sz="4" w:space="0" w:color="auto"/>
            </w:tcBorders>
            <w:vAlign w:val="center"/>
          </w:tcPr>
          <w:p w14:paraId="171CB8B9" w14:textId="75AB7DCB" w:rsidR="00655E76" w:rsidRPr="002B1F5B" w:rsidRDefault="00655E76" w:rsidP="00655E76">
            <w:pPr>
              <w:rPr>
                <w:rFonts w:ascii="Arial" w:hAnsi="Arial" w:cs="Arial"/>
                <w:color w:val="000000"/>
                <w:sz w:val="21"/>
                <w:szCs w:val="21"/>
                <w:lang w:val="en-US"/>
              </w:rPr>
            </w:pPr>
            <w:r w:rsidRPr="00016EB5">
              <w:rPr>
                <w:rFonts w:ascii="Arial" w:hAnsi="Arial" w:cs="Arial"/>
                <w:color w:val="000000"/>
                <w:sz w:val="21"/>
                <w:szCs w:val="21"/>
                <w:lang w:val="en-US"/>
              </w:rPr>
              <w:t>Short sleep duration (Factor 2)</w:t>
            </w:r>
          </w:p>
        </w:tc>
        <w:tc>
          <w:tcPr>
            <w:tcW w:w="850" w:type="dxa"/>
            <w:tcBorders>
              <w:bottom w:val="single" w:sz="4" w:space="0" w:color="auto"/>
            </w:tcBorders>
            <w:noWrap/>
            <w:vAlign w:val="bottom"/>
          </w:tcPr>
          <w:p w14:paraId="43E7473B" w14:textId="4F05D5B2" w:rsidR="00655E76" w:rsidRPr="002B1F5B" w:rsidRDefault="00655E76" w:rsidP="00655E76">
            <w:pPr>
              <w:jc w:val="center"/>
              <w:rPr>
                <w:rFonts w:ascii="Arial" w:hAnsi="Arial" w:cs="Arial"/>
                <w:color w:val="000000"/>
                <w:sz w:val="21"/>
                <w:szCs w:val="21"/>
                <w:lang w:val="en-US"/>
              </w:rPr>
            </w:pPr>
            <w:r w:rsidRPr="00016EB5">
              <w:rPr>
                <w:rFonts w:ascii="Arial" w:hAnsi="Arial" w:cs="Arial"/>
                <w:color w:val="000000"/>
                <w:sz w:val="21"/>
                <w:szCs w:val="21"/>
                <w:lang w:val="en-US"/>
              </w:rPr>
              <w:t>0.26</w:t>
            </w:r>
          </w:p>
        </w:tc>
        <w:tc>
          <w:tcPr>
            <w:tcW w:w="1276" w:type="dxa"/>
            <w:tcBorders>
              <w:bottom w:val="single" w:sz="4" w:space="0" w:color="auto"/>
            </w:tcBorders>
            <w:noWrap/>
            <w:vAlign w:val="bottom"/>
          </w:tcPr>
          <w:p w14:paraId="1AA47ADA" w14:textId="2DE3FEBB" w:rsidR="00655E76" w:rsidRPr="002B1F5B" w:rsidRDefault="00655E76" w:rsidP="00655E76">
            <w:pPr>
              <w:jc w:val="center"/>
              <w:rPr>
                <w:rFonts w:ascii="Arial" w:hAnsi="Arial" w:cs="Arial"/>
                <w:color w:val="000000"/>
                <w:sz w:val="21"/>
                <w:szCs w:val="21"/>
                <w:lang w:val="en-US"/>
              </w:rPr>
            </w:pPr>
            <w:r w:rsidRPr="00016EB5">
              <w:rPr>
                <w:rFonts w:ascii="Arial" w:hAnsi="Arial" w:cs="Arial"/>
                <w:color w:val="000000"/>
                <w:sz w:val="21"/>
                <w:szCs w:val="21"/>
                <w:lang w:val="en-US"/>
              </w:rPr>
              <w:t>-0.7, 1.21</w:t>
            </w:r>
          </w:p>
        </w:tc>
        <w:tc>
          <w:tcPr>
            <w:tcW w:w="1559" w:type="dxa"/>
            <w:tcBorders>
              <w:bottom w:val="single" w:sz="4" w:space="0" w:color="auto"/>
            </w:tcBorders>
            <w:noWrap/>
            <w:vAlign w:val="bottom"/>
          </w:tcPr>
          <w:p w14:paraId="3309BD8F" w14:textId="1EB02972" w:rsidR="00655E76" w:rsidRPr="002B1F5B" w:rsidRDefault="00655E76" w:rsidP="00655E76">
            <w:pPr>
              <w:jc w:val="center"/>
              <w:rPr>
                <w:rFonts w:ascii="Arial" w:hAnsi="Arial" w:cs="Arial"/>
                <w:color w:val="000000"/>
                <w:sz w:val="21"/>
                <w:szCs w:val="21"/>
                <w:lang w:val="en-US"/>
              </w:rPr>
            </w:pPr>
            <w:r w:rsidRPr="00016EB5">
              <w:rPr>
                <w:rFonts w:ascii="Arial" w:hAnsi="Arial" w:cs="Arial"/>
                <w:color w:val="000000"/>
                <w:sz w:val="21"/>
                <w:szCs w:val="21"/>
                <w:lang w:val="en-US"/>
              </w:rPr>
              <w:t>0.588</w:t>
            </w:r>
          </w:p>
        </w:tc>
        <w:tc>
          <w:tcPr>
            <w:tcW w:w="1701" w:type="dxa"/>
            <w:tcBorders>
              <w:bottom w:val="single" w:sz="4" w:space="0" w:color="auto"/>
            </w:tcBorders>
            <w:vAlign w:val="bottom"/>
          </w:tcPr>
          <w:p w14:paraId="17B9F1EA" w14:textId="6732C843" w:rsidR="00655E76" w:rsidRPr="002B1F5B" w:rsidRDefault="00655E76" w:rsidP="00655E76">
            <w:pPr>
              <w:jc w:val="center"/>
              <w:rPr>
                <w:rFonts w:ascii="Arial" w:hAnsi="Arial" w:cs="Arial"/>
                <w:color w:val="000000"/>
                <w:sz w:val="21"/>
                <w:szCs w:val="21"/>
                <w:lang w:val="en-US"/>
              </w:rPr>
            </w:pPr>
            <w:r w:rsidRPr="00016EB5">
              <w:rPr>
                <w:rFonts w:ascii="Arial" w:hAnsi="Arial" w:cs="Arial"/>
                <w:color w:val="000000"/>
                <w:sz w:val="21"/>
                <w:szCs w:val="21"/>
                <w:lang w:val="en-US"/>
              </w:rPr>
              <w:t>-0.75, 1.19</w:t>
            </w:r>
          </w:p>
        </w:tc>
      </w:tr>
      <w:tr w:rsidR="00655E76" w:rsidRPr="002B1F5B" w14:paraId="56D11A6E" w14:textId="77777777" w:rsidTr="00016EB5">
        <w:trPr>
          <w:trHeight w:val="136"/>
        </w:trPr>
        <w:tc>
          <w:tcPr>
            <w:tcW w:w="1560" w:type="dxa"/>
            <w:vMerge w:val="restart"/>
            <w:tcBorders>
              <w:top w:val="single" w:sz="4" w:space="0" w:color="auto"/>
            </w:tcBorders>
            <w:noWrap/>
            <w:vAlign w:val="center"/>
          </w:tcPr>
          <w:p w14:paraId="4C6DF1D6" w14:textId="77777777" w:rsidR="00655E76" w:rsidRPr="002B1F5B" w:rsidRDefault="00655E76" w:rsidP="00655E76">
            <w:pPr>
              <w:rPr>
                <w:rFonts w:ascii="Arial" w:hAnsi="Arial" w:cs="Arial"/>
                <w:color w:val="000000"/>
                <w:sz w:val="21"/>
                <w:szCs w:val="21"/>
                <w:lang w:val="en-US"/>
              </w:rPr>
            </w:pPr>
            <w:r w:rsidRPr="002B1F5B">
              <w:rPr>
                <w:rFonts w:ascii="Arial" w:hAnsi="Arial" w:cs="Arial"/>
                <w:color w:val="000000"/>
                <w:sz w:val="21"/>
                <w:szCs w:val="21"/>
                <w:lang w:val="en-US"/>
              </w:rPr>
              <w:t>ACC</w:t>
            </w:r>
          </w:p>
        </w:tc>
        <w:tc>
          <w:tcPr>
            <w:tcW w:w="2126" w:type="dxa"/>
            <w:tcBorders>
              <w:top w:val="single" w:sz="4" w:space="0" w:color="auto"/>
            </w:tcBorders>
            <w:vAlign w:val="center"/>
          </w:tcPr>
          <w:p w14:paraId="30E37297" w14:textId="2239A7FB" w:rsidR="00655E76" w:rsidRPr="002B1F5B" w:rsidRDefault="00655E76" w:rsidP="00655E76">
            <w:pPr>
              <w:rPr>
                <w:rFonts w:ascii="Arial" w:hAnsi="Arial" w:cs="Arial"/>
                <w:color w:val="000000"/>
                <w:sz w:val="21"/>
                <w:szCs w:val="21"/>
                <w:lang w:val="en-US"/>
              </w:rPr>
            </w:pPr>
            <w:r w:rsidRPr="00016EB5">
              <w:rPr>
                <w:rFonts w:ascii="Arial" w:hAnsi="Arial" w:cs="Arial"/>
                <w:color w:val="000000" w:themeColor="text1"/>
                <w:sz w:val="21"/>
                <w:szCs w:val="21"/>
                <w:lang w:val="en-US"/>
              </w:rPr>
              <w:t>Poor sleep quality (Factor 1)</w:t>
            </w:r>
          </w:p>
        </w:tc>
        <w:tc>
          <w:tcPr>
            <w:tcW w:w="850" w:type="dxa"/>
            <w:tcBorders>
              <w:top w:val="single" w:sz="4" w:space="0" w:color="auto"/>
            </w:tcBorders>
            <w:noWrap/>
            <w:vAlign w:val="bottom"/>
          </w:tcPr>
          <w:p w14:paraId="20AFC826" w14:textId="18EE0268" w:rsidR="00655E76" w:rsidRPr="002B1F5B" w:rsidRDefault="00655E76" w:rsidP="00655E76">
            <w:pPr>
              <w:jc w:val="center"/>
              <w:rPr>
                <w:rFonts w:ascii="Arial" w:hAnsi="Arial" w:cs="Arial"/>
                <w:color w:val="000000"/>
                <w:sz w:val="21"/>
                <w:szCs w:val="21"/>
                <w:lang w:val="en-US"/>
              </w:rPr>
            </w:pPr>
            <w:r w:rsidRPr="00016EB5">
              <w:rPr>
                <w:rFonts w:ascii="Arial" w:hAnsi="Arial" w:cs="Arial"/>
                <w:color w:val="000000"/>
                <w:sz w:val="21"/>
                <w:szCs w:val="21"/>
                <w:lang w:val="en-US"/>
              </w:rPr>
              <w:t>0.35</w:t>
            </w:r>
          </w:p>
        </w:tc>
        <w:tc>
          <w:tcPr>
            <w:tcW w:w="1276" w:type="dxa"/>
            <w:tcBorders>
              <w:top w:val="single" w:sz="4" w:space="0" w:color="auto"/>
            </w:tcBorders>
            <w:noWrap/>
            <w:vAlign w:val="bottom"/>
          </w:tcPr>
          <w:p w14:paraId="129E239D" w14:textId="7DDF086C" w:rsidR="00655E76" w:rsidRPr="002B1F5B" w:rsidRDefault="00655E76" w:rsidP="00655E76">
            <w:pPr>
              <w:jc w:val="center"/>
              <w:rPr>
                <w:rFonts w:ascii="Arial" w:hAnsi="Arial" w:cs="Arial"/>
                <w:b/>
                <w:bCs/>
                <w:color w:val="000000"/>
                <w:sz w:val="21"/>
                <w:szCs w:val="21"/>
                <w:lang w:val="en-US"/>
              </w:rPr>
            </w:pPr>
            <w:r w:rsidRPr="00016EB5">
              <w:rPr>
                <w:rFonts w:ascii="Arial" w:hAnsi="Arial" w:cs="Arial"/>
                <w:color w:val="000000"/>
                <w:sz w:val="21"/>
                <w:szCs w:val="21"/>
                <w:lang w:val="en-US"/>
              </w:rPr>
              <w:t>-0.75, 1.46</w:t>
            </w:r>
          </w:p>
        </w:tc>
        <w:tc>
          <w:tcPr>
            <w:tcW w:w="1559" w:type="dxa"/>
            <w:tcBorders>
              <w:top w:val="single" w:sz="4" w:space="0" w:color="auto"/>
            </w:tcBorders>
            <w:noWrap/>
            <w:vAlign w:val="bottom"/>
          </w:tcPr>
          <w:p w14:paraId="57C8EE4A" w14:textId="705323B9" w:rsidR="00655E76" w:rsidRPr="002B1F5B" w:rsidRDefault="00655E76" w:rsidP="00655E76">
            <w:pPr>
              <w:jc w:val="center"/>
              <w:rPr>
                <w:rFonts w:ascii="Arial" w:hAnsi="Arial" w:cs="Arial"/>
                <w:b/>
                <w:bCs/>
                <w:color w:val="000000"/>
                <w:sz w:val="21"/>
                <w:szCs w:val="21"/>
                <w:lang w:val="en-US"/>
              </w:rPr>
            </w:pPr>
            <w:r w:rsidRPr="00016EB5">
              <w:rPr>
                <w:rFonts w:ascii="Arial" w:hAnsi="Arial" w:cs="Arial"/>
                <w:color w:val="000000"/>
                <w:sz w:val="21"/>
                <w:szCs w:val="21"/>
                <w:lang w:val="en-US"/>
              </w:rPr>
              <w:t>0.519</w:t>
            </w:r>
          </w:p>
        </w:tc>
        <w:tc>
          <w:tcPr>
            <w:tcW w:w="1701" w:type="dxa"/>
            <w:tcBorders>
              <w:top w:val="single" w:sz="4" w:space="0" w:color="auto"/>
            </w:tcBorders>
            <w:vAlign w:val="bottom"/>
          </w:tcPr>
          <w:p w14:paraId="526A65D2" w14:textId="408E603A" w:rsidR="00655E76" w:rsidRPr="002B1F5B" w:rsidRDefault="00655E76" w:rsidP="00655E76">
            <w:pPr>
              <w:jc w:val="center"/>
              <w:rPr>
                <w:rFonts w:ascii="Arial" w:hAnsi="Arial" w:cs="Arial"/>
                <w:color w:val="000000"/>
                <w:sz w:val="21"/>
                <w:szCs w:val="21"/>
                <w:lang w:val="en-US"/>
              </w:rPr>
            </w:pPr>
            <w:r w:rsidRPr="00016EB5">
              <w:rPr>
                <w:rFonts w:ascii="Arial" w:hAnsi="Arial" w:cs="Arial"/>
                <w:color w:val="000000"/>
                <w:sz w:val="21"/>
                <w:szCs w:val="21"/>
                <w:lang w:val="en-US"/>
              </w:rPr>
              <w:t>-0.45, 2.25</w:t>
            </w:r>
          </w:p>
        </w:tc>
      </w:tr>
      <w:tr w:rsidR="00655E76" w:rsidRPr="002B1F5B" w14:paraId="0297B134" w14:textId="77777777" w:rsidTr="00016EB5">
        <w:trPr>
          <w:trHeight w:val="146"/>
        </w:trPr>
        <w:tc>
          <w:tcPr>
            <w:tcW w:w="1560" w:type="dxa"/>
            <w:vMerge/>
            <w:tcBorders>
              <w:bottom w:val="single" w:sz="4" w:space="0" w:color="auto"/>
            </w:tcBorders>
            <w:noWrap/>
            <w:vAlign w:val="center"/>
          </w:tcPr>
          <w:p w14:paraId="2EEFD271" w14:textId="77777777" w:rsidR="00655E76" w:rsidRPr="002B1F5B" w:rsidRDefault="00655E76" w:rsidP="00655E76">
            <w:pPr>
              <w:rPr>
                <w:rFonts w:ascii="Arial" w:hAnsi="Arial" w:cs="Arial"/>
                <w:color w:val="000000"/>
                <w:sz w:val="21"/>
                <w:szCs w:val="21"/>
                <w:lang w:val="en-US"/>
              </w:rPr>
            </w:pPr>
          </w:p>
        </w:tc>
        <w:tc>
          <w:tcPr>
            <w:tcW w:w="2126" w:type="dxa"/>
            <w:tcBorders>
              <w:bottom w:val="single" w:sz="4" w:space="0" w:color="auto"/>
            </w:tcBorders>
            <w:vAlign w:val="center"/>
          </w:tcPr>
          <w:p w14:paraId="416902C8" w14:textId="310E59D4" w:rsidR="00655E76" w:rsidRPr="002B1F5B" w:rsidRDefault="00655E76" w:rsidP="00655E76">
            <w:pPr>
              <w:rPr>
                <w:rFonts w:ascii="Arial" w:hAnsi="Arial" w:cs="Arial"/>
                <w:color w:val="000000"/>
                <w:sz w:val="21"/>
                <w:szCs w:val="21"/>
                <w:lang w:val="en-US"/>
              </w:rPr>
            </w:pPr>
            <w:r w:rsidRPr="00016EB5">
              <w:rPr>
                <w:rFonts w:ascii="Arial" w:hAnsi="Arial" w:cs="Arial"/>
                <w:color w:val="000000"/>
                <w:sz w:val="21"/>
                <w:szCs w:val="21"/>
                <w:lang w:val="en-US"/>
              </w:rPr>
              <w:t>Short sleep duration (Factor 2)</w:t>
            </w:r>
          </w:p>
        </w:tc>
        <w:tc>
          <w:tcPr>
            <w:tcW w:w="850" w:type="dxa"/>
            <w:tcBorders>
              <w:bottom w:val="single" w:sz="4" w:space="0" w:color="auto"/>
            </w:tcBorders>
            <w:noWrap/>
            <w:vAlign w:val="bottom"/>
          </w:tcPr>
          <w:p w14:paraId="749C824D" w14:textId="0E98DBCE" w:rsidR="00655E76" w:rsidRPr="002B1F5B" w:rsidRDefault="00655E76" w:rsidP="00655E76">
            <w:pPr>
              <w:jc w:val="center"/>
              <w:rPr>
                <w:rFonts w:ascii="Arial" w:hAnsi="Arial" w:cs="Arial"/>
                <w:color w:val="000000"/>
                <w:sz w:val="21"/>
                <w:szCs w:val="21"/>
                <w:lang w:val="en-US"/>
              </w:rPr>
            </w:pPr>
            <w:r w:rsidRPr="00016EB5">
              <w:rPr>
                <w:rFonts w:ascii="Arial" w:hAnsi="Arial" w:cs="Arial"/>
                <w:color w:val="000000"/>
                <w:sz w:val="21"/>
                <w:szCs w:val="21"/>
                <w:lang w:val="en-US"/>
              </w:rPr>
              <w:t>-0.27</w:t>
            </w:r>
          </w:p>
        </w:tc>
        <w:tc>
          <w:tcPr>
            <w:tcW w:w="1276" w:type="dxa"/>
            <w:tcBorders>
              <w:bottom w:val="single" w:sz="4" w:space="0" w:color="auto"/>
            </w:tcBorders>
            <w:noWrap/>
            <w:vAlign w:val="bottom"/>
          </w:tcPr>
          <w:p w14:paraId="333FC766" w14:textId="193533BF" w:rsidR="00655E76" w:rsidRPr="002B1F5B" w:rsidRDefault="00655E76" w:rsidP="00655E76">
            <w:pPr>
              <w:jc w:val="center"/>
              <w:rPr>
                <w:rFonts w:ascii="Arial" w:hAnsi="Arial" w:cs="Arial"/>
                <w:color w:val="000000"/>
                <w:sz w:val="21"/>
                <w:szCs w:val="21"/>
                <w:lang w:val="en-US"/>
              </w:rPr>
            </w:pPr>
            <w:r w:rsidRPr="00016EB5">
              <w:rPr>
                <w:rFonts w:ascii="Arial" w:hAnsi="Arial" w:cs="Arial"/>
                <w:color w:val="000000"/>
                <w:sz w:val="21"/>
                <w:szCs w:val="21"/>
                <w:lang w:val="en-US"/>
              </w:rPr>
              <w:t>-1.27, 0.73</w:t>
            </w:r>
          </w:p>
        </w:tc>
        <w:tc>
          <w:tcPr>
            <w:tcW w:w="1559" w:type="dxa"/>
            <w:tcBorders>
              <w:bottom w:val="single" w:sz="4" w:space="0" w:color="auto"/>
            </w:tcBorders>
            <w:noWrap/>
            <w:vAlign w:val="bottom"/>
          </w:tcPr>
          <w:p w14:paraId="30D15E76" w14:textId="290EEBEC" w:rsidR="00655E76" w:rsidRPr="002B1F5B" w:rsidRDefault="00655E76" w:rsidP="00655E76">
            <w:pPr>
              <w:jc w:val="center"/>
              <w:rPr>
                <w:rFonts w:ascii="Arial" w:hAnsi="Arial" w:cs="Arial"/>
                <w:color w:val="000000"/>
                <w:sz w:val="21"/>
                <w:szCs w:val="21"/>
                <w:lang w:val="en-US"/>
              </w:rPr>
            </w:pPr>
            <w:r w:rsidRPr="00016EB5">
              <w:rPr>
                <w:rFonts w:ascii="Arial" w:hAnsi="Arial" w:cs="Arial"/>
                <w:color w:val="000000"/>
                <w:sz w:val="21"/>
                <w:szCs w:val="21"/>
                <w:lang w:val="en-US"/>
              </w:rPr>
              <w:t>0.586</w:t>
            </w:r>
          </w:p>
        </w:tc>
        <w:tc>
          <w:tcPr>
            <w:tcW w:w="1701" w:type="dxa"/>
            <w:tcBorders>
              <w:bottom w:val="single" w:sz="4" w:space="0" w:color="auto"/>
            </w:tcBorders>
            <w:vAlign w:val="bottom"/>
          </w:tcPr>
          <w:p w14:paraId="6B219681" w14:textId="3C7D85CA" w:rsidR="00655E76" w:rsidRPr="002B1F5B" w:rsidRDefault="00655E76" w:rsidP="00655E76">
            <w:pPr>
              <w:jc w:val="center"/>
              <w:rPr>
                <w:rFonts w:ascii="Arial" w:hAnsi="Arial" w:cs="Arial"/>
                <w:color w:val="000000"/>
                <w:sz w:val="21"/>
                <w:szCs w:val="21"/>
                <w:lang w:val="en-US"/>
              </w:rPr>
            </w:pPr>
            <w:r w:rsidRPr="00016EB5">
              <w:rPr>
                <w:rFonts w:ascii="Arial" w:hAnsi="Arial" w:cs="Arial"/>
                <w:color w:val="000000"/>
                <w:sz w:val="21"/>
                <w:szCs w:val="21"/>
                <w:lang w:val="en-US"/>
              </w:rPr>
              <w:t>-1.18, 0.84</w:t>
            </w:r>
          </w:p>
        </w:tc>
      </w:tr>
      <w:tr w:rsidR="00655E76" w:rsidRPr="002B1F5B" w14:paraId="12507212" w14:textId="77777777" w:rsidTr="00016EB5">
        <w:trPr>
          <w:trHeight w:val="136"/>
        </w:trPr>
        <w:tc>
          <w:tcPr>
            <w:tcW w:w="1560" w:type="dxa"/>
            <w:vMerge w:val="restart"/>
            <w:tcBorders>
              <w:top w:val="single" w:sz="4" w:space="0" w:color="auto"/>
            </w:tcBorders>
            <w:noWrap/>
            <w:vAlign w:val="center"/>
          </w:tcPr>
          <w:p w14:paraId="1075BF62" w14:textId="77777777" w:rsidR="00655E76" w:rsidRPr="002B1F5B" w:rsidRDefault="00655E76" w:rsidP="00655E76">
            <w:pPr>
              <w:rPr>
                <w:rFonts w:ascii="Arial" w:hAnsi="Arial" w:cs="Arial"/>
                <w:color w:val="000000"/>
                <w:sz w:val="21"/>
                <w:szCs w:val="21"/>
                <w:lang w:val="en-US"/>
              </w:rPr>
            </w:pPr>
            <w:r w:rsidRPr="002B1F5B">
              <w:rPr>
                <w:rFonts w:ascii="Arial" w:hAnsi="Arial" w:cs="Arial"/>
                <w:color w:val="000000"/>
                <w:sz w:val="21"/>
                <w:szCs w:val="21"/>
                <w:lang w:val="en-US"/>
              </w:rPr>
              <w:t>Brainstem</w:t>
            </w:r>
          </w:p>
        </w:tc>
        <w:tc>
          <w:tcPr>
            <w:tcW w:w="2126" w:type="dxa"/>
            <w:tcBorders>
              <w:top w:val="single" w:sz="4" w:space="0" w:color="auto"/>
            </w:tcBorders>
            <w:vAlign w:val="center"/>
          </w:tcPr>
          <w:p w14:paraId="103BBB85" w14:textId="3682740B" w:rsidR="00655E76" w:rsidRPr="002B1F5B" w:rsidRDefault="00655E76" w:rsidP="00655E76">
            <w:pPr>
              <w:rPr>
                <w:rFonts w:ascii="Arial" w:hAnsi="Arial" w:cs="Arial"/>
                <w:color w:val="000000"/>
                <w:sz w:val="21"/>
                <w:szCs w:val="21"/>
                <w:lang w:val="en-US"/>
              </w:rPr>
            </w:pPr>
            <w:r w:rsidRPr="00016EB5">
              <w:rPr>
                <w:rFonts w:ascii="Arial" w:hAnsi="Arial" w:cs="Arial"/>
                <w:color w:val="000000" w:themeColor="text1"/>
                <w:sz w:val="21"/>
                <w:szCs w:val="21"/>
                <w:lang w:val="en-US"/>
              </w:rPr>
              <w:t>Poor sleep quality (Factor 1)</w:t>
            </w:r>
          </w:p>
        </w:tc>
        <w:tc>
          <w:tcPr>
            <w:tcW w:w="850" w:type="dxa"/>
            <w:tcBorders>
              <w:top w:val="single" w:sz="4" w:space="0" w:color="auto"/>
            </w:tcBorders>
            <w:noWrap/>
            <w:vAlign w:val="bottom"/>
          </w:tcPr>
          <w:p w14:paraId="5E95882D" w14:textId="45AAA5C9" w:rsidR="00655E76" w:rsidRPr="002B1F5B" w:rsidRDefault="00655E76" w:rsidP="00655E76">
            <w:pPr>
              <w:jc w:val="center"/>
              <w:rPr>
                <w:rFonts w:ascii="Arial" w:hAnsi="Arial" w:cs="Arial"/>
                <w:color w:val="000000"/>
                <w:sz w:val="21"/>
                <w:szCs w:val="21"/>
                <w:lang w:val="en-US"/>
              </w:rPr>
            </w:pPr>
            <w:r w:rsidRPr="00016EB5">
              <w:rPr>
                <w:rFonts w:ascii="Arial" w:hAnsi="Arial" w:cs="Arial"/>
                <w:color w:val="000000"/>
                <w:sz w:val="21"/>
                <w:szCs w:val="21"/>
                <w:lang w:val="en-US"/>
              </w:rPr>
              <w:t>-0.26</w:t>
            </w:r>
          </w:p>
        </w:tc>
        <w:tc>
          <w:tcPr>
            <w:tcW w:w="1276" w:type="dxa"/>
            <w:tcBorders>
              <w:top w:val="single" w:sz="4" w:space="0" w:color="auto"/>
            </w:tcBorders>
            <w:noWrap/>
            <w:vAlign w:val="bottom"/>
          </w:tcPr>
          <w:p w14:paraId="2995FC4B" w14:textId="3EA6D70D" w:rsidR="00655E76" w:rsidRPr="002B1F5B" w:rsidRDefault="00655E76" w:rsidP="00655E76">
            <w:pPr>
              <w:jc w:val="center"/>
              <w:rPr>
                <w:rFonts w:ascii="Arial" w:hAnsi="Arial" w:cs="Arial"/>
                <w:b/>
                <w:bCs/>
                <w:color w:val="000000"/>
                <w:sz w:val="21"/>
                <w:szCs w:val="21"/>
                <w:lang w:val="en-US"/>
              </w:rPr>
            </w:pPr>
            <w:r w:rsidRPr="00016EB5">
              <w:rPr>
                <w:rFonts w:ascii="Arial" w:hAnsi="Arial" w:cs="Arial"/>
                <w:color w:val="000000"/>
                <w:sz w:val="21"/>
                <w:szCs w:val="21"/>
                <w:lang w:val="en-US"/>
              </w:rPr>
              <w:t>-1.42, 0.89</w:t>
            </w:r>
          </w:p>
        </w:tc>
        <w:tc>
          <w:tcPr>
            <w:tcW w:w="1559" w:type="dxa"/>
            <w:tcBorders>
              <w:top w:val="single" w:sz="4" w:space="0" w:color="auto"/>
            </w:tcBorders>
            <w:noWrap/>
            <w:vAlign w:val="bottom"/>
          </w:tcPr>
          <w:p w14:paraId="79FC89D5" w14:textId="2194EF0F" w:rsidR="00655E76" w:rsidRPr="002B1F5B" w:rsidRDefault="00655E76" w:rsidP="00655E76">
            <w:pPr>
              <w:jc w:val="center"/>
              <w:rPr>
                <w:rFonts w:ascii="Arial" w:hAnsi="Arial" w:cs="Arial"/>
                <w:b/>
                <w:bCs/>
                <w:color w:val="000000"/>
                <w:sz w:val="21"/>
                <w:szCs w:val="21"/>
                <w:lang w:val="en-US"/>
              </w:rPr>
            </w:pPr>
            <w:r w:rsidRPr="00016EB5">
              <w:rPr>
                <w:rFonts w:ascii="Arial" w:hAnsi="Arial" w:cs="Arial"/>
                <w:color w:val="000000"/>
                <w:sz w:val="21"/>
                <w:szCs w:val="21"/>
                <w:lang w:val="en-US"/>
              </w:rPr>
              <w:t>0.644</w:t>
            </w:r>
          </w:p>
        </w:tc>
        <w:tc>
          <w:tcPr>
            <w:tcW w:w="1701" w:type="dxa"/>
            <w:tcBorders>
              <w:top w:val="single" w:sz="4" w:space="0" w:color="auto"/>
            </w:tcBorders>
            <w:vAlign w:val="bottom"/>
          </w:tcPr>
          <w:p w14:paraId="6840A03F" w14:textId="69A3C40D" w:rsidR="00655E76" w:rsidRPr="002B1F5B" w:rsidRDefault="00655E76" w:rsidP="00655E76">
            <w:pPr>
              <w:jc w:val="center"/>
              <w:rPr>
                <w:rFonts w:ascii="Arial" w:hAnsi="Arial" w:cs="Arial"/>
                <w:color w:val="000000"/>
                <w:sz w:val="21"/>
                <w:szCs w:val="21"/>
                <w:lang w:val="en-US"/>
              </w:rPr>
            </w:pPr>
            <w:r w:rsidRPr="00016EB5">
              <w:rPr>
                <w:rFonts w:ascii="Arial" w:hAnsi="Arial" w:cs="Arial"/>
                <w:color w:val="000000"/>
                <w:sz w:val="21"/>
                <w:szCs w:val="21"/>
                <w:lang w:val="en-US"/>
              </w:rPr>
              <w:t>-1.55, 0.91</w:t>
            </w:r>
          </w:p>
        </w:tc>
      </w:tr>
      <w:tr w:rsidR="00655E76" w:rsidRPr="002B1F5B" w14:paraId="7CBEF104" w14:textId="77777777" w:rsidTr="00016EB5">
        <w:trPr>
          <w:trHeight w:val="146"/>
        </w:trPr>
        <w:tc>
          <w:tcPr>
            <w:tcW w:w="1560" w:type="dxa"/>
            <w:vMerge/>
            <w:tcBorders>
              <w:bottom w:val="single" w:sz="4" w:space="0" w:color="auto"/>
            </w:tcBorders>
            <w:noWrap/>
            <w:vAlign w:val="center"/>
          </w:tcPr>
          <w:p w14:paraId="3334E692" w14:textId="77777777" w:rsidR="00655E76" w:rsidRPr="002B1F5B" w:rsidRDefault="00655E76" w:rsidP="00655E76">
            <w:pPr>
              <w:rPr>
                <w:rFonts w:ascii="Arial" w:hAnsi="Arial" w:cs="Arial"/>
                <w:color w:val="000000"/>
                <w:sz w:val="21"/>
                <w:szCs w:val="21"/>
                <w:lang w:val="en-US"/>
              </w:rPr>
            </w:pPr>
          </w:p>
        </w:tc>
        <w:tc>
          <w:tcPr>
            <w:tcW w:w="2126" w:type="dxa"/>
            <w:tcBorders>
              <w:bottom w:val="single" w:sz="4" w:space="0" w:color="auto"/>
            </w:tcBorders>
            <w:vAlign w:val="center"/>
          </w:tcPr>
          <w:p w14:paraId="0F7E3433" w14:textId="4AA50A01" w:rsidR="00655E76" w:rsidRPr="002B1F5B" w:rsidRDefault="00655E76" w:rsidP="00655E76">
            <w:pPr>
              <w:rPr>
                <w:rFonts w:ascii="Arial" w:hAnsi="Arial" w:cs="Arial"/>
                <w:color w:val="000000"/>
                <w:sz w:val="21"/>
                <w:szCs w:val="21"/>
                <w:lang w:val="en-US"/>
              </w:rPr>
            </w:pPr>
            <w:r w:rsidRPr="00016EB5">
              <w:rPr>
                <w:rFonts w:ascii="Arial" w:hAnsi="Arial" w:cs="Arial"/>
                <w:color w:val="000000"/>
                <w:sz w:val="21"/>
                <w:szCs w:val="21"/>
                <w:lang w:val="en-US"/>
              </w:rPr>
              <w:t>Short sleep duration (Factor 2)</w:t>
            </w:r>
          </w:p>
        </w:tc>
        <w:tc>
          <w:tcPr>
            <w:tcW w:w="850" w:type="dxa"/>
            <w:tcBorders>
              <w:bottom w:val="single" w:sz="4" w:space="0" w:color="auto"/>
            </w:tcBorders>
            <w:noWrap/>
            <w:vAlign w:val="bottom"/>
          </w:tcPr>
          <w:p w14:paraId="77A5551A" w14:textId="387D95B1" w:rsidR="00655E76" w:rsidRPr="002B1F5B" w:rsidRDefault="00655E76" w:rsidP="00655E76">
            <w:pPr>
              <w:jc w:val="center"/>
              <w:rPr>
                <w:rFonts w:ascii="Arial" w:hAnsi="Arial" w:cs="Arial"/>
                <w:color w:val="000000"/>
                <w:sz w:val="21"/>
                <w:szCs w:val="21"/>
                <w:lang w:val="en-US"/>
              </w:rPr>
            </w:pPr>
            <w:r w:rsidRPr="00016EB5">
              <w:rPr>
                <w:rFonts w:ascii="Arial" w:hAnsi="Arial" w:cs="Arial"/>
                <w:color w:val="000000"/>
                <w:sz w:val="21"/>
                <w:szCs w:val="21"/>
                <w:lang w:val="en-US"/>
              </w:rPr>
              <w:t>-0.25</w:t>
            </w:r>
          </w:p>
        </w:tc>
        <w:tc>
          <w:tcPr>
            <w:tcW w:w="1276" w:type="dxa"/>
            <w:tcBorders>
              <w:bottom w:val="single" w:sz="4" w:space="0" w:color="auto"/>
            </w:tcBorders>
            <w:noWrap/>
            <w:vAlign w:val="bottom"/>
          </w:tcPr>
          <w:p w14:paraId="1CBEB8B7" w14:textId="44E46C29" w:rsidR="00655E76" w:rsidRPr="002B1F5B" w:rsidRDefault="00655E76" w:rsidP="00655E76">
            <w:pPr>
              <w:jc w:val="center"/>
              <w:rPr>
                <w:rFonts w:ascii="Arial" w:hAnsi="Arial" w:cs="Arial"/>
                <w:color w:val="000000"/>
                <w:sz w:val="21"/>
                <w:szCs w:val="21"/>
                <w:lang w:val="en-US"/>
              </w:rPr>
            </w:pPr>
            <w:r w:rsidRPr="00016EB5">
              <w:rPr>
                <w:rFonts w:ascii="Arial" w:hAnsi="Arial" w:cs="Arial"/>
                <w:color w:val="000000"/>
                <w:sz w:val="21"/>
                <w:szCs w:val="21"/>
                <w:lang w:val="en-US"/>
              </w:rPr>
              <w:t>-1.27, 0.77</w:t>
            </w:r>
          </w:p>
        </w:tc>
        <w:tc>
          <w:tcPr>
            <w:tcW w:w="1559" w:type="dxa"/>
            <w:tcBorders>
              <w:bottom w:val="single" w:sz="4" w:space="0" w:color="auto"/>
            </w:tcBorders>
            <w:noWrap/>
            <w:vAlign w:val="bottom"/>
          </w:tcPr>
          <w:p w14:paraId="5BC0F81B" w14:textId="0A1637F7" w:rsidR="00655E76" w:rsidRPr="002B1F5B" w:rsidRDefault="00655E76" w:rsidP="00655E76">
            <w:pPr>
              <w:jc w:val="center"/>
              <w:rPr>
                <w:rFonts w:ascii="Arial" w:hAnsi="Arial" w:cs="Arial"/>
                <w:color w:val="000000"/>
                <w:sz w:val="21"/>
                <w:szCs w:val="21"/>
                <w:lang w:val="en-US"/>
              </w:rPr>
            </w:pPr>
            <w:r w:rsidRPr="00016EB5">
              <w:rPr>
                <w:rFonts w:ascii="Arial" w:hAnsi="Arial" w:cs="Arial"/>
                <w:color w:val="000000"/>
                <w:sz w:val="21"/>
                <w:szCs w:val="21"/>
                <w:lang w:val="en-US"/>
              </w:rPr>
              <w:t>0.624</w:t>
            </w:r>
          </w:p>
        </w:tc>
        <w:tc>
          <w:tcPr>
            <w:tcW w:w="1701" w:type="dxa"/>
            <w:tcBorders>
              <w:bottom w:val="single" w:sz="4" w:space="0" w:color="auto"/>
            </w:tcBorders>
            <w:vAlign w:val="bottom"/>
          </w:tcPr>
          <w:p w14:paraId="14FB036C" w14:textId="116DB4C2" w:rsidR="00655E76" w:rsidRPr="002B1F5B" w:rsidRDefault="00655E76" w:rsidP="00655E76">
            <w:pPr>
              <w:jc w:val="center"/>
              <w:rPr>
                <w:rFonts w:ascii="Arial" w:hAnsi="Arial" w:cs="Arial"/>
                <w:color w:val="000000"/>
                <w:sz w:val="21"/>
                <w:szCs w:val="21"/>
                <w:lang w:val="en-US"/>
              </w:rPr>
            </w:pPr>
            <w:r w:rsidRPr="00016EB5">
              <w:rPr>
                <w:rFonts w:ascii="Arial" w:hAnsi="Arial" w:cs="Arial"/>
                <w:color w:val="000000"/>
                <w:sz w:val="21"/>
                <w:szCs w:val="21"/>
                <w:lang w:val="en-US"/>
              </w:rPr>
              <w:t>-1.08, 0.51</w:t>
            </w:r>
          </w:p>
        </w:tc>
      </w:tr>
      <w:tr w:rsidR="00655E76" w:rsidRPr="002B1F5B" w14:paraId="028F7842" w14:textId="77777777" w:rsidTr="00016EB5">
        <w:trPr>
          <w:trHeight w:val="136"/>
        </w:trPr>
        <w:tc>
          <w:tcPr>
            <w:tcW w:w="1560" w:type="dxa"/>
            <w:vMerge w:val="restart"/>
            <w:tcBorders>
              <w:top w:val="single" w:sz="4" w:space="0" w:color="auto"/>
            </w:tcBorders>
            <w:noWrap/>
            <w:vAlign w:val="center"/>
          </w:tcPr>
          <w:p w14:paraId="44311BCA" w14:textId="77777777" w:rsidR="00655E76" w:rsidRPr="002B1F5B" w:rsidRDefault="00655E76" w:rsidP="00655E76">
            <w:pPr>
              <w:rPr>
                <w:rFonts w:ascii="Arial" w:hAnsi="Arial" w:cs="Arial"/>
                <w:color w:val="000000"/>
                <w:sz w:val="21"/>
                <w:szCs w:val="21"/>
                <w:lang w:val="en-US"/>
              </w:rPr>
            </w:pPr>
            <w:r w:rsidRPr="002B1F5B">
              <w:rPr>
                <w:rFonts w:ascii="Arial" w:hAnsi="Arial" w:cs="Arial"/>
                <w:color w:val="000000"/>
                <w:sz w:val="21"/>
                <w:szCs w:val="21"/>
                <w:lang w:val="en-US"/>
              </w:rPr>
              <w:t>Gray matter</w:t>
            </w:r>
          </w:p>
        </w:tc>
        <w:tc>
          <w:tcPr>
            <w:tcW w:w="2126" w:type="dxa"/>
            <w:tcBorders>
              <w:top w:val="single" w:sz="4" w:space="0" w:color="auto"/>
            </w:tcBorders>
            <w:vAlign w:val="center"/>
          </w:tcPr>
          <w:p w14:paraId="2B03FF75" w14:textId="38BC2888" w:rsidR="00655E76" w:rsidRPr="002B1F5B" w:rsidRDefault="00655E76" w:rsidP="00655E76">
            <w:pPr>
              <w:rPr>
                <w:rFonts w:ascii="Arial" w:hAnsi="Arial" w:cs="Arial"/>
                <w:color w:val="000000"/>
                <w:sz w:val="21"/>
                <w:szCs w:val="21"/>
                <w:lang w:val="en-US"/>
              </w:rPr>
            </w:pPr>
            <w:r w:rsidRPr="00016EB5">
              <w:rPr>
                <w:rFonts w:ascii="Arial" w:hAnsi="Arial" w:cs="Arial"/>
                <w:color w:val="000000" w:themeColor="text1"/>
                <w:sz w:val="21"/>
                <w:szCs w:val="21"/>
                <w:lang w:val="en-US"/>
              </w:rPr>
              <w:t>Poor sleep quality (Factor 1)</w:t>
            </w:r>
          </w:p>
        </w:tc>
        <w:tc>
          <w:tcPr>
            <w:tcW w:w="850" w:type="dxa"/>
            <w:tcBorders>
              <w:top w:val="single" w:sz="4" w:space="0" w:color="auto"/>
            </w:tcBorders>
            <w:noWrap/>
            <w:vAlign w:val="bottom"/>
          </w:tcPr>
          <w:p w14:paraId="536BF4A2" w14:textId="256BA9C6" w:rsidR="00655E76" w:rsidRPr="002B1F5B" w:rsidRDefault="00655E76" w:rsidP="00655E76">
            <w:pPr>
              <w:jc w:val="center"/>
              <w:rPr>
                <w:rFonts w:ascii="Arial" w:hAnsi="Arial" w:cs="Arial"/>
                <w:color w:val="000000"/>
                <w:sz w:val="21"/>
                <w:szCs w:val="21"/>
                <w:lang w:val="en-US"/>
              </w:rPr>
            </w:pPr>
            <w:r w:rsidRPr="00016EB5">
              <w:rPr>
                <w:rFonts w:ascii="Arial" w:hAnsi="Arial" w:cs="Arial"/>
                <w:color w:val="000000"/>
                <w:sz w:val="21"/>
                <w:szCs w:val="21"/>
                <w:lang w:val="en-US"/>
              </w:rPr>
              <w:t>0.01</w:t>
            </w:r>
          </w:p>
        </w:tc>
        <w:tc>
          <w:tcPr>
            <w:tcW w:w="1276" w:type="dxa"/>
            <w:tcBorders>
              <w:top w:val="single" w:sz="4" w:space="0" w:color="auto"/>
            </w:tcBorders>
            <w:noWrap/>
            <w:vAlign w:val="bottom"/>
          </w:tcPr>
          <w:p w14:paraId="6F94CF7A" w14:textId="2E5CC588" w:rsidR="00655E76" w:rsidRPr="002B1F5B" w:rsidRDefault="00655E76" w:rsidP="00655E76">
            <w:pPr>
              <w:jc w:val="center"/>
              <w:rPr>
                <w:rFonts w:ascii="Arial" w:hAnsi="Arial" w:cs="Arial"/>
                <w:color w:val="000000"/>
                <w:sz w:val="21"/>
                <w:szCs w:val="21"/>
                <w:lang w:val="en-US"/>
              </w:rPr>
            </w:pPr>
            <w:r w:rsidRPr="00016EB5">
              <w:rPr>
                <w:rFonts w:ascii="Arial" w:hAnsi="Arial" w:cs="Arial"/>
                <w:color w:val="000000"/>
                <w:sz w:val="21"/>
                <w:szCs w:val="21"/>
                <w:lang w:val="en-US"/>
              </w:rPr>
              <w:t>-0.43, 0.45</w:t>
            </w:r>
          </w:p>
        </w:tc>
        <w:tc>
          <w:tcPr>
            <w:tcW w:w="1559" w:type="dxa"/>
            <w:tcBorders>
              <w:top w:val="single" w:sz="4" w:space="0" w:color="auto"/>
            </w:tcBorders>
            <w:noWrap/>
            <w:vAlign w:val="bottom"/>
          </w:tcPr>
          <w:p w14:paraId="3AE8795A" w14:textId="3812B984" w:rsidR="00655E76" w:rsidRPr="002B1F5B" w:rsidRDefault="00655E76" w:rsidP="00655E76">
            <w:pPr>
              <w:jc w:val="center"/>
              <w:rPr>
                <w:rFonts w:ascii="Arial" w:hAnsi="Arial" w:cs="Arial"/>
                <w:color w:val="000000"/>
                <w:sz w:val="21"/>
                <w:szCs w:val="21"/>
                <w:lang w:val="en-US"/>
              </w:rPr>
            </w:pPr>
            <w:r w:rsidRPr="00016EB5">
              <w:rPr>
                <w:rFonts w:ascii="Arial" w:hAnsi="Arial" w:cs="Arial"/>
                <w:color w:val="000000"/>
                <w:sz w:val="21"/>
                <w:szCs w:val="21"/>
                <w:lang w:val="en-US"/>
              </w:rPr>
              <w:t>0.964</w:t>
            </w:r>
          </w:p>
        </w:tc>
        <w:tc>
          <w:tcPr>
            <w:tcW w:w="1701" w:type="dxa"/>
            <w:tcBorders>
              <w:top w:val="single" w:sz="4" w:space="0" w:color="auto"/>
            </w:tcBorders>
            <w:vAlign w:val="bottom"/>
          </w:tcPr>
          <w:p w14:paraId="0384391B" w14:textId="4163BEE4" w:rsidR="00655E76" w:rsidRPr="002B1F5B" w:rsidRDefault="00655E76" w:rsidP="00655E76">
            <w:pPr>
              <w:jc w:val="center"/>
              <w:rPr>
                <w:rFonts w:ascii="Arial" w:hAnsi="Arial" w:cs="Arial"/>
                <w:color w:val="000000"/>
                <w:sz w:val="21"/>
                <w:szCs w:val="21"/>
                <w:lang w:val="en-US"/>
              </w:rPr>
            </w:pPr>
            <w:r w:rsidRPr="00016EB5">
              <w:rPr>
                <w:rFonts w:ascii="Arial" w:hAnsi="Arial" w:cs="Arial"/>
                <w:color w:val="000000"/>
                <w:sz w:val="21"/>
                <w:szCs w:val="21"/>
                <w:lang w:val="en-US"/>
              </w:rPr>
              <w:t>-0.34, 0.51</w:t>
            </w:r>
          </w:p>
        </w:tc>
      </w:tr>
      <w:tr w:rsidR="00655E76" w:rsidRPr="002B1F5B" w14:paraId="2738519A" w14:textId="77777777" w:rsidTr="00016EB5">
        <w:trPr>
          <w:trHeight w:val="146"/>
        </w:trPr>
        <w:tc>
          <w:tcPr>
            <w:tcW w:w="1560" w:type="dxa"/>
            <w:vMerge/>
            <w:tcBorders>
              <w:bottom w:val="single" w:sz="4" w:space="0" w:color="auto"/>
            </w:tcBorders>
            <w:noWrap/>
            <w:vAlign w:val="center"/>
          </w:tcPr>
          <w:p w14:paraId="55053F56" w14:textId="77777777" w:rsidR="00655E76" w:rsidRPr="002B1F5B" w:rsidRDefault="00655E76" w:rsidP="00655E76">
            <w:pPr>
              <w:rPr>
                <w:rFonts w:ascii="Arial" w:hAnsi="Arial" w:cs="Arial"/>
                <w:color w:val="000000"/>
                <w:sz w:val="21"/>
                <w:szCs w:val="21"/>
                <w:lang w:val="en-US"/>
              </w:rPr>
            </w:pPr>
          </w:p>
        </w:tc>
        <w:tc>
          <w:tcPr>
            <w:tcW w:w="2126" w:type="dxa"/>
            <w:tcBorders>
              <w:bottom w:val="single" w:sz="4" w:space="0" w:color="auto"/>
            </w:tcBorders>
            <w:vAlign w:val="center"/>
          </w:tcPr>
          <w:p w14:paraId="455BAB66" w14:textId="2A9F04AD" w:rsidR="00655E76" w:rsidRPr="002B1F5B" w:rsidRDefault="00655E76" w:rsidP="00655E76">
            <w:pPr>
              <w:rPr>
                <w:rFonts w:ascii="Arial" w:hAnsi="Arial" w:cs="Arial"/>
                <w:color w:val="000000"/>
                <w:sz w:val="21"/>
                <w:szCs w:val="21"/>
                <w:lang w:val="en-US"/>
              </w:rPr>
            </w:pPr>
            <w:r w:rsidRPr="00016EB5">
              <w:rPr>
                <w:rFonts w:ascii="Arial" w:hAnsi="Arial" w:cs="Arial"/>
                <w:color w:val="000000"/>
                <w:sz w:val="21"/>
                <w:szCs w:val="21"/>
                <w:lang w:val="en-US"/>
              </w:rPr>
              <w:t>Short sleep duration (Factor 2)</w:t>
            </w:r>
          </w:p>
        </w:tc>
        <w:tc>
          <w:tcPr>
            <w:tcW w:w="850" w:type="dxa"/>
            <w:tcBorders>
              <w:bottom w:val="single" w:sz="4" w:space="0" w:color="auto"/>
            </w:tcBorders>
            <w:noWrap/>
            <w:vAlign w:val="bottom"/>
          </w:tcPr>
          <w:p w14:paraId="68CB3AC6" w14:textId="31831E24" w:rsidR="00655E76" w:rsidRPr="002B1F5B" w:rsidRDefault="00655E76" w:rsidP="00655E76">
            <w:pPr>
              <w:jc w:val="center"/>
              <w:rPr>
                <w:rFonts w:ascii="Arial" w:hAnsi="Arial" w:cs="Arial"/>
                <w:color w:val="000000"/>
                <w:sz w:val="21"/>
                <w:szCs w:val="21"/>
                <w:lang w:val="en-US"/>
              </w:rPr>
            </w:pPr>
            <w:r w:rsidRPr="00016EB5">
              <w:rPr>
                <w:rFonts w:ascii="Arial" w:hAnsi="Arial" w:cs="Arial"/>
                <w:color w:val="000000"/>
                <w:sz w:val="21"/>
                <w:szCs w:val="21"/>
                <w:lang w:val="en-US"/>
              </w:rPr>
              <w:t>-0.09</w:t>
            </w:r>
          </w:p>
        </w:tc>
        <w:tc>
          <w:tcPr>
            <w:tcW w:w="1276" w:type="dxa"/>
            <w:tcBorders>
              <w:bottom w:val="single" w:sz="4" w:space="0" w:color="auto"/>
            </w:tcBorders>
            <w:noWrap/>
            <w:vAlign w:val="bottom"/>
          </w:tcPr>
          <w:p w14:paraId="579AAC26" w14:textId="0E2814E3" w:rsidR="00655E76" w:rsidRPr="002B1F5B" w:rsidRDefault="00655E76" w:rsidP="00655E76">
            <w:pPr>
              <w:jc w:val="center"/>
              <w:rPr>
                <w:rFonts w:ascii="Arial" w:hAnsi="Arial" w:cs="Arial"/>
                <w:color w:val="000000"/>
                <w:sz w:val="21"/>
                <w:szCs w:val="21"/>
                <w:lang w:val="en-US"/>
              </w:rPr>
            </w:pPr>
            <w:r w:rsidRPr="00016EB5">
              <w:rPr>
                <w:rFonts w:ascii="Arial" w:hAnsi="Arial" w:cs="Arial"/>
                <w:color w:val="000000"/>
                <w:sz w:val="21"/>
                <w:szCs w:val="21"/>
                <w:lang w:val="en-US"/>
              </w:rPr>
              <w:t>-0.48, 0.29</w:t>
            </w:r>
          </w:p>
        </w:tc>
        <w:tc>
          <w:tcPr>
            <w:tcW w:w="1559" w:type="dxa"/>
            <w:tcBorders>
              <w:bottom w:val="single" w:sz="4" w:space="0" w:color="auto"/>
            </w:tcBorders>
            <w:noWrap/>
            <w:vAlign w:val="bottom"/>
          </w:tcPr>
          <w:p w14:paraId="63CB0F0F" w14:textId="32B5F8B8" w:rsidR="00655E76" w:rsidRPr="002B1F5B" w:rsidRDefault="00655E76" w:rsidP="00655E76">
            <w:pPr>
              <w:jc w:val="center"/>
              <w:rPr>
                <w:rFonts w:ascii="Arial" w:hAnsi="Arial" w:cs="Arial"/>
                <w:color w:val="000000"/>
                <w:sz w:val="21"/>
                <w:szCs w:val="21"/>
                <w:lang w:val="en-US"/>
              </w:rPr>
            </w:pPr>
            <w:r w:rsidRPr="00016EB5">
              <w:rPr>
                <w:rFonts w:ascii="Arial" w:hAnsi="Arial" w:cs="Arial"/>
                <w:color w:val="000000"/>
                <w:sz w:val="21"/>
                <w:szCs w:val="21"/>
                <w:lang w:val="en-US"/>
              </w:rPr>
              <w:t>0.626</w:t>
            </w:r>
          </w:p>
        </w:tc>
        <w:tc>
          <w:tcPr>
            <w:tcW w:w="1701" w:type="dxa"/>
            <w:tcBorders>
              <w:bottom w:val="single" w:sz="4" w:space="0" w:color="auto"/>
            </w:tcBorders>
            <w:vAlign w:val="bottom"/>
          </w:tcPr>
          <w:p w14:paraId="000DA9D0" w14:textId="0A1383CA" w:rsidR="00655E76" w:rsidRPr="002B1F5B" w:rsidRDefault="00655E76" w:rsidP="00655E76">
            <w:pPr>
              <w:jc w:val="center"/>
              <w:rPr>
                <w:rFonts w:ascii="Arial" w:hAnsi="Arial" w:cs="Arial"/>
                <w:color w:val="000000"/>
                <w:sz w:val="21"/>
                <w:szCs w:val="21"/>
                <w:lang w:val="en-US"/>
              </w:rPr>
            </w:pPr>
            <w:r w:rsidRPr="00016EB5">
              <w:rPr>
                <w:rFonts w:ascii="Arial" w:hAnsi="Arial" w:cs="Arial"/>
                <w:color w:val="000000"/>
                <w:sz w:val="21"/>
                <w:szCs w:val="21"/>
                <w:lang w:val="en-US"/>
              </w:rPr>
              <w:t>-0.44, 0.37</w:t>
            </w:r>
          </w:p>
        </w:tc>
      </w:tr>
    </w:tbl>
    <w:p w14:paraId="369F4DE6" w14:textId="77777777" w:rsidR="001D3C5C" w:rsidRPr="002B1F5B" w:rsidRDefault="001D3C5C" w:rsidP="001D3C5C">
      <w:pPr>
        <w:rPr>
          <w:rFonts w:ascii="Arial" w:hAnsi="Arial" w:cs="Arial"/>
          <w:sz w:val="22"/>
          <w:szCs w:val="22"/>
          <w:lang w:val="en-US"/>
        </w:rPr>
      </w:pPr>
      <w:r w:rsidRPr="002B1F5B">
        <w:rPr>
          <w:rFonts w:ascii="Arial" w:hAnsi="Arial" w:cs="Arial"/>
          <w:i/>
          <w:iCs/>
          <w:sz w:val="22"/>
          <w:szCs w:val="22"/>
          <w:lang w:val="en-US"/>
        </w:rPr>
        <w:t xml:space="preserve">Note. </w:t>
      </w:r>
      <w:r w:rsidRPr="002B1F5B">
        <w:rPr>
          <w:rFonts w:ascii="Arial" w:hAnsi="Arial" w:cs="Arial"/>
          <w:sz w:val="22"/>
          <w:szCs w:val="22"/>
          <w:lang w:val="en-US"/>
        </w:rPr>
        <w:t>MFC = Middle Frontal Cortex; ACC = Anterior Cingulate Cortex</w:t>
      </w:r>
    </w:p>
    <w:p w14:paraId="187C4693" w14:textId="77777777" w:rsidR="001D3C5C" w:rsidRPr="002B1F5B" w:rsidRDefault="001D3C5C" w:rsidP="001D3C5C">
      <w:pPr>
        <w:rPr>
          <w:rFonts w:ascii="Arial" w:hAnsi="Arial" w:cs="Arial"/>
          <w:sz w:val="20"/>
          <w:szCs w:val="20"/>
          <w:lang w:val="en-US"/>
        </w:rPr>
      </w:pPr>
    </w:p>
    <w:p w14:paraId="72AC3CF5" w14:textId="77777777" w:rsidR="001D3C5C" w:rsidRPr="002B1F5B" w:rsidRDefault="001D3C5C" w:rsidP="001D3C5C">
      <w:pPr>
        <w:rPr>
          <w:rFonts w:ascii="Arial" w:hAnsi="Arial" w:cs="Arial"/>
          <w:sz w:val="20"/>
          <w:szCs w:val="20"/>
          <w:lang w:val="en-US"/>
        </w:rPr>
      </w:pPr>
      <w:r w:rsidRPr="002B1F5B">
        <w:rPr>
          <w:rFonts w:ascii="Arial" w:hAnsi="Arial" w:cs="Arial"/>
          <w:sz w:val="20"/>
          <w:szCs w:val="20"/>
          <w:lang w:val="en-US"/>
        </w:rPr>
        <w:br w:type="page"/>
      </w:r>
    </w:p>
    <w:p w14:paraId="54AB6EC0" w14:textId="1D96CBA8" w:rsidR="001D3C5C" w:rsidRPr="00016EB5" w:rsidRDefault="001D3C5C" w:rsidP="002B0517">
      <w:pPr>
        <w:spacing w:line="276" w:lineRule="auto"/>
        <w:jc w:val="both"/>
        <w:rPr>
          <w:rFonts w:ascii="Arial" w:hAnsi="Arial" w:cs="Arial"/>
          <w:sz w:val="22"/>
          <w:szCs w:val="22"/>
          <w:lang w:val="en-US"/>
        </w:rPr>
      </w:pPr>
      <w:bookmarkStart w:id="25" w:name="_Toc212816370"/>
      <w:r w:rsidRPr="00016EB5">
        <w:rPr>
          <w:rStyle w:val="Heading2Char"/>
          <w:rFonts w:cs="Arial"/>
          <w:sz w:val="22"/>
          <w:szCs w:val="22"/>
        </w:rPr>
        <w:lastRenderedPageBreak/>
        <w:t>Table S</w:t>
      </w:r>
      <w:r w:rsidR="00583FE0" w:rsidRPr="00016EB5">
        <w:rPr>
          <w:rStyle w:val="Heading2Char"/>
          <w:rFonts w:cs="Arial"/>
          <w:sz w:val="22"/>
          <w:szCs w:val="22"/>
        </w:rPr>
        <w:t>7</w:t>
      </w:r>
      <w:r w:rsidRPr="00016EB5">
        <w:rPr>
          <w:rStyle w:val="Heading2Char"/>
          <w:rFonts w:cs="Arial"/>
          <w:sz w:val="22"/>
          <w:szCs w:val="22"/>
        </w:rPr>
        <w:t xml:space="preserve">. </w:t>
      </w:r>
      <w:r w:rsidR="006632AD" w:rsidRPr="00016EB5">
        <w:rPr>
          <w:rStyle w:val="Heading2Char"/>
          <w:rFonts w:cs="Arial"/>
          <w:b w:val="0"/>
          <w:bCs/>
          <w:sz w:val="22"/>
          <w:szCs w:val="22"/>
        </w:rPr>
        <w:t>Associations between longitudinal changes in sleep and TSPO levels</w:t>
      </w:r>
      <w:bookmarkEnd w:id="25"/>
      <w:r w:rsidR="006632AD" w:rsidRPr="00016EB5">
        <w:rPr>
          <w:rFonts w:ascii="Arial" w:hAnsi="Arial" w:cs="Arial"/>
          <w:sz w:val="22"/>
          <w:szCs w:val="22"/>
          <w:lang w:val="en-US"/>
        </w:rPr>
        <w:t xml:space="preserve">, with </w:t>
      </w:r>
      <w:r w:rsidR="001E2A3B" w:rsidRPr="00016EB5">
        <w:rPr>
          <w:rFonts w:ascii="Arial" w:hAnsi="Arial" w:cs="Arial"/>
          <w:sz w:val="22"/>
          <w:szCs w:val="22"/>
          <w:lang w:val="en-US"/>
        </w:rPr>
        <w:t xml:space="preserve">unstandardized coefficients (b), </w:t>
      </w:r>
      <w:r w:rsidRPr="00016EB5">
        <w:rPr>
          <w:rFonts w:ascii="Arial" w:hAnsi="Arial" w:cs="Arial"/>
          <w:sz w:val="22"/>
          <w:szCs w:val="22"/>
          <w:lang w:val="en-US"/>
        </w:rPr>
        <w:t>95% confidence intervals (</w:t>
      </w:r>
      <w:r w:rsidR="009C2C4D" w:rsidRPr="00016EB5">
        <w:rPr>
          <w:rFonts w:ascii="Arial" w:hAnsi="Arial" w:cs="Arial"/>
          <w:sz w:val="22"/>
          <w:szCs w:val="22"/>
          <w:lang w:val="en-US"/>
        </w:rPr>
        <w:t xml:space="preserve">95% </w:t>
      </w:r>
      <w:r w:rsidRPr="00016EB5">
        <w:rPr>
          <w:rFonts w:ascii="Arial" w:hAnsi="Arial" w:cs="Arial"/>
          <w:sz w:val="22"/>
          <w:szCs w:val="22"/>
          <w:lang w:val="en-US"/>
        </w:rPr>
        <w:t>CI)</w:t>
      </w:r>
      <w:r w:rsidR="001E2A3B" w:rsidRPr="00016EB5">
        <w:rPr>
          <w:rFonts w:ascii="Arial" w:hAnsi="Arial" w:cs="Arial"/>
          <w:sz w:val="22"/>
          <w:szCs w:val="22"/>
          <w:lang w:val="en-US"/>
        </w:rPr>
        <w:t xml:space="preserve">, and </w:t>
      </w:r>
      <w:r w:rsidR="00E145C1">
        <w:rPr>
          <w:rFonts w:ascii="Arial" w:hAnsi="Arial" w:cs="Arial"/>
          <w:sz w:val="22"/>
          <w:szCs w:val="22"/>
          <w:lang w:val="en-US"/>
        </w:rPr>
        <w:t xml:space="preserve">uncorrected </w:t>
      </w:r>
      <w:r w:rsidR="001E2A3B" w:rsidRPr="00016EB5">
        <w:rPr>
          <w:rFonts w:ascii="Arial" w:hAnsi="Arial" w:cs="Arial"/>
          <w:sz w:val="22"/>
          <w:szCs w:val="22"/>
          <w:lang w:val="en-US"/>
        </w:rPr>
        <w:t>p-values</w:t>
      </w:r>
      <w:r w:rsidR="006632AD" w:rsidRPr="00016EB5">
        <w:rPr>
          <w:rFonts w:ascii="Arial" w:hAnsi="Arial" w:cs="Arial"/>
          <w:sz w:val="22"/>
          <w:szCs w:val="22"/>
          <w:lang w:val="en-US"/>
        </w:rPr>
        <w:t xml:space="preserve">, adjusted </w:t>
      </w:r>
      <w:r w:rsidRPr="00016EB5">
        <w:rPr>
          <w:rFonts w:ascii="Arial" w:hAnsi="Arial" w:cs="Arial"/>
          <w:sz w:val="22"/>
          <w:szCs w:val="22"/>
          <w:lang w:val="en-US"/>
        </w:rPr>
        <w:t xml:space="preserve">for sex, age, </w:t>
      </w:r>
      <w:r w:rsidR="00E145C1">
        <w:rPr>
          <w:rFonts w:ascii="Arial" w:hAnsi="Arial" w:cs="Arial"/>
          <w:sz w:val="22"/>
          <w:szCs w:val="22"/>
          <w:lang w:val="en-US"/>
        </w:rPr>
        <w:t xml:space="preserve">retirement status, </w:t>
      </w:r>
      <w:r w:rsidRPr="00016EB5">
        <w:rPr>
          <w:rFonts w:ascii="Arial" w:hAnsi="Arial" w:cs="Arial"/>
          <w:sz w:val="22"/>
          <w:szCs w:val="22"/>
          <w:lang w:val="en-US"/>
        </w:rPr>
        <w:t xml:space="preserve">and TSPO </w:t>
      </w:r>
      <w:r w:rsidR="002B0517">
        <w:rPr>
          <w:rFonts w:ascii="Arial" w:hAnsi="Arial" w:cs="Arial"/>
          <w:sz w:val="22"/>
          <w:szCs w:val="22"/>
          <w:lang w:val="en-US"/>
        </w:rPr>
        <w:t>genotype</w:t>
      </w:r>
      <w:r w:rsidRPr="00016EB5">
        <w:rPr>
          <w:rFonts w:ascii="Arial" w:hAnsi="Arial" w:cs="Arial"/>
          <w:sz w:val="22"/>
          <w:szCs w:val="22"/>
          <w:lang w:val="en-US"/>
        </w:rPr>
        <w:t xml:space="preserve"> (for GM) </w:t>
      </w:r>
      <w:r w:rsidR="00D551B2">
        <w:rPr>
          <w:rFonts w:ascii="Arial" w:hAnsi="Arial" w:cs="Arial"/>
          <w:sz w:val="22"/>
          <w:szCs w:val="22"/>
          <w:lang w:val="en-US"/>
        </w:rPr>
        <w:t>or</w:t>
      </w:r>
      <w:r w:rsidRPr="00016EB5">
        <w:rPr>
          <w:rFonts w:ascii="Arial" w:hAnsi="Arial" w:cs="Arial"/>
          <w:sz w:val="22"/>
          <w:szCs w:val="22"/>
          <w:lang w:val="en-US"/>
        </w:rPr>
        <w:t xml:space="preserve"> gray matter volume of distribution (VT) (for all other ROIs). Bold values indicate statistically significant results</w:t>
      </w:r>
      <w:r w:rsidR="001E2A3B" w:rsidRPr="00016EB5">
        <w:rPr>
          <w:rFonts w:ascii="Arial" w:hAnsi="Arial" w:cs="Arial"/>
          <w:sz w:val="22"/>
          <w:szCs w:val="22"/>
          <w:lang w:val="en-US"/>
        </w:rPr>
        <w:t xml:space="preserve"> (p &lt; .05).</w:t>
      </w:r>
    </w:p>
    <w:p w14:paraId="4FC49D3B" w14:textId="77777777" w:rsidR="001D3C5C" w:rsidRPr="00016EB5" w:rsidRDefault="001D3C5C" w:rsidP="001D3C5C">
      <w:pPr>
        <w:rPr>
          <w:rFonts w:ascii="Arial" w:hAnsi="Arial" w:cs="Arial"/>
          <w:sz w:val="21"/>
          <w:szCs w:val="21"/>
          <w:lang w:val="en-US"/>
        </w:rPr>
      </w:pPr>
    </w:p>
    <w:tbl>
      <w:tblPr>
        <w:tblW w:w="8642" w:type="dxa"/>
        <w:tblInd w:w="142" w:type="dxa"/>
        <w:tblLayout w:type="fixed"/>
        <w:tblLook w:val="04A0" w:firstRow="1" w:lastRow="0" w:firstColumn="1" w:lastColumn="0" w:noHBand="0" w:noVBand="1"/>
      </w:tblPr>
      <w:tblGrid>
        <w:gridCol w:w="3114"/>
        <w:gridCol w:w="1417"/>
        <w:gridCol w:w="1134"/>
        <w:gridCol w:w="1276"/>
        <w:gridCol w:w="1701"/>
      </w:tblGrid>
      <w:tr w:rsidR="001D3C5C" w:rsidRPr="00D52826" w14:paraId="1855AC48" w14:textId="77777777" w:rsidTr="006A5560">
        <w:trPr>
          <w:trHeight w:val="300"/>
        </w:trPr>
        <w:tc>
          <w:tcPr>
            <w:tcW w:w="8642" w:type="dxa"/>
            <w:gridSpan w:val="5"/>
            <w:tcBorders>
              <w:top w:val="single" w:sz="4" w:space="0" w:color="auto"/>
              <w:bottom w:val="single" w:sz="4" w:space="0" w:color="auto"/>
            </w:tcBorders>
            <w:noWrap/>
            <w:vAlign w:val="center"/>
          </w:tcPr>
          <w:p w14:paraId="44D0C656" w14:textId="77777777" w:rsidR="001D3C5C" w:rsidRPr="00E40FB3" w:rsidRDefault="001D3C5C" w:rsidP="006A5560">
            <w:pPr>
              <w:jc w:val="center"/>
              <w:rPr>
                <w:rFonts w:ascii="Arial" w:hAnsi="Arial" w:cs="Arial"/>
                <w:b/>
                <w:bCs/>
                <w:color w:val="000000"/>
                <w:sz w:val="21"/>
                <w:szCs w:val="21"/>
                <w:lang w:val="en-US"/>
              </w:rPr>
            </w:pPr>
            <w:r w:rsidRPr="00E40FB3">
              <w:rPr>
                <w:rFonts w:ascii="Arial" w:hAnsi="Arial" w:cs="Arial"/>
                <w:b/>
                <w:bCs/>
                <w:color w:val="000000"/>
                <w:sz w:val="21"/>
                <w:szCs w:val="21"/>
                <w:lang w:val="en-US"/>
              </w:rPr>
              <w:t>Sleep duration</w:t>
            </w:r>
          </w:p>
        </w:tc>
      </w:tr>
      <w:tr w:rsidR="001D3C5C" w:rsidRPr="00D52826" w14:paraId="71F8F205" w14:textId="77777777" w:rsidTr="006A5560">
        <w:trPr>
          <w:trHeight w:val="300"/>
        </w:trPr>
        <w:tc>
          <w:tcPr>
            <w:tcW w:w="3114" w:type="dxa"/>
            <w:vMerge w:val="restart"/>
            <w:tcBorders>
              <w:top w:val="single" w:sz="4" w:space="0" w:color="auto"/>
              <w:bottom w:val="single" w:sz="4" w:space="0" w:color="auto"/>
            </w:tcBorders>
            <w:noWrap/>
            <w:vAlign w:val="center"/>
          </w:tcPr>
          <w:p w14:paraId="29BF143C" w14:textId="77777777" w:rsidR="001D3C5C" w:rsidRPr="00E40FB3" w:rsidRDefault="001D3C5C" w:rsidP="006A5560">
            <w:pPr>
              <w:jc w:val="center"/>
              <w:rPr>
                <w:rFonts w:ascii="Arial" w:hAnsi="Arial" w:cs="Arial"/>
                <w:b/>
                <w:bCs/>
                <w:color w:val="000000"/>
                <w:sz w:val="21"/>
                <w:szCs w:val="21"/>
                <w:lang w:val="en-US"/>
              </w:rPr>
            </w:pPr>
            <w:r w:rsidRPr="00E40FB3">
              <w:rPr>
                <w:rFonts w:ascii="Arial" w:hAnsi="Arial" w:cs="Arial"/>
                <w:b/>
                <w:bCs/>
                <w:color w:val="000000"/>
                <w:sz w:val="21"/>
                <w:szCs w:val="21"/>
                <w:lang w:val="en-US"/>
              </w:rPr>
              <w:t>ROI</w:t>
            </w:r>
          </w:p>
        </w:tc>
        <w:tc>
          <w:tcPr>
            <w:tcW w:w="1417" w:type="dxa"/>
            <w:vMerge w:val="restart"/>
            <w:tcBorders>
              <w:top w:val="single" w:sz="4" w:space="0" w:color="auto"/>
              <w:bottom w:val="single" w:sz="4" w:space="0" w:color="auto"/>
            </w:tcBorders>
            <w:noWrap/>
            <w:vAlign w:val="center"/>
          </w:tcPr>
          <w:p w14:paraId="2277FF9D" w14:textId="7E51E6F4" w:rsidR="001D3C5C" w:rsidRPr="00E40FB3" w:rsidRDefault="001E2A3B" w:rsidP="006A5560">
            <w:pPr>
              <w:jc w:val="center"/>
              <w:rPr>
                <w:rFonts w:ascii="Arial" w:hAnsi="Arial" w:cs="Arial"/>
                <w:b/>
                <w:bCs/>
                <w:color w:val="000000"/>
                <w:sz w:val="21"/>
                <w:szCs w:val="21"/>
                <w:lang w:val="en-US"/>
              </w:rPr>
            </w:pPr>
            <w:r w:rsidRPr="00E40FB3">
              <w:rPr>
                <w:rFonts w:ascii="Arial" w:hAnsi="Arial" w:cs="Arial"/>
                <w:b/>
                <w:bCs/>
                <w:color w:val="000000"/>
                <w:sz w:val="21"/>
                <w:szCs w:val="21"/>
                <w:lang w:val="en-US"/>
              </w:rPr>
              <w:t>b</w:t>
            </w:r>
          </w:p>
        </w:tc>
        <w:tc>
          <w:tcPr>
            <w:tcW w:w="2410" w:type="dxa"/>
            <w:gridSpan w:val="2"/>
            <w:tcBorders>
              <w:top w:val="single" w:sz="4" w:space="0" w:color="auto"/>
            </w:tcBorders>
            <w:noWrap/>
            <w:vAlign w:val="center"/>
          </w:tcPr>
          <w:p w14:paraId="7095FE40" w14:textId="77777777" w:rsidR="001D3C5C" w:rsidRPr="00E40FB3" w:rsidRDefault="001D3C5C" w:rsidP="006A5560">
            <w:pPr>
              <w:jc w:val="center"/>
              <w:rPr>
                <w:rFonts w:ascii="Arial" w:hAnsi="Arial" w:cs="Arial"/>
                <w:b/>
                <w:bCs/>
                <w:color w:val="000000"/>
                <w:sz w:val="21"/>
                <w:szCs w:val="21"/>
                <w:lang w:val="en-US"/>
              </w:rPr>
            </w:pPr>
            <w:r w:rsidRPr="00E40FB3">
              <w:rPr>
                <w:rFonts w:ascii="Arial" w:hAnsi="Arial" w:cs="Arial"/>
                <w:b/>
                <w:bCs/>
                <w:color w:val="000000"/>
                <w:sz w:val="21"/>
                <w:szCs w:val="21"/>
                <w:lang w:val="en-US"/>
              </w:rPr>
              <w:t>95% CI</w:t>
            </w:r>
          </w:p>
        </w:tc>
        <w:tc>
          <w:tcPr>
            <w:tcW w:w="1701" w:type="dxa"/>
            <w:vMerge w:val="restart"/>
            <w:tcBorders>
              <w:top w:val="single" w:sz="4" w:space="0" w:color="auto"/>
              <w:bottom w:val="single" w:sz="4" w:space="0" w:color="auto"/>
            </w:tcBorders>
            <w:noWrap/>
            <w:vAlign w:val="center"/>
          </w:tcPr>
          <w:p w14:paraId="4547E3BF" w14:textId="63C04AF6" w:rsidR="001D3C5C" w:rsidRPr="00E40FB3" w:rsidRDefault="00063EB6" w:rsidP="006A5560">
            <w:pPr>
              <w:jc w:val="center"/>
              <w:rPr>
                <w:rFonts w:ascii="Arial" w:hAnsi="Arial" w:cs="Arial"/>
                <w:b/>
                <w:bCs/>
                <w:color w:val="000000"/>
                <w:sz w:val="21"/>
                <w:szCs w:val="21"/>
                <w:lang w:val="en-US"/>
              </w:rPr>
            </w:pPr>
            <w:r w:rsidRPr="00E40FB3">
              <w:rPr>
                <w:rFonts w:ascii="Arial" w:hAnsi="Arial" w:cs="Arial"/>
                <w:b/>
                <w:bCs/>
                <w:color w:val="000000"/>
                <w:sz w:val="21"/>
                <w:szCs w:val="21"/>
                <w:lang w:val="en-US"/>
              </w:rPr>
              <w:t xml:space="preserve">Uncorrected </w:t>
            </w:r>
            <w:r w:rsidR="001D3C5C" w:rsidRPr="00E40FB3">
              <w:rPr>
                <w:rFonts w:ascii="Arial" w:hAnsi="Arial" w:cs="Arial"/>
                <w:b/>
                <w:bCs/>
                <w:color w:val="000000"/>
                <w:sz w:val="21"/>
                <w:szCs w:val="21"/>
                <w:lang w:val="en-US"/>
              </w:rPr>
              <w:t>p-value</w:t>
            </w:r>
          </w:p>
        </w:tc>
      </w:tr>
      <w:tr w:rsidR="001D3C5C" w:rsidRPr="00D52826" w14:paraId="23B1F1D2" w14:textId="77777777" w:rsidTr="006A5560">
        <w:trPr>
          <w:trHeight w:val="300"/>
        </w:trPr>
        <w:tc>
          <w:tcPr>
            <w:tcW w:w="3114" w:type="dxa"/>
            <w:vMerge/>
            <w:tcBorders>
              <w:bottom w:val="single" w:sz="4" w:space="0" w:color="auto"/>
            </w:tcBorders>
            <w:noWrap/>
            <w:vAlign w:val="bottom"/>
          </w:tcPr>
          <w:p w14:paraId="7669AFA3" w14:textId="77777777" w:rsidR="001D3C5C" w:rsidRPr="00E40FB3" w:rsidRDefault="001D3C5C" w:rsidP="006A5560">
            <w:pPr>
              <w:rPr>
                <w:rFonts w:ascii="Arial" w:hAnsi="Arial" w:cs="Arial"/>
                <w:color w:val="000000"/>
                <w:sz w:val="21"/>
                <w:szCs w:val="21"/>
                <w:lang w:val="en-US"/>
              </w:rPr>
            </w:pPr>
          </w:p>
        </w:tc>
        <w:tc>
          <w:tcPr>
            <w:tcW w:w="1417" w:type="dxa"/>
            <w:vMerge/>
            <w:tcBorders>
              <w:bottom w:val="single" w:sz="4" w:space="0" w:color="auto"/>
            </w:tcBorders>
            <w:noWrap/>
            <w:vAlign w:val="bottom"/>
          </w:tcPr>
          <w:p w14:paraId="4F83E9CA" w14:textId="77777777" w:rsidR="001D3C5C" w:rsidRPr="00E40FB3" w:rsidRDefault="001D3C5C" w:rsidP="006A5560">
            <w:pPr>
              <w:jc w:val="center"/>
              <w:rPr>
                <w:rFonts w:ascii="Arial" w:hAnsi="Arial" w:cs="Arial"/>
                <w:color w:val="000000"/>
                <w:sz w:val="21"/>
                <w:szCs w:val="21"/>
                <w:lang w:val="en-US"/>
              </w:rPr>
            </w:pPr>
          </w:p>
        </w:tc>
        <w:tc>
          <w:tcPr>
            <w:tcW w:w="1134" w:type="dxa"/>
            <w:tcBorders>
              <w:bottom w:val="single" w:sz="4" w:space="0" w:color="auto"/>
            </w:tcBorders>
            <w:noWrap/>
            <w:vAlign w:val="bottom"/>
          </w:tcPr>
          <w:p w14:paraId="12ACC1AD" w14:textId="2EB7F8CE" w:rsidR="001D3C5C" w:rsidRPr="00E40FB3" w:rsidRDefault="001D3C5C" w:rsidP="006A5560">
            <w:pPr>
              <w:jc w:val="center"/>
              <w:rPr>
                <w:rFonts w:ascii="Arial" w:hAnsi="Arial" w:cs="Arial"/>
                <w:b/>
                <w:bCs/>
                <w:color w:val="000000"/>
                <w:sz w:val="21"/>
                <w:szCs w:val="21"/>
                <w:lang w:val="en-US"/>
              </w:rPr>
            </w:pPr>
            <w:r w:rsidRPr="00E40FB3">
              <w:rPr>
                <w:rFonts w:ascii="Arial" w:hAnsi="Arial" w:cs="Arial"/>
                <w:b/>
                <w:bCs/>
                <w:color w:val="000000"/>
                <w:sz w:val="21"/>
                <w:szCs w:val="21"/>
                <w:lang w:val="en-US"/>
              </w:rPr>
              <w:t>Low</w:t>
            </w:r>
            <w:r w:rsidR="003B2226" w:rsidRPr="00016EB5">
              <w:rPr>
                <w:rFonts w:ascii="Arial" w:hAnsi="Arial" w:cs="Arial"/>
                <w:b/>
                <w:bCs/>
                <w:color w:val="000000"/>
                <w:sz w:val="21"/>
                <w:szCs w:val="21"/>
                <w:lang w:val="en-US"/>
              </w:rPr>
              <w:t>er</w:t>
            </w:r>
          </w:p>
        </w:tc>
        <w:tc>
          <w:tcPr>
            <w:tcW w:w="1276" w:type="dxa"/>
            <w:tcBorders>
              <w:bottom w:val="single" w:sz="4" w:space="0" w:color="auto"/>
            </w:tcBorders>
            <w:vAlign w:val="bottom"/>
          </w:tcPr>
          <w:p w14:paraId="088ED4C8" w14:textId="271628F6" w:rsidR="001D3C5C" w:rsidRPr="00E40FB3" w:rsidRDefault="003B2226" w:rsidP="006A5560">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Upper</w:t>
            </w:r>
          </w:p>
        </w:tc>
        <w:tc>
          <w:tcPr>
            <w:tcW w:w="1701" w:type="dxa"/>
            <w:vMerge/>
            <w:tcBorders>
              <w:bottom w:val="single" w:sz="4" w:space="0" w:color="auto"/>
            </w:tcBorders>
            <w:noWrap/>
            <w:vAlign w:val="bottom"/>
          </w:tcPr>
          <w:p w14:paraId="6A85A258" w14:textId="77777777" w:rsidR="001D3C5C" w:rsidRPr="00E40FB3" w:rsidRDefault="001D3C5C" w:rsidP="006A5560">
            <w:pPr>
              <w:jc w:val="center"/>
              <w:rPr>
                <w:rFonts w:ascii="Arial" w:hAnsi="Arial" w:cs="Arial"/>
                <w:color w:val="000000"/>
                <w:sz w:val="21"/>
                <w:szCs w:val="21"/>
                <w:lang w:val="en-US"/>
              </w:rPr>
            </w:pPr>
          </w:p>
        </w:tc>
      </w:tr>
      <w:tr w:rsidR="003B2DF4" w:rsidRPr="00D52826" w14:paraId="67FDD46B" w14:textId="77777777" w:rsidTr="006A5560">
        <w:trPr>
          <w:trHeight w:val="300"/>
        </w:trPr>
        <w:tc>
          <w:tcPr>
            <w:tcW w:w="3114" w:type="dxa"/>
            <w:tcBorders>
              <w:top w:val="single" w:sz="4" w:space="0" w:color="auto"/>
            </w:tcBorders>
            <w:noWrap/>
            <w:vAlign w:val="bottom"/>
          </w:tcPr>
          <w:p w14:paraId="7C96D5AF" w14:textId="77777777"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Caudate</w:t>
            </w:r>
          </w:p>
        </w:tc>
        <w:tc>
          <w:tcPr>
            <w:tcW w:w="1417" w:type="dxa"/>
            <w:tcBorders>
              <w:top w:val="single" w:sz="4" w:space="0" w:color="auto"/>
            </w:tcBorders>
            <w:noWrap/>
            <w:vAlign w:val="bottom"/>
          </w:tcPr>
          <w:p w14:paraId="419096F5" w14:textId="182E24AF"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-0.02</w:t>
            </w:r>
          </w:p>
        </w:tc>
        <w:tc>
          <w:tcPr>
            <w:tcW w:w="1134" w:type="dxa"/>
            <w:tcBorders>
              <w:top w:val="single" w:sz="4" w:space="0" w:color="auto"/>
            </w:tcBorders>
            <w:noWrap/>
            <w:vAlign w:val="bottom"/>
          </w:tcPr>
          <w:p w14:paraId="62FBFC8F" w14:textId="3D4213B5"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-0.14</w:t>
            </w:r>
          </w:p>
        </w:tc>
        <w:tc>
          <w:tcPr>
            <w:tcW w:w="1276" w:type="dxa"/>
            <w:tcBorders>
              <w:top w:val="single" w:sz="4" w:space="0" w:color="auto"/>
            </w:tcBorders>
            <w:vAlign w:val="bottom"/>
          </w:tcPr>
          <w:p w14:paraId="7814E5B1" w14:textId="2AFAE132"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0.11</w:t>
            </w:r>
          </w:p>
        </w:tc>
        <w:tc>
          <w:tcPr>
            <w:tcW w:w="1701" w:type="dxa"/>
            <w:tcBorders>
              <w:top w:val="single" w:sz="4" w:space="0" w:color="auto"/>
            </w:tcBorders>
            <w:noWrap/>
            <w:vAlign w:val="bottom"/>
          </w:tcPr>
          <w:p w14:paraId="54BCBF25" w14:textId="759DF7DA"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0.776</w:t>
            </w:r>
            <w:proofErr w:type="gramEnd"/>
          </w:p>
        </w:tc>
      </w:tr>
      <w:tr w:rsidR="003B2DF4" w:rsidRPr="00D52826" w14:paraId="56DFB04C" w14:textId="77777777" w:rsidTr="006A5560">
        <w:trPr>
          <w:trHeight w:val="300"/>
        </w:trPr>
        <w:tc>
          <w:tcPr>
            <w:tcW w:w="3114" w:type="dxa"/>
            <w:noWrap/>
            <w:vAlign w:val="bottom"/>
          </w:tcPr>
          <w:p w14:paraId="0FCAEEE1" w14:textId="77777777"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Frontal Cortex</w:t>
            </w:r>
          </w:p>
        </w:tc>
        <w:tc>
          <w:tcPr>
            <w:tcW w:w="1417" w:type="dxa"/>
            <w:noWrap/>
            <w:vAlign w:val="bottom"/>
          </w:tcPr>
          <w:p w14:paraId="773AF7B1" w14:textId="483A6B58"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0.00</w:t>
            </w:r>
          </w:p>
        </w:tc>
        <w:tc>
          <w:tcPr>
            <w:tcW w:w="1134" w:type="dxa"/>
            <w:noWrap/>
            <w:vAlign w:val="bottom"/>
          </w:tcPr>
          <w:p w14:paraId="2C3D25DB" w14:textId="0434E045"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-0.09</w:t>
            </w:r>
          </w:p>
        </w:tc>
        <w:tc>
          <w:tcPr>
            <w:tcW w:w="1276" w:type="dxa"/>
            <w:vAlign w:val="bottom"/>
          </w:tcPr>
          <w:p w14:paraId="40E21342" w14:textId="7B8C6D9C"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0.10</w:t>
            </w:r>
          </w:p>
        </w:tc>
        <w:tc>
          <w:tcPr>
            <w:tcW w:w="1701" w:type="dxa"/>
            <w:noWrap/>
            <w:vAlign w:val="bottom"/>
          </w:tcPr>
          <w:p w14:paraId="3C099681" w14:textId="555602DD"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0.923</w:t>
            </w:r>
            <w:proofErr w:type="gramEnd"/>
          </w:p>
        </w:tc>
      </w:tr>
      <w:tr w:rsidR="003B2DF4" w:rsidRPr="00D52826" w14:paraId="21652D3D" w14:textId="77777777" w:rsidTr="006A5560">
        <w:trPr>
          <w:trHeight w:val="300"/>
        </w:trPr>
        <w:tc>
          <w:tcPr>
            <w:tcW w:w="3114" w:type="dxa"/>
            <w:noWrap/>
            <w:vAlign w:val="bottom"/>
          </w:tcPr>
          <w:p w14:paraId="5E7B40DA" w14:textId="5FB8C89A"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Hippocampus</w:t>
            </w:r>
          </w:p>
        </w:tc>
        <w:tc>
          <w:tcPr>
            <w:tcW w:w="1417" w:type="dxa"/>
            <w:noWrap/>
            <w:vAlign w:val="bottom"/>
          </w:tcPr>
          <w:p w14:paraId="3973E4F4" w14:textId="4EF4A080"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0.02</w:t>
            </w:r>
          </w:p>
        </w:tc>
        <w:tc>
          <w:tcPr>
            <w:tcW w:w="1134" w:type="dxa"/>
            <w:noWrap/>
            <w:vAlign w:val="bottom"/>
          </w:tcPr>
          <w:p w14:paraId="2E2344DA" w14:textId="19BE1F33" w:rsidR="003B2DF4" w:rsidRPr="00E40FB3" w:rsidRDefault="003B2DF4" w:rsidP="003B2DF4">
            <w:pPr>
              <w:jc w:val="center"/>
              <w:rPr>
                <w:rFonts w:ascii="Arial" w:hAnsi="Arial" w:cs="Arial"/>
                <w:b/>
                <w:bCs/>
                <w:color w:val="000000"/>
                <w:sz w:val="21"/>
                <w:szCs w:val="21"/>
                <w:lang w:val="en-US"/>
              </w:rPr>
            </w:pPr>
            <w:r w:rsidRPr="00016EB5">
              <w:rPr>
                <w:rFonts w:ascii="Arial" w:hAnsi="Arial" w:cs="Arial"/>
                <w:color w:val="000000"/>
                <w:sz w:val="21"/>
                <w:szCs w:val="21"/>
              </w:rPr>
              <w:t>-0.08</w:t>
            </w:r>
          </w:p>
        </w:tc>
        <w:tc>
          <w:tcPr>
            <w:tcW w:w="1276" w:type="dxa"/>
            <w:vAlign w:val="bottom"/>
          </w:tcPr>
          <w:p w14:paraId="1A151B5E" w14:textId="2DBFB30E" w:rsidR="003B2DF4" w:rsidRPr="00E40FB3" w:rsidRDefault="003B2DF4" w:rsidP="003B2DF4">
            <w:pPr>
              <w:jc w:val="center"/>
              <w:rPr>
                <w:rFonts w:ascii="Arial" w:hAnsi="Arial" w:cs="Arial"/>
                <w:b/>
                <w:bCs/>
                <w:color w:val="000000"/>
                <w:sz w:val="21"/>
                <w:szCs w:val="21"/>
                <w:lang w:val="en-US"/>
              </w:rPr>
            </w:pPr>
            <w:r w:rsidRPr="00016EB5">
              <w:rPr>
                <w:rFonts w:ascii="Arial" w:hAnsi="Arial" w:cs="Arial"/>
                <w:color w:val="000000"/>
                <w:sz w:val="21"/>
                <w:szCs w:val="21"/>
              </w:rPr>
              <w:t>0.11</w:t>
            </w:r>
          </w:p>
        </w:tc>
        <w:tc>
          <w:tcPr>
            <w:tcW w:w="1701" w:type="dxa"/>
            <w:noWrap/>
            <w:vAlign w:val="bottom"/>
          </w:tcPr>
          <w:p w14:paraId="36C79328" w14:textId="2E44FD86" w:rsidR="003B2DF4" w:rsidRPr="00E40FB3" w:rsidRDefault="003B2DF4" w:rsidP="003B2DF4">
            <w:pPr>
              <w:jc w:val="center"/>
              <w:rPr>
                <w:rFonts w:ascii="Arial" w:hAnsi="Arial" w:cs="Arial"/>
                <w:b/>
                <w:bCs/>
                <w:color w:val="000000"/>
                <w:sz w:val="21"/>
                <w:szCs w:val="21"/>
                <w:lang w:val="en-US"/>
              </w:rPr>
            </w:pPr>
            <w:proofErr w:type="gramStart"/>
            <w:r w:rsidRPr="00016EB5">
              <w:rPr>
                <w:rFonts w:ascii="Arial" w:hAnsi="Arial" w:cs="Arial"/>
                <w:color w:val="000000"/>
                <w:sz w:val="21"/>
                <w:szCs w:val="21"/>
              </w:rPr>
              <w:t>0.764</w:t>
            </w:r>
            <w:proofErr w:type="gramEnd"/>
          </w:p>
        </w:tc>
      </w:tr>
      <w:tr w:rsidR="003B2DF4" w:rsidRPr="00D52826" w14:paraId="78F0C324" w14:textId="77777777" w:rsidTr="006A5560">
        <w:trPr>
          <w:trHeight w:val="300"/>
        </w:trPr>
        <w:tc>
          <w:tcPr>
            <w:tcW w:w="3114" w:type="dxa"/>
            <w:noWrap/>
            <w:vAlign w:val="bottom"/>
          </w:tcPr>
          <w:p w14:paraId="4185507B" w14:textId="27BEC490"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Insula</w:t>
            </w:r>
          </w:p>
        </w:tc>
        <w:tc>
          <w:tcPr>
            <w:tcW w:w="1417" w:type="dxa"/>
            <w:noWrap/>
            <w:vAlign w:val="bottom"/>
          </w:tcPr>
          <w:p w14:paraId="326D57ED" w14:textId="5C879BB5"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0.01</w:t>
            </w:r>
          </w:p>
        </w:tc>
        <w:tc>
          <w:tcPr>
            <w:tcW w:w="1134" w:type="dxa"/>
            <w:noWrap/>
            <w:vAlign w:val="bottom"/>
          </w:tcPr>
          <w:p w14:paraId="27D2DF63" w14:textId="596D4EF6"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-0.08</w:t>
            </w:r>
          </w:p>
        </w:tc>
        <w:tc>
          <w:tcPr>
            <w:tcW w:w="1276" w:type="dxa"/>
            <w:vAlign w:val="bottom"/>
          </w:tcPr>
          <w:p w14:paraId="5FD0ACF5" w14:textId="517B15E6"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0.09</w:t>
            </w:r>
          </w:p>
        </w:tc>
        <w:tc>
          <w:tcPr>
            <w:tcW w:w="1701" w:type="dxa"/>
            <w:noWrap/>
            <w:vAlign w:val="bottom"/>
          </w:tcPr>
          <w:p w14:paraId="63882498" w14:textId="7A03ECEC"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0.896</w:t>
            </w:r>
            <w:proofErr w:type="gramEnd"/>
          </w:p>
        </w:tc>
      </w:tr>
      <w:tr w:rsidR="003B2DF4" w:rsidRPr="00D52826" w14:paraId="767903BF" w14:textId="77777777" w:rsidTr="006A5560">
        <w:trPr>
          <w:trHeight w:val="300"/>
        </w:trPr>
        <w:tc>
          <w:tcPr>
            <w:tcW w:w="3114" w:type="dxa"/>
            <w:noWrap/>
            <w:vAlign w:val="bottom"/>
          </w:tcPr>
          <w:p w14:paraId="477B39CF" w14:textId="03A507CF"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MFC</w:t>
            </w:r>
          </w:p>
        </w:tc>
        <w:tc>
          <w:tcPr>
            <w:tcW w:w="1417" w:type="dxa"/>
            <w:noWrap/>
            <w:vAlign w:val="bottom"/>
          </w:tcPr>
          <w:p w14:paraId="5D658C18" w14:textId="6D293D3B"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0.00</w:t>
            </w:r>
          </w:p>
        </w:tc>
        <w:tc>
          <w:tcPr>
            <w:tcW w:w="1134" w:type="dxa"/>
            <w:noWrap/>
            <w:vAlign w:val="bottom"/>
          </w:tcPr>
          <w:p w14:paraId="1BBC6304" w14:textId="621EE0A4" w:rsidR="003B2DF4" w:rsidRPr="00E40FB3" w:rsidRDefault="003B2DF4" w:rsidP="003B2DF4">
            <w:pPr>
              <w:jc w:val="center"/>
              <w:rPr>
                <w:rFonts w:ascii="Arial" w:hAnsi="Arial" w:cs="Arial"/>
                <w:b/>
                <w:bCs/>
                <w:color w:val="000000"/>
                <w:sz w:val="21"/>
                <w:szCs w:val="21"/>
                <w:lang w:val="en-US"/>
              </w:rPr>
            </w:pPr>
            <w:r w:rsidRPr="00016EB5">
              <w:rPr>
                <w:rFonts w:ascii="Arial" w:hAnsi="Arial" w:cs="Arial"/>
                <w:color w:val="000000"/>
                <w:sz w:val="21"/>
                <w:szCs w:val="21"/>
              </w:rPr>
              <w:t>-0.09</w:t>
            </w:r>
          </w:p>
        </w:tc>
        <w:tc>
          <w:tcPr>
            <w:tcW w:w="1276" w:type="dxa"/>
            <w:vAlign w:val="bottom"/>
          </w:tcPr>
          <w:p w14:paraId="252F5251" w14:textId="559CD61C" w:rsidR="003B2DF4" w:rsidRPr="00E40FB3" w:rsidRDefault="003B2DF4" w:rsidP="003B2DF4">
            <w:pPr>
              <w:jc w:val="center"/>
              <w:rPr>
                <w:rFonts w:ascii="Arial" w:hAnsi="Arial" w:cs="Arial"/>
                <w:b/>
                <w:bCs/>
                <w:color w:val="000000"/>
                <w:sz w:val="21"/>
                <w:szCs w:val="21"/>
                <w:lang w:val="en-US"/>
              </w:rPr>
            </w:pPr>
            <w:r w:rsidRPr="00016EB5">
              <w:rPr>
                <w:rFonts w:ascii="Arial" w:hAnsi="Arial" w:cs="Arial"/>
                <w:color w:val="000000"/>
                <w:sz w:val="21"/>
                <w:szCs w:val="21"/>
              </w:rPr>
              <w:t>0.09</w:t>
            </w:r>
          </w:p>
        </w:tc>
        <w:tc>
          <w:tcPr>
            <w:tcW w:w="1701" w:type="dxa"/>
            <w:noWrap/>
            <w:vAlign w:val="bottom"/>
          </w:tcPr>
          <w:p w14:paraId="2375BA4E" w14:textId="7CCEC48A" w:rsidR="003B2DF4" w:rsidRPr="00E40FB3" w:rsidRDefault="003B2DF4" w:rsidP="003B2DF4">
            <w:pPr>
              <w:jc w:val="center"/>
              <w:rPr>
                <w:rFonts w:ascii="Arial" w:hAnsi="Arial" w:cs="Arial"/>
                <w:b/>
                <w:bCs/>
                <w:color w:val="000000"/>
                <w:sz w:val="21"/>
                <w:szCs w:val="21"/>
                <w:lang w:val="en-US"/>
              </w:rPr>
            </w:pPr>
            <w:proofErr w:type="gramStart"/>
            <w:r w:rsidRPr="00016EB5">
              <w:rPr>
                <w:rFonts w:ascii="Arial" w:hAnsi="Arial" w:cs="Arial"/>
                <w:color w:val="000000"/>
                <w:sz w:val="21"/>
                <w:szCs w:val="21"/>
              </w:rPr>
              <w:t>0.970</w:t>
            </w:r>
            <w:proofErr w:type="gramEnd"/>
          </w:p>
        </w:tc>
      </w:tr>
      <w:tr w:rsidR="003B2DF4" w:rsidRPr="00D52826" w14:paraId="677FA649" w14:textId="77777777" w:rsidTr="006A5560">
        <w:trPr>
          <w:trHeight w:val="300"/>
        </w:trPr>
        <w:tc>
          <w:tcPr>
            <w:tcW w:w="3114" w:type="dxa"/>
            <w:noWrap/>
            <w:vAlign w:val="bottom"/>
          </w:tcPr>
          <w:p w14:paraId="1B91A62F" w14:textId="2356D034"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Putamen</w:t>
            </w:r>
          </w:p>
        </w:tc>
        <w:tc>
          <w:tcPr>
            <w:tcW w:w="1417" w:type="dxa"/>
            <w:noWrap/>
            <w:vAlign w:val="bottom"/>
          </w:tcPr>
          <w:p w14:paraId="3DA10CDA" w14:textId="547E2E49"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0.02</w:t>
            </w:r>
          </w:p>
        </w:tc>
        <w:tc>
          <w:tcPr>
            <w:tcW w:w="1134" w:type="dxa"/>
            <w:noWrap/>
            <w:vAlign w:val="bottom"/>
          </w:tcPr>
          <w:p w14:paraId="6676CE60" w14:textId="07C286BB" w:rsidR="003B2DF4" w:rsidRPr="00E40FB3" w:rsidRDefault="003B2DF4" w:rsidP="003B2DF4">
            <w:pPr>
              <w:jc w:val="center"/>
              <w:rPr>
                <w:rFonts w:ascii="Arial" w:hAnsi="Arial" w:cs="Arial"/>
                <w:b/>
                <w:bCs/>
                <w:color w:val="000000"/>
                <w:sz w:val="21"/>
                <w:szCs w:val="21"/>
                <w:lang w:val="en-US"/>
              </w:rPr>
            </w:pPr>
            <w:r w:rsidRPr="00016EB5">
              <w:rPr>
                <w:rFonts w:ascii="Arial" w:hAnsi="Arial" w:cs="Arial"/>
                <w:color w:val="000000"/>
                <w:sz w:val="21"/>
                <w:szCs w:val="21"/>
              </w:rPr>
              <w:t>-0.07</w:t>
            </w:r>
          </w:p>
        </w:tc>
        <w:tc>
          <w:tcPr>
            <w:tcW w:w="1276" w:type="dxa"/>
            <w:vAlign w:val="bottom"/>
          </w:tcPr>
          <w:p w14:paraId="76D82824" w14:textId="4CB7701A" w:rsidR="003B2DF4" w:rsidRPr="00E40FB3" w:rsidRDefault="003B2DF4" w:rsidP="003B2DF4">
            <w:pPr>
              <w:jc w:val="center"/>
              <w:rPr>
                <w:rFonts w:ascii="Arial" w:hAnsi="Arial" w:cs="Arial"/>
                <w:b/>
                <w:bCs/>
                <w:color w:val="000000"/>
                <w:sz w:val="21"/>
                <w:szCs w:val="21"/>
                <w:lang w:val="en-US"/>
              </w:rPr>
            </w:pPr>
            <w:r w:rsidRPr="00016EB5">
              <w:rPr>
                <w:rFonts w:ascii="Arial" w:hAnsi="Arial" w:cs="Arial"/>
                <w:color w:val="000000"/>
                <w:sz w:val="21"/>
                <w:szCs w:val="21"/>
              </w:rPr>
              <w:t>0.11</w:t>
            </w:r>
          </w:p>
        </w:tc>
        <w:tc>
          <w:tcPr>
            <w:tcW w:w="1701" w:type="dxa"/>
            <w:noWrap/>
            <w:vAlign w:val="bottom"/>
          </w:tcPr>
          <w:p w14:paraId="5D88E32A" w14:textId="345469D1" w:rsidR="003B2DF4" w:rsidRPr="00E40FB3" w:rsidRDefault="003B2DF4" w:rsidP="003B2DF4">
            <w:pPr>
              <w:jc w:val="center"/>
              <w:rPr>
                <w:rFonts w:ascii="Arial" w:hAnsi="Arial" w:cs="Arial"/>
                <w:b/>
                <w:bCs/>
                <w:color w:val="000000"/>
                <w:sz w:val="21"/>
                <w:szCs w:val="21"/>
                <w:lang w:val="en-US"/>
              </w:rPr>
            </w:pPr>
            <w:proofErr w:type="gramStart"/>
            <w:r w:rsidRPr="00016EB5">
              <w:rPr>
                <w:rFonts w:ascii="Arial" w:hAnsi="Arial" w:cs="Arial"/>
                <w:color w:val="000000"/>
                <w:sz w:val="21"/>
                <w:szCs w:val="21"/>
              </w:rPr>
              <w:t>0.701</w:t>
            </w:r>
            <w:proofErr w:type="gramEnd"/>
          </w:p>
        </w:tc>
      </w:tr>
      <w:tr w:rsidR="003B2DF4" w:rsidRPr="00D52826" w14:paraId="5E20ABB1" w14:textId="77777777" w:rsidTr="006A5560">
        <w:trPr>
          <w:trHeight w:val="300"/>
        </w:trPr>
        <w:tc>
          <w:tcPr>
            <w:tcW w:w="3114" w:type="dxa"/>
            <w:noWrap/>
            <w:vAlign w:val="bottom"/>
          </w:tcPr>
          <w:p w14:paraId="271B2B2B" w14:textId="256C3EA2"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Thalamus</w:t>
            </w:r>
          </w:p>
        </w:tc>
        <w:tc>
          <w:tcPr>
            <w:tcW w:w="1417" w:type="dxa"/>
            <w:noWrap/>
            <w:vAlign w:val="bottom"/>
          </w:tcPr>
          <w:p w14:paraId="5853D2A2" w14:textId="44ABA02C"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0.01</w:t>
            </w:r>
          </w:p>
        </w:tc>
        <w:tc>
          <w:tcPr>
            <w:tcW w:w="1134" w:type="dxa"/>
            <w:noWrap/>
            <w:vAlign w:val="bottom"/>
          </w:tcPr>
          <w:p w14:paraId="22C46BAB" w14:textId="072C913A"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-0.07</w:t>
            </w:r>
          </w:p>
        </w:tc>
        <w:tc>
          <w:tcPr>
            <w:tcW w:w="1276" w:type="dxa"/>
            <w:vAlign w:val="bottom"/>
          </w:tcPr>
          <w:p w14:paraId="6463384A" w14:textId="53CC1E5C"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0.09</w:t>
            </w:r>
          </w:p>
        </w:tc>
        <w:tc>
          <w:tcPr>
            <w:tcW w:w="1701" w:type="dxa"/>
            <w:noWrap/>
            <w:vAlign w:val="bottom"/>
          </w:tcPr>
          <w:p w14:paraId="4D735F6D" w14:textId="58B5836A"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0.844</w:t>
            </w:r>
            <w:proofErr w:type="gramEnd"/>
          </w:p>
        </w:tc>
      </w:tr>
      <w:tr w:rsidR="003B2DF4" w:rsidRPr="00D52826" w14:paraId="1CE3E749" w14:textId="77777777" w:rsidTr="006A5560">
        <w:trPr>
          <w:trHeight w:val="300"/>
        </w:trPr>
        <w:tc>
          <w:tcPr>
            <w:tcW w:w="3114" w:type="dxa"/>
            <w:noWrap/>
            <w:vAlign w:val="bottom"/>
          </w:tcPr>
          <w:p w14:paraId="26679000" w14:textId="467F6B19"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ACC</w:t>
            </w:r>
          </w:p>
        </w:tc>
        <w:tc>
          <w:tcPr>
            <w:tcW w:w="1417" w:type="dxa"/>
            <w:noWrap/>
            <w:vAlign w:val="bottom"/>
          </w:tcPr>
          <w:p w14:paraId="6E0C1CA6" w14:textId="213C8603"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0.01</w:t>
            </w:r>
          </w:p>
        </w:tc>
        <w:tc>
          <w:tcPr>
            <w:tcW w:w="1134" w:type="dxa"/>
            <w:noWrap/>
            <w:vAlign w:val="bottom"/>
          </w:tcPr>
          <w:p w14:paraId="61B40589" w14:textId="29EDD218"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-0.08</w:t>
            </w:r>
          </w:p>
        </w:tc>
        <w:tc>
          <w:tcPr>
            <w:tcW w:w="1276" w:type="dxa"/>
            <w:vAlign w:val="bottom"/>
          </w:tcPr>
          <w:p w14:paraId="524554ED" w14:textId="23A1B49E"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0.09</w:t>
            </w:r>
          </w:p>
        </w:tc>
        <w:tc>
          <w:tcPr>
            <w:tcW w:w="1701" w:type="dxa"/>
            <w:noWrap/>
            <w:vAlign w:val="bottom"/>
          </w:tcPr>
          <w:p w14:paraId="48D7E11D" w14:textId="0D9AD955"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0.840</w:t>
            </w:r>
            <w:proofErr w:type="gramEnd"/>
          </w:p>
        </w:tc>
      </w:tr>
      <w:tr w:rsidR="003B2DF4" w:rsidRPr="00D52826" w14:paraId="23FEA825" w14:textId="77777777" w:rsidTr="006A5560">
        <w:trPr>
          <w:trHeight w:val="300"/>
        </w:trPr>
        <w:tc>
          <w:tcPr>
            <w:tcW w:w="3114" w:type="dxa"/>
            <w:noWrap/>
            <w:vAlign w:val="bottom"/>
          </w:tcPr>
          <w:p w14:paraId="6E2C9583" w14:textId="089053BF"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Brainstem</w:t>
            </w:r>
          </w:p>
        </w:tc>
        <w:tc>
          <w:tcPr>
            <w:tcW w:w="1417" w:type="dxa"/>
            <w:noWrap/>
            <w:vAlign w:val="bottom"/>
          </w:tcPr>
          <w:p w14:paraId="3F70B30F" w14:textId="23E96CE7"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0.00</w:t>
            </w:r>
          </w:p>
        </w:tc>
        <w:tc>
          <w:tcPr>
            <w:tcW w:w="1134" w:type="dxa"/>
            <w:noWrap/>
            <w:vAlign w:val="bottom"/>
          </w:tcPr>
          <w:p w14:paraId="619212A6" w14:textId="4D039B54"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-0.08</w:t>
            </w:r>
          </w:p>
        </w:tc>
        <w:tc>
          <w:tcPr>
            <w:tcW w:w="1276" w:type="dxa"/>
            <w:vAlign w:val="bottom"/>
          </w:tcPr>
          <w:p w14:paraId="3BE26018" w14:textId="1E6AD550"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0.08</w:t>
            </w:r>
          </w:p>
        </w:tc>
        <w:tc>
          <w:tcPr>
            <w:tcW w:w="1701" w:type="dxa"/>
            <w:noWrap/>
            <w:vAlign w:val="bottom"/>
          </w:tcPr>
          <w:p w14:paraId="768D40DF" w14:textId="038611D8"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0.998</w:t>
            </w:r>
            <w:proofErr w:type="gramEnd"/>
          </w:p>
        </w:tc>
      </w:tr>
      <w:tr w:rsidR="003B2DF4" w:rsidRPr="00D52826" w14:paraId="2C0EAA49" w14:textId="77777777" w:rsidTr="006A5560">
        <w:trPr>
          <w:trHeight w:val="300"/>
        </w:trPr>
        <w:tc>
          <w:tcPr>
            <w:tcW w:w="3114" w:type="dxa"/>
            <w:noWrap/>
            <w:vAlign w:val="bottom"/>
          </w:tcPr>
          <w:p w14:paraId="7B8553F4" w14:textId="49672C49"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 xml:space="preserve">Timepoint x </w:t>
            </w:r>
            <w:proofErr w:type="gramStart"/>
            <w:r w:rsidRPr="00E40FB3">
              <w:rPr>
                <w:rFonts w:ascii="Arial" w:hAnsi="Arial" w:cs="Arial"/>
                <w:color w:val="000000"/>
                <w:sz w:val="21"/>
                <w:szCs w:val="21"/>
                <w:lang w:val="en-US"/>
              </w:rPr>
              <w:t>Gray</w:t>
            </w:r>
            <w:proofErr w:type="gramEnd"/>
            <w:r w:rsidRPr="00E40FB3">
              <w:rPr>
                <w:rFonts w:ascii="Arial" w:hAnsi="Arial" w:cs="Arial"/>
                <w:color w:val="000000"/>
                <w:sz w:val="21"/>
                <w:szCs w:val="21"/>
                <w:lang w:val="en-US"/>
              </w:rPr>
              <w:t xml:space="preserve"> matter</w:t>
            </w:r>
          </w:p>
        </w:tc>
        <w:tc>
          <w:tcPr>
            <w:tcW w:w="1417" w:type="dxa"/>
            <w:noWrap/>
            <w:vAlign w:val="bottom"/>
          </w:tcPr>
          <w:p w14:paraId="44F2A08A" w14:textId="161ADBCA"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0.01</w:t>
            </w:r>
          </w:p>
        </w:tc>
        <w:tc>
          <w:tcPr>
            <w:tcW w:w="1134" w:type="dxa"/>
            <w:noWrap/>
            <w:vAlign w:val="bottom"/>
          </w:tcPr>
          <w:p w14:paraId="2B05B35D" w14:textId="1F6EA41C"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-0.09</w:t>
            </w:r>
          </w:p>
        </w:tc>
        <w:tc>
          <w:tcPr>
            <w:tcW w:w="1276" w:type="dxa"/>
            <w:vAlign w:val="bottom"/>
          </w:tcPr>
          <w:p w14:paraId="14BEB979" w14:textId="729A83D6"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0.10</w:t>
            </w:r>
          </w:p>
        </w:tc>
        <w:tc>
          <w:tcPr>
            <w:tcW w:w="1701" w:type="dxa"/>
            <w:noWrap/>
            <w:vAlign w:val="bottom"/>
          </w:tcPr>
          <w:p w14:paraId="73DE23C1" w14:textId="2CC09564"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0.859</w:t>
            </w:r>
            <w:proofErr w:type="gramEnd"/>
          </w:p>
        </w:tc>
      </w:tr>
      <w:tr w:rsidR="001D3C5C" w:rsidRPr="00D52826" w14:paraId="460CF14B" w14:textId="77777777" w:rsidTr="006A5560">
        <w:trPr>
          <w:trHeight w:val="300"/>
        </w:trPr>
        <w:tc>
          <w:tcPr>
            <w:tcW w:w="3114" w:type="dxa"/>
            <w:noWrap/>
            <w:vAlign w:val="bottom"/>
          </w:tcPr>
          <w:p w14:paraId="49A78012" w14:textId="77777777" w:rsidR="001D3C5C" w:rsidRPr="00E40FB3" w:rsidRDefault="001D3C5C" w:rsidP="006A5560">
            <w:pPr>
              <w:rPr>
                <w:rFonts w:ascii="Arial" w:hAnsi="Arial" w:cs="Arial"/>
                <w:color w:val="000000"/>
                <w:sz w:val="21"/>
                <w:szCs w:val="21"/>
                <w:lang w:val="en-US"/>
              </w:rPr>
            </w:pPr>
          </w:p>
        </w:tc>
        <w:tc>
          <w:tcPr>
            <w:tcW w:w="1417" w:type="dxa"/>
            <w:noWrap/>
            <w:vAlign w:val="bottom"/>
          </w:tcPr>
          <w:p w14:paraId="39E90C4E" w14:textId="77777777" w:rsidR="001D3C5C" w:rsidRPr="00E40FB3" w:rsidRDefault="001D3C5C" w:rsidP="006A5560">
            <w:pPr>
              <w:jc w:val="center"/>
              <w:rPr>
                <w:rFonts w:ascii="Arial" w:hAnsi="Arial" w:cs="Arial"/>
                <w:color w:val="000000"/>
                <w:sz w:val="21"/>
                <w:szCs w:val="21"/>
                <w:lang w:val="en-US"/>
              </w:rPr>
            </w:pPr>
          </w:p>
        </w:tc>
        <w:tc>
          <w:tcPr>
            <w:tcW w:w="2410" w:type="dxa"/>
            <w:gridSpan w:val="2"/>
            <w:noWrap/>
            <w:vAlign w:val="bottom"/>
          </w:tcPr>
          <w:p w14:paraId="3C89D70A" w14:textId="77777777" w:rsidR="001D3C5C" w:rsidRPr="00E40FB3" w:rsidRDefault="001D3C5C" w:rsidP="006A5560">
            <w:pPr>
              <w:jc w:val="center"/>
              <w:rPr>
                <w:rFonts w:ascii="Arial" w:hAnsi="Arial" w:cs="Arial"/>
                <w:color w:val="000000"/>
                <w:sz w:val="21"/>
                <w:szCs w:val="21"/>
                <w:lang w:val="en-US"/>
              </w:rPr>
            </w:pPr>
          </w:p>
        </w:tc>
        <w:tc>
          <w:tcPr>
            <w:tcW w:w="1701" w:type="dxa"/>
            <w:noWrap/>
          </w:tcPr>
          <w:p w14:paraId="0F0B7826" w14:textId="77777777" w:rsidR="001D3C5C" w:rsidRPr="00E40FB3" w:rsidRDefault="001D3C5C" w:rsidP="006A5560">
            <w:pPr>
              <w:jc w:val="center"/>
              <w:rPr>
                <w:rFonts w:ascii="Arial" w:hAnsi="Arial" w:cs="Arial"/>
                <w:color w:val="000000"/>
                <w:sz w:val="21"/>
                <w:szCs w:val="21"/>
                <w:lang w:val="en-US"/>
              </w:rPr>
            </w:pPr>
          </w:p>
        </w:tc>
      </w:tr>
      <w:tr w:rsidR="001D3C5C" w:rsidRPr="00D52826" w14:paraId="61BB63E6" w14:textId="77777777" w:rsidTr="006A5560">
        <w:trPr>
          <w:trHeight w:val="300"/>
        </w:trPr>
        <w:tc>
          <w:tcPr>
            <w:tcW w:w="8642" w:type="dxa"/>
            <w:gridSpan w:val="5"/>
            <w:noWrap/>
            <w:vAlign w:val="center"/>
          </w:tcPr>
          <w:p w14:paraId="79919984" w14:textId="77777777" w:rsidR="001D3C5C" w:rsidRPr="00E40FB3" w:rsidRDefault="001D3C5C" w:rsidP="006A5560">
            <w:pPr>
              <w:jc w:val="center"/>
              <w:rPr>
                <w:rFonts w:ascii="Arial" w:hAnsi="Arial" w:cs="Arial"/>
                <w:b/>
                <w:bCs/>
                <w:color w:val="000000"/>
                <w:sz w:val="21"/>
                <w:szCs w:val="21"/>
                <w:lang w:val="en-US"/>
              </w:rPr>
            </w:pPr>
            <w:r w:rsidRPr="00E40FB3">
              <w:rPr>
                <w:rFonts w:ascii="Arial" w:hAnsi="Arial" w:cs="Arial"/>
                <w:b/>
                <w:bCs/>
                <w:color w:val="000000"/>
                <w:sz w:val="21"/>
                <w:szCs w:val="21"/>
                <w:lang w:val="en-US"/>
              </w:rPr>
              <w:t>Nap frequency</w:t>
            </w:r>
          </w:p>
        </w:tc>
      </w:tr>
      <w:tr w:rsidR="003B2DF4" w:rsidRPr="00D52826" w14:paraId="348FDBDA" w14:textId="77777777" w:rsidTr="006A5560">
        <w:trPr>
          <w:trHeight w:val="300"/>
        </w:trPr>
        <w:tc>
          <w:tcPr>
            <w:tcW w:w="3114" w:type="dxa"/>
            <w:noWrap/>
            <w:vAlign w:val="bottom"/>
          </w:tcPr>
          <w:p w14:paraId="6CF44DA3" w14:textId="732FDF56" w:rsidR="003B2DF4" w:rsidRPr="00E40FB3" w:rsidRDefault="003B2DF4" w:rsidP="003B2DF4">
            <w:pPr>
              <w:rPr>
                <w:rFonts w:ascii="Arial" w:hAnsi="Arial" w:cs="Arial"/>
                <w:b/>
                <w:bCs/>
                <w:color w:val="000000"/>
                <w:sz w:val="21"/>
                <w:szCs w:val="21"/>
                <w:lang w:val="en-US"/>
              </w:rPr>
            </w:pPr>
            <w:r w:rsidRPr="00E40FB3">
              <w:rPr>
                <w:rFonts w:ascii="Arial" w:hAnsi="Arial" w:cs="Arial"/>
                <w:color w:val="000000"/>
                <w:sz w:val="21"/>
                <w:szCs w:val="21"/>
                <w:lang w:val="en-US"/>
              </w:rPr>
              <w:t>Timepoint x Caudate</w:t>
            </w:r>
          </w:p>
        </w:tc>
        <w:tc>
          <w:tcPr>
            <w:tcW w:w="1417" w:type="dxa"/>
            <w:noWrap/>
            <w:vAlign w:val="bottom"/>
          </w:tcPr>
          <w:p w14:paraId="7353534F" w14:textId="0E97E76C"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0.02</w:t>
            </w:r>
          </w:p>
        </w:tc>
        <w:tc>
          <w:tcPr>
            <w:tcW w:w="1134" w:type="dxa"/>
            <w:noWrap/>
            <w:vAlign w:val="bottom"/>
          </w:tcPr>
          <w:p w14:paraId="5EAFE985" w14:textId="7495D367"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-0.08</w:t>
            </w:r>
          </w:p>
        </w:tc>
        <w:tc>
          <w:tcPr>
            <w:tcW w:w="1276" w:type="dxa"/>
            <w:vAlign w:val="bottom"/>
          </w:tcPr>
          <w:p w14:paraId="1D9E7BD8" w14:textId="32DC06F6"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0.11</w:t>
            </w:r>
          </w:p>
        </w:tc>
        <w:tc>
          <w:tcPr>
            <w:tcW w:w="1701" w:type="dxa"/>
            <w:noWrap/>
            <w:vAlign w:val="bottom"/>
          </w:tcPr>
          <w:p w14:paraId="6401CFDA" w14:textId="3E03DE77"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0.742</w:t>
            </w:r>
            <w:proofErr w:type="gramEnd"/>
          </w:p>
        </w:tc>
      </w:tr>
      <w:tr w:rsidR="003B2DF4" w:rsidRPr="00D52826" w14:paraId="2CCF1AF5" w14:textId="77777777" w:rsidTr="006A5560">
        <w:trPr>
          <w:trHeight w:val="300"/>
        </w:trPr>
        <w:tc>
          <w:tcPr>
            <w:tcW w:w="3114" w:type="dxa"/>
            <w:noWrap/>
            <w:vAlign w:val="bottom"/>
          </w:tcPr>
          <w:p w14:paraId="0DF20521" w14:textId="357A3F91"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Frontal Cortex</w:t>
            </w:r>
          </w:p>
        </w:tc>
        <w:tc>
          <w:tcPr>
            <w:tcW w:w="1417" w:type="dxa"/>
            <w:noWrap/>
            <w:vAlign w:val="bottom"/>
          </w:tcPr>
          <w:p w14:paraId="18BB68AE" w14:textId="2DE56A54"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0.01</w:t>
            </w:r>
          </w:p>
        </w:tc>
        <w:tc>
          <w:tcPr>
            <w:tcW w:w="1134" w:type="dxa"/>
            <w:noWrap/>
            <w:vAlign w:val="bottom"/>
          </w:tcPr>
          <w:p w14:paraId="68AB9CB2" w14:textId="552CEB63"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-0.06</w:t>
            </w:r>
          </w:p>
        </w:tc>
        <w:tc>
          <w:tcPr>
            <w:tcW w:w="1276" w:type="dxa"/>
            <w:vAlign w:val="bottom"/>
          </w:tcPr>
          <w:p w14:paraId="1AA74F6E" w14:textId="374F0AC2"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0.08</w:t>
            </w:r>
          </w:p>
        </w:tc>
        <w:tc>
          <w:tcPr>
            <w:tcW w:w="1701" w:type="dxa"/>
            <w:noWrap/>
            <w:vAlign w:val="bottom"/>
          </w:tcPr>
          <w:p w14:paraId="1F9EDE9E" w14:textId="6E5C8D7D" w:rsidR="003B2DF4" w:rsidRPr="00E40FB3" w:rsidRDefault="003B2DF4" w:rsidP="003B2DF4">
            <w:pPr>
              <w:jc w:val="center"/>
              <w:rPr>
                <w:rFonts w:ascii="Arial" w:hAnsi="Arial" w:cs="Arial"/>
                <w:b/>
                <w:bCs/>
                <w:color w:val="000000"/>
                <w:sz w:val="21"/>
                <w:szCs w:val="21"/>
                <w:lang w:val="en-US"/>
              </w:rPr>
            </w:pPr>
            <w:proofErr w:type="gramStart"/>
            <w:r w:rsidRPr="00016EB5">
              <w:rPr>
                <w:rFonts w:ascii="Arial" w:hAnsi="Arial" w:cs="Arial"/>
                <w:color w:val="000000"/>
                <w:sz w:val="21"/>
                <w:szCs w:val="21"/>
              </w:rPr>
              <w:t>0.789</w:t>
            </w:r>
            <w:proofErr w:type="gramEnd"/>
          </w:p>
        </w:tc>
      </w:tr>
      <w:tr w:rsidR="003B2DF4" w:rsidRPr="00D52826" w14:paraId="2DB9DD84" w14:textId="77777777" w:rsidTr="006A5560">
        <w:trPr>
          <w:trHeight w:val="300"/>
        </w:trPr>
        <w:tc>
          <w:tcPr>
            <w:tcW w:w="3114" w:type="dxa"/>
            <w:noWrap/>
            <w:vAlign w:val="bottom"/>
          </w:tcPr>
          <w:p w14:paraId="2049EE64" w14:textId="6FACEC85"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Hippocampus</w:t>
            </w:r>
          </w:p>
        </w:tc>
        <w:tc>
          <w:tcPr>
            <w:tcW w:w="1417" w:type="dxa"/>
            <w:noWrap/>
            <w:vAlign w:val="bottom"/>
          </w:tcPr>
          <w:p w14:paraId="4F4B2D72" w14:textId="57FA8ABF"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0.00</w:t>
            </w:r>
          </w:p>
        </w:tc>
        <w:tc>
          <w:tcPr>
            <w:tcW w:w="1134" w:type="dxa"/>
            <w:noWrap/>
            <w:vAlign w:val="bottom"/>
          </w:tcPr>
          <w:p w14:paraId="121B5452" w14:textId="41A9B8E6"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-0.08</w:t>
            </w:r>
          </w:p>
        </w:tc>
        <w:tc>
          <w:tcPr>
            <w:tcW w:w="1276" w:type="dxa"/>
            <w:vAlign w:val="bottom"/>
          </w:tcPr>
          <w:p w14:paraId="3D7E8277" w14:textId="27271E88"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0.08</w:t>
            </w:r>
          </w:p>
        </w:tc>
        <w:tc>
          <w:tcPr>
            <w:tcW w:w="1701" w:type="dxa"/>
            <w:noWrap/>
            <w:vAlign w:val="bottom"/>
          </w:tcPr>
          <w:p w14:paraId="395FDD4E" w14:textId="22CB0C1E"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0.986</w:t>
            </w:r>
            <w:proofErr w:type="gramEnd"/>
          </w:p>
        </w:tc>
      </w:tr>
      <w:tr w:rsidR="003B2DF4" w:rsidRPr="00D52826" w14:paraId="0A1DCCF5" w14:textId="77777777" w:rsidTr="006A5560">
        <w:trPr>
          <w:trHeight w:val="300"/>
        </w:trPr>
        <w:tc>
          <w:tcPr>
            <w:tcW w:w="3114" w:type="dxa"/>
            <w:noWrap/>
            <w:vAlign w:val="bottom"/>
          </w:tcPr>
          <w:p w14:paraId="4E73E52C" w14:textId="629CA407"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Insula</w:t>
            </w:r>
          </w:p>
        </w:tc>
        <w:tc>
          <w:tcPr>
            <w:tcW w:w="1417" w:type="dxa"/>
            <w:noWrap/>
            <w:vAlign w:val="bottom"/>
          </w:tcPr>
          <w:p w14:paraId="4F2BA91E" w14:textId="2E4D852C"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0.00</w:t>
            </w:r>
          </w:p>
        </w:tc>
        <w:tc>
          <w:tcPr>
            <w:tcW w:w="1134" w:type="dxa"/>
            <w:noWrap/>
            <w:vAlign w:val="bottom"/>
          </w:tcPr>
          <w:p w14:paraId="5903BF76" w14:textId="6EFAC0A6"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-0.07</w:t>
            </w:r>
          </w:p>
        </w:tc>
        <w:tc>
          <w:tcPr>
            <w:tcW w:w="1276" w:type="dxa"/>
            <w:vAlign w:val="bottom"/>
          </w:tcPr>
          <w:p w14:paraId="7FD4EA5B" w14:textId="24BD8E14"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0.07</w:t>
            </w:r>
          </w:p>
        </w:tc>
        <w:tc>
          <w:tcPr>
            <w:tcW w:w="1701" w:type="dxa"/>
            <w:noWrap/>
            <w:vAlign w:val="bottom"/>
          </w:tcPr>
          <w:p w14:paraId="262F92C1" w14:textId="17004CCA"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0.954</w:t>
            </w:r>
            <w:proofErr w:type="gramEnd"/>
          </w:p>
        </w:tc>
      </w:tr>
      <w:tr w:rsidR="003B2DF4" w:rsidRPr="00D52826" w14:paraId="203890E6" w14:textId="77777777" w:rsidTr="006A5560">
        <w:trPr>
          <w:trHeight w:val="300"/>
        </w:trPr>
        <w:tc>
          <w:tcPr>
            <w:tcW w:w="3114" w:type="dxa"/>
            <w:noWrap/>
            <w:vAlign w:val="bottom"/>
          </w:tcPr>
          <w:p w14:paraId="344C9A7D" w14:textId="018EABB7"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MFC</w:t>
            </w:r>
          </w:p>
        </w:tc>
        <w:tc>
          <w:tcPr>
            <w:tcW w:w="1417" w:type="dxa"/>
            <w:noWrap/>
            <w:vAlign w:val="bottom"/>
          </w:tcPr>
          <w:p w14:paraId="79CF6BD2" w14:textId="595E4626"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0.01</w:t>
            </w:r>
          </w:p>
        </w:tc>
        <w:tc>
          <w:tcPr>
            <w:tcW w:w="1134" w:type="dxa"/>
            <w:noWrap/>
            <w:vAlign w:val="bottom"/>
          </w:tcPr>
          <w:p w14:paraId="25686342" w14:textId="10B60244" w:rsidR="003B2DF4" w:rsidRPr="00E40FB3" w:rsidRDefault="003B2DF4" w:rsidP="003B2DF4">
            <w:pPr>
              <w:jc w:val="center"/>
              <w:rPr>
                <w:rFonts w:ascii="Arial" w:hAnsi="Arial" w:cs="Arial"/>
                <w:b/>
                <w:bCs/>
                <w:color w:val="000000"/>
                <w:sz w:val="21"/>
                <w:szCs w:val="21"/>
                <w:lang w:val="en-US"/>
              </w:rPr>
            </w:pPr>
            <w:r w:rsidRPr="00016EB5">
              <w:rPr>
                <w:rFonts w:ascii="Arial" w:hAnsi="Arial" w:cs="Arial"/>
                <w:color w:val="000000"/>
                <w:sz w:val="21"/>
                <w:szCs w:val="21"/>
              </w:rPr>
              <w:t>-0.06</w:t>
            </w:r>
          </w:p>
        </w:tc>
        <w:tc>
          <w:tcPr>
            <w:tcW w:w="1276" w:type="dxa"/>
            <w:vAlign w:val="bottom"/>
          </w:tcPr>
          <w:p w14:paraId="30B49A24" w14:textId="31819D35" w:rsidR="003B2DF4" w:rsidRPr="00E40FB3" w:rsidRDefault="003B2DF4" w:rsidP="003B2DF4">
            <w:pPr>
              <w:jc w:val="center"/>
              <w:rPr>
                <w:rFonts w:ascii="Arial" w:hAnsi="Arial" w:cs="Arial"/>
                <w:b/>
                <w:bCs/>
                <w:color w:val="000000"/>
                <w:sz w:val="21"/>
                <w:szCs w:val="21"/>
                <w:lang w:val="en-US"/>
              </w:rPr>
            </w:pPr>
            <w:r w:rsidRPr="00016EB5">
              <w:rPr>
                <w:rFonts w:ascii="Arial" w:hAnsi="Arial" w:cs="Arial"/>
                <w:color w:val="000000"/>
                <w:sz w:val="21"/>
                <w:szCs w:val="21"/>
              </w:rPr>
              <w:t>0.08</w:t>
            </w:r>
          </w:p>
        </w:tc>
        <w:tc>
          <w:tcPr>
            <w:tcW w:w="1701" w:type="dxa"/>
            <w:noWrap/>
            <w:vAlign w:val="bottom"/>
          </w:tcPr>
          <w:p w14:paraId="1B8A35A4" w14:textId="5478BE10" w:rsidR="003B2DF4" w:rsidRPr="00E40FB3" w:rsidRDefault="003B2DF4" w:rsidP="003B2DF4">
            <w:pPr>
              <w:jc w:val="center"/>
              <w:rPr>
                <w:rFonts w:ascii="Arial" w:hAnsi="Arial" w:cs="Arial"/>
                <w:b/>
                <w:bCs/>
                <w:color w:val="000000"/>
                <w:sz w:val="21"/>
                <w:szCs w:val="21"/>
                <w:lang w:val="en-US"/>
              </w:rPr>
            </w:pPr>
            <w:proofErr w:type="gramStart"/>
            <w:r w:rsidRPr="00016EB5">
              <w:rPr>
                <w:rFonts w:ascii="Arial" w:hAnsi="Arial" w:cs="Arial"/>
                <w:color w:val="000000"/>
                <w:sz w:val="21"/>
                <w:szCs w:val="21"/>
              </w:rPr>
              <w:t>0.714</w:t>
            </w:r>
            <w:proofErr w:type="gramEnd"/>
          </w:p>
        </w:tc>
      </w:tr>
      <w:tr w:rsidR="003B2DF4" w:rsidRPr="00D52826" w14:paraId="52BD23B5" w14:textId="77777777" w:rsidTr="006A5560">
        <w:trPr>
          <w:trHeight w:val="300"/>
        </w:trPr>
        <w:tc>
          <w:tcPr>
            <w:tcW w:w="3114" w:type="dxa"/>
            <w:noWrap/>
            <w:vAlign w:val="bottom"/>
          </w:tcPr>
          <w:p w14:paraId="351B8380" w14:textId="3720546A"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Putamen</w:t>
            </w:r>
          </w:p>
        </w:tc>
        <w:tc>
          <w:tcPr>
            <w:tcW w:w="1417" w:type="dxa"/>
            <w:noWrap/>
            <w:vAlign w:val="bottom"/>
          </w:tcPr>
          <w:p w14:paraId="7B9084F6" w14:textId="6E532FDC"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0.01</w:t>
            </w:r>
          </w:p>
        </w:tc>
        <w:tc>
          <w:tcPr>
            <w:tcW w:w="1134" w:type="dxa"/>
            <w:noWrap/>
            <w:vAlign w:val="bottom"/>
          </w:tcPr>
          <w:p w14:paraId="7249CBCC" w14:textId="08600476"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-0.06</w:t>
            </w:r>
          </w:p>
        </w:tc>
        <w:tc>
          <w:tcPr>
            <w:tcW w:w="1276" w:type="dxa"/>
            <w:vAlign w:val="bottom"/>
          </w:tcPr>
          <w:p w14:paraId="141C49AC" w14:textId="6697C7CE"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0.08</w:t>
            </w:r>
          </w:p>
        </w:tc>
        <w:tc>
          <w:tcPr>
            <w:tcW w:w="1701" w:type="dxa"/>
            <w:noWrap/>
            <w:vAlign w:val="bottom"/>
          </w:tcPr>
          <w:p w14:paraId="1C430901" w14:textId="67D918BA"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0.785</w:t>
            </w:r>
            <w:proofErr w:type="gramEnd"/>
          </w:p>
        </w:tc>
      </w:tr>
      <w:tr w:rsidR="003B2DF4" w:rsidRPr="00D52826" w14:paraId="03518549" w14:textId="77777777" w:rsidTr="006A5560">
        <w:trPr>
          <w:trHeight w:val="300"/>
        </w:trPr>
        <w:tc>
          <w:tcPr>
            <w:tcW w:w="3114" w:type="dxa"/>
            <w:noWrap/>
            <w:vAlign w:val="bottom"/>
          </w:tcPr>
          <w:p w14:paraId="3D0FC75F" w14:textId="0E96912F"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Thalamus</w:t>
            </w:r>
          </w:p>
        </w:tc>
        <w:tc>
          <w:tcPr>
            <w:tcW w:w="1417" w:type="dxa"/>
            <w:noWrap/>
            <w:vAlign w:val="bottom"/>
          </w:tcPr>
          <w:p w14:paraId="21606194" w14:textId="414C63FC"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0.01</w:t>
            </w:r>
          </w:p>
        </w:tc>
        <w:tc>
          <w:tcPr>
            <w:tcW w:w="1134" w:type="dxa"/>
            <w:noWrap/>
            <w:vAlign w:val="bottom"/>
          </w:tcPr>
          <w:p w14:paraId="098C2AFC" w14:textId="2AA47EF5"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-0.05</w:t>
            </w:r>
          </w:p>
        </w:tc>
        <w:tc>
          <w:tcPr>
            <w:tcW w:w="1276" w:type="dxa"/>
            <w:vAlign w:val="bottom"/>
          </w:tcPr>
          <w:p w14:paraId="6159AC35" w14:textId="03A750A1"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0.07</w:t>
            </w:r>
          </w:p>
        </w:tc>
        <w:tc>
          <w:tcPr>
            <w:tcW w:w="1701" w:type="dxa"/>
            <w:noWrap/>
            <w:vAlign w:val="bottom"/>
          </w:tcPr>
          <w:p w14:paraId="483062F7" w14:textId="44CCD8E0"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0.722</w:t>
            </w:r>
            <w:proofErr w:type="gramEnd"/>
          </w:p>
        </w:tc>
      </w:tr>
      <w:tr w:rsidR="003B2DF4" w:rsidRPr="00D52826" w14:paraId="1721E005" w14:textId="77777777" w:rsidTr="006A5560">
        <w:trPr>
          <w:trHeight w:val="300"/>
        </w:trPr>
        <w:tc>
          <w:tcPr>
            <w:tcW w:w="3114" w:type="dxa"/>
            <w:noWrap/>
            <w:vAlign w:val="bottom"/>
          </w:tcPr>
          <w:p w14:paraId="6972F60B" w14:textId="01A8DF8C"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ACC</w:t>
            </w:r>
          </w:p>
        </w:tc>
        <w:tc>
          <w:tcPr>
            <w:tcW w:w="1417" w:type="dxa"/>
            <w:noWrap/>
            <w:vAlign w:val="bottom"/>
          </w:tcPr>
          <w:p w14:paraId="7A55EA7F" w14:textId="4694ACFD"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0.01</w:t>
            </w:r>
          </w:p>
        </w:tc>
        <w:tc>
          <w:tcPr>
            <w:tcW w:w="1134" w:type="dxa"/>
            <w:noWrap/>
            <w:vAlign w:val="bottom"/>
          </w:tcPr>
          <w:p w14:paraId="4D120D8F" w14:textId="50BD496A"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-0.06</w:t>
            </w:r>
          </w:p>
        </w:tc>
        <w:tc>
          <w:tcPr>
            <w:tcW w:w="1276" w:type="dxa"/>
            <w:vAlign w:val="bottom"/>
          </w:tcPr>
          <w:p w14:paraId="489F17B7" w14:textId="08B65535"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0.07</w:t>
            </w:r>
          </w:p>
        </w:tc>
        <w:tc>
          <w:tcPr>
            <w:tcW w:w="1701" w:type="dxa"/>
            <w:noWrap/>
            <w:vAlign w:val="bottom"/>
          </w:tcPr>
          <w:p w14:paraId="1A5DAF7C" w14:textId="55EF82BB"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0.841</w:t>
            </w:r>
            <w:proofErr w:type="gramEnd"/>
          </w:p>
        </w:tc>
      </w:tr>
      <w:tr w:rsidR="003B2DF4" w:rsidRPr="00D52826" w14:paraId="1DF9619A" w14:textId="77777777" w:rsidTr="006A5560">
        <w:trPr>
          <w:trHeight w:val="300"/>
        </w:trPr>
        <w:tc>
          <w:tcPr>
            <w:tcW w:w="3114" w:type="dxa"/>
            <w:noWrap/>
            <w:vAlign w:val="bottom"/>
          </w:tcPr>
          <w:p w14:paraId="099BED98" w14:textId="60772DC7"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Brainstem</w:t>
            </w:r>
          </w:p>
        </w:tc>
        <w:tc>
          <w:tcPr>
            <w:tcW w:w="1417" w:type="dxa"/>
            <w:noWrap/>
            <w:vAlign w:val="bottom"/>
          </w:tcPr>
          <w:p w14:paraId="3DF6A886" w14:textId="57241012"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0.00</w:t>
            </w:r>
          </w:p>
        </w:tc>
        <w:tc>
          <w:tcPr>
            <w:tcW w:w="1134" w:type="dxa"/>
            <w:noWrap/>
            <w:vAlign w:val="bottom"/>
          </w:tcPr>
          <w:p w14:paraId="3AAC0162" w14:textId="1D896825"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-0.06</w:t>
            </w:r>
          </w:p>
        </w:tc>
        <w:tc>
          <w:tcPr>
            <w:tcW w:w="1276" w:type="dxa"/>
            <w:vAlign w:val="bottom"/>
          </w:tcPr>
          <w:p w14:paraId="73BDEB3C" w14:textId="3B6D129B"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0.07</w:t>
            </w:r>
          </w:p>
        </w:tc>
        <w:tc>
          <w:tcPr>
            <w:tcW w:w="1701" w:type="dxa"/>
            <w:noWrap/>
            <w:vAlign w:val="bottom"/>
          </w:tcPr>
          <w:p w14:paraId="57F64672" w14:textId="626FA2DE"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0.972</w:t>
            </w:r>
            <w:proofErr w:type="gramEnd"/>
          </w:p>
        </w:tc>
      </w:tr>
      <w:tr w:rsidR="003B2DF4" w:rsidRPr="00D52826" w14:paraId="14DB78FD" w14:textId="77777777" w:rsidTr="006A5560">
        <w:trPr>
          <w:trHeight w:val="300"/>
        </w:trPr>
        <w:tc>
          <w:tcPr>
            <w:tcW w:w="3114" w:type="dxa"/>
            <w:noWrap/>
            <w:vAlign w:val="bottom"/>
          </w:tcPr>
          <w:p w14:paraId="032210CA" w14:textId="6FC80154"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 xml:space="preserve">Timepoint x </w:t>
            </w:r>
            <w:proofErr w:type="gramStart"/>
            <w:r w:rsidRPr="00E40FB3">
              <w:rPr>
                <w:rFonts w:ascii="Arial" w:hAnsi="Arial" w:cs="Arial"/>
                <w:color w:val="000000"/>
                <w:sz w:val="21"/>
                <w:szCs w:val="21"/>
                <w:lang w:val="en-US"/>
              </w:rPr>
              <w:t>Gray</w:t>
            </w:r>
            <w:proofErr w:type="gramEnd"/>
            <w:r w:rsidRPr="00E40FB3">
              <w:rPr>
                <w:rFonts w:ascii="Arial" w:hAnsi="Arial" w:cs="Arial"/>
                <w:color w:val="000000"/>
                <w:sz w:val="21"/>
                <w:szCs w:val="21"/>
                <w:lang w:val="en-US"/>
              </w:rPr>
              <w:t xml:space="preserve"> matter</w:t>
            </w:r>
          </w:p>
        </w:tc>
        <w:tc>
          <w:tcPr>
            <w:tcW w:w="1417" w:type="dxa"/>
            <w:noWrap/>
            <w:vAlign w:val="bottom"/>
          </w:tcPr>
          <w:p w14:paraId="4CEABF91" w14:textId="66E7D5D2"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0.01</w:t>
            </w:r>
          </w:p>
        </w:tc>
        <w:tc>
          <w:tcPr>
            <w:tcW w:w="1134" w:type="dxa"/>
            <w:noWrap/>
            <w:vAlign w:val="bottom"/>
          </w:tcPr>
          <w:p w14:paraId="64C401A1" w14:textId="6702BF1D"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-0.06</w:t>
            </w:r>
          </w:p>
        </w:tc>
        <w:tc>
          <w:tcPr>
            <w:tcW w:w="1276" w:type="dxa"/>
            <w:vAlign w:val="bottom"/>
          </w:tcPr>
          <w:p w14:paraId="4E7F7A2B" w14:textId="6F6AB5F7"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0.08</w:t>
            </w:r>
          </w:p>
        </w:tc>
        <w:tc>
          <w:tcPr>
            <w:tcW w:w="1701" w:type="dxa"/>
            <w:noWrap/>
            <w:vAlign w:val="bottom"/>
          </w:tcPr>
          <w:p w14:paraId="0B7EA70E" w14:textId="6BD3BD4A"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0.819</w:t>
            </w:r>
            <w:proofErr w:type="gramEnd"/>
          </w:p>
        </w:tc>
      </w:tr>
      <w:tr w:rsidR="001D3C5C" w:rsidRPr="00D52826" w14:paraId="0BD13C6A" w14:textId="77777777" w:rsidTr="006A5560">
        <w:trPr>
          <w:trHeight w:val="300"/>
        </w:trPr>
        <w:tc>
          <w:tcPr>
            <w:tcW w:w="3114" w:type="dxa"/>
            <w:noWrap/>
            <w:vAlign w:val="bottom"/>
          </w:tcPr>
          <w:p w14:paraId="42BD3E87" w14:textId="77777777" w:rsidR="001D3C5C" w:rsidRPr="00E40FB3" w:rsidRDefault="001D3C5C" w:rsidP="006A5560">
            <w:pPr>
              <w:rPr>
                <w:rFonts w:ascii="Arial" w:hAnsi="Arial" w:cs="Arial"/>
                <w:color w:val="000000"/>
                <w:sz w:val="21"/>
                <w:szCs w:val="21"/>
                <w:lang w:val="en-US"/>
              </w:rPr>
            </w:pPr>
          </w:p>
        </w:tc>
        <w:tc>
          <w:tcPr>
            <w:tcW w:w="1417" w:type="dxa"/>
            <w:noWrap/>
            <w:vAlign w:val="bottom"/>
          </w:tcPr>
          <w:p w14:paraId="711498DB" w14:textId="77777777" w:rsidR="001D3C5C" w:rsidRPr="00E40FB3" w:rsidRDefault="001D3C5C" w:rsidP="006A5560">
            <w:pPr>
              <w:jc w:val="center"/>
              <w:rPr>
                <w:rFonts w:ascii="Arial" w:hAnsi="Arial" w:cs="Arial"/>
                <w:color w:val="000000"/>
                <w:sz w:val="21"/>
                <w:szCs w:val="21"/>
                <w:lang w:val="en-US"/>
              </w:rPr>
            </w:pPr>
          </w:p>
        </w:tc>
        <w:tc>
          <w:tcPr>
            <w:tcW w:w="2410" w:type="dxa"/>
            <w:gridSpan w:val="2"/>
            <w:noWrap/>
            <w:vAlign w:val="bottom"/>
          </w:tcPr>
          <w:p w14:paraId="3E390544" w14:textId="77777777" w:rsidR="001D3C5C" w:rsidRPr="00E40FB3" w:rsidRDefault="001D3C5C" w:rsidP="006A5560">
            <w:pPr>
              <w:jc w:val="center"/>
              <w:rPr>
                <w:rFonts w:ascii="Arial" w:hAnsi="Arial" w:cs="Arial"/>
                <w:color w:val="000000"/>
                <w:sz w:val="21"/>
                <w:szCs w:val="21"/>
                <w:lang w:val="en-US"/>
              </w:rPr>
            </w:pPr>
          </w:p>
        </w:tc>
        <w:tc>
          <w:tcPr>
            <w:tcW w:w="1701" w:type="dxa"/>
            <w:noWrap/>
          </w:tcPr>
          <w:p w14:paraId="2C8BD759" w14:textId="77777777" w:rsidR="001D3C5C" w:rsidRPr="00E40FB3" w:rsidRDefault="001D3C5C" w:rsidP="006A5560">
            <w:pPr>
              <w:jc w:val="center"/>
              <w:rPr>
                <w:rFonts w:ascii="Arial" w:hAnsi="Arial" w:cs="Arial"/>
                <w:color w:val="000000"/>
                <w:sz w:val="21"/>
                <w:szCs w:val="21"/>
                <w:lang w:val="en-US"/>
              </w:rPr>
            </w:pPr>
          </w:p>
        </w:tc>
      </w:tr>
      <w:tr w:rsidR="001D3C5C" w:rsidRPr="00D52826" w14:paraId="374C91F6" w14:textId="77777777" w:rsidTr="006A5560">
        <w:trPr>
          <w:trHeight w:val="300"/>
        </w:trPr>
        <w:tc>
          <w:tcPr>
            <w:tcW w:w="8642" w:type="dxa"/>
            <w:gridSpan w:val="5"/>
            <w:noWrap/>
            <w:vAlign w:val="center"/>
          </w:tcPr>
          <w:p w14:paraId="75076221" w14:textId="77777777" w:rsidR="001D3C5C" w:rsidRPr="00E40FB3" w:rsidRDefault="001D3C5C" w:rsidP="006A5560">
            <w:pPr>
              <w:jc w:val="center"/>
              <w:rPr>
                <w:rFonts w:ascii="Arial" w:hAnsi="Arial" w:cs="Arial"/>
                <w:b/>
                <w:bCs/>
                <w:color w:val="000000"/>
                <w:sz w:val="21"/>
                <w:szCs w:val="21"/>
                <w:lang w:val="en-US"/>
              </w:rPr>
            </w:pPr>
            <w:r w:rsidRPr="00E40FB3">
              <w:rPr>
                <w:rFonts w:ascii="Arial" w:hAnsi="Arial" w:cs="Arial"/>
                <w:b/>
                <w:bCs/>
                <w:color w:val="000000"/>
                <w:sz w:val="21"/>
                <w:szCs w:val="21"/>
                <w:lang w:val="en-US"/>
              </w:rPr>
              <w:t>Daytime fatigue</w:t>
            </w:r>
          </w:p>
        </w:tc>
      </w:tr>
      <w:tr w:rsidR="003B2DF4" w:rsidRPr="00D52826" w14:paraId="192DBED1" w14:textId="77777777" w:rsidTr="006A5560">
        <w:trPr>
          <w:trHeight w:val="300"/>
        </w:trPr>
        <w:tc>
          <w:tcPr>
            <w:tcW w:w="3114" w:type="dxa"/>
            <w:noWrap/>
            <w:vAlign w:val="bottom"/>
          </w:tcPr>
          <w:p w14:paraId="0F885B85" w14:textId="3511A3C3"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Caudate</w:t>
            </w:r>
          </w:p>
        </w:tc>
        <w:tc>
          <w:tcPr>
            <w:tcW w:w="1417" w:type="dxa"/>
            <w:noWrap/>
            <w:vAlign w:val="bottom"/>
          </w:tcPr>
          <w:p w14:paraId="7D2BA5ED" w14:textId="00C44EA1"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0.03</w:t>
            </w:r>
          </w:p>
        </w:tc>
        <w:tc>
          <w:tcPr>
            <w:tcW w:w="1134" w:type="dxa"/>
            <w:noWrap/>
            <w:vAlign w:val="bottom"/>
          </w:tcPr>
          <w:p w14:paraId="0E89602C" w14:textId="0609215A"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-0.08</w:t>
            </w:r>
          </w:p>
        </w:tc>
        <w:tc>
          <w:tcPr>
            <w:tcW w:w="1276" w:type="dxa"/>
            <w:vAlign w:val="bottom"/>
          </w:tcPr>
          <w:p w14:paraId="473B4130" w14:textId="27512947"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0.13</w:t>
            </w:r>
          </w:p>
        </w:tc>
        <w:tc>
          <w:tcPr>
            <w:tcW w:w="1701" w:type="dxa"/>
            <w:noWrap/>
            <w:vAlign w:val="bottom"/>
          </w:tcPr>
          <w:p w14:paraId="4740BA09" w14:textId="6FA954E1"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0.631</w:t>
            </w:r>
            <w:proofErr w:type="gramEnd"/>
          </w:p>
        </w:tc>
      </w:tr>
      <w:tr w:rsidR="003B2DF4" w:rsidRPr="00D52826" w14:paraId="262EFB02" w14:textId="77777777" w:rsidTr="006A5560">
        <w:trPr>
          <w:trHeight w:val="300"/>
        </w:trPr>
        <w:tc>
          <w:tcPr>
            <w:tcW w:w="3114" w:type="dxa"/>
            <w:noWrap/>
            <w:vAlign w:val="bottom"/>
          </w:tcPr>
          <w:p w14:paraId="0AFE1FB6" w14:textId="4E2A3A41"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Frontal Cortex</w:t>
            </w:r>
          </w:p>
        </w:tc>
        <w:tc>
          <w:tcPr>
            <w:tcW w:w="1417" w:type="dxa"/>
            <w:noWrap/>
            <w:vAlign w:val="bottom"/>
          </w:tcPr>
          <w:p w14:paraId="52133D0B" w14:textId="4509B118"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0.01</w:t>
            </w:r>
          </w:p>
        </w:tc>
        <w:tc>
          <w:tcPr>
            <w:tcW w:w="1134" w:type="dxa"/>
            <w:noWrap/>
            <w:vAlign w:val="bottom"/>
          </w:tcPr>
          <w:p w14:paraId="4719A41D" w14:textId="1FDBCBA0"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-0.07</w:t>
            </w:r>
          </w:p>
        </w:tc>
        <w:tc>
          <w:tcPr>
            <w:tcW w:w="1276" w:type="dxa"/>
            <w:vAlign w:val="bottom"/>
          </w:tcPr>
          <w:p w14:paraId="3DB9D390" w14:textId="4E1F6DCD"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0.09</w:t>
            </w:r>
          </w:p>
        </w:tc>
        <w:tc>
          <w:tcPr>
            <w:tcW w:w="1701" w:type="dxa"/>
            <w:noWrap/>
            <w:vAlign w:val="bottom"/>
          </w:tcPr>
          <w:p w14:paraId="1CF60BCA" w14:textId="26C41F8D"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0.807</w:t>
            </w:r>
            <w:proofErr w:type="gramEnd"/>
          </w:p>
        </w:tc>
      </w:tr>
      <w:tr w:rsidR="003B2DF4" w:rsidRPr="00D52826" w14:paraId="59CBD36B" w14:textId="77777777" w:rsidTr="006A5560">
        <w:trPr>
          <w:trHeight w:val="300"/>
        </w:trPr>
        <w:tc>
          <w:tcPr>
            <w:tcW w:w="3114" w:type="dxa"/>
            <w:noWrap/>
            <w:vAlign w:val="bottom"/>
          </w:tcPr>
          <w:p w14:paraId="73603F29" w14:textId="4CFB220A"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Hippocampus</w:t>
            </w:r>
          </w:p>
        </w:tc>
        <w:tc>
          <w:tcPr>
            <w:tcW w:w="1417" w:type="dxa"/>
            <w:noWrap/>
            <w:vAlign w:val="bottom"/>
          </w:tcPr>
          <w:p w14:paraId="4E63F404" w14:textId="5955ADDA"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0.01</w:t>
            </w:r>
          </w:p>
        </w:tc>
        <w:tc>
          <w:tcPr>
            <w:tcW w:w="1134" w:type="dxa"/>
            <w:noWrap/>
            <w:vAlign w:val="bottom"/>
          </w:tcPr>
          <w:p w14:paraId="6B951B7C" w14:textId="46FB6454"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-0.08</w:t>
            </w:r>
          </w:p>
        </w:tc>
        <w:tc>
          <w:tcPr>
            <w:tcW w:w="1276" w:type="dxa"/>
            <w:vAlign w:val="bottom"/>
          </w:tcPr>
          <w:p w14:paraId="524C62AD" w14:textId="3544C614"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0.09</w:t>
            </w:r>
          </w:p>
        </w:tc>
        <w:tc>
          <w:tcPr>
            <w:tcW w:w="1701" w:type="dxa"/>
            <w:noWrap/>
            <w:vAlign w:val="bottom"/>
          </w:tcPr>
          <w:p w14:paraId="57725FA3" w14:textId="2A6FC5C2"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0.903</w:t>
            </w:r>
            <w:proofErr w:type="gramEnd"/>
          </w:p>
        </w:tc>
      </w:tr>
      <w:tr w:rsidR="003B2DF4" w:rsidRPr="00D52826" w14:paraId="3F4CF6EC" w14:textId="77777777" w:rsidTr="006A5560">
        <w:trPr>
          <w:trHeight w:val="300"/>
        </w:trPr>
        <w:tc>
          <w:tcPr>
            <w:tcW w:w="3114" w:type="dxa"/>
            <w:noWrap/>
            <w:vAlign w:val="bottom"/>
          </w:tcPr>
          <w:p w14:paraId="7B7A9C97" w14:textId="1D026AD0"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Insula</w:t>
            </w:r>
          </w:p>
        </w:tc>
        <w:tc>
          <w:tcPr>
            <w:tcW w:w="1417" w:type="dxa"/>
            <w:noWrap/>
            <w:vAlign w:val="bottom"/>
          </w:tcPr>
          <w:p w14:paraId="29D63C33" w14:textId="00C85E0C"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0.01</w:t>
            </w:r>
          </w:p>
        </w:tc>
        <w:tc>
          <w:tcPr>
            <w:tcW w:w="1134" w:type="dxa"/>
            <w:noWrap/>
            <w:vAlign w:val="bottom"/>
          </w:tcPr>
          <w:p w14:paraId="1AD04739" w14:textId="21CC937B"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-0.07</w:t>
            </w:r>
          </w:p>
        </w:tc>
        <w:tc>
          <w:tcPr>
            <w:tcW w:w="1276" w:type="dxa"/>
            <w:vAlign w:val="bottom"/>
          </w:tcPr>
          <w:p w14:paraId="43490F41" w14:textId="4042941A"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0.08</w:t>
            </w:r>
          </w:p>
        </w:tc>
        <w:tc>
          <w:tcPr>
            <w:tcW w:w="1701" w:type="dxa"/>
            <w:noWrap/>
            <w:vAlign w:val="bottom"/>
          </w:tcPr>
          <w:p w14:paraId="64DAF745" w14:textId="5538742F"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0.881</w:t>
            </w:r>
            <w:proofErr w:type="gramEnd"/>
          </w:p>
        </w:tc>
      </w:tr>
      <w:tr w:rsidR="003B2DF4" w:rsidRPr="00D52826" w14:paraId="7674E89B" w14:textId="77777777" w:rsidTr="006A5560">
        <w:trPr>
          <w:trHeight w:val="300"/>
        </w:trPr>
        <w:tc>
          <w:tcPr>
            <w:tcW w:w="3114" w:type="dxa"/>
            <w:noWrap/>
            <w:vAlign w:val="bottom"/>
          </w:tcPr>
          <w:p w14:paraId="06A981F2" w14:textId="71CE2349"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MFC</w:t>
            </w:r>
          </w:p>
        </w:tc>
        <w:tc>
          <w:tcPr>
            <w:tcW w:w="1417" w:type="dxa"/>
            <w:noWrap/>
            <w:vAlign w:val="bottom"/>
          </w:tcPr>
          <w:p w14:paraId="2FEADBF5" w14:textId="0C2C9D29"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0.01</w:t>
            </w:r>
          </w:p>
        </w:tc>
        <w:tc>
          <w:tcPr>
            <w:tcW w:w="1134" w:type="dxa"/>
            <w:noWrap/>
            <w:vAlign w:val="bottom"/>
          </w:tcPr>
          <w:p w14:paraId="600524F0" w14:textId="2695E81E" w:rsidR="003B2DF4" w:rsidRPr="00E40FB3" w:rsidRDefault="003B2DF4" w:rsidP="003B2DF4">
            <w:pPr>
              <w:jc w:val="center"/>
              <w:rPr>
                <w:rFonts w:ascii="Arial" w:hAnsi="Arial" w:cs="Arial"/>
                <w:b/>
                <w:bCs/>
                <w:color w:val="000000"/>
                <w:sz w:val="21"/>
                <w:szCs w:val="21"/>
                <w:lang w:val="en-US"/>
              </w:rPr>
            </w:pPr>
            <w:r w:rsidRPr="00016EB5">
              <w:rPr>
                <w:rFonts w:ascii="Arial" w:hAnsi="Arial" w:cs="Arial"/>
                <w:color w:val="000000"/>
                <w:sz w:val="21"/>
                <w:szCs w:val="21"/>
              </w:rPr>
              <w:t>-0.06</w:t>
            </w:r>
          </w:p>
        </w:tc>
        <w:tc>
          <w:tcPr>
            <w:tcW w:w="1276" w:type="dxa"/>
            <w:vAlign w:val="bottom"/>
          </w:tcPr>
          <w:p w14:paraId="4066EA59" w14:textId="5FF67F8B" w:rsidR="003B2DF4" w:rsidRPr="00E40FB3" w:rsidRDefault="003B2DF4" w:rsidP="003B2DF4">
            <w:pPr>
              <w:jc w:val="center"/>
              <w:rPr>
                <w:rFonts w:ascii="Arial" w:hAnsi="Arial" w:cs="Arial"/>
                <w:b/>
                <w:bCs/>
                <w:color w:val="000000"/>
                <w:sz w:val="21"/>
                <w:szCs w:val="21"/>
                <w:lang w:val="en-US"/>
              </w:rPr>
            </w:pPr>
            <w:r w:rsidRPr="00016EB5">
              <w:rPr>
                <w:rFonts w:ascii="Arial" w:hAnsi="Arial" w:cs="Arial"/>
                <w:color w:val="000000"/>
                <w:sz w:val="21"/>
                <w:szCs w:val="21"/>
              </w:rPr>
              <w:t>0.09</w:t>
            </w:r>
          </w:p>
        </w:tc>
        <w:tc>
          <w:tcPr>
            <w:tcW w:w="1701" w:type="dxa"/>
            <w:noWrap/>
            <w:vAlign w:val="bottom"/>
          </w:tcPr>
          <w:p w14:paraId="47392608" w14:textId="0E87DDA0" w:rsidR="003B2DF4" w:rsidRPr="00E40FB3" w:rsidRDefault="003B2DF4" w:rsidP="003B2DF4">
            <w:pPr>
              <w:jc w:val="center"/>
              <w:rPr>
                <w:rFonts w:ascii="Arial" w:hAnsi="Arial" w:cs="Arial"/>
                <w:b/>
                <w:bCs/>
                <w:color w:val="000000"/>
                <w:sz w:val="21"/>
                <w:szCs w:val="21"/>
                <w:lang w:val="en-US"/>
              </w:rPr>
            </w:pPr>
            <w:proofErr w:type="gramStart"/>
            <w:r w:rsidRPr="00016EB5">
              <w:rPr>
                <w:rFonts w:ascii="Arial" w:hAnsi="Arial" w:cs="Arial"/>
                <w:color w:val="000000"/>
                <w:sz w:val="21"/>
                <w:szCs w:val="21"/>
              </w:rPr>
              <w:t>0.709</w:t>
            </w:r>
            <w:proofErr w:type="gramEnd"/>
          </w:p>
        </w:tc>
      </w:tr>
      <w:tr w:rsidR="003B2DF4" w:rsidRPr="00D52826" w14:paraId="041E990C" w14:textId="77777777" w:rsidTr="006A5560">
        <w:trPr>
          <w:trHeight w:val="300"/>
        </w:trPr>
        <w:tc>
          <w:tcPr>
            <w:tcW w:w="3114" w:type="dxa"/>
            <w:noWrap/>
            <w:vAlign w:val="bottom"/>
          </w:tcPr>
          <w:p w14:paraId="7E0C6B21" w14:textId="0D4E0CB5"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Putamen</w:t>
            </w:r>
          </w:p>
        </w:tc>
        <w:tc>
          <w:tcPr>
            <w:tcW w:w="1417" w:type="dxa"/>
            <w:noWrap/>
            <w:vAlign w:val="bottom"/>
          </w:tcPr>
          <w:p w14:paraId="3D76D5B0" w14:textId="064A3D78"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0.01</w:t>
            </w:r>
          </w:p>
        </w:tc>
        <w:tc>
          <w:tcPr>
            <w:tcW w:w="1134" w:type="dxa"/>
            <w:noWrap/>
            <w:vAlign w:val="bottom"/>
          </w:tcPr>
          <w:p w14:paraId="12F08ECB" w14:textId="6924E388"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-0.08</w:t>
            </w:r>
          </w:p>
        </w:tc>
        <w:tc>
          <w:tcPr>
            <w:tcW w:w="1276" w:type="dxa"/>
            <w:vAlign w:val="bottom"/>
          </w:tcPr>
          <w:p w14:paraId="31A2AAA8" w14:textId="4739C86D"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0.09</w:t>
            </w:r>
          </w:p>
        </w:tc>
        <w:tc>
          <w:tcPr>
            <w:tcW w:w="1701" w:type="dxa"/>
            <w:noWrap/>
            <w:vAlign w:val="bottom"/>
          </w:tcPr>
          <w:p w14:paraId="4879CF9D" w14:textId="0ECAC648"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0.897</w:t>
            </w:r>
            <w:proofErr w:type="gramEnd"/>
          </w:p>
        </w:tc>
      </w:tr>
      <w:tr w:rsidR="003B2DF4" w:rsidRPr="00D52826" w14:paraId="6AED43C7" w14:textId="77777777" w:rsidTr="006A5560">
        <w:trPr>
          <w:trHeight w:val="300"/>
        </w:trPr>
        <w:tc>
          <w:tcPr>
            <w:tcW w:w="3114" w:type="dxa"/>
            <w:noWrap/>
            <w:vAlign w:val="bottom"/>
          </w:tcPr>
          <w:p w14:paraId="24E22120" w14:textId="142572FA"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Thalamus</w:t>
            </w:r>
          </w:p>
        </w:tc>
        <w:tc>
          <w:tcPr>
            <w:tcW w:w="1417" w:type="dxa"/>
            <w:noWrap/>
            <w:vAlign w:val="bottom"/>
          </w:tcPr>
          <w:p w14:paraId="121D9235" w14:textId="7BB8AAD9"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0.01</w:t>
            </w:r>
          </w:p>
        </w:tc>
        <w:tc>
          <w:tcPr>
            <w:tcW w:w="1134" w:type="dxa"/>
            <w:noWrap/>
            <w:vAlign w:val="bottom"/>
          </w:tcPr>
          <w:p w14:paraId="137EBCF8" w14:textId="767F325A"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-0.06</w:t>
            </w:r>
          </w:p>
        </w:tc>
        <w:tc>
          <w:tcPr>
            <w:tcW w:w="1276" w:type="dxa"/>
            <w:vAlign w:val="bottom"/>
          </w:tcPr>
          <w:p w14:paraId="0024350A" w14:textId="08BB99B7"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0.08</w:t>
            </w:r>
          </w:p>
        </w:tc>
        <w:tc>
          <w:tcPr>
            <w:tcW w:w="1701" w:type="dxa"/>
            <w:noWrap/>
            <w:vAlign w:val="bottom"/>
          </w:tcPr>
          <w:p w14:paraId="081363EE" w14:textId="2004AE11"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0.765</w:t>
            </w:r>
            <w:proofErr w:type="gramEnd"/>
          </w:p>
        </w:tc>
      </w:tr>
      <w:tr w:rsidR="003B2DF4" w:rsidRPr="00D52826" w14:paraId="40ED5C97" w14:textId="77777777" w:rsidTr="006A5560">
        <w:trPr>
          <w:trHeight w:val="300"/>
        </w:trPr>
        <w:tc>
          <w:tcPr>
            <w:tcW w:w="3114" w:type="dxa"/>
            <w:noWrap/>
            <w:vAlign w:val="bottom"/>
          </w:tcPr>
          <w:p w14:paraId="2B4E18DA" w14:textId="6E967892"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ACC</w:t>
            </w:r>
          </w:p>
        </w:tc>
        <w:tc>
          <w:tcPr>
            <w:tcW w:w="1417" w:type="dxa"/>
            <w:noWrap/>
            <w:vAlign w:val="bottom"/>
          </w:tcPr>
          <w:p w14:paraId="6E1C3F94" w14:textId="1D9C744C"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0.01</w:t>
            </w:r>
          </w:p>
        </w:tc>
        <w:tc>
          <w:tcPr>
            <w:tcW w:w="1134" w:type="dxa"/>
            <w:noWrap/>
            <w:vAlign w:val="bottom"/>
          </w:tcPr>
          <w:p w14:paraId="4CC00F8B" w14:textId="162659CF"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-0.06</w:t>
            </w:r>
          </w:p>
        </w:tc>
        <w:tc>
          <w:tcPr>
            <w:tcW w:w="1276" w:type="dxa"/>
            <w:vAlign w:val="bottom"/>
          </w:tcPr>
          <w:p w14:paraId="7F212E38" w14:textId="585017A4"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0.09</w:t>
            </w:r>
          </w:p>
        </w:tc>
        <w:tc>
          <w:tcPr>
            <w:tcW w:w="1701" w:type="dxa"/>
            <w:noWrap/>
            <w:vAlign w:val="bottom"/>
          </w:tcPr>
          <w:p w14:paraId="36F71BAC" w14:textId="13A7C652"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0.766</w:t>
            </w:r>
            <w:proofErr w:type="gramEnd"/>
          </w:p>
        </w:tc>
      </w:tr>
      <w:tr w:rsidR="003B2DF4" w:rsidRPr="00D52826" w14:paraId="389E00F1" w14:textId="77777777" w:rsidTr="006A5560">
        <w:trPr>
          <w:trHeight w:val="300"/>
        </w:trPr>
        <w:tc>
          <w:tcPr>
            <w:tcW w:w="3114" w:type="dxa"/>
            <w:noWrap/>
            <w:vAlign w:val="bottom"/>
          </w:tcPr>
          <w:p w14:paraId="6D05F527" w14:textId="2670062A"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Brainstem</w:t>
            </w:r>
          </w:p>
        </w:tc>
        <w:tc>
          <w:tcPr>
            <w:tcW w:w="1417" w:type="dxa"/>
            <w:noWrap/>
            <w:vAlign w:val="bottom"/>
          </w:tcPr>
          <w:p w14:paraId="189AD361" w14:textId="32A952F3"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0.00</w:t>
            </w:r>
          </w:p>
        </w:tc>
        <w:tc>
          <w:tcPr>
            <w:tcW w:w="1134" w:type="dxa"/>
            <w:noWrap/>
            <w:vAlign w:val="bottom"/>
          </w:tcPr>
          <w:p w14:paraId="06ABED9C" w14:textId="24DFF804"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-0.07</w:t>
            </w:r>
          </w:p>
        </w:tc>
        <w:tc>
          <w:tcPr>
            <w:tcW w:w="1276" w:type="dxa"/>
            <w:vAlign w:val="bottom"/>
          </w:tcPr>
          <w:p w14:paraId="0CC72416" w14:textId="3F3A6CB9"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0.07</w:t>
            </w:r>
          </w:p>
        </w:tc>
        <w:tc>
          <w:tcPr>
            <w:tcW w:w="1701" w:type="dxa"/>
            <w:noWrap/>
            <w:vAlign w:val="bottom"/>
          </w:tcPr>
          <w:p w14:paraId="4EC00C20" w14:textId="3F69C2AF"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0.983</w:t>
            </w:r>
            <w:proofErr w:type="gramEnd"/>
          </w:p>
        </w:tc>
      </w:tr>
      <w:tr w:rsidR="003B2DF4" w:rsidRPr="00D52826" w14:paraId="4DB39BC9" w14:textId="77777777" w:rsidTr="006A5560">
        <w:trPr>
          <w:trHeight w:val="300"/>
        </w:trPr>
        <w:tc>
          <w:tcPr>
            <w:tcW w:w="3114" w:type="dxa"/>
            <w:tcBorders>
              <w:bottom w:val="single" w:sz="4" w:space="0" w:color="auto"/>
            </w:tcBorders>
            <w:noWrap/>
            <w:vAlign w:val="bottom"/>
          </w:tcPr>
          <w:p w14:paraId="2096E4CF" w14:textId="575E865E"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 xml:space="preserve">Timepoint x </w:t>
            </w:r>
            <w:proofErr w:type="gramStart"/>
            <w:r w:rsidRPr="00E40FB3">
              <w:rPr>
                <w:rFonts w:ascii="Arial" w:hAnsi="Arial" w:cs="Arial"/>
                <w:color w:val="000000"/>
                <w:sz w:val="21"/>
                <w:szCs w:val="21"/>
                <w:lang w:val="en-US"/>
              </w:rPr>
              <w:t>Gray</w:t>
            </w:r>
            <w:proofErr w:type="gramEnd"/>
            <w:r w:rsidRPr="00E40FB3">
              <w:rPr>
                <w:rFonts w:ascii="Arial" w:hAnsi="Arial" w:cs="Arial"/>
                <w:color w:val="000000"/>
                <w:sz w:val="21"/>
                <w:szCs w:val="21"/>
                <w:lang w:val="en-US"/>
              </w:rPr>
              <w:t xml:space="preserve"> matter</w:t>
            </w:r>
          </w:p>
        </w:tc>
        <w:tc>
          <w:tcPr>
            <w:tcW w:w="1417" w:type="dxa"/>
            <w:tcBorders>
              <w:bottom w:val="single" w:sz="4" w:space="0" w:color="auto"/>
            </w:tcBorders>
            <w:noWrap/>
            <w:vAlign w:val="bottom"/>
          </w:tcPr>
          <w:p w14:paraId="57D4A912" w14:textId="6055B956"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0.01</w:t>
            </w:r>
          </w:p>
        </w:tc>
        <w:tc>
          <w:tcPr>
            <w:tcW w:w="1134" w:type="dxa"/>
            <w:tcBorders>
              <w:bottom w:val="single" w:sz="4" w:space="0" w:color="auto"/>
            </w:tcBorders>
            <w:noWrap/>
            <w:vAlign w:val="bottom"/>
          </w:tcPr>
          <w:p w14:paraId="14670982" w14:textId="53B3F561"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-0.07</w:t>
            </w:r>
          </w:p>
        </w:tc>
        <w:tc>
          <w:tcPr>
            <w:tcW w:w="1276" w:type="dxa"/>
            <w:tcBorders>
              <w:bottom w:val="single" w:sz="4" w:space="0" w:color="auto"/>
            </w:tcBorders>
            <w:vAlign w:val="bottom"/>
          </w:tcPr>
          <w:p w14:paraId="4FE47E44" w14:textId="39D95B9C"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0.09</w:t>
            </w:r>
          </w:p>
        </w:tc>
        <w:tc>
          <w:tcPr>
            <w:tcW w:w="1701" w:type="dxa"/>
            <w:tcBorders>
              <w:bottom w:val="single" w:sz="4" w:space="0" w:color="auto"/>
            </w:tcBorders>
            <w:noWrap/>
            <w:vAlign w:val="bottom"/>
          </w:tcPr>
          <w:p w14:paraId="0BCCDFD5" w14:textId="629C538D"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0.823</w:t>
            </w:r>
            <w:proofErr w:type="gramEnd"/>
          </w:p>
        </w:tc>
      </w:tr>
    </w:tbl>
    <w:p w14:paraId="7E6C4AB4" w14:textId="77777777" w:rsidR="001D3C5C" w:rsidRPr="00016EB5" w:rsidRDefault="001D3C5C" w:rsidP="001D3C5C">
      <w:pPr>
        <w:rPr>
          <w:rFonts w:ascii="Arial" w:hAnsi="Arial" w:cs="Arial"/>
          <w:sz w:val="21"/>
          <w:szCs w:val="21"/>
          <w:lang w:val="en-US"/>
        </w:rPr>
      </w:pPr>
    </w:p>
    <w:p w14:paraId="1B7ACFAF" w14:textId="77777777" w:rsidR="001D3C5C" w:rsidRPr="00016EB5" w:rsidRDefault="001D3C5C" w:rsidP="001D3C5C">
      <w:pPr>
        <w:rPr>
          <w:rFonts w:ascii="Arial" w:hAnsi="Arial" w:cs="Arial"/>
          <w:sz w:val="21"/>
          <w:szCs w:val="21"/>
          <w:lang w:val="en-US"/>
        </w:rPr>
      </w:pPr>
    </w:p>
    <w:p w14:paraId="517E1C74" w14:textId="77777777" w:rsidR="001D3C5C" w:rsidRPr="00016EB5" w:rsidRDefault="001D3C5C" w:rsidP="001D3C5C">
      <w:pPr>
        <w:rPr>
          <w:rFonts w:ascii="Arial" w:hAnsi="Arial" w:cs="Arial"/>
          <w:b/>
          <w:bCs/>
          <w:sz w:val="21"/>
          <w:szCs w:val="21"/>
          <w:lang w:val="en-US"/>
        </w:rPr>
      </w:pPr>
      <w:r w:rsidRPr="00016EB5">
        <w:rPr>
          <w:rFonts w:ascii="Arial" w:hAnsi="Arial" w:cs="Arial"/>
          <w:b/>
          <w:bCs/>
          <w:sz w:val="21"/>
          <w:szCs w:val="21"/>
          <w:lang w:val="en-US"/>
        </w:rPr>
        <w:br w:type="page"/>
      </w:r>
    </w:p>
    <w:p w14:paraId="6E166A9A" w14:textId="223E26EF" w:rsidR="001D3C5C" w:rsidRPr="00E40FB3" w:rsidRDefault="001D3C5C" w:rsidP="001D3C5C">
      <w:pPr>
        <w:rPr>
          <w:rFonts w:ascii="Arial" w:hAnsi="Arial" w:cs="Arial"/>
          <w:sz w:val="21"/>
          <w:szCs w:val="21"/>
          <w:lang w:val="en-US"/>
        </w:rPr>
      </w:pPr>
      <w:r w:rsidRPr="00016EB5">
        <w:rPr>
          <w:rFonts w:ascii="Arial" w:hAnsi="Arial" w:cs="Arial"/>
          <w:b/>
          <w:bCs/>
          <w:sz w:val="21"/>
          <w:szCs w:val="21"/>
          <w:lang w:val="en-US"/>
        </w:rPr>
        <w:lastRenderedPageBreak/>
        <w:t>Table S</w:t>
      </w:r>
      <w:r w:rsidR="00583FE0" w:rsidRPr="00016EB5">
        <w:rPr>
          <w:rFonts w:ascii="Arial" w:hAnsi="Arial" w:cs="Arial"/>
          <w:b/>
          <w:bCs/>
          <w:sz w:val="21"/>
          <w:szCs w:val="21"/>
          <w:lang w:val="en-US"/>
        </w:rPr>
        <w:t>7</w:t>
      </w:r>
      <w:r w:rsidRPr="00016EB5">
        <w:rPr>
          <w:rFonts w:ascii="Arial" w:hAnsi="Arial" w:cs="Arial"/>
          <w:b/>
          <w:bCs/>
          <w:sz w:val="21"/>
          <w:szCs w:val="21"/>
          <w:lang w:val="en-US"/>
        </w:rPr>
        <w:t>.</w:t>
      </w:r>
      <w:r w:rsidRPr="00E40FB3">
        <w:rPr>
          <w:rFonts w:ascii="Arial" w:hAnsi="Arial" w:cs="Arial"/>
          <w:b/>
          <w:bCs/>
          <w:sz w:val="21"/>
          <w:szCs w:val="21"/>
          <w:lang w:val="en-US"/>
        </w:rPr>
        <w:t xml:space="preserve"> </w:t>
      </w:r>
      <w:r w:rsidRPr="00E40FB3">
        <w:rPr>
          <w:rFonts w:ascii="Arial" w:hAnsi="Arial" w:cs="Arial"/>
          <w:sz w:val="21"/>
          <w:szCs w:val="21"/>
          <w:lang w:val="en-US"/>
        </w:rPr>
        <w:t>Continued</w:t>
      </w:r>
    </w:p>
    <w:tbl>
      <w:tblPr>
        <w:tblW w:w="8642" w:type="dxa"/>
        <w:tblInd w:w="142" w:type="dxa"/>
        <w:tblLayout w:type="fixed"/>
        <w:tblLook w:val="04A0" w:firstRow="1" w:lastRow="0" w:firstColumn="1" w:lastColumn="0" w:noHBand="0" w:noVBand="1"/>
      </w:tblPr>
      <w:tblGrid>
        <w:gridCol w:w="3114"/>
        <w:gridCol w:w="1417"/>
        <w:gridCol w:w="1134"/>
        <w:gridCol w:w="1276"/>
        <w:gridCol w:w="1701"/>
      </w:tblGrid>
      <w:tr w:rsidR="001D3C5C" w:rsidRPr="00D52826" w14:paraId="5F15FA32" w14:textId="77777777" w:rsidTr="006A5560">
        <w:trPr>
          <w:trHeight w:val="300"/>
        </w:trPr>
        <w:tc>
          <w:tcPr>
            <w:tcW w:w="8642" w:type="dxa"/>
            <w:gridSpan w:val="5"/>
            <w:tcBorders>
              <w:top w:val="single" w:sz="4" w:space="0" w:color="auto"/>
              <w:bottom w:val="single" w:sz="4" w:space="0" w:color="auto"/>
            </w:tcBorders>
            <w:noWrap/>
            <w:vAlign w:val="center"/>
          </w:tcPr>
          <w:p w14:paraId="6D047554" w14:textId="77777777" w:rsidR="001D3C5C" w:rsidRPr="00E40FB3" w:rsidRDefault="001D3C5C" w:rsidP="006A5560">
            <w:pPr>
              <w:jc w:val="center"/>
              <w:rPr>
                <w:rFonts w:ascii="Arial" w:hAnsi="Arial" w:cs="Arial"/>
                <w:b/>
                <w:bCs/>
                <w:color w:val="000000"/>
                <w:sz w:val="21"/>
                <w:szCs w:val="21"/>
                <w:lang w:val="en-US"/>
              </w:rPr>
            </w:pPr>
            <w:r w:rsidRPr="00E40FB3">
              <w:rPr>
                <w:rFonts w:ascii="Arial" w:hAnsi="Arial" w:cs="Arial"/>
                <w:b/>
                <w:bCs/>
                <w:color w:val="000000"/>
                <w:sz w:val="21"/>
                <w:szCs w:val="21"/>
                <w:lang w:val="en-US"/>
              </w:rPr>
              <w:t>Social jetlag</w:t>
            </w:r>
          </w:p>
        </w:tc>
      </w:tr>
      <w:tr w:rsidR="001D3C5C" w:rsidRPr="00D52826" w14:paraId="0E88E895" w14:textId="77777777" w:rsidTr="006A5560">
        <w:trPr>
          <w:trHeight w:val="300"/>
        </w:trPr>
        <w:tc>
          <w:tcPr>
            <w:tcW w:w="3114" w:type="dxa"/>
            <w:vMerge w:val="restart"/>
            <w:tcBorders>
              <w:top w:val="single" w:sz="4" w:space="0" w:color="auto"/>
              <w:bottom w:val="single" w:sz="4" w:space="0" w:color="auto"/>
            </w:tcBorders>
            <w:noWrap/>
            <w:vAlign w:val="center"/>
          </w:tcPr>
          <w:p w14:paraId="692C328B" w14:textId="77777777" w:rsidR="001D3C5C" w:rsidRPr="00E40FB3" w:rsidRDefault="001D3C5C" w:rsidP="006A5560">
            <w:pPr>
              <w:jc w:val="center"/>
              <w:rPr>
                <w:rFonts w:ascii="Arial" w:hAnsi="Arial" w:cs="Arial"/>
                <w:b/>
                <w:bCs/>
                <w:color w:val="000000"/>
                <w:sz w:val="21"/>
                <w:szCs w:val="21"/>
                <w:lang w:val="en-US"/>
              </w:rPr>
            </w:pPr>
            <w:r w:rsidRPr="00E40FB3">
              <w:rPr>
                <w:rFonts w:ascii="Arial" w:hAnsi="Arial" w:cs="Arial"/>
                <w:b/>
                <w:bCs/>
                <w:color w:val="000000"/>
                <w:sz w:val="21"/>
                <w:szCs w:val="21"/>
                <w:lang w:val="en-US"/>
              </w:rPr>
              <w:t>ROI</w:t>
            </w:r>
          </w:p>
        </w:tc>
        <w:tc>
          <w:tcPr>
            <w:tcW w:w="1417" w:type="dxa"/>
            <w:vMerge w:val="restart"/>
            <w:tcBorders>
              <w:top w:val="single" w:sz="4" w:space="0" w:color="auto"/>
              <w:bottom w:val="single" w:sz="4" w:space="0" w:color="auto"/>
            </w:tcBorders>
            <w:noWrap/>
            <w:vAlign w:val="center"/>
          </w:tcPr>
          <w:p w14:paraId="5F9BEB4A" w14:textId="45686914" w:rsidR="001D3C5C" w:rsidRPr="00E40FB3" w:rsidRDefault="001E2A3B" w:rsidP="006A5560">
            <w:pPr>
              <w:jc w:val="center"/>
              <w:rPr>
                <w:rFonts w:ascii="Arial" w:hAnsi="Arial" w:cs="Arial"/>
                <w:b/>
                <w:bCs/>
                <w:color w:val="000000"/>
                <w:sz w:val="21"/>
                <w:szCs w:val="21"/>
                <w:lang w:val="en-US"/>
              </w:rPr>
            </w:pPr>
            <w:r w:rsidRPr="00E40FB3">
              <w:rPr>
                <w:rFonts w:ascii="Arial" w:hAnsi="Arial" w:cs="Arial"/>
                <w:b/>
                <w:bCs/>
                <w:color w:val="000000"/>
                <w:sz w:val="21"/>
                <w:szCs w:val="21"/>
                <w:lang w:val="en-US"/>
              </w:rPr>
              <w:t>b</w:t>
            </w:r>
          </w:p>
        </w:tc>
        <w:tc>
          <w:tcPr>
            <w:tcW w:w="2410" w:type="dxa"/>
            <w:gridSpan w:val="2"/>
            <w:tcBorders>
              <w:top w:val="single" w:sz="4" w:space="0" w:color="auto"/>
            </w:tcBorders>
            <w:noWrap/>
            <w:vAlign w:val="center"/>
          </w:tcPr>
          <w:p w14:paraId="7B9E6C31" w14:textId="77777777" w:rsidR="001D3C5C" w:rsidRPr="00E40FB3" w:rsidRDefault="001D3C5C" w:rsidP="006A5560">
            <w:pPr>
              <w:jc w:val="center"/>
              <w:rPr>
                <w:rFonts w:ascii="Arial" w:hAnsi="Arial" w:cs="Arial"/>
                <w:b/>
                <w:bCs/>
                <w:color w:val="000000"/>
                <w:sz w:val="21"/>
                <w:szCs w:val="21"/>
                <w:lang w:val="en-US"/>
              </w:rPr>
            </w:pPr>
            <w:r w:rsidRPr="00E40FB3">
              <w:rPr>
                <w:rFonts w:ascii="Arial" w:hAnsi="Arial" w:cs="Arial"/>
                <w:b/>
                <w:bCs/>
                <w:color w:val="000000"/>
                <w:sz w:val="21"/>
                <w:szCs w:val="21"/>
                <w:lang w:val="en-US"/>
              </w:rPr>
              <w:t>95% CI</w:t>
            </w:r>
          </w:p>
        </w:tc>
        <w:tc>
          <w:tcPr>
            <w:tcW w:w="1701" w:type="dxa"/>
            <w:vMerge w:val="restart"/>
            <w:tcBorders>
              <w:top w:val="single" w:sz="4" w:space="0" w:color="auto"/>
              <w:bottom w:val="single" w:sz="4" w:space="0" w:color="auto"/>
            </w:tcBorders>
            <w:noWrap/>
            <w:vAlign w:val="center"/>
          </w:tcPr>
          <w:p w14:paraId="07A98CBD" w14:textId="20D69935" w:rsidR="001D3C5C" w:rsidRPr="00E40FB3" w:rsidRDefault="00063EB6" w:rsidP="006A5560">
            <w:pPr>
              <w:jc w:val="center"/>
              <w:rPr>
                <w:rFonts w:ascii="Arial" w:hAnsi="Arial" w:cs="Arial"/>
                <w:b/>
                <w:bCs/>
                <w:color w:val="000000"/>
                <w:sz w:val="21"/>
                <w:szCs w:val="21"/>
                <w:lang w:val="en-US"/>
              </w:rPr>
            </w:pPr>
            <w:r w:rsidRPr="00E40FB3">
              <w:rPr>
                <w:rFonts w:ascii="Arial" w:hAnsi="Arial" w:cs="Arial"/>
                <w:b/>
                <w:bCs/>
                <w:color w:val="000000"/>
                <w:sz w:val="21"/>
                <w:szCs w:val="21"/>
                <w:lang w:val="en-US"/>
              </w:rPr>
              <w:t xml:space="preserve">Uncorrected </w:t>
            </w:r>
            <w:r w:rsidR="001D3C5C" w:rsidRPr="00E40FB3">
              <w:rPr>
                <w:rFonts w:ascii="Arial" w:hAnsi="Arial" w:cs="Arial"/>
                <w:b/>
                <w:bCs/>
                <w:color w:val="000000"/>
                <w:sz w:val="21"/>
                <w:szCs w:val="21"/>
                <w:lang w:val="en-US"/>
              </w:rPr>
              <w:t>p-value</w:t>
            </w:r>
          </w:p>
        </w:tc>
      </w:tr>
      <w:tr w:rsidR="001D3C5C" w:rsidRPr="00D52826" w14:paraId="08151AF3" w14:textId="77777777" w:rsidTr="006A5560">
        <w:trPr>
          <w:trHeight w:val="300"/>
        </w:trPr>
        <w:tc>
          <w:tcPr>
            <w:tcW w:w="3114" w:type="dxa"/>
            <w:vMerge/>
            <w:noWrap/>
            <w:vAlign w:val="bottom"/>
          </w:tcPr>
          <w:p w14:paraId="354F5F44" w14:textId="77777777" w:rsidR="001D3C5C" w:rsidRPr="00E40FB3" w:rsidRDefault="001D3C5C" w:rsidP="006A5560">
            <w:pPr>
              <w:rPr>
                <w:rFonts w:ascii="Arial" w:hAnsi="Arial" w:cs="Arial"/>
                <w:color w:val="000000"/>
                <w:sz w:val="21"/>
                <w:szCs w:val="21"/>
                <w:lang w:val="en-US"/>
              </w:rPr>
            </w:pPr>
          </w:p>
        </w:tc>
        <w:tc>
          <w:tcPr>
            <w:tcW w:w="1417" w:type="dxa"/>
            <w:vMerge/>
            <w:noWrap/>
            <w:vAlign w:val="bottom"/>
          </w:tcPr>
          <w:p w14:paraId="410683F4" w14:textId="77777777" w:rsidR="001D3C5C" w:rsidRPr="00E40FB3" w:rsidRDefault="001D3C5C" w:rsidP="006A5560">
            <w:pPr>
              <w:jc w:val="center"/>
              <w:rPr>
                <w:rFonts w:ascii="Arial" w:hAnsi="Arial" w:cs="Arial"/>
                <w:color w:val="000000"/>
                <w:sz w:val="21"/>
                <w:szCs w:val="21"/>
                <w:lang w:val="en-US"/>
              </w:rPr>
            </w:pPr>
          </w:p>
        </w:tc>
        <w:tc>
          <w:tcPr>
            <w:tcW w:w="1134" w:type="dxa"/>
            <w:noWrap/>
            <w:vAlign w:val="bottom"/>
          </w:tcPr>
          <w:p w14:paraId="3200EFB9" w14:textId="60101DC1" w:rsidR="001D3C5C" w:rsidRPr="00E40FB3" w:rsidRDefault="001D3C5C" w:rsidP="006A5560">
            <w:pPr>
              <w:jc w:val="center"/>
              <w:rPr>
                <w:rFonts w:ascii="Arial" w:hAnsi="Arial" w:cs="Arial"/>
                <w:b/>
                <w:bCs/>
                <w:color w:val="000000"/>
                <w:sz w:val="21"/>
                <w:szCs w:val="21"/>
                <w:lang w:val="en-US"/>
              </w:rPr>
            </w:pPr>
            <w:r w:rsidRPr="00E40FB3">
              <w:rPr>
                <w:rFonts w:ascii="Arial" w:hAnsi="Arial" w:cs="Arial"/>
                <w:b/>
                <w:bCs/>
                <w:color w:val="000000"/>
                <w:sz w:val="21"/>
                <w:szCs w:val="21"/>
                <w:lang w:val="en-US"/>
              </w:rPr>
              <w:t>Low</w:t>
            </w:r>
            <w:r w:rsidR="00E145C1">
              <w:rPr>
                <w:rFonts w:ascii="Arial" w:hAnsi="Arial" w:cs="Arial"/>
                <w:b/>
                <w:bCs/>
                <w:color w:val="000000"/>
                <w:sz w:val="21"/>
                <w:szCs w:val="21"/>
                <w:lang w:val="en-US"/>
              </w:rPr>
              <w:t>er</w:t>
            </w:r>
          </w:p>
        </w:tc>
        <w:tc>
          <w:tcPr>
            <w:tcW w:w="1276" w:type="dxa"/>
            <w:vAlign w:val="bottom"/>
          </w:tcPr>
          <w:p w14:paraId="68F95C01" w14:textId="25A54A88" w:rsidR="001D3C5C" w:rsidRPr="00E40FB3" w:rsidRDefault="00E145C1" w:rsidP="006A5560">
            <w:pPr>
              <w:jc w:val="center"/>
              <w:rPr>
                <w:rFonts w:ascii="Arial" w:hAnsi="Arial" w:cs="Arial"/>
                <w:b/>
                <w:bCs/>
                <w:color w:val="000000"/>
                <w:sz w:val="21"/>
                <w:szCs w:val="21"/>
                <w:lang w:val="en-US"/>
              </w:rPr>
            </w:pPr>
            <w:r>
              <w:rPr>
                <w:rFonts w:ascii="Arial" w:hAnsi="Arial" w:cs="Arial"/>
                <w:b/>
                <w:bCs/>
                <w:color w:val="000000"/>
                <w:sz w:val="21"/>
                <w:szCs w:val="21"/>
                <w:lang w:val="en-US"/>
              </w:rPr>
              <w:t>Upper</w:t>
            </w:r>
          </w:p>
        </w:tc>
        <w:tc>
          <w:tcPr>
            <w:tcW w:w="1701" w:type="dxa"/>
            <w:vMerge/>
            <w:tcBorders>
              <w:top w:val="single" w:sz="4" w:space="0" w:color="auto"/>
            </w:tcBorders>
            <w:noWrap/>
            <w:vAlign w:val="bottom"/>
          </w:tcPr>
          <w:p w14:paraId="414B7D5C" w14:textId="77777777" w:rsidR="001D3C5C" w:rsidRPr="00E40FB3" w:rsidRDefault="001D3C5C" w:rsidP="006A5560">
            <w:pPr>
              <w:jc w:val="center"/>
              <w:rPr>
                <w:rFonts w:ascii="Arial" w:hAnsi="Arial" w:cs="Arial"/>
                <w:color w:val="000000"/>
                <w:sz w:val="21"/>
                <w:szCs w:val="21"/>
                <w:lang w:val="en-US"/>
              </w:rPr>
            </w:pPr>
          </w:p>
        </w:tc>
      </w:tr>
      <w:tr w:rsidR="003B2DF4" w:rsidRPr="00D52826" w14:paraId="0E89C911" w14:textId="77777777" w:rsidTr="006A5560">
        <w:trPr>
          <w:trHeight w:val="300"/>
        </w:trPr>
        <w:tc>
          <w:tcPr>
            <w:tcW w:w="3114" w:type="dxa"/>
            <w:noWrap/>
            <w:vAlign w:val="bottom"/>
          </w:tcPr>
          <w:p w14:paraId="2CB79EAA" w14:textId="5193FE54"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Caudate</w:t>
            </w:r>
          </w:p>
        </w:tc>
        <w:tc>
          <w:tcPr>
            <w:tcW w:w="1417" w:type="dxa"/>
            <w:noWrap/>
            <w:vAlign w:val="bottom"/>
          </w:tcPr>
          <w:p w14:paraId="1B4EB70D" w14:textId="3590C318"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-0.02</w:t>
            </w:r>
          </w:p>
        </w:tc>
        <w:tc>
          <w:tcPr>
            <w:tcW w:w="1134" w:type="dxa"/>
            <w:noWrap/>
            <w:vAlign w:val="bottom"/>
          </w:tcPr>
          <w:p w14:paraId="35D138A7" w14:textId="0D993CC0"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-0.13</w:t>
            </w:r>
          </w:p>
        </w:tc>
        <w:tc>
          <w:tcPr>
            <w:tcW w:w="1276" w:type="dxa"/>
            <w:vAlign w:val="bottom"/>
          </w:tcPr>
          <w:p w14:paraId="36772AB9" w14:textId="4ABC3ABC"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0.08</w:t>
            </w:r>
          </w:p>
        </w:tc>
        <w:tc>
          <w:tcPr>
            <w:tcW w:w="1701" w:type="dxa"/>
            <w:noWrap/>
            <w:vAlign w:val="bottom"/>
          </w:tcPr>
          <w:p w14:paraId="14AEBCB3" w14:textId="322625D9"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0.639</w:t>
            </w:r>
            <w:proofErr w:type="gramEnd"/>
          </w:p>
        </w:tc>
      </w:tr>
      <w:tr w:rsidR="003B2DF4" w:rsidRPr="00D52826" w14:paraId="271FD362" w14:textId="77777777" w:rsidTr="006A5560">
        <w:trPr>
          <w:trHeight w:val="300"/>
        </w:trPr>
        <w:tc>
          <w:tcPr>
            <w:tcW w:w="3114" w:type="dxa"/>
            <w:noWrap/>
            <w:vAlign w:val="bottom"/>
          </w:tcPr>
          <w:p w14:paraId="56F340D4" w14:textId="7C86D0B7"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Frontal Cortex</w:t>
            </w:r>
          </w:p>
        </w:tc>
        <w:tc>
          <w:tcPr>
            <w:tcW w:w="1417" w:type="dxa"/>
            <w:noWrap/>
            <w:vAlign w:val="bottom"/>
          </w:tcPr>
          <w:p w14:paraId="4D0AF2EF" w14:textId="5B020958"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-0.03</w:t>
            </w:r>
          </w:p>
        </w:tc>
        <w:tc>
          <w:tcPr>
            <w:tcW w:w="1134" w:type="dxa"/>
            <w:noWrap/>
            <w:vAlign w:val="bottom"/>
          </w:tcPr>
          <w:p w14:paraId="3816A692" w14:textId="782D6163"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-0.11</w:t>
            </w:r>
          </w:p>
        </w:tc>
        <w:tc>
          <w:tcPr>
            <w:tcW w:w="1276" w:type="dxa"/>
            <w:vAlign w:val="bottom"/>
          </w:tcPr>
          <w:p w14:paraId="58011085" w14:textId="7FFE0CCB"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0.05</w:t>
            </w:r>
          </w:p>
        </w:tc>
        <w:tc>
          <w:tcPr>
            <w:tcW w:w="1701" w:type="dxa"/>
            <w:noWrap/>
            <w:vAlign w:val="bottom"/>
          </w:tcPr>
          <w:p w14:paraId="3BE3A438" w14:textId="503DD549"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0.418</w:t>
            </w:r>
            <w:proofErr w:type="gramEnd"/>
          </w:p>
        </w:tc>
      </w:tr>
      <w:tr w:rsidR="003B2DF4" w:rsidRPr="00D52826" w14:paraId="306BC14F" w14:textId="77777777" w:rsidTr="006A5560">
        <w:trPr>
          <w:trHeight w:val="300"/>
        </w:trPr>
        <w:tc>
          <w:tcPr>
            <w:tcW w:w="3114" w:type="dxa"/>
            <w:noWrap/>
            <w:vAlign w:val="bottom"/>
          </w:tcPr>
          <w:p w14:paraId="0AFD24AE" w14:textId="6F2C3000"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Hippocampus</w:t>
            </w:r>
          </w:p>
        </w:tc>
        <w:tc>
          <w:tcPr>
            <w:tcW w:w="1417" w:type="dxa"/>
            <w:noWrap/>
            <w:vAlign w:val="bottom"/>
          </w:tcPr>
          <w:p w14:paraId="2C74E507" w14:textId="0D3A7214"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-0.03</w:t>
            </w:r>
          </w:p>
        </w:tc>
        <w:tc>
          <w:tcPr>
            <w:tcW w:w="1134" w:type="dxa"/>
            <w:noWrap/>
            <w:vAlign w:val="bottom"/>
          </w:tcPr>
          <w:p w14:paraId="1B8311C4" w14:textId="16372955" w:rsidR="003B2DF4" w:rsidRPr="00E40FB3" w:rsidRDefault="003B2DF4" w:rsidP="003B2DF4">
            <w:pPr>
              <w:jc w:val="center"/>
              <w:rPr>
                <w:rFonts w:ascii="Arial" w:hAnsi="Arial" w:cs="Arial"/>
                <w:b/>
                <w:bCs/>
                <w:color w:val="000000"/>
                <w:sz w:val="21"/>
                <w:szCs w:val="21"/>
                <w:lang w:val="en-US"/>
              </w:rPr>
            </w:pPr>
            <w:r w:rsidRPr="00016EB5">
              <w:rPr>
                <w:rFonts w:ascii="Arial" w:hAnsi="Arial" w:cs="Arial"/>
                <w:color w:val="000000"/>
                <w:sz w:val="21"/>
                <w:szCs w:val="21"/>
              </w:rPr>
              <w:t>-0.11</w:t>
            </w:r>
          </w:p>
        </w:tc>
        <w:tc>
          <w:tcPr>
            <w:tcW w:w="1276" w:type="dxa"/>
            <w:vAlign w:val="bottom"/>
          </w:tcPr>
          <w:p w14:paraId="0E4D45FA" w14:textId="5D3960F8" w:rsidR="003B2DF4" w:rsidRPr="00E40FB3" w:rsidRDefault="003B2DF4" w:rsidP="003B2DF4">
            <w:pPr>
              <w:jc w:val="center"/>
              <w:rPr>
                <w:rFonts w:ascii="Arial" w:hAnsi="Arial" w:cs="Arial"/>
                <w:b/>
                <w:bCs/>
                <w:color w:val="000000"/>
                <w:sz w:val="21"/>
                <w:szCs w:val="21"/>
                <w:lang w:val="en-US"/>
              </w:rPr>
            </w:pPr>
            <w:r w:rsidRPr="00016EB5">
              <w:rPr>
                <w:rFonts w:ascii="Arial" w:hAnsi="Arial" w:cs="Arial"/>
                <w:color w:val="000000"/>
                <w:sz w:val="21"/>
                <w:szCs w:val="21"/>
              </w:rPr>
              <w:t>0.06</w:t>
            </w:r>
          </w:p>
        </w:tc>
        <w:tc>
          <w:tcPr>
            <w:tcW w:w="1701" w:type="dxa"/>
            <w:noWrap/>
            <w:vAlign w:val="bottom"/>
          </w:tcPr>
          <w:p w14:paraId="45823D05" w14:textId="7D49E1AE" w:rsidR="003B2DF4" w:rsidRPr="00E40FB3" w:rsidRDefault="003B2DF4" w:rsidP="003B2DF4">
            <w:pPr>
              <w:jc w:val="center"/>
              <w:rPr>
                <w:rFonts w:ascii="Arial" w:hAnsi="Arial" w:cs="Arial"/>
                <w:b/>
                <w:bCs/>
                <w:color w:val="000000"/>
                <w:sz w:val="21"/>
                <w:szCs w:val="21"/>
                <w:lang w:val="en-US"/>
              </w:rPr>
            </w:pPr>
            <w:proofErr w:type="gramStart"/>
            <w:r w:rsidRPr="00016EB5">
              <w:rPr>
                <w:rFonts w:ascii="Arial" w:hAnsi="Arial" w:cs="Arial"/>
                <w:color w:val="000000"/>
                <w:sz w:val="21"/>
                <w:szCs w:val="21"/>
              </w:rPr>
              <w:t>0.529</w:t>
            </w:r>
            <w:proofErr w:type="gramEnd"/>
          </w:p>
        </w:tc>
      </w:tr>
      <w:tr w:rsidR="003B2DF4" w:rsidRPr="00D52826" w14:paraId="4E5407DF" w14:textId="77777777" w:rsidTr="006A5560">
        <w:trPr>
          <w:trHeight w:val="300"/>
        </w:trPr>
        <w:tc>
          <w:tcPr>
            <w:tcW w:w="3114" w:type="dxa"/>
            <w:noWrap/>
            <w:vAlign w:val="bottom"/>
          </w:tcPr>
          <w:p w14:paraId="30E3BB08" w14:textId="1663DD61"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Insula</w:t>
            </w:r>
          </w:p>
        </w:tc>
        <w:tc>
          <w:tcPr>
            <w:tcW w:w="1417" w:type="dxa"/>
            <w:noWrap/>
            <w:vAlign w:val="bottom"/>
          </w:tcPr>
          <w:p w14:paraId="2B8AF8C0" w14:textId="10308DCF"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-0.03</w:t>
            </w:r>
          </w:p>
        </w:tc>
        <w:tc>
          <w:tcPr>
            <w:tcW w:w="1134" w:type="dxa"/>
            <w:noWrap/>
            <w:vAlign w:val="bottom"/>
          </w:tcPr>
          <w:p w14:paraId="0D75A53C" w14:textId="31BD0130"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-0.10</w:t>
            </w:r>
          </w:p>
        </w:tc>
        <w:tc>
          <w:tcPr>
            <w:tcW w:w="1276" w:type="dxa"/>
            <w:vAlign w:val="bottom"/>
          </w:tcPr>
          <w:p w14:paraId="7550AD36" w14:textId="3AE350C0"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0.04</w:t>
            </w:r>
          </w:p>
        </w:tc>
        <w:tc>
          <w:tcPr>
            <w:tcW w:w="1701" w:type="dxa"/>
            <w:noWrap/>
            <w:vAlign w:val="bottom"/>
          </w:tcPr>
          <w:p w14:paraId="3311D639" w14:textId="3D9DA613"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0.431</w:t>
            </w:r>
            <w:proofErr w:type="gramEnd"/>
          </w:p>
        </w:tc>
      </w:tr>
      <w:tr w:rsidR="003B2DF4" w:rsidRPr="00D52826" w14:paraId="07FCF0EF" w14:textId="77777777" w:rsidTr="006A5560">
        <w:trPr>
          <w:trHeight w:val="300"/>
        </w:trPr>
        <w:tc>
          <w:tcPr>
            <w:tcW w:w="3114" w:type="dxa"/>
            <w:noWrap/>
            <w:vAlign w:val="bottom"/>
          </w:tcPr>
          <w:p w14:paraId="08BED493" w14:textId="63F8F5F3"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MFC</w:t>
            </w:r>
          </w:p>
        </w:tc>
        <w:tc>
          <w:tcPr>
            <w:tcW w:w="1417" w:type="dxa"/>
            <w:noWrap/>
            <w:vAlign w:val="bottom"/>
          </w:tcPr>
          <w:p w14:paraId="1BEDC7B9" w14:textId="61005D51"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-0.03</w:t>
            </w:r>
          </w:p>
        </w:tc>
        <w:tc>
          <w:tcPr>
            <w:tcW w:w="1134" w:type="dxa"/>
            <w:noWrap/>
            <w:vAlign w:val="bottom"/>
          </w:tcPr>
          <w:p w14:paraId="0C13C027" w14:textId="6608D7CC" w:rsidR="003B2DF4" w:rsidRPr="00E40FB3" w:rsidRDefault="003B2DF4" w:rsidP="003B2DF4">
            <w:pPr>
              <w:jc w:val="center"/>
              <w:rPr>
                <w:rFonts w:ascii="Arial" w:hAnsi="Arial" w:cs="Arial"/>
                <w:b/>
                <w:bCs/>
                <w:color w:val="000000"/>
                <w:sz w:val="21"/>
                <w:szCs w:val="21"/>
                <w:lang w:val="en-US"/>
              </w:rPr>
            </w:pPr>
            <w:r w:rsidRPr="00016EB5">
              <w:rPr>
                <w:rFonts w:ascii="Arial" w:hAnsi="Arial" w:cs="Arial"/>
                <w:color w:val="000000"/>
                <w:sz w:val="21"/>
                <w:szCs w:val="21"/>
              </w:rPr>
              <w:t>-0.10</w:t>
            </w:r>
          </w:p>
        </w:tc>
        <w:tc>
          <w:tcPr>
            <w:tcW w:w="1276" w:type="dxa"/>
            <w:vAlign w:val="bottom"/>
          </w:tcPr>
          <w:p w14:paraId="6CBF57A1" w14:textId="7C4B921C" w:rsidR="003B2DF4" w:rsidRPr="00E40FB3" w:rsidRDefault="003B2DF4" w:rsidP="003B2DF4">
            <w:pPr>
              <w:jc w:val="center"/>
              <w:rPr>
                <w:rFonts w:ascii="Arial" w:hAnsi="Arial" w:cs="Arial"/>
                <w:b/>
                <w:bCs/>
                <w:color w:val="000000"/>
                <w:sz w:val="21"/>
                <w:szCs w:val="21"/>
                <w:lang w:val="en-US"/>
              </w:rPr>
            </w:pPr>
            <w:r w:rsidRPr="00016EB5">
              <w:rPr>
                <w:rFonts w:ascii="Arial" w:hAnsi="Arial" w:cs="Arial"/>
                <w:color w:val="000000"/>
                <w:sz w:val="21"/>
                <w:szCs w:val="21"/>
              </w:rPr>
              <w:t>0.05</w:t>
            </w:r>
          </w:p>
        </w:tc>
        <w:tc>
          <w:tcPr>
            <w:tcW w:w="1701" w:type="dxa"/>
            <w:noWrap/>
            <w:vAlign w:val="bottom"/>
          </w:tcPr>
          <w:p w14:paraId="0391B5ED" w14:textId="7A3136AD" w:rsidR="003B2DF4" w:rsidRPr="00E40FB3" w:rsidRDefault="003B2DF4" w:rsidP="003B2DF4">
            <w:pPr>
              <w:jc w:val="center"/>
              <w:rPr>
                <w:rFonts w:ascii="Arial" w:hAnsi="Arial" w:cs="Arial"/>
                <w:b/>
                <w:bCs/>
                <w:color w:val="000000"/>
                <w:sz w:val="21"/>
                <w:szCs w:val="21"/>
                <w:lang w:val="en-US"/>
              </w:rPr>
            </w:pPr>
            <w:proofErr w:type="gramStart"/>
            <w:r w:rsidRPr="00016EB5">
              <w:rPr>
                <w:rFonts w:ascii="Arial" w:hAnsi="Arial" w:cs="Arial"/>
                <w:color w:val="000000"/>
                <w:sz w:val="21"/>
                <w:szCs w:val="21"/>
              </w:rPr>
              <w:t>0.467</w:t>
            </w:r>
            <w:proofErr w:type="gramEnd"/>
          </w:p>
        </w:tc>
      </w:tr>
      <w:tr w:rsidR="003B2DF4" w:rsidRPr="00D52826" w14:paraId="3B992ED9" w14:textId="77777777" w:rsidTr="006A5560">
        <w:trPr>
          <w:trHeight w:val="300"/>
        </w:trPr>
        <w:tc>
          <w:tcPr>
            <w:tcW w:w="3114" w:type="dxa"/>
            <w:noWrap/>
            <w:vAlign w:val="bottom"/>
          </w:tcPr>
          <w:p w14:paraId="0DB3BE45" w14:textId="4D0B8A73"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Putamen</w:t>
            </w:r>
          </w:p>
        </w:tc>
        <w:tc>
          <w:tcPr>
            <w:tcW w:w="1417" w:type="dxa"/>
            <w:noWrap/>
            <w:vAlign w:val="bottom"/>
          </w:tcPr>
          <w:p w14:paraId="43970E72" w14:textId="4ECB4481"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-0.04</w:t>
            </w:r>
          </w:p>
        </w:tc>
        <w:tc>
          <w:tcPr>
            <w:tcW w:w="1134" w:type="dxa"/>
            <w:noWrap/>
            <w:vAlign w:val="bottom"/>
          </w:tcPr>
          <w:p w14:paraId="1511F9CB" w14:textId="670FE3D3" w:rsidR="003B2DF4" w:rsidRPr="00E40FB3" w:rsidRDefault="003B2DF4" w:rsidP="003B2DF4">
            <w:pPr>
              <w:jc w:val="center"/>
              <w:rPr>
                <w:rFonts w:ascii="Arial" w:hAnsi="Arial" w:cs="Arial"/>
                <w:b/>
                <w:bCs/>
                <w:color w:val="000000"/>
                <w:sz w:val="21"/>
                <w:szCs w:val="21"/>
                <w:lang w:val="en-US"/>
              </w:rPr>
            </w:pPr>
            <w:r w:rsidRPr="00016EB5">
              <w:rPr>
                <w:rFonts w:ascii="Arial" w:hAnsi="Arial" w:cs="Arial"/>
                <w:color w:val="000000"/>
                <w:sz w:val="21"/>
                <w:szCs w:val="21"/>
              </w:rPr>
              <w:t>-0.12</w:t>
            </w:r>
          </w:p>
        </w:tc>
        <w:tc>
          <w:tcPr>
            <w:tcW w:w="1276" w:type="dxa"/>
            <w:vAlign w:val="bottom"/>
          </w:tcPr>
          <w:p w14:paraId="6DA89412" w14:textId="67A4031F" w:rsidR="003B2DF4" w:rsidRPr="00E40FB3" w:rsidRDefault="003B2DF4" w:rsidP="003B2DF4">
            <w:pPr>
              <w:jc w:val="center"/>
              <w:rPr>
                <w:rFonts w:ascii="Arial" w:hAnsi="Arial" w:cs="Arial"/>
                <w:b/>
                <w:bCs/>
                <w:color w:val="000000"/>
                <w:sz w:val="21"/>
                <w:szCs w:val="21"/>
                <w:lang w:val="en-US"/>
              </w:rPr>
            </w:pPr>
            <w:r w:rsidRPr="00016EB5">
              <w:rPr>
                <w:rFonts w:ascii="Arial" w:hAnsi="Arial" w:cs="Arial"/>
                <w:color w:val="000000"/>
                <w:sz w:val="21"/>
                <w:szCs w:val="21"/>
              </w:rPr>
              <w:t>0.04</w:t>
            </w:r>
          </w:p>
        </w:tc>
        <w:tc>
          <w:tcPr>
            <w:tcW w:w="1701" w:type="dxa"/>
            <w:noWrap/>
            <w:vAlign w:val="bottom"/>
          </w:tcPr>
          <w:p w14:paraId="774560A2" w14:textId="1A18A491" w:rsidR="003B2DF4" w:rsidRPr="00E40FB3" w:rsidRDefault="003B2DF4" w:rsidP="003B2DF4">
            <w:pPr>
              <w:jc w:val="center"/>
              <w:rPr>
                <w:rFonts w:ascii="Arial" w:hAnsi="Arial" w:cs="Arial"/>
                <w:b/>
                <w:bCs/>
                <w:color w:val="000000"/>
                <w:sz w:val="21"/>
                <w:szCs w:val="21"/>
                <w:lang w:val="en-US"/>
              </w:rPr>
            </w:pPr>
            <w:proofErr w:type="gramStart"/>
            <w:r w:rsidRPr="00016EB5">
              <w:rPr>
                <w:rFonts w:ascii="Arial" w:hAnsi="Arial" w:cs="Arial"/>
                <w:color w:val="000000"/>
                <w:sz w:val="21"/>
                <w:szCs w:val="21"/>
              </w:rPr>
              <w:t>0.332</w:t>
            </w:r>
            <w:proofErr w:type="gramEnd"/>
          </w:p>
        </w:tc>
      </w:tr>
      <w:tr w:rsidR="003B2DF4" w:rsidRPr="00D52826" w14:paraId="289D8B96" w14:textId="77777777" w:rsidTr="006A5560">
        <w:trPr>
          <w:trHeight w:val="300"/>
        </w:trPr>
        <w:tc>
          <w:tcPr>
            <w:tcW w:w="3114" w:type="dxa"/>
            <w:noWrap/>
            <w:vAlign w:val="bottom"/>
          </w:tcPr>
          <w:p w14:paraId="7EA70861" w14:textId="3E6DFC28"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Thalamus</w:t>
            </w:r>
          </w:p>
        </w:tc>
        <w:tc>
          <w:tcPr>
            <w:tcW w:w="1417" w:type="dxa"/>
            <w:noWrap/>
            <w:vAlign w:val="bottom"/>
          </w:tcPr>
          <w:p w14:paraId="68F9715D" w14:textId="1C6F6E30"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-0.03</w:t>
            </w:r>
          </w:p>
        </w:tc>
        <w:tc>
          <w:tcPr>
            <w:tcW w:w="1134" w:type="dxa"/>
            <w:noWrap/>
            <w:vAlign w:val="bottom"/>
          </w:tcPr>
          <w:p w14:paraId="447EEDDA" w14:textId="79E2F13D"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-0.09</w:t>
            </w:r>
          </w:p>
        </w:tc>
        <w:tc>
          <w:tcPr>
            <w:tcW w:w="1276" w:type="dxa"/>
            <w:vAlign w:val="bottom"/>
          </w:tcPr>
          <w:p w14:paraId="5477A1B4" w14:textId="124DAE25"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0.04</w:t>
            </w:r>
          </w:p>
        </w:tc>
        <w:tc>
          <w:tcPr>
            <w:tcW w:w="1701" w:type="dxa"/>
            <w:noWrap/>
            <w:vAlign w:val="bottom"/>
          </w:tcPr>
          <w:p w14:paraId="0C836A9C" w14:textId="491E7405"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0.455</w:t>
            </w:r>
            <w:proofErr w:type="gramEnd"/>
          </w:p>
        </w:tc>
      </w:tr>
      <w:tr w:rsidR="003B2DF4" w:rsidRPr="00D52826" w14:paraId="2C85BC41" w14:textId="77777777" w:rsidTr="006A5560">
        <w:trPr>
          <w:trHeight w:val="300"/>
        </w:trPr>
        <w:tc>
          <w:tcPr>
            <w:tcW w:w="3114" w:type="dxa"/>
            <w:noWrap/>
            <w:vAlign w:val="bottom"/>
          </w:tcPr>
          <w:p w14:paraId="3F00B3B6" w14:textId="3055AE99"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ACC</w:t>
            </w:r>
          </w:p>
        </w:tc>
        <w:tc>
          <w:tcPr>
            <w:tcW w:w="1417" w:type="dxa"/>
            <w:noWrap/>
            <w:vAlign w:val="bottom"/>
          </w:tcPr>
          <w:p w14:paraId="18FB2C21" w14:textId="6217E1B2"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-0.03</w:t>
            </w:r>
          </w:p>
        </w:tc>
        <w:tc>
          <w:tcPr>
            <w:tcW w:w="1134" w:type="dxa"/>
            <w:noWrap/>
            <w:vAlign w:val="bottom"/>
          </w:tcPr>
          <w:p w14:paraId="76D8ADC0" w14:textId="493A59C2"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-0.10</w:t>
            </w:r>
          </w:p>
        </w:tc>
        <w:tc>
          <w:tcPr>
            <w:tcW w:w="1276" w:type="dxa"/>
            <w:vAlign w:val="bottom"/>
          </w:tcPr>
          <w:p w14:paraId="718E8EB1" w14:textId="5E923720"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0.04</w:t>
            </w:r>
          </w:p>
        </w:tc>
        <w:tc>
          <w:tcPr>
            <w:tcW w:w="1701" w:type="dxa"/>
            <w:noWrap/>
            <w:vAlign w:val="bottom"/>
          </w:tcPr>
          <w:p w14:paraId="05050461" w14:textId="2A59A3B0"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0.373</w:t>
            </w:r>
            <w:proofErr w:type="gramEnd"/>
          </w:p>
        </w:tc>
      </w:tr>
      <w:tr w:rsidR="003B2DF4" w:rsidRPr="00D52826" w14:paraId="520491E7" w14:textId="77777777" w:rsidTr="006A5560">
        <w:trPr>
          <w:trHeight w:val="300"/>
        </w:trPr>
        <w:tc>
          <w:tcPr>
            <w:tcW w:w="3114" w:type="dxa"/>
            <w:noWrap/>
            <w:vAlign w:val="bottom"/>
          </w:tcPr>
          <w:p w14:paraId="2193DA3D" w14:textId="4BE96157"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Brainstem</w:t>
            </w:r>
          </w:p>
        </w:tc>
        <w:tc>
          <w:tcPr>
            <w:tcW w:w="1417" w:type="dxa"/>
            <w:noWrap/>
            <w:vAlign w:val="bottom"/>
          </w:tcPr>
          <w:p w14:paraId="40281AB8" w14:textId="53482E9B"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-0.03</w:t>
            </w:r>
          </w:p>
        </w:tc>
        <w:tc>
          <w:tcPr>
            <w:tcW w:w="1134" w:type="dxa"/>
            <w:noWrap/>
            <w:vAlign w:val="bottom"/>
          </w:tcPr>
          <w:p w14:paraId="5D95E666" w14:textId="1330CEA5"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-0.09</w:t>
            </w:r>
          </w:p>
        </w:tc>
        <w:tc>
          <w:tcPr>
            <w:tcW w:w="1276" w:type="dxa"/>
            <w:vAlign w:val="bottom"/>
          </w:tcPr>
          <w:p w14:paraId="5AB4C3ED" w14:textId="52745DB7"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0.04</w:t>
            </w:r>
          </w:p>
        </w:tc>
        <w:tc>
          <w:tcPr>
            <w:tcW w:w="1701" w:type="dxa"/>
            <w:noWrap/>
            <w:vAlign w:val="bottom"/>
          </w:tcPr>
          <w:p w14:paraId="63CD3203" w14:textId="553C2426"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0.472</w:t>
            </w:r>
            <w:proofErr w:type="gramEnd"/>
          </w:p>
        </w:tc>
      </w:tr>
      <w:tr w:rsidR="003B2DF4" w:rsidRPr="00D52826" w14:paraId="55B83D17" w14:textId="77777777" w:rsidTr="006A5560">
        <w:trPr>
          <w:trHeight w:val="300"/>
        </w:trPr>
        <w:tc>
          <w:tcPr>
            <w:tcW w:w="3114" w:type="dxa"/>
            <w:noWrap/>
            <w:vAlign w:val="bottom"/>
          </w:tcPr>
          <w:p w14:paraId="145E2B94" w14:textId="7F43AA81"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 xml:space="preserve">Timepoint x </w:t>
            </w:r>
            <w:proofErr w:type="gramStart"/>
            <w:r w:rsidRPr="00E40FB3">
              <w:rPr>
                <w:rFonts w:ascii="Arial" w:hAnsi="Arial" w:cs="Arial"/>
                <w:color w:val="000000"/>
                <w:sz w:val="21"/>
                <w:szCs w:val="21"/>
                <w:lang w:val="en-US"/>
              </w:rPr>
              <w:t>Gray</w:t>
            </w:r>
            <w:proofErr w:type="gramEnd"/>
            <w:r w:rsidRPr="00E40FB3">
              <w:rPr>
                <w:rFonts w:ascii="Arial" w:hAnsi="Arial" w:cs="Arial"/>
                <w:color w:val="000000"/>
                <w:sz w:val="21"/>
                <w:szCs w:val="21"/>
                <w:lang w:val="en-US"/>
              </w:rPr>
              <w:t xml:space="preserve"> matter</w:t>
            </w:r>
          </w:p>
        </w:tc>
        <w:tc>
          <w:tcPr>
            <w:tcW w:w="1417" w:type="dxa"/>
            <w:noWrap/>
            <w:vAlign w:val="bottom"/>
          </w:tcPr>
          <w:p w14:paraId="7BBA8C60" w14:textId="61F11BDC"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-0.03</w:t>
            </w:r>
          </w:p>
        </w:tc>
        <w:tc>
          <w:tcPr>
            <w:tcW w:w="1134" w:type="dxa"/>
            <w:noWrap/>
            <w:vAlign w:val="bottom"/>
          </w:tcPr>
          <w:p w14:paraId="3EA8473F" w14:textId="79C6B0A4"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-0.11</w:t>
            </w:r>
          </w:p>
        </w:tc>
        <w:tc>
          <w:tcPr>
            <w:tcW w:w="1276" w:type="dxa"/>
            <w:vAlign w:val="bottom"/>
          </w:tcPr>
          <w:p w14:paraId="58C205D7" w14:textId="56738F18"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0.05</w:t>
            </w:r>
          </w:p>
        </w:tc>
        <w:tc>
          <w:tcPr>
            <w:tcW w:w="1701" w:type="dxa"/>
            <w:noWrap/>
            <w:vAlign w:val="bottom"/>
          </w:tcPr>
          <w:p w14:paraId="2666EDA9" w14:textId="2A456DCD"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0.434</w:t>
            </w:r>
            <w:proofErr w:type="gramEnd"/>
          </w:p>
        </w:tc>
      </w:tr>
      <w:tr w:rsidR="001D3C5C" w:rsidRPr="00D52826" w14:paraId="049527F8" w14:textId="77777777" w:rsidTr="006A5560">
        <w:trPr>
          <w:trHeight w:val="300"/>
        </w:trPr>
        <w:tc>
          <w:tcPr>
            <w:tcW w:w="3114" w:type="dxa"/>
            <w:noWrap/>
            <w:vAlign w:val="bottom"/>
          </w:tcPr>
          <w:p w14:paraId="180C8D40" w14:textId="77777777" w:rsidR="001D3C5C" w:rsidRPr="00E40FB3" w:rsidRDefault="001D3C5C" w:rsidP="006A5560">
            <w:pPr>
              <w:rPr>
                <w:rFonts w:ascii="Arial" w:hAnsi="Arial" w:cs="Arial"/>
                <w:color w:val="000000"/>
                <w:sz w:val="21"/>
                <w:szCs w:val="21"/>
                <w:lang w:val="en-US"/>
              </w:rPr>
            </w:pPr>
          </w:p>
        </w:tc>
        <w:tc>
          <w:tcPr>
            <w:tcW w:w="1417" w:type="dxa"/>
            <w:noWrap/>
            <w:vAlign w:val="bottom"/>
          </w:tcPr>
          <w:p w14:paraId="34938753" w14:textId="77777777" w:rsidR="001D3C5C" w:rsidRPr="00E40FB3" w:rsidRDefault="001D3C5C" w:rsidP="006A5560">
            <w:pPr>
              <w:jc w:val="center"/>
              <w:rPr>
                <w:rFonts w:ascii="Arial" w:hAnsi="Arial" w:cs="Arial"/>
                <w:color w:val="000000"/>
                <w:sz w:val="21"/>
                <w:szCs w:val="21"/>
                <w:lang w:val="en-US"/>
              </w:rPr>
            </w:pPr>
          </w:p>
        </w:tc>
        <w:tc>
          <w:tcPr>
            <w:tcW w:w="2410" w:type="dxa"/>
            <w:gridSpan w:val="2"/>
            <w:noWrap/>
            <w:vAlign w:val="bottom"/>
          </w:tcPr>
          <w:p w14:paraId="1ABB420A" w14:textId="77777777" w:rsidR="001D3C5C" w:rsidRPr="00E40FB3" w:rsidRDefault="001D3C5C" w:rsidP="006A5560">
            <w:pPr>
              <w:jc w:val="center"/>
              <w:rPr>
                <w:rFonts w:ascii="Arial" w:hAnsi="Arial" w:cs="Arial"/>
                <w:color w:val="000000"/>
                <w:sz w:val="21"/>
                <w:szCs w:val="21"/>
                <w:lang w:val="en-US"/>
              </w:rPr>
            </w:pPr>
          </w:p>
        </w:tc>
        <w:tc>
          <w:tcPr>
            <w:tcW w:w="1701" w:type="dxa"/>
            <w:noWrap/>
          </w:tcPr>
          <w:p w14:paraId="1CE126AB" w14:textId="77777777" w:rsidR="001D3C5C" w:rsidRPr="00E40FB3" w:rsidRDefault="001D3C5C" w:rsidP="006A5560">
            <w:pPr>
              <w:jc w:val="center"/>
              <w:rPr>
                <w:rFonts w:ascii="Arial" w:hAnsi="Arial" w:cs="Arial"/>
                <w:color w:val="000000"/>
                <w:sz w:val="21"/>
                <w:szCs w:val="21"/>
                <w:lang w:val="en-US"/>
              </w:rPr>
            </w:pPr>
          </w:p>
        </w:tc>
      </w:tr>
      <w:tr w:rsidR="001D3C5C" w:rsidRPr="00D52826" w14:paraId="34420BB6" w14:textId="77777777" w:rsidTr="006A5560">
        <w:trPr>
          <w:trHeight w:val="300"/>
        </w:trPr>
        <w:tc>
          <w:tcPr>
            <w:tcW w:w="8642" w:type="dxa"/>
            <w:gridSpan w:val="5"/>
            <w:noWrap/>
            <w:vAlign w:val="center"/>
          </w:tcPr>
          <w:p w14:paraId="692B1142" w14:textId="77777777" w:rsidR="001D3C5C" w:rsidRPr="00E40FB3" w:rsidRDefault="001D3C5C" w:rsidP="006A5560">
            <w:pPr>
              <w:jc w:val="center"/>
              <w:rPr>
                <w:rFonts w:ascii="Arial" w:hAnsi="Arial" w:cs="Arial"/>
                <w:b/>
                <w:bCs/>
                <w:color w:val="000000"/>
                <w:sz w:val="21"/>
                <w:szCs w:val="21"/>
                <w:lang w:val="en-US"/>
              </w:rPr>
            </w:pPr>
            <w:r w:rsidRPr="00E40FB3">
              <w:rPr>
                <w:rFonts w:ascii="Arial" w:hAnsi="Arial" w:cs="Arial"/>
                <w:b/>
                <w:bCs/>
                <w:color w:val="000000"/>
                <w:sz w:val="21"/>
                <w:szCs w:val="21"/>
                <w:lang w:val="en-US"/>
              </w:rPr>
              <w:t>Sleep need</w:t>
            </w:r>
          </w:p>
        </w:tc>
      </w:tr>
      <w:tr w:rsidR="003B2DF4" w:rsidRPr="00D52826" w14:paraId="70374A76" w14:textId="77777777" w:rsidTr="006A5560">
        <w:trPr>
          <w:trHeight w:val="300"/>
        </w:trPr>
        <w:tc>
          <w:tcPr>
            <w:tcW w:w="3114" w:type="dxa"/>
            <w:noWrap/>
            <w:vAlign w:val="bottom"/>
          </w:tcPr>
          <w:p w14:paraId="64C80CD2" w14:textId="44922265" w:rsidR="003B2DF4" w:rsidRPr="00E40FB3" w:rsidRDefault="003B2DF4" w:rsidP="003B2DF4">
            <w:pPr>
              <w:rPr>
                <w:rFonts w:ascii="Arial" w:hAnsi="Arial" w:cs="Arial"/>
                <w:b/>
                <w:bCs/>
                <w:color w:val="000000"/>
                <w:sz w:val="21"/>
                <w:szCs w:val="21"/>
                <w:lang w:val="en-US"/>
              </w:rPr>
            </w:pPr>
            <w:r w:rsidRPr="00E40FB3">
              <w:rPr>
                <w:rFonts w:ascii="Arial" w:hAnsi="Arial" w:cs="Arial"/>
                <w:color w:val="000000"/>
                <w:sz w:val="21"/>
                <w:szCs w:val="21"/>
                <w:lang w:val="en-US"/>
              </w:rPr>
              <w:t>Timepoint x Caudate</w:t>
            </w:r>
          </w:p>
        </w:tc>
        <w:tc>
          <w:tcPr>
            <w:tcW w:w="1417" w:type="dxa"/>
            <w:noWrap/>
            <w:vAlign w:val="bottom"/>
          </w:tcPr>
          <w:p w14:paraId="69A0CDF8" w14:textId="353E5D20"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0.05</w:t>
            </w:r>
          </w:p>
        </w:tc>
        <w:tc>
          <w:tcPr>
            <w:tcW w:w="1134" w:type="dxa"/>
            <w:noWrap/>
            <w:vAlign w:val="bottom"/>
          </w:tcPr>
          <w:p w14:paraId="590AA2B2" w14:textId="348765B3"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-0.08</w:t>
            </w:r>
          </w:p>
        </w:tc>
        <w:tc>
          <w:tcPr>
            <w:tcW w:w="1276" w:type="dxa"/>
            <w:vAlign w:val="bottom"/>
          </w:tcPr>
          <w:p w14:paraId="08106D52" w14:textId="49554C08"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0.19</w:t>
            </w:r>
          </w:p>
        </w:tc>
        <w:tc>
          <w:tcPr>
            <w:tcW w:w="1701" w:type="dxa"/>
            <w:noWrap/>
            <w:vAlign w:val="bottom"/>
          </w:tcPr>
          <w:p w14:paraId="793E906B" w14:textId="6852BE19"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0.460</w:t>
            </w:r>
            <w:proofErr w:type="gramEnd"/>
          </w:p>
        </w:tc>
      </w:tr>
      <w:tr w:rsidR="003B2DF4" w:rsidRPr="00D52826" w14:paraId="4A4BA45A" w14:textId="77777777" w:rsidTr="006A5560">
        <w:trPr>
          <w:trHeight w:val="300"/>
        </w:trPr>
        <w:tc>
          <w:tcPr>
            <w:tcW w:w="3114" w:type="dxa"/>
            <w:noWrap/>
            <w:vAlign w:val="bottom"/>
          </w:tcPr>
          <w:p w14:paraId="143078CC" w14:textId="4953B433"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Frontal Cortex</w:t>
            </w:r>
          </w:p>
        </w:tc>
        <w:tc>
          <w:tcPr>
            <w:tcW w:w="1417" w:type="dxa"/>
            <w:noWrap/>
            <w:vAlign w:val="bottom"/>
          </w:tcPr>
          <w:p w14:paraId="2296DB31" w14:textId="2B34F0AE"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0.06</w:t>
            </w:r>
          </w:p>
        </w:tc>
        <w:tc>
          <w:tcPr>
            <w:tcW w:w="1134" w:type="dxa"/>
            <w:noWrap/>
            <w:vAlign w:val="bottom"/>
          </w:tcPr>
          <w:p w14:paraId="1063994E" w14:textId="2902091F"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-0.05</w:t>
            </w:r>
          </w:p>
        </w:tc>
        <w:tc>
          <w:tcPr>
            <w:tcW w:w="1276" w:type="dxa"/>
            <w:vAlign w:val="bottom"/>
          </w:tcPr>
          <w:p w14:paraId="57FD0925" w14:textId="4E24AFCB"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0.16</w:t>
            </w:r>
          </w:p>
        </w:tc>
        <w:tc>
          <w:tcPr>
            <w:tcW w:w="1701" w:type="dxa"/>
            <w:noWrap/>
            <w:vAlign w:val="bottom"/>
          </w:tcPr>
          <w:p w14:paraId="2154B90B" w14:textId="7078EE29" w:rsidR="003B2DF4" w:rsidRPr="00E40FB3" w:rsidRDefault="003B2DF4" w:rsidP="003B2DF4">
            <w:pPr>
              <w:jc w:val="center"/>
              <w:rPr>
                <w:rFonts w:ascii="Arial" w:hAnsi="Arial" w:cs="Arial"/>
                <w:b/>
                <w:bCs/>
                <w:color w:val="000000"/>
                <w:sz w:val="21"/>
                <w:szCs w:val="21"/>
                <w:lang w:val="en-US"/>
              </w:rPr>
            </w:pPr>
            <w:proofErr w:type="gramStart"/>
            <w:r w:rsidRPr="00016EB5">
              <w:rPr>
                <w:rFonts w:ascii="Arial" w:hAnsi="Arial" w:cs="Arial"/>
                <w:color w:val="000000"/>
                <w:sz w:val="21"/>
                <w:szCs w:val="21"/>
              </w:rPr>
              <w:t>0.276</w:t>
            </w:r>
            <w:proofErr w:type="gramEnd"/>
          </w:p>
        </w:tc>
      </w:tr>
      <w:tr w:rsidR="003B2DF4" w:rsidRPr="00D52826" w14:paraId="257E6F2A" w14:textId="77777777" w:rsidTr="006A5560">
        <w:trPr>
          <w:trHeight w:val="300"/>
        </w:trPr>
        <w:tc>
          <w:tcPr>
            <w:tcW w:w="3114" w:type="dxa"/>
            <w:noWrap/>
            <w:vAlign w:val="bottom"/>
          </w:tcPr>
          <w:p w14:paraId="52ECE3DD" w14:textId="6A559EEA"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Hippocampus</w:t>
            </w:r>
          </w:p>
        </w:tc>
        <w:tc>
          <w:tcPr>
            <w:tcW w:w="1417" w:type="dxa"/>
            <w:noWrap/>
            <w:vAlign w:val="bottom"/>
          </w:tcPr>
          <w:p w14:paraId="64EE86F3" w14:textId="71BE7928"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0.08</w:t>
            </w:r>
          </w:p>
        </w:tc>
        <w:tc>
          <w:tcPr>
            <w:tcW w:w="1134" w:type="dxa"/>
            <w:noWrap/>
            <w:vAlign w:val="bottom"/>
          </w:tcPr>
          <w:p w14:paraId="2DBC072C" w14:textId="333AE0ED"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-0.04</w:t>
            </w:r>
          </w:p>
        </w:tc>
        <w:tc>
          <w:tcPr>
            <w:tcW w:w="1276" w:type="dxa"/>
            <w:vAlign w:val="bottom"/>
          </w:tcPr>
          <w:p w14:paraId="216BF63B" w14:textId="74D3C56D"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0.19</w:t>
            </w:r>
          </w:p>
        </w:tc>
        <w:tc>
          <w:tcPr>
            <w:tcW w:w="1701" w:type="dxa"/>
            <w:noWrap/>
            <w:vAlign w:val="bottom"/>
          </w:tcPr>
          <w:p w14:paraId="45D207B4" w14:textId="7B49E4EC"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0.189</w:t>
            </w:r>
            <w:proofErr w:type="gramEnd"/>
          </w:p>
        </w:tc>
      </w:tr>
      <w:tr w:rsidR="003B2DF4" w:rsidRPr="00D52826" w14:paraId="25FF1F1F" w14:textId="77777777" w:rsidTr="006A5560">
        <w:trPr>
          <w:trHeight w:val="300"/>
        </w:trPr>
        <w:tc>
          <w:tcPr>
            <w:tcW w:w="3114" w:type="dxa"/>
            <w:noWrap/>
            <w:vAlign w:val="bottom"/>
          </w:tcPr>
          <w:p w14:paraId="7E7B71E0" w14:textId="5CE03B60"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Insula</w:t>
            </w:r>
          </w:p>
        </w:tc>
        <w:tc>
          <w:tcPr>
            <w:tcW w:w="1417" w:type="dxa"/>
            <w:noWrap/>
            <w:vAlign w:val="bottom"/>
          </w:tcPr>
          <w:p w14:paraId="60CC937C" w14:textId="2152C5A4"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0.05</w:t>
            </w:r>
          </w:p>
        </w:tc>
        <w:tc>
          <w:tcPr>
            <w:tcW w:w="1134" w:type="dxa"/>
            <w:noWrap/>
            <w:vAlign w:val="bottom"/>
          </w:tcPr>
          <w:p w14:paraId="2342F8A8" w14:textId="7F74F067"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-0.05</w:t>
            </w:r>
          </w:p>
        </w:tc>
        <w:tc>
          <w:tcPr>
            <w:tcW w:w="1276" w:type="dxa"/>
            <w:vAlign w:val="bottom"/>
          </w:tcPr>
          <w:p w14:paraId="5B49FB21" w14:textId="443798BA"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0.15</w:t>
            </w:r>
          </w:p>
        </w:tc>
        <w:tc>
          <w:tcPr>
            <w:tcW w:w="1701" w:type="dxa"/>
            <w:noWrap/>
            <w:vAlign w:val="bottom"/>
          </w:tcPr>
          <w:p w14:paraId="4034005F" w14:textId="23EAF469"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0.314</w:t>
            </w:r>
            <w:proofErr w:type="gramEnd"/>
          </w:p>
        </w:tc>
      </w:tr>
      <w:tr w:rsidR="003B2DF4" w:rsidRPr="00D52826" w14:paraId="3923291B" w14:textId="77777777" w:rsidTr="006A5560">
        <w:trPr>
          <w:trHeight w:val="300"/>
        </w:trPr>
        <w:tc>
          <w:tcPr>
            <w:tcW w:w="3114" w:type="dxa"/>
            <w:noWrap/>
            <w:vAlign w:val="bottom"/>
          </w:tcPr>
          <w:p w14:paraId="47599D3C" w14:textId="07AF15A6"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MFC</w:t>
            </w:r>
          </w:p>
        </w:tc>
        <w:tc>
          <w:tcPr>
            <w:tcW w:w="1417" w:type="dxa"/>
            <w:noWrap/>
            <w:vAlign w:val="bottom"/>
          </w:tcPr>
          <w:p w14:paraId="53F1F0BF" w14:textId="62DE28F1"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0.06</w:t>
            </w:r>
          </w:p>
        </w:tc>
        <w:tc>
          <w:tcPr>
            <w:tcW w:w="1134" w:type="dxa"/>
            <w:noWrap/>
            <w:vAlign w:val="bottom"/>
          </w:tcPr>
          <w:p w14:paraId="03ADA316" w14:textId="7FD582C2" w:rsidR="003B2DF4" w:rsidRPr="00E40FB3" w:rsidRDefault="003B2DF4" w:rsidP="003B2DF4">
            <w:pPr>
              <w:jc w:val="center"/>
              <w:rPr>
                <w:rFonts w:ascii="Arial" w:hAnsi="Arial" w:cs="Arial"/>
                <w:b/>
                <w:bCs/>
                <w:color w:val="000000"/>
                <w:sz w:val="21"/>
                <w:szCs w:val="21"/>
                <w:lang w:val="en-US"/>
              </w:rPr>
            </w:pPr>
            <w:r w:rsidRPr="00016EB5">
              <w:rPr>
                <w:rFonts w:ascii="Arial" w:hAnsi="Arial" w:cs="Arial"/>
                <w:color w:val="000000"/>
                <w:sz w:val="21"/>
                <w:szCs w:val="21"/>
              </w:rPr>
              <w:t>-0.04</w:t>
            </w:r>
          </w:p>
        </w:tc>
        <w:tc>
          <w:tcPr>
            <w:tcW w:w="1276" w:type="dxa"/>
            <w:vAlign w:val="bottom"/>
          </w:tcPr>
          <w:p w14:paraId="37563259" w14:textId="3D064B2E" w:rsidR="003B2DF4" w:rsidRPr="00E40FB3" w:rsidRDefault="003B2DF4" w:rsidP="003B2DF4">
            <w:pPr>
              <w:jc w:val="center"/>
              <w:rPr>
                <w:rFonts w:ascii="Arial" w:hAnsi="Arial" w:cs="Arial"/>
                <w:b/>
                <w:bCs/>
                <w:color w:val="000000"/>
                <w:sz w:val="21"/>
                <w:szCs w:val="21"/>
                <w:lang w:val="en-US"/>
              </w:rPr>
            </w:pPr>
            <w:r w:rsidRPr="00016EB5">
              <w:rPr>
                <w:rFonts w:ascii="Arial" w:hAnsi="Arial" w:cs="Arial"/>
                <w:color w:val="000000"/>
                <w:sz w:val="21"/>
                <w:szCs w:val="21"/>
              </w:rPr>
              <w:t>0.16</w:t>
            </w:r>
          </w:p>
        </w:tc>
        <w:tc>
          <w:tcPr>
            <w:tcW w:w="1701" w:type="dxa"/>
            <w:noWrap/>
            <w:vAlign w:val="bottom"/>
          </w:tcPr>
          <w:p w14:paraId="00D65262" w14:textId="357F038C" w:rsidR="003B2DF4" w:rsidRPr="00E40FB3" w:rsidRDefault="003B2DF4" w:rsidP="003B2DF4">
            <w:pPr>
              <w:jc w:val="center"/>
              <w:rPr>
                <w:rFonts w:ascii="Arial" w:hAnsi="Arial" w:cs="Arial"/>
                <w:b/>
                <w:bCs/>
                <w:color w:val="000000"/>
                <w:sz w:val="21"/>
                <w:szCs w:val="21"/>
                <w:lang w:val="en-US"/>
              </w:rPr>
            </w:pPr>
            <w:proofErr w:type="gramStart"/>
            <w:r w:rsidRPr="00016EB5">
              <w:rPr>
                <w:rFonts w:ascii="Arial" w:hAnsi="Arial" w:cs="Arial"/>
                <w:color w:val="000000"/>
                <w:sz w:val="21"/>
                <w:szCs w:val="21"/>
              </w:rPr>
              <w:t>0.266</w:t>
            </w:r>
            <w:proofErr w:type="gramEnd"/>
          </w:p>
        </w:tc>
      </w:tr>
      <w:tr w:rsidR="003B2DF4" w:rsidRPr="00D52826" w14:paraId="2B1B9E79" w14:textId="77777777" w:rsidTr="006A5560">
        <w:trPr>
          <w:trHeight w:val="300"/>
        </w:trPr>
        <w:tc>
          <w:tcPr>
            <w:tcW w:w="3114" w:type="dxa"/>
            <w:noWrap/>
            <w:vAlign w:val="bottom"/>
          </w:tcPr>
          <w:p w14:paraId="14ECD0CC" w14:textId="64B7D18C"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Putamen</w:t>
            </w:r>
          </w:p>
        </w:tc>
        <w:tc>
          <w:tcPr>
            <w:tcW w:w="1417" w:type="dxa"/>
            <w:noWrap/>
            <w:vAlign w:val="bottom"/>
          </w:tcPr>
          <w:p w14:paraId="5C12D4D6" w14:textId="7AEED0D5"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0.05</w:t>
            </w:r>
          </w:p>
        </w:tc>
        <w:tc>
          <w:tcPr>
            <w:tcW w:w="1134" w:type="dxa"/>
            <w:noWrap/>
            <w:vAlign w:val="bottom"/>
          </w:tcPr>
          <w:p w14:paraId="597BEE75" w14:textId="36CE6794"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-0.05</w:t>
            </w:r>
          </w:p>
        </w:tc>
        <w:tc>
          <w:tcPr>
            <w:tcW w:w="1276" w:type="dxa"/>
            <w:vAlign w:val="bottom"/>
          </w:tcPr>
          <w:p w14:paraId="0277DABF" w14:textId="27685755"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0.16</w:t>
            </w:r>
          </w:p>
        </w:tc>
        <w:tc>
          <w:tcPr>
            <w:tcW w:w="1701" w:type="dxa"/>
            <w:noWrap/>
            <w:vAlign w:val="bottom"/>
          </w:tcPr>
          <w:p w14:paraId="4B0F7580" w14:textId="68EB250E"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0.348</w:t>
            </w:r>
            <w:proofErr w:type="gramEnd"/>
          </w:p>
        </w:tc>
      </w:tr>
      <w:tr w:rsidR="003B2DF4" w:rsidRPr="00D52826" w14:paraId="56CB0993" w14:textId="77777777" w:rsidTr="006A5560">
        <w:trPr>
          <w:trHeight w:val="300"/>
        </w:trPr>
        <w:tc>
          <w:tcPr>
            <w:tcW w:w="3114" w:type="dxa"/>
            <w:noWrap/>
            <w:vAlign w:val="bottom"/>
          </w:tcPr>
          <w:p w14:paraId="5D9B52CF" w14:textId="1FF96760"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Thalamus</w:t>
            </w:r>
          </w:p>
        </w:tc>
        <w:tc>
          <w:tcPr>
            <w:tcW w:w="1417" w:type="dxa"/>
            <w:noWrap/>
            <w:vAlign w:val="bottom"/>
          </w:tcPr>
          <w:p w14:paraId="2AC4BAA6" w14:textId="3DFF86D2"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0.05</w:t>
            </w:r>
          </w:p>
        </w:tc>
        <w:tc>
          <w:tcPr>
            <w:tcW w:w="1134" w:type="dxa"/>
            <w:noWrap/>
            <w:vAlign w:val="bottom"/>
          </w:tcPr>
          <w:p w14:paraId="583937E9" w14:textId="0EE401EE"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-0.04</w:t>
            </w:r>
          </w:p>
        </w:tc>
        <w:tc>
          <w:tcPr>
            <w:tcW w:w="1276" w:type="dxa"/>
            <w:vAlign w:val="bottom"/>
          </w:tcPr>
          <w:p w14:paraId="2622DC08" w14:textId="5C2AC08E"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0.14</w:t>
            </w:r>
          </w:p>
        </w:tc>
        <w:tc>
          <w:tcPr>
            <w:tcW w:w="1701" w:type="dxa"/>
            <w:noWrap/>
            <w:vAlign w:val="bottom"/>
          </w:tcPr>
          <w:p w14:paraId="225FF873" w14:textId="6F29F128"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0.254</w:t>
            </w:r>
            <w:proofErr w:type="gramEnd"/>
          </w:p>
        </w:tc>
      </w:tr>
      <w:tr w:rsidR="003B2DF4" w:rsidRPr="00D52826" w14:paraId="13D3D262" w14:textId="77777777" w:rsidTr="006A5560">
        <w:trPr>
          <w:trHeight w:val="300"/>
        </w:trPr>
        <w:tc>
          <w:tcPr>
            <w:tcW w:w="3114" w:type="dxa"/>
            <w:noWrap/>
            <w:vAlign w:val="bottom"/>
          </w:tcPr>
          <w:p w14:paraId="463B3647" w14:textId="3715891D"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ACC</w:t>
            </w:r>
          </w:p>
        </w:tc>
        <w:tc>
          <w:tcPr>
            <w:tcW w:w="1417" w:type="dxa"/>
            <w:noWrap/>
            <w:vAlign w:val="bottom"/>
          </w:tcPr>
          <w:p w14:paraId="689E0E84" w14:textId="5039E17F"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0.06</w:t>
            </w:r>
          </w:p>
        </w:tc>
        <w:tc>
          <w:tcPr>
            <w:tcW w:w="1134" w:type="dxa"/>
            <w:noWrap/>
            <w:vAlign w:val="bottom"/>
          </w:tcPr>
          <w:p w14:paraId="129FDE29" w14:textId="578C954F"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-0.04</w:t>
            </w:r>
          </w:p>
        </w:tc>
        <w:tc>
          <w:tcPr>
            <w:tcW w:w="1276" w:type="dxa"/>
            <w:vAlign w:val="bottom"/>
          </w:tcPr>
          <w:p w14:paraId="1A1A7635" w14:textId="4748DF2D"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0.15</w:t>
            </w:r>
          </w:p>
        </w:tc>
        <w:tc>
          <w:tcPr>
            <w:tcW w:w="1701" w:type="dxa"/>
            <w:noWrap/>
            <w:vAlign w:val="bottom"/>
          </w:tcPr>
          <w:p w14:paraId="04358249" w14:textId="51A69544"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0.259</w:t>
            </w:r>
            <w:proofErr w:type="gramEnd"/>
          </w:p>
        </w:tc>
      </w:tr>
      <w:tr w:rsidR="003B2DF4" w:rsidRPr="00D52826" w14:paraId="43CD8E35" w14:textId="77777777" w:rsidTr="006A5560">
        <w:trPr>
          <w:trHeight w:val="300"/>
        </w:trPr>
        <w:tc>
          <w:tcPr>
            <w:tcW w:w="3114" w:type="dxa"/>
            <w:noWrap/>
            <w:vAlign w:val="bottom"/>
          </w:tcPr>
          <w:p w14:paraId="403AC55B" w14:textId="7EB93C53"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Brainstem</w:t>
            </w:r>
          </w:p>
        </w:tc>
        <w:tc>
          <w:tcPr>
            <w:tcW w:w="1417" w:type="dxa"/>
            <w:noWrap/>
            <w:vAlign w:val="bottom"/>
          </w:tcPr>
          <w:p w14:paraId="29B2000A" w14:textId="234C2833"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0.06</w:t>
            </w:r>
          </w:p>
        </w:tc>
        <w:tc>
          <w:tcPr>
            <w:tcW w:w="1134" w:type="dxa"/>
            <w:noWrap/>
            <w:vAlign w:val="bottom"/>
          </w:tcPr>
          <w:p w14:paraId="2CB83A27" w14:textId="3BAF0385"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-0.04</w:t>
            </w:r>
          </w:p>
        </w:tc>
        <w:tc>
          <w:tcPr>
            <w:tcW w:w="1276" w:type="dxa"/>
            <w:vAlign w:val="bottom"/>
          </w:tcPr>
          <w:p w14:paraId="329BBEB0" w14:textId="4426DABC"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0.15</w:t>
            </w:r>
          </w:p>
        </w:tc>
        <w:tc>
          <w:tcPr>
            <w:tcW w:w="1701" w:type="dxa"/>
            <w:noWrap/>
            <w:vAlign w:val="bottom"/>
          </w:tcPr>
          <w:p w14:paraId="1BEF3B95" w14:textId="21A23AD6"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0.243</w:t>
            </w:r>
            <w:proofErr w:type="gramEnd"/>
          </w:p>
        </w:tc>
      </w:tr>
      <w:tr w:rsidR="003B2DF4" w:rsidRPr="00D52826" w14:paraId="3E9767ED" w14:textId="77777777" w:rsidTr="006A5560">
        <w:trPr>
          <w:trHeight w:val="300"/>
        </w:trPr>
        <w:tc>
          <w:tcPr>
            <w:tcW w:w="3114" w:type="dxa"/>
            <w:noWrap/>
            <w:vAlign w:val="bottom"/>
          </w:tcPr>
          <w:p w14:paraId="3FD5613E" w14:textId="67B7E3BB"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 xml:space="preserve">Timepoint x </w:t>
            </w:r>
            <w:proofErr w:type="gramStart"/>
            <w:r w:rsidRPr="00E40FB3">
              <w:rPr>
                <w:rFonts w:ascii="Arial" w:hAnsi="Arial" w:cs="Arial"/>
                <w:color w:val="000000"/>
                <w:sz w:val="21"/>
                <w:szCs w:val="21"/>
                <w:lang w:val="en-US"/>
              </w:rPr>
              <w:t>Gray</w:t>
            </w:r>
            <w:proofErr w:type="gramEnd"/>
            <w:r w:rsidRPr="00E40FB3">
              <w:rPr>
                <w:rFonts w:ascii="Arial" w:hAnsi="Arial" w:cs="Arial"/>
                <w:color w:val="000000"/>
                <w:sz w:val="21"/>
                <w:szCs w:val="21"/>
                <w:lang w:val="en-US"/>
              </w:rPr>
              <w:t xml:space="preserve"> matter</w:t>
            </w:r>
          </w:p>
        </w:tc>
        <w:tc>
          <w:tcPr>
            <w:tcW w:w="1417" w:type="dxa"/>
            <w:noWrap/>
            <w:vAlign w:val="bottom"/>
          </w:tcPr>
          <w:p w14:paraId="78006721" w14:textId="14A85B6C"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0.06</w:t>
            </w:r>
          </w:p>
        </w:tc>
        <w:tc>
          <w:tcPr>
            <w:tcW w:w="1134" w:type="dxa"/>
            <w:noWrap/>
            <w:vAlign w:val="bottom"/>
          </w:tcPr>
          <w:p w14:paraId="42815480" w14:textId="19C7F396"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-0.05</w:t>
            </w:r>
          </w:p>
        </w:tc>
        <w:tc>
          <w:tcPr>
            <w:tcW w:w="1276" w:type="dxa"/>
            <w:vAlign w:val="bottom"/>
          </w:tcPr>
          <w:p w14:paraId="7693818C" w14:textId="26D8818F"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0.17</w:t>
            </w:r>
          </w:p>
        </w:tc>
        <w:tc>
          <w:tcPr>
            <w:tcW w:w="1701" w:type="dxa"/>
            <w:noWrap/>
            <w:vAlign w:val="bottom"/>
          </w:tcPr>
          <w:p w14:paraId="13DDC9E7" w14:textId="5AEF0A0A"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0.269</w:t>
            </w:r>
            <w:proofErr w:type="gramEnd"/>
          </w:p>
        </w:tc>
      </w:tr>
      <w:tr w:rsidR="001D3C5C" w:rsidRPr="00D52826" w14:paraId="7E08449D" w14:textId="77777777" w:rsidTr="006A5560">
        <w:trPr>
          <w:trHeight w:val="300"/>
        </w:trPr>
        <w:tc>
          <w:tcPr>
            <w:tcW w:w="3114" w:type="dxa"/>
            <w:noWrap/>
            <w:vAlign w:val="bottom"/>
          </w:tcPr>
          <w:p w14:paraId="517AD41A" w14:textId="77777777" w:rsidR="001D3C5C" w:rsidRPr="00E40FB3" w:rsidRDefault="001D3C5C" w:rsidP="006A5560">
            <w:pPr>
              <w:rPr>
                <w:rFonts w:ascii="Arial" w:hAnsi="Arial" w:cs="Arial"/>
                <w:color w:val="000000"/>
                <w:sz w:val="21"/>
                <w:szCs w:val="21"/>
                <w:lang w:val="en-US"/>
              </w:rPr>
            </w:pPr>
          </w:p>
        </w:tc>
        <w:tc>
          <w:tcPr>
            <w:tcW w:w="1417" w:type="dxa"/>
            <w:noWrap/>
            <w:vAlign w:val="bottom"/>
          </w:tcPr>
          <w:p w14:paraId="7027BD96" w14:textId="77777777" w:rsidR="001D3C5C" w:rsidRPr="00E40FB3" w:rsidRDefault="001D3C5C" w:rsidP="006A5560">
            <w:pPr>
              <w:jc w:val="center"/>
              <w:rPr>
                <w:rFonts w:ascii="Arial" w:hAnsi="Arial" w:cs="Arial"/>
                <w:color w:val="000000"/>
                <w:sz w:val="21"/>
                <w:szCs w:val="21"/>
                <w:lang w:val="en-US"/>
              </w:rPr>
            </w:pPr>
          </w:p>
        </w:tc>
        <w:tc>
          <w:tcPr>
            <w:tcW w:w="2410" w:type="dxa"/>
            <w:gridSpan w:val="2"/>
            <w:noWrap/>
            <w:vAlign w:val="bottom"/>
          </w:tcPr>
          <w:p w14:paraId="3FA12305" w14:textId="77777777" w:rsidR="001D3C5C" w:rsidRPr="00E40FB3" w:rsidRDefault="001D3C5C" w:rsidP="006A5560">
            <w:pPr>
              <w:jc w:val="center"/>
              <w:rPr>
                <w:rFonts w:ascii="Arial" w:hAnsi="Arial" w:cs="Arial"/>
                <w:color w:val="000000"/>
                <w:sz w:val="21"/>
                <w:szCs w:val="21"/>
                <w:lang w:val="en-US"/>
              </w:rPr>
            </w:pPr>
          </w:p>
        </w:tc>
        <w:tc>
          <w:tcPr>
            <w:tcW w:w="1701" w:type="dxa"/>
            <w:noWrap/>
          </w:tcPr>
          <w:p w14:paraId="23C95680" w14:textId="77777777" w:rsidR="001D3C5C" w:rsidRPr="00E40FB3" w:rsidRDefault="001D3C5C" w:rsidP="006A5560">
            <w:pPr>
              <w:jc w:val="center"/>
              <w:rPr>
                <w:rFonts w:ascii="Arial" w:hAnsi="Arial" w:cs="Arial"/>
                <w:color w:val="000000"/>
                <w:sz w:val="21"/>
                <w:szCs w:val="21"/>
                <w:lang w:val="en-US"/>
              </w:rPr>
            </w:pPr>
          </w:p>
        </w:tc>
      </w:tr>
      <w:tr w:rsidR="001D3C5C" w:rsidRPr="00D52826" w14:paraId="2BD77EC6" w14:textId="77777777" w:rsidTr="006A5560">
        <w:trPr>
          <w:trHeight w:val="300"/>
        </w:trPr>
        <w:tc>
          <w:tcPr>
            <w:tcW w:w="8642" w:type="dxa"/>
            <w:gridSpan w:val="5"/>
            <w:noWrap/>
            <w:vAlign w:val="center"/>
          </w:tcPr>
          <w:p w14:paraId="1E3D2C41" w14:textId="77777777" w:rsidR="001D3C5C" w:rsidRPr="00E40FB3" w:rsidRDefault="001D3C5C" w:rsidP="006A5560">
            <w:pPr>
              <w:jc w:val="center"/>
              <w:rPr>
                <w:rFonts w:ascii="Arial" w:hAnsi="Arial" w:cs="Arial"/>
                <w:b/>
                <w:bCs/>
                <w:color w:val="000000"/>
                <w:sz w:val="21"/>
                <w:szCs w:val="21"/>
                <w:lang w:val="en-US"/>
              </w:rPr>
            </w:pPr>
            <w:r w:rsidRPr="00E40FB3">
              <w:rPr>
                <w:rFonts w:ascii="Arial" w:hAnsi="Arial" w:cs="Arial"/>
                <w:b/>
                <w:bCs/>
                <w:color w:val="000000"/>
                <w:sz w:val="21"/>
                <w:szCs w:val="21"/>
                <w:lang w:val="en-US"/>
              </w:rPr>
              <w:t>Sleep duration deviation</w:t>
            </w:r>
          </w:p>
        </w:tc>
      </w:tr>
      <w:tr w:rsidR="003B2DF4" w:rsidRPr="00D52826" w14:paraId="749383F1" w14:textId="77777777" w:rsidTr="006A5560">
        <w:trPr>
          <w:trHeight w:val="300"/>
        </w:trPr>
        <w:tc>
          <w:tcPr>
            <w:tcW w:w="3114" w:type="dxa"/>
            <w:noWrap/>
            <w:vAlign w:val="bottom"/>
          </w:tcPr>
          <w:p w14:paraId="05273E83" w14:textId="1F60F93A"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Caudate</w:t>
            </w:r>
          </w:p>
        </w:tc>
        <w:tc>
          <w:tcPr>
            <w:tcW w:w="1417" w:type="dxa"/>
            <w:noWrap/>
            <w:vAlign w:val="bottom"/>
          </w:tcPr>
          <w:p w14:paraId="4D95CD21" w14:textId="6645E682" w:rsidR="003B2DF4" w:rsidRPr="00016EB5" w:rsidRDefault="003B2DF4" w:rsidP="003B2DF4">
            <w:pPr>
              <w:jc w:val="center"/>
              <w:rPr>
                <w:rFonts w:ascii="Arial" w:hAnsi="Arial" w:cs="Arial"/>
                <w:b/>
                <w:bCs/>
                <w:color w:val="000000"/>
                <w:sz w:val="21"/>
                <w:szCs w:val="21"/>
                <w:lang w:val="en-US"/>
              </w:rPr>
            </w:pPr>
            <w:r w:rsidRPr="00016EB5">
              <w:rPr>
                <w:rFonts w:ascii="Arial" w:hAnsi="Arial" w:cs="Arial"/>
                <w:b/>
                <w:bCs/>
                <w:color w:val="000000"/>
                <w:sz w:val="21"/>
                <w:szCs w:val="21"/>
              </w:rPr>
              <w:t>0.16</w:t>
            </w:r>
          </w:p>
        </w:tc>
        <w:tc>
          <w:tcPr>
            <w:tcW w:w="1134" w:type="dxa"/>
            <w:noWrap/>
            <w:vAlign w:val="bottom"/>
          </w:tcPr>
          <w:p w14:paraId="06EB44E8" w14:textId="22A8EB29" w:rsidR="003B2DF4" w:rsidRPr="00E40FB3" w:rsidRDefault="003B2DF4" w:rsidP="003B2DF4">
            <w:pPr>
              <w:jc w:val="center"/>
              <w:rPr>
                <w:rFonts w:ascii="Arial" w:hAnsi="Arial" w:cs="Arial"/>
                <w:b/>
                <w:bCs/>
                <w:color w:val="000000"/>
                <w:sz w:val="21"/>
                <w:szCs w:val="21"/>
                <w:lang w:val="en-US"/>
              </w:rPr>
            </w:pPr>
            <w:r w:rsidRPr="00016EB5">
              <w:rPr>
                <w:rFonts w:ascii="Arial" w:hAnsi="Arial" w:cs="Arial"/>
                <w:b/>
                <w:bCs/>
                <w:color w:val="000000"/>
                <w:sz w:val="21"/>
                <w:szCs w:val="21"/>
              </w:rPr>
              <w:t>0.01</w:t>
            </w:r>
          </w:p>
        </w:tc>
        <w:tc>
          <w:tcPr>
            <w:tcW w:w="1276" w:type="dxa"/>
            <w:vAlign w:val="bottom"/>
          </w:tcPr>
          <w:p w14:paraId="0ABF2A90" w14:textId="455246E1" w:rsidR="003B2DF4" w:rsidRPr="00E40FB3" w:rsidRDefault="003B2DF4" w:rsidP="003B2DF4">
            <w:pPr>
              <w:jc w:val="center"/>
              <w:rPr>
                <w:rFonts w:ascii="Arial" w:hAnsi="Arial" w:cs="Arial"/>
                <w:b/>
                <w:bCs/>
                <w:color w:val="000000"/>
                <w:sz w:val="21"/>
                <w:szCs w:val="21"/>
                <w:lang w:val="en-US"/>
              </w:rPr>
            </w:pPr>
            <w:r w:rsidRPr="00016EB5">
              <w:rPr>
                <w:rFonts w:ascii="Arial" w:hAnsi="Arial" w:cs="Arial"/>
                <w:b/>
                <w:bCs/>
                <w:color w:val="000000"/>
                <w:sz w:val="21"/>
                <w:szCs w:val="21"/>
              </w:rPr>
              <w:t>0.31</w:t>
            </w:r>
          </w:p>
        </w:tc>
        <w:tc>
          <w:tcPr>
            <w:tcW w:w="1701" w:type="dxa"/>
            <w:noWrap/>
            <w:vAlign w:val="bottom"/>
          </w:tcPr>
          <w:p w14:paraId="62D08537" w14:textId="00760E6B" w:rsidR="003B2DF4" w:rsidRPr="00E40FB3" w:rsidRDefault="003B2DF4" w:rsidP="003B2DF4">
            <w:pPr>
              <w:jc w:val="center"/>
              <w:rPr>
                <w:rFonts w:ascii="Arial" w:hAnsi="Arial" w:cs="Arial"/>
                <w:b/>
                <w:bCs/>
                <w:color w:val="000000"/>
                <w:sz w:val="21"/>
                <w:szCs w:val="21"/>
                <w:lang w:val="en-US"/>
              </w:rPr>
            </w:pPr>
            <w:proofErr w:type="gramStart"/>
            <w:r w:rsidRPr="00016EB5">
              <w:rPr>
                <w:rFonts w:ascii="Arial" w:hAnsi="Arial" w:cs="Arial"/>
                <w:b/>
                <w:bCs/>
                <w:color w:val="000000"/>
                <w:sz w:val="21"/>
                <w:szCs w:val="21"/>
              </w:rPr>
              <w:t>0.046</w:t>
            </w:r>
            <w:proofErr w:type="gramEnd"/>
          </w:p>
        </w:tc>
      </w:tr>
      <w:tr w:rsidR="003B2DF4" w:rsidRPr="00D52826" w14:paraId="2BD49CAB" w14:textId="77777777" w:rsidTr="006A5560">
        <w:trPr>
          <w:trHeight w:val="300"/>
        </w:trPr>
        <w:tc>
          <w:tcPr>
            <w:tcW w:w="3114" w:type="dxa"/>
            <w:noWrap/>
            <w:vAlign w:val="bottom"/>
          </w:tcPr>
          <w:p w14:paraId="5A39A325" w14:textId="4C13C8D5" w:rsidR="003B2DF4" w:rsidRPr="00E40FB3" w:rsidRDefault="003B2DF4" w:rsidP="003B2DF4">
            <w:pPr>
              <w:rPr>
                <w:rFonts w:ascii="Arial" w:hAnsi="Arial" w:cs="Arial"/>
                <w:color w:val="000000"/>
                <w:sz w:val="21"/>
                <w:szCs w:val="21"/>
                <w:lang w:val="en-US"/>
              </w:rPr>
            </w:pPr>
            <w:bookmarkStart w:id="26" w:name="_Hlk206349322"/>
            <w:r w:rsidRPr="00E40FB3">
              <w:rPr>
                <w:rFonts w:ascii="Arial" w:hAnsi="Arial" w:cs="Arial"/>
                <w:color w:val="000000"/>
                <w:sz w:val="21"/>
                <w:szCs w:val="21"/>
                <w:lang w:val="en-US"/>
              </w:rPr>
              <w:t>Timepoint x Frontal Cortex</w:t>
            </w:r>
          </w:p>
        </w:tc>
        <w:tc>
          <w:tcPr>
            <w:tcW w:w="1417" w:type="dxa"/>
            <w:noWrap/>
            <w:vAlign w:val="bottom"/>
          </w:tcPr>
          <w:p w14:paraId="7034A02D" w14:textId="2E0C626E" w:rsidR="003B2DF4" w:rsidRPr="00016EB5" w:rsidRDefault="003B2DF4" w:rsidP="003B2DF4">
            <w:pPr>
              <w:jc w:val="center"/>
              <w:rPr>
                <w:rFonts w:ascii="Arial" w:hAnsi="Arial" w:cs="Arial"/>
                <w:b/>
                <w:bCs/>
                <w:color w:val="000000"/>
                <w:sz w:val="21"/>
                <w:szCs w:val="21"/>
                <w:lang w:val="en-US"/>
              </w:rPr>
            </w:pPr>
            <w:r w:rsidRPr="00016EB5">
              <w:rPr>
                <w:rFonts w:ascii="Arial" w:hAnsi="Arial" w:cs="Arial"/>
                <w:color w:val="000000"/>
                <w:sz w:val="21"/>
                <w:szCs w:val="21"/>
              </w:rPr>
              <w:t>0.12</w:t>
            </w:r>
          </w:p>
        </w:tc>
        <w:tc>
          <w:tcPr>
            <w:tcW w:w="1134" w:type="dxa"/>
            <w:noWrap/>
            <w:vAlign w:val="bottom"/>
          </w:tcPr>
          <w:p w14:paraId="2DF1C11B" w14:textId="2C28ED1B" w:rsidR="003B2DF4" w:rsidRPr="00E40FB3" w:rsidRDefault="003B2DF4" w:rsidP="003B2DF4">
            <w:pPr>
              <w:jc w:val="center"/>
              <w:rPr>
                <w:rFonts w:ascii="Arial" w:hAnsi="Arial" w:cs="Arial"/>
                <w:b/>
                <w:bCs/>
                <w:color w:val="000000"/>
                <w:sz w:val="21"/>
                <w:szCs w:val="21"/>
                <w:lang w:val="en-US"/>
              </w:rPr>
            </w:pPr>
            <w:r w:rsidRPr="00016EB5">
              <w:rPr>
                <w:rFonts w:ascii="Arial" w:hAnsi="Arial" w:cs="Arial"/>
                <w:color w:val="000000"/>
                <w:sz w:val="21"/>
                <w:szCs w:val="21"/>
              </w:rPr>
              <w:t>0.00</w:t>
            </w:r>
          </w:p>
        </w:tc>
        <w:tc>
          <w:tcPr>
            <w:tcW w:w="1276" w:type="dxa"/>
            <w:vAlign w:val="bottom"/>
          </w:tcPr>
          <w:p w14:paraId="2E89EBB9" w14:textId="391CE1CD" w:rsidR="003B2DF4" w:rsidRPr="00E40FB3" w:rsidRDefault="003B2DF4" w:rsidP="003B2DF4">
            <w:pPr>
              <w:jc w:val="center"/>
              <w:rPr>
                <w:rFonts w:ascii="Arial" w:hAnsi="Arial" w:cs="Arial"/>
                <w:b/>
                <w:bCs/>
                <w:color w:val="000000"/>
                <w:sz w:val="21"/>
                <w:szCs w:val="21"/>
                <w:lang w:val="en-US"/>
              </w:rPr>
            </w:pPr>
            <w:r w:rsidRPr="00016EB5">
              <w:rPr>
                <w:rFonts w:ascii="Arial" w:hAnsi="Arial" w:cs="Arial"/>
                <w:color w:val="000000"/>
                <w:sz w:val="21"/>
                <w:szCs w:val="21"/>
              </w:rPr>
              <w:t>0.23</w:t>
            </w:r>
          </w:p>
        </w:tc>
        <w:tc>
          <w:tcPr>
            <w:tcW w:w="1701" w:type="dxa"/>
            <w:noWrap/>
            <w:vAlign w:val="bottom"/>
          </w:tcPr>
          <w:p w14:paraId="7C24D38C" w14:textId="240F49C5" w:rsidR="003B2DF4" w:rsidRPr="00E40FB3" w:rsidRDefault="003B2DF4" w:rsidP="003B2DF4">
            <w:pPr>
              <w:jc w:val="center"/>
              <w:rPr>
                <w:rFonts w:ascii="Arial" w:hAnsi="Arial" w:cs="Arial"/>
                <w:b/>
                <w:bCs/>
                <w:color w:val="000000"/>
                <w:sz w:val="21"/>
                <w:szCs w:val="21"/>
                <w:lang w:val="en-US"/>
              </w:rPr>
            </w:pPr>
            <w:proofErr w:type="gramStart"/>
            <w:r w:rsidRPr="00016EB5">
              <w:rPr>
                <w:rFonts w:ascii="Arial" w:hAnsi="Arial" w:cs="Arial"/>
                <w:color w:val="000000"/>
                <w:sz w:val="21"/>
                <w:szCs w:val="21"/>
              </w:rPr>
              <w:t>0.052</w:t>
            </w:r>
            <w:proofErr w:type="gramEnd"/>
          </w:p>
        </w:tc>
      </w:tr>
      <w:bookmarkEnd w:id="26"/>
      <w:tr w:rsidR="003B2DF4" w:rsidRPr="00D52826" w14:paraId="426A7D7C" w14:textId="77777777" w:rsidTr="006A5560">
        <w:trPr>
          <w:trHeight w:val="300"/>
        </w:trPr>
        <w:tc>
          <w:tcPr>
            <w:tcW w:w="3114" w:type="dxa"/>
            <w:noWrap/>
            <w:vAlign w:val="bottom"/>
          </w:tcPr>
          <w:p w14:paraId="168B1AE0" w14:textId="54C43A07"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Hippocampus</w:t>
            </w:r>
          </w:p>
        </w:tc>
        <w:tc>
          <w:tcPr>
            <w:tcW w:w="1417" w:type="dxa"/>
            <w:noWrap/>
            <w:vAlign w:val="bottom"/>
          </w:tcPr>
          <w:p w14:paraId="7192B32D" w14:textId="06F2FB9C" w:rsidR="003B2DF4" w:rsidRPr="00016EB5" w:rsidRDefault="003B2DF4" w:rsidP="003B2DF4">
            <w:pPr>
              <w:jc w:val="center"/>
              <w:rPr>
                <w:rFonts w:ascii="Arial" w:hAnsi="Arial" w:cs="Arial"/>
                <w:b/>
                <w:bCs/>
                <w:color w:val="000000"/>
                <w:sz w:val="21"/>
                <w:szCs w:val="21"/>
                <w:lang w:val="en-US"/>
              </w:rPr>
            </w:pPr>
            <w:r w:rsidRPr="00016EB5">
              <w:rPr>
                <w:rFonts w:ascii="Arial" w:hAnsi="Arial" w:cs="Arial"/>
                <w:b/>
                <w:bCs/>
                <w:color w:val="000000"/>
                <w:sz w:val="21"/>
                <w:szCs w:val="21"/>
              </w:rPr>
              <w:t>0.14</w:t>
            </w:r>
          </w:p>
        </w:tc>
        <w:tc>
          <w:tcPr>
            <w:tcW w:w="1134" w:type="dxa"/>
            <w:noWrap/>
            <w:vAlign w:val="bottom"/>
          </w:tcPr>
          <w:p w14:paraId="23F0C135" w14:textId="32AB33B7" w:rsidR="003B2DF4" w:rsidRPr="00E40FB3" w:rsidRDefault="003B2DF4" w:rsidP="003B2DF4">
            <w:pPr>
              <w:jc w:val="center"/>
              <w:rPr>
                <w:rFonts w:ascii="Arial" w:hAnsi="Arial" w:cs="Arial"/>
                <w:b/>
                <w:bCs/>
                <w:color w:val="000000"/>
                <w:sz w:val="21"/>
                <w:szCs w:val="21"/>
                <w:lang w:val="en-US"/>
              </w:rPr>
            </w:pPr>
            <w:r w:rsidRPr="00016EB5">
              <w:rPr>
                <w:rFonts w:ascii="Arial" w:hAnsi="Arial" w:cs="Arial"/>
                <w:b/>
                <w:bCs/>
                <w:color w:val="000000"/>
                <w:sz w:val="21"/>
                <w:szCs w:val="21"/>
              </w:rPr>
              <w:t>0.02</w:t>
            </w:r>
          </w:p>
        </w:tc>
        <w:tc>
          <w:tcPr>
            <w:tcW w:w="1276" w:type="dxa"/>
            <w:vAlign w:val="bottom"/>
          </w:tcPr>
          <w:p w14:paraId="6630CB78" w14:textId="6CEBB51E" w:rsidR="003B2DF4" w:rsidRPr="00E40FB3" w:rsidRDefault="003B2DF4" w:rsidP="003B2DF4">
            <w:pPr>
              <w:jc w:val="center"/>
              <w:rPr>
                <w:rFonts w:ascii="Arial" w:hAnsi="Arial" w:cs="Arial"/>
                <w:b/>
                <w:bCs/>
                <w:color w:val="000000"/>
                <w:sz w:val="21"/>
                <w:szCs w:val="21"/>
                <w:lang w:val="en-US"/>
              </w:rPr>
            </w:pPr>
            <w:r w:rsidRPr="00016EB5">
              <w:rPr>
                <w:rFonts w:ascii="Arial" w:hAnsi="Arial" w:cs="Arial"/>
                <w:b/>
                <w:bCs/>
                <w:color w:val="000000"/>
                <w:sz w:val="21"/>
                <w:szCs w:val="21"/>
              </w:rPr>
              <w:t>0.26</w:t>
            </w:r>
          </w:p>
        </w:tc>
        <w:tc>
          <w:tcPr>
            <w:tcW w:w="1701" w:type="dxa"/>
            <w:noWrap/>
            <w:vAlign w:val="bottom"/>
          </w:tcPr>
          <w:p w14:paraId="78FAA3CA" w14:textId="29901E3C" w:rsidR="003B2DF4" w:rsidRPr="00E40FB3" w:rsidRDefault="003B2DF4" w:rsidP="003B2DF4">
            <w:pPr>
              <w:jc w:val="center"/>
              <w:rPr>
                <w:rFonts w:ascii="Arial" w:hAnsi="Arial" w:cs="Arial"/>
                <w:b/>
                <w:bCs/>
                <w:color w:val="000000"/>
                <w:sz w:val="21"/>
                <w:szCs w:val="21"/>
                <w:lang w:val="en-US"/>
              </w:rPr>
            </w:pPr>
            <w:proofErr w:type="gramStart"/>
            <w:r w:rsidRPr="00016EB5">
              <w:rPr>
                <w:rFonts w:ascii="Arial" w:hAnsi="Arial" w:cs="Arial"/>
                <w:b/>
                <w:bCs/>
                <w:color w:val="000000"/>
                <w:sz w:val="21"/>
                <w:szCs w:val="21"/>
              </w:rPr>
              <w:t>0.027</w:t>
            </w:r>
            <w:proofErr w:type="gramEnd"/>
          </w:p>
        </w:tc>
      </w:tr>
      <w:tr w:rsidR="003B2DF4" w:rsidRPr="00D52826" w14:paraId="7CC057BA" w14:textId="77777777" w:rsidTr="006A5560">
        <w:trPr>
          <w:trHeight w:val="300"/>
        </w:trPr>
        <w:tc>
          <w:tcPr>
            <w:tcW w:w="3114" w:type="dxa"/>
            <w:noWrap/>
            <w:vAlign w:val="bottom"/>
          </w:tcPr>
          <w:p w14:paraId="0A5CD6B1" w14:textId="18E4B1A6"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Insula</w:t>
            </w:r>
          </w:p>
        </w:tc>
        <w:tc>
          <w:tcPr>
            <w:tcW w:w="1417" w:type="dxa"/>
            <w:noWrap/>
            <w:vAlign w:val="bottom"/>
          </w:tcPr>
          <w:p w14:paraId="26A4F335" w14:textId="187FFC95" w:rsidR="003B2DF4" w:rsidRPr="00016EB5" w:rsidRDefault="003B2DF4" w:rsidP="003B2DF4">
            <w:pPr>
              <w:jc w:val="center"/>
              <w:rPr>
                <w:rFonts w:ascii="Arial" w:hAnsi="Arial" w:cs="Arial"/>
                <w:b/>
                <w:bCs/>
                <w:color w:val="000000"/>
                <w:sz w:val="21"/>
                <w:szCs w:val="21"/>
                <w:lang w:val="en-US"/>
              </w:rPr>
            </w:pPr>
            <w:r w:rsidRPr="00016EB5">
              <w:rPr>
                <w:rFonts w:ascii="Arial" w:hAnsi="Arial" w:cs="Arial"/>
                <w:b/>
                <w:bCs/>
                <w:color w:val="000000"/>
                <w:sz w:val="21"/>
                <w:szCs w:val="21"/>
              </w:rPr>
              <w:t>0.12</w:t>
            </w:r>
          </w:p>
        </w:tc>
        <w:tc>
          <w:tcPr>
            <w:tcW w:w="1134" w:type="dxa"/>
            <w:noWrap/>
            <w:vAlign w:val="bottom"/>
          </w:tcPr>
          <w:p w14:paraId="211306DB" w14:textId="01099A5A" w:rsidR="003B2DF4" w:rsidRPr="00E40FB3" w:rsidRDefault="003B2DF4" w:rsidP="003B2DF4">
            <w:pPr>
              <w:jc w:val="center"/>
              <w:rPr>
                <w:rFonts w:ascii="Arial" w:hAnsi="Arial" w:cs="Arial"/>
                <w:b/>
                <w:bCs/>
                <w:color w:val="000000"/>
                <w:sz w:val="21"/>
                <w:szCs w:val="21"/>
                <w:lang w:val="en-US"/>
              </w:rPr>
            </w:pPr>
            <w:r w:rsidRPr="00016EB5">
              <w:rPr>
                <w:rFonts w:ascii="Arial" w:hAnsi="Arial" w:cs="Arial"/>
                <w:b/>
                <w:bCs/>
                <w:color w:val="000000"/>
                <w:sz w:val="21"/>
                <w:szCs w:val="21"/>
              </w:rPr>
              <w:t>0.01</w:t>
            </w:r>
          </w:p>
        </w:tc>
        <w:tc>
          <w:tcPr>
            <w:tcW w:w="1276" w:type="dxa"/>
            <w:vAlign w:val="bottom"/>
          </w:tcPr>
          <w:p w14:paraId="71FAC7C9" w14:textId="68732757" w:rsidR="003B2DF4" w:rsidRPr="00E40FB3" w:rsidRDefault="003B2DF4" w:rsidP="003B2DF4">
            <w:pPr>
              <w:jc w:val="center"/>
              <w:rPr>
                <w:rFonts w:ascii="Arial" w:hAnsi="Arial" w:cs="Arial"/>
                <w:b/>
                <w:bCs/>
                <w:color w:val="000000"/>
                <w:sz w:val="21"/>
                <w:szCs w:val="21"/>
                <w:lang w:val="en-US"/>
              </w:rPr>
            </w:pPr>
            <w:r w:rsidRPr="00016EB5">
              <w:rPr>
                <w:rFonts w:ascii="Arial" w:hAnsi="Arial" w:cs="Arial"/>
                <w:b/>
                <w:bCs/>
                <w:color w:val="000000"/>
                <w:sz w:val="21"/>
                <w:szCs w:val="21"/>
              </w:rPr>
              <w:t>0.23</w:t>
            </w:r>
          </w:p>
        </w:tc>
        <w:tc>
          <w:tcPr>
            <w:tcW w:w="1701" w:type="dxa"/>
            <w:noWrap/>
            <w:vAlign w:val="bottom"/>
          </w:tcPr>
          <w:p w14:paraId="3CCF6E1E" w14:textId="24B91ABC" w:rsidR="003B2DF4" w:rsidRPr="00E40FB3" w:rsidRDefault="003B2DF4" w:rsidP="003B2DF4">
            <w:pPr>
              <w:jc w:val="center"/>
              <w:rPr>
                <w:rFonts w:ascii="Arial" w:hAnsi="Arial" w:cs="Arial"/>
                <w:b/>
                <w:bCs/>
                <w:color w:val="000000"/>
                <w:sz w:val="21"/>
                <w:szCs w:val="21"/>
                <w:lang w:val="en-US"/>
              </w:rPr>
            </w:pPr>
            <w:proofErr w:type="gramStart"/>
            <w:r w:rsidRPr="00016EB5">
              <w:rPr>
                <w:rFonts w:ascii="Arial" w:hAnsi="Arial" w:cs="Arial"/>
                <w:b/>
                <w:bCs/>
                <w:color w:val="000000"/>
                <w:sz w:val="21"/>
                <w:szCs w:val="21"/>
              </w:rPr>
              <w:t>0.035</w:t>
            </w:r>
            <w:proofErr w:type="gramEnd"/>
          </w:p>
        </w:tc>
      </w:tr>
      <w:tr w:rsidR="003B2DF4" w:rsidRPr="00D52826" w14:paraId="53CBAB70" w14:textId="77777777" w:rsidTr="006A5560">
        <w:trPr>
          <w:trHeight w:val="300"/>
        </w:trPr>
        <w:tc>
          <w:tcPr>
            <w:tcW w:w="3114" w:type="dxa"/>
            <w:noWrap/>
            <w:vAlign w:val="bottom"/>
          </w:tcPr>
          <w:p w14:paraId="79F26ACF" w14:textId="6C437357"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MFC</w:t>
            </w:r>
          </w:p>
        </w:tc>
        <w:tc>
          <w:tcPr>
            <w:tcW w:w="1417" w:type="dxa"/>
            <w:noWrap/>
            <w:vAlign w:val="bottom"/>
          </w:tcPr>
          <w:p w14:paraId="63F88B25" w14:textId="72ACB0A9" w:rsidR="003B2DF4" w:rsidRPr="00016EB5" w:rsidRDefault="003B2DF4" w:rsidP="003B2DF4">
            <w:pPr>
              <w:jc w:val="center"/>
              <w:rPr>
                <w:rFonts w:ascii="Arial" w:hAnsi="Arial" w:cs="Arial"/>
                <w:b/>
                <w:bCs/>
                <w:color w:val="000000"/>
                <w:sz w:val="21"/>
                <w:szCs w:val="21"/>
                <w:lang w:val="en-US"/>
              </w:rPr>
            </w:pPr>
            <w:r w:rsidRPr="00016EB5">
              <w:rPr>
                <w:rFonts w:ascii="Arial" w:hAnsi="Arial" w:cs="Arial"/>
                <w:b/>
                <w:bCs/>
                <w:color w:val="000000"/>
                <w:sz w:val="21"/>
                <w:szCs w:val="21"/>
              </w:rPr>
              <w:t>0.11</w:t>
            </w:r>
          </w:p>
        </w:tc>
        <w:tc>
          <w:tcPr>
            <w:tcW w:w="1134" w:type="dxa"/>
            <w:noWrap/>
            <w:vAlign w:val="bottom"/>
          </w:tcPr>
          <w:p w14:paraId="50FF05B3" w14:textId="66023E5A" w:rsidR="003B2DF4" w:rsidRPr="00E40FB3" w:rsidRDefault="003B2DF4" w:rsidP="003B2DF4">
            <w:pPr>
              <w:jc w:val="center"/>
              <w:rPr>
                <w:rFonts w:ascii="Arial" w:hAnsi="Arial" w:cs="Arial"/>
                <w:b/>
                <w:bCs/>
                <w:color w:val="000000"/>
                <w:sz w:val="21"/>
                <w:szCs w:val="21"/>
                <w:lang w:val="en-US"/>
              </w:rPr>
            </w:pPr>
            <w:r w:rsidRPr="00016EB5">
              <w:rPr>
                <w:rFonts w:ascii="Arial" w:hAnsi="Arial" w:cs="Arial"/>
                <w:b/>
                <w:bCs/>
                <w:color w:val="000000"/>
                <w:sz w:val="21"/>
                <w:szCs w:val="21"/>
              </w:rPr>
              <w:t>0.00</w:t>
            </w:r>
          </w:p>
        </w:tc>
        <w:tc>
          <w:tcPr>
            <w:tcW w:w="1276" w:type="dxa"/>
            <w:vAlign w:val="bottom"/>
          </w:tcPr>
          <w:p w14:paraId="628A7626" w14:textId="7F1EDF61" w:rsidR="003B2DF4" w:rsidRPr="00E40FB3" w:rsidRDefault="003B2DF4" w:rsidP="003B2DF4">
            <w:pPr>
              <w:jc w:val="center"/>
              <w:rPr>
                <w:rFonts w:ascii="Arial" w:hAnsi="Arial" w:cs="Arial"/>
                <w:b/>
                <w:bCs/>
                <w:color w:val="000000"/>
                <w:sz w:val="21"/>
                <w:szCs w:val="21"/>
                <w:lang w:val="en-US"/>
              </w:rPr>
            </w:pPr>
            <w:r w:rsidRPr="00016EB5">
              <w:rPr>
                <w:rFonts w:ascii="Arial" w:hAnsi="Arial" w:cs="Arial"/>
                <w:b/>
                <w:bCs/>
                <w:color w:val="000000"/>
                <w:sz w:val="21"/>
                <w:szCs w:val="21"/>
              </w:rPr>
              <w:t>0.22</w:t>
            </w:r>
          </w:p>
        </w:tc>
        <w:tc>
          <w:tcPr>
            <w:tcW w:w="1701" w:type="dxa"/>
            <w:noWrap/>
            <w:vAlign w:val="bottom"/>
          </w:tcPr>
          <w:p w14:paraId="74E36CA3" w14:textId="5E6C8087" w:rsidR="003B2DF4" w:rsidRPr="00E40FB3" w:rsidRDefault="003B2DF4" w:rsidP="003B2DF4">
            <w:pPr>
              <w:jc w:val="center"/>
              <w:rPr>
                <w:rFonts w:ascii="Arial" w:hAnsi="Arial" w:cs="Arial"/>
                <w:b/>
                <w:bCs/>
                <w:color w:val="000000"/>
                <w:sz w:val="21"/>
                <w:szCs w:val="21"/>
                <w:lang w:val="en-US"/>
              </w:rPr>
            </w:pPr>
            <w:proofErr w:type="gramStart"/>
            <w:r w:rsidRPr="00016EB5">
              <w:rPr>
                <w:rFonts w:ascii="Arial" w:hAnsi="Arial" w:cs="Arial"/>
                <w:b/>
                <w:bCs/>
                <w:color w:val="000000"/>
                <w:sz w:val="21"/>
                <w:szCs w:val="21"/>
              </w:rPr>
              <w:t>0.048</w:t>
            </w:r>
            <w:proofErr w:type="gramEnd"/>
          </w:p>
        </w:tc>
      </w:tr>
      <w:tr w:rsidR="003B2DF4" w:rsidRPr="00D52826" w14:paraId="1824C7DE" w14:textId="77777777" w:rsidTr="006A5560">
        <w:trPr>
          <w:trHeight w:val="300"/>
        </w:trPr>
        <w:tc>
          <w:tcPr>
            <w:tcW w:w="3114" w:type="dxa"/>
            <w:noWrap/>
            <w:vAlign w:val="bottom"/>
          </w:tcPr>
          <w:p w14:paraId="477CDC0D" w14:textId="038B914A"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Putamen</w:t>
            </w:r>
          </w:p>
        </w:tc>
        <w:tc>
          <w:tcPr>
            <w:tcW w:w="1417" w:type="dxa"/>
            <w:noWrap/>
            <w:vAlign w:val="bottom"/>
          </w:tcPr>
          <w:p w14:paraId="1C12BBF0" w14:textId="1C5179FC" w:rsidR="003B2DF4" w:rsidRPr="00016EB5" w:rsidRDefault="003B2DF4" w:rsidP="003B2DF4">
            <w:pPr>
              <w:jc w:val="center"/>
              <w:rPr>
                <w:rFonts w:ascii="Arial" w:hAnsi="Arial" w:cs="Arial"/>
                <w:b/>
                <w:bCs/>
                <w:color w:val="000000"/>
                <w:sz w:val="21"/>
                <w:szCs w:val="21"/>
                <w:lang w:val="en-US"/>
              </w:rPr>
            </w:pPr>
            <w:r w:rsidRPr="00016EB5">
              <w:rPr>
                <w:rFonts w:ascii="Arial" w:hAnsi="Arial" w:cs="Arial"/>
                <w:b/>
                <w:bCs/>
                <w:color w:val="000000"/>
                <w:sz w:val="21"/>
                <w:szCs w:val="21"/>
              </w:rPr>
              <w:t>0.13</w:t>
            </w:r>
          </w:p>
        </w:tc>
        <w:tc>
          <w:tcPr>
            <w:tcW w:w="1134" w:type="dxa"/>
            <w:noWrap/>
            <w:vAlign w:val="bottom"/>
          </w:tcPr>
          <w:p w14:paraId="15C0982B" w14:textId="7CC17190" w:rsidR="003B2DF4" w:rsidRPr="00E40FB3" w:rsidRDefault="003B2DF4" w:rsidP="003B2DF4">
            <w:pPr>
              <w:jc w:val="center"/>
              <w:rPr>
                <w:rFonts w:ascii="Arial" w:hAnsi="Arial" w:cs="Arial"/>
                <w:b/>
                <w:bCs/>
                <w:color w:val="000000"/>
                <w:sz w:val="21"/>
                <w:szCs w:val="21"/>
                <w:lang w:val="en-US"/>
              </w:rPr>
            </w:pPr>
            <w:r w:rsidRPr="00016EB5">
              <w:rPr>
                <w:rFonts w:ascii="Arial" w:hAnsi="Arial" w:cs="Arial"/>
                <w:b/>
                <w:bCs/>
                <w:color w:val="000000"/>
                <w:sz w:val="21"/>
                <w:szCs w:val="21"/>
              </w:rPr>
              <w:t>0.02</w:t>
            </w:r>
          </w:p>
        </w:tc>
        <w:tc>
          <w:tcPr>
            <w:tcW w:w="1276" w:type="dxa"/>
            <w:vAlign w:val="bottom"/>
          </w:tcPr>
          <w:p w14:paraId="189A6305" w14:textId="242EAA49" w:rsidR="003B2DF4" w:rsidRPr="00E40FB3" w:rsidRDefault="003B2DF4" w:rsidP="003B2DF4">
            <w:pPr>
              <w:jc w:val="center"/>
              <w:rPr>
                <w:rFonts w:ascii="Arial" w:hAnsi="Arial" w:cs="Arial"/>
                <w:b/>
                <w:bCs/>
                <w:color w:val="000000"/>
                <w:sz w:val="21"/>
                <w:szCs w:val="21"/>
                <w:lang w:val="en-US"/>
              </w:rPr>
            </w:pPr>
            <w:r w:rsidRPr="00016EB5">
              <w:rPr>
                <w:rFonts w:ascii="Arial" w:hAnsi="Arial" w:cs="Arial"/>
                <w:b/>
                <w:bCs/>
                <w:color w:val="000000"/>
                <w:sz w:val="21"/>
                <w:szCs w:val="21"/>
              </w:rPr>
              <w:t>0.25</w:t>
            </w:r>
          </w:p>
        </w:tc>
        <w:tc>
          <w:tcPr>
            <w:tcW w:w="1701" w:type="dxa"/>
            <w:noWrap/>
            <w:vAlign w:val="bottom"/>
          </w:tcPr>
          <w:p w14:paraId="75D56F89" w14:textId="2D47677F" w:rsidR="003B2DF4" w:rsidRPr="00E40FB3" w:rsidRDefault="003B2DF4" w:rsidP="003B2DF4">
            <w:pPr>
              <w:jc w:val="center"/>
              <w:rPr>
                <w:rFonts w:ascii="Arial" w:hAnsi="Arial" w:cs="Arial"/>
                <w:b/>
                <w:bCs/>
                <w:color w:val="000000"/>
                <w:sz w:val="21"/>
                <w:szCs w:val="21"/>
                <w:lang w:val="en-US"/>
              </w:rPr>
            </w:pPr>
            <w:proofErr w:type="gramStart"/>
            <w:r w:rsidRPr="00016EB5">
              <w:rPr>
                <w:rFonts w:ascii="Arial" w:hAnsi="Arial" w:cs="Arial"/>
                <w:b/>
                <w:bCs/>
                <w:color w:val="000000"/>
                <w:sz w:val="21"/>
                <w:szCs w:val="21"/>
              </w:rPr>
              <w:t>0.029</w:t>
            </w:r>
            <w:proofErr w:type="gramEnd"/>
          </w:p>
        </w:tc>
      </w:tr>
      <w:tr w:rsidR="003B2DF4" w:rsidRPr="00D52826" w14:paraId="0F08532E" w14:textId="77777777" w:rsidTr="006A5560">
        <w:trPr>
          <w:trHeight w:val="300"/>
        </w:trPr>
        <w:tc>
          <w:tcPr>
            <w:tcW w:w="3114" w:type="dxa"/>
            <w:noWrap/>
            <w:vAlign w:val="bottom"/>
          </w:tcPr>
          <w:p w14:paraId="5614551B" w14:textId="275A36B9"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Thalamus</w:t>
            </w:r>
          </w:p>
        </w:tc>
        <w:tc>
          <w:tcPr>
            <w:tcW w:w="1417" w:type="dxa"/>
            <w:noWrap/>
            <w:vAlign w:val="bottom"/>
          </w:tcPr>
          <w:p w14:paraId="6511D542" w14:textId="4AF22AE7" w:rsidR="003B2DF4" w:rsidRPr="00016EB5" w:rsidRDefault="003B2DF4" w:rsidP="003B2DF4">
            <w:pPr>
              <w:jc w:val="center"/>
              <w:rPr>
                <w:rFonts w:ascii="Arial" w:hAnsi="Arial" w:cs="Arial"/>
                <w:b/>
                <w:bCs/>
                <w:color w:val="000000"/>
                <w:sz w:val="21"/>
                <w:szCs w:val="21"/>
                <w:lang w:val="en-US"/>
              </w:rPr>
            </w:pPr>
            <w:r w:rsidRPr="00016EB5">
              <w:rPr>
                <w:rFonts w:ascii="Arial" w:hAnsi="Arial" w:cs="Arial"/>
                <w:b/>
                <w:bCs/>
                <w:color w:val="000000"/>
                <w:sz w:val="21"/>
                <w:szCs w:val="21"/>
              </w:rPr>
              <w:t>0.11</w:t>
            </w:r>
          </w:p>
        </w:tc>
        <w:tc>
          <w:tcPr>
            <w:tcW w:w="1134" w:type="dxa"/>
            <w:noWrap/>
            <w:vAlign w:val="bottom"/>
          </w:tcPr>
          <w:p w14:paraId="782F26C1" w14:textId="4764B5A3" w:rsidR="003B2DF4" w:rsidRPr="00E40FB3" w:rsidRDefault="003B2DF4" w:rsidP="003B2DF4">
            <w:pPr>
              <w:jc w:val="center"/>
              <w:rPr>
                <w:rFonts w:ascii="Arial" w:hAnsi="Arial" w:cs="Arial"/>
                <w:b/>
                <w:bCs/>
                <w:color w:val="000000"/>
                <w:sz w:val="21"/>
                <w:szCs w:val="21"/>
                <w:lang w:val="en-US"/>
              </w:rPr>
            </w:pPr>
            <w:r w:rsidRPr="00016EB5">
              <w:rPr>
                <w:rFonts w:ascii="Arial" w:hAnsi="Arial" w:cs="Arial"/>
                <w:b/>
                <w:bCs/>
                <w:color w:val="000000"/>
                <w:sz w:val="21"/>
                <w:szCs w:val="21"/>
              </w:rPr>
              <w:t>0.02</w:t>
            </w:r>
          </w:p>
        </w:tc>
        <w:tc>
          <w:tcPr>
            <w:tcW w:w="1276" w:type="dxa"/>
            <w:vAlign w:val="bottom"/>
          </w:tcPr>
          <w:p w14:paraId="43EEBBE4" w14:textId="7D990042" w:rsidR="003B2DF4" w:rsidRPr="00E40FB3" w:rsidRDefault="003B2DF4" w:rsidP="003B2DF4">
            <w:pPr>
              <w:jc w:val="center"/>
              <w:rPr>
                <w:rFonts w:ascii="Arial" w:hAnsi="Arial" w:cs="Arial"/>
                <w:b/>
                <w:bCs/>
                <w:color w:val="000000"/>
                <w:sz w:val="21"/>
                <w:szCs w:val="21"/>
                <w:lang w:val="en-US"/>
              </w:rPr>
            </w:pPr>
            <w:r w:rsidRPr="00016EB5">
              <w:rPr>
                <w:rFonts w:ascii="Arial" w:hAnsi="Arial" w:cs="Arial"/>
                <w:b/>
                <w:bCs/>
                <w:color w:val="000000"/>
                <w:sz w:val="21"/>
                <w:szCs w:val="21"/>
              </w:rPr>
              <w:t>0.21</w:t>
            </w:r>
          </w:p>
        </w:tc>
        <w:tc>
          <w:tcPr>
            <w:tcW w:w="1701" w:type="dxa"/>
            <w:noWrap/>
            <w:vAlign w:val="bottom"/>
          </w:tcPr>
          <w:p w14:paraId="38AAE462" w14:textId="71ABE034" w:rsidR="003B2DF4" w:rsidRPr="00E40FB3" w:rsidRDefault="003B2DF4" w:rsidP="003B2DF4">
            <w:pPr>
              <w:jc w:val="center"/>
              <w:rPr>
                <w:rFonts w:ascii="Arial" w:hAnsi="Arial" w:cs="Arial"/>
                <w:b/>
                <w:bCs/>
                <w:color w:val="000000"/>
                <w:sz w:val="21"/>
                <w:szCs w:val="21"/>
                <w:lang w:val="en-US"/>
              </w:rPr>
            </w:pPr>
            <w:proofErr w:type="gramStart"/>
            <w:r w:rsidRPr="00016EB5">
              <w:rPr>
                <w:rFonts w:ascii="Arial" w:hAnsi="Arial" w:cs="Arial"/>
                <w:b/>
                <w:bCs/>
                <w:color w:val="000000"/>
                <w:sz w:val="21"/>
                <w:szCs w:val="21"/>
              </w:rPr>
              <w:t>0.025</w:t>
            </w:r>
            <w:proofErr w:type="gramEnd"/>
          </w:p>
        </w:tc>
      </w:tr>
      <w:tr w:rsidR="003B2DF4" w:rsidRPr="00D52826" w14:paraId="292A231F" w14:textId="77777777" w:rsidTr="006A5560">
        <w:trPr>
          <w:trHeight w:val="300"/>
        </w:trPr>
        <w:tc>
          <w:tcPr>
            <w:tcW w:w="3114" w:type="dxa"/>
            <w:noWrap/>
            <w:vAlign w:val="bottom"/>
          </w:tcPr>
          <w:p w14:paraId="4D6BBB71" w14:textId="69C5313C"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ACC</w:t>
            </w:r>
          </w:p>
        </w:tc>
        <w:tc>
          <w:tcPr>
            <w:tcW w:w="1417" w:type="dxa"/>
            <w:noWrap/>
            <w:vAlign w:val="bottom"/>
          </w:tcPr>
          <w:p w14:paraId="3902AC94" w14:textId="4CFEBEDC" w:rsidR="003B2DF4" w:rsidRPr="00016EB5" w:rsidRDefault="003B2DF4" w:rsidP="003B2DF4">
            <w:pPr>
              <w:jc w:val="center"/>
              <w:rPr>
                <w:rFonts w:ascii="Arial" w:hAnsi="Arial" w:cs="Arial"/>
                <w:b/>
                <w:bCs/>
                <w:color w:val="000000"/>
                <w:sz w:val="21"/>
                <w:szCs w:val="21"/>
                <w:lang w:val="en-US"/>
              </w:rPr>
            </w:pPr>
            <w:r w:rsidRPr="00016EB5">
              <w:rPr>
                <w:rFonts w:ascii="Arial" w:hAnsi="Arial" w:cs="Arial"/>
                <w:b/>
                <w:bCs/>
                <w:color w:val="000000"/>
                <w:sz w:val="21"/>
                <w:szCs w:val="21"/>
              </w:rPr>
              <w:t>0.12</w:t>
            </w:r>
          </w:p>
        </w:tc>
        <w:tc>
          <w:tcPr>
            <w:tcW w:w="1134" w:type="dxa"/>
            <w:noWrap/>
            <w:vAlign w:val="bottom"/>
          </w:tcPr>
          <w:p w14:paraId="36A36B07" w14:textId="63ECE59F" w:rsidR="003B2DF4" w:rsidRPr="00E40FB3" w:rsidRDefault="003B2DF4" w:rsidP="003B2DF4">
            <w:pPr>
              <w:jc w:val="center"/>
              <w:rPr>
                <w:rFonts w:ascii="Arial" w:hAnsi="Arial" w:cs="Arial"/>
                <w:b/>
                <w:bCs/>
                <w:color w:val="000000"/>
                <w:sz w:val="21"/>
                <w:szCs w:val="21"/>
                <w:lang w:val="en-US"/>
              </w:rPr>
            </w:pPr>
            <w:r w:rsidRPr="00016EB5">
              <w:rPr>
                <w:rFonts w:ascii="Arial" w:hAnsi="Arial" w:cs="Arial"/>
                <w:b/>
                <w:bCs/>
                <w:color w:val="000000"/>
                <w:sz w:val="21"/>
                <w:szCs w:val="21"/>
              </w:rPr>
              <w:t>0.01</w:t>
            </w:r>
          </w:p>
        </w:tc>
        <w:tc>
          <w:tcPr>
            <w:tcW w:w="1276" w:type="dxa"/>
            <w:vAlign w:val="bottom"/>
          </w:tcPr>
          <w:p w14:paraId="364DCD66" w14:textId="1231ED97" w:rsidR="003B2DF4" w:rsidRPr="00E40FB3" w:rsidRDefault="003B2DF4" w:rsidP="003B2DF4">
            <w:pPr>
              <w:jc w:val="center"/>
              <w:rPr>
                <w:rFonts w:ascii="Arial" w:hAnsi="Arial" w:cs="Arial"/>
                <w:b/>
                <w:bCs/>
                <w:color w:val="000000"/>
                <w:sz w:val="21"/>
                <w:szCs w:val="21"/>
                <w:lang w:val="en-US"/>
              </w:rPr>
            </w:pPr>
            <w:r w:rsidRPr="00016EB5">
              <w:rPr>
                <w:rFonts w:ascii="Arial" w:hAnsi="Arial" w:cs="Arial"/>
                <w:b/>
                <w:bCs/>
                <w:color w:val="000000"/>
                <w:sz w:val="21"/>
                <w:szCs w:val="21"/>
              </w:rPr>
              <w:t>0.22</w:t>
            </w:r>
          </w:p>
        </w:tc>
        <w:tc>
          <w:tcPr>
            <w:tcW w:w="1701" w:type="dxa"/>
            <w:noWrap/>
            <w:vAlign w:val="bottom"/>
          </w:tcPr>
          <w:p w14:paraId="61CDA46F" w14:textId="207471C1" w:rsidR="003B2DF4" w:rsidRPr="00E40FB3" w:rsidRDefault="003B2DF4" w:rsidP="003B2DF4">
            <w:pPr>
              <w:jc w:val="center"/>
              <w:rPr>
                <w:rFonts w:ascii="Arial" w:hAnsi="Arial" w:cs="Arial"/>
                <w:b/>
                <w:bCs/>
                <w:color w:val="000000"/>
                <w:sz w:val="21"/>
                <w:szCs w:val="21"/>
                <w:lang w:val="en-US"/>
              </w:rPr>
            </w:pPr>
            <w:proofErr w:type="gramStart"/>
            <w:r w:rsidRPr="00016EB5">
              <w:rPr>
                <w:rFonts w:ascii="Arial" w:hAnsi="Arial" w:cs="Arial"/>
                <w:b/>
                <w:bCs/>
                <w:color w:val="000000"/>
                <w:sz w:val="21"/>
                <w:szCs w:val="21"/>
              </w:rPr>
              <w:t>0.029</w:t>
            </w:r>
            <w:proofErr w:type="gramEnd"/>
          </w:p>
        </w:tc>
      </w:tr>
      <w:tr w:rsidR="003B2DF4" w:rsidRPr="00D52826" w14:paraId="5F64A36C" w14:textId="77777777" w:rsidTr="006A5560">
        <w:trPr>
          <w:trHeight w:val="300"/>
        </w:trPr>
        <w:tc>
          <w:tcPr>
            <w:tcW w:w="3114" w:type="dxa"/>
            <w:noWrap/>
            <w:vAlign w:val="bottom"/>
          </w:tcPr>
          <w:p w14:paraId="50922C36" w14:textId="2E3CBFEC"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Brainstem</w:t>
            </w:r>
          </w:p>
        </w:tc>
        <w:tc>
          <w:tcPr>
            <w:tcW w:w="1417" w:type="dxa"/>
            <w:noWrap/>
            <w:vAlign w:val="bottom"/>
          </w:tcPr>
          <w:p w14:paraId="12B6E631" w14:textId="6B9B8D29" w:rsidR="003B2DF4" w:rsidRPr="00016EB5" w:rsidRDefault="003B2DF4" w:rsidP="003B2DF4">
            <w:pPr>
              <w:jc w:val="center"/>
              <w:rPr>
                <w:rFonts w:ascii="Arial" w:hAnsi="Arial" w:cs="Arial"/>
                <w:b/>
                <w:bCs/>
                <w:color w:val="000000"/>
                <w:sz w:val="21"/>
                <w:szCs w:val="21"/>
                <w:lang w:val="en-US"/>
              </w:rPr>
            </w:pPr>
            <w:r w:rsidRPr="00016EB5">
              <w:rPr>
                <w:rFonts w:ascii="Arial" w:hAnsi="Arial" w:cs="Arial"/>
                <w:b/>
                <w:bCs/>
                <w:color w:val="000000"/>
                <w:sz w:val="21"/>
                <w:szCs w:val="21"/>
              </w:rPr>
              <w:t>0.11</w:t>
            </w:r>
          </w:p>
        </w:tc>
        <w:tc>
          <w:tcPr>
            <w:tcW w:w="1134" w:type="dxa"/>
            <w:noWrap/>
            <w:vAlign w:val="bottom"/>
          </w:tcPr>
          <w:p w14:paraId="0DA99FB9" w14:textId="49834239" w:rsidR="003B2DF4" w:rsidRPr="00E40FB3" w:rsidRDefault="003B2DF4" w:rsidP="003B2DF4">
            <w:pPr>
              <w:jc w:val="center"/>
              <w:rPr>
                <w:rFonts w:ascii="Arial" w:hAnsi="Arial" w:cs="Arial"/>
                <w:b/>
                <w:bCs/>
                <w:color w:val="000000"/>
                <w:sz w:val="21"/>
                <w:szCs w:val="21"/>
                <w:lang w:val="en-US"/>
              </w:rPr>
            </w:pPr>
            <w:r w:rsidRPr="00016EB5">
              <w:rPr>
                <w:rFonts w:ascii="Arial" w:hAnsi="Arial" w:cs="Arial"/>
                <w:b/>
                <w:bCs/>
                <w:color w:val="000000"/>
                <w:sz w:val="21"/>
                <w:szCs w:val="21"/>
              </w:rPr>
              <w:t>0.01</w:t>
            </w:r>
          </w:p>
        </w:tc>
        <w:tc>
          <w:tcPr>
            <w:tcW w:w="1276" w:type="dxa"/>
            <w:vAlign w:val="bottom"/>
          </w:tcPr>
          <w:p w14:paraId="3F613F58" w14:textId="4B9066F0" w:rsidR="003B2DF4" w:rsidRPr="00E40FB3" w:rsidRDefault="003B2DF4" w:rsidP="003B2DF4">
            <w:pPr>
              <w:jc w:val="center"/>
              <w:rPr>
                <w:rFonts w:ascii="Arial" w:hAnsi="Arial" w:cs="Arial"/>
                <w:b/>
                <w:bCs/>
                <w:color w:val="000000"/>
                <w:sz w:val="21"/>
                <w:szCs w:val="21"/>
                <w:lang w:val="en-US"/>
              </w:rPr>
            </w:pPr>
            <w:r w:rsidRPr="00016EB5">
              <w:rPr>
                <w:rFonts w:ascii="Arial" w:hAnsi="Arial" w:cs="Arial"/>
                <w:b/>
                <w:bCs/>
                <w:color w:val="000000"/>
                <w:sz w:val="21"/>
                <w:szCs w:val="21"/>
              </w:rPr>
              <w:t>0.21</w:t>
            </w:r>
          </w:p>
        </w:tc>
        <w:tc>
          <w:tcPr>
            <w:tcW w:w="1701" w:type="dxa"/>
            <w:noWrap/>
            <w:vAlign w:val="bottom"/>
          </w:tcPr>
          <w:p w14:paraId="10C7E338" w14:textId="7DC9E40B" w:rsidR="003B2DF4" w:rsidRPr="00E40FB3" w:rsidRDefault="003B2DF4" w:rsidP="003B2DF4">
            <w:pPr>
              <w:jc w:val="center"/>
              <w:rPr>
                <w:rFonts w:ascii="Arial" w:hAnsi="Arial" w:cs="Arial"/>
                <w:b/>
                <w:bCs/>
                <w:color w:val="000000"/>
                <w:sz w:val="21"/>
                <w:szCs w:val="21"/>
                <w:lang w:val="en-US"/>
              </w:rPr>
            </w:pPr>
            <w:proofErr w:type="gramStart"/>
            <w:r w:rsidRPr="00016EB5">
              <w:rPr>
                <w:rFonts w:ascii="Arial" w:hAnsi="Arial" w:cs="Arial"/>
                <w:b/>
                <w:bCs/>
                <w:color w:val="000000"/>
                <w:sz w:val="21"/>
                <w:szCs w:val="21"/>
              </w:rPr>
              <w:t>0.043</w:t>
            </w:r>
            <w:proofErr w:type="gramEnd"/>
          </w:p>
        </w:tc>
      </w:tr>
      <w:tr w:rsidR="003B2DF4" w:rsidRPr="00D52826" w14:paraId="7314053A" w14:textId="77777777" w:rsidTr="006A5560">
        <w:trPr>
          <w:trHeight w:val="300"/>
        </w:trPr>
        <w:tc>
          <w:tcPr>
            <w:tcW w:w="3114" w:type="dxa"/>
            <w:tcBorders>
              <w:bottom w:val="single" w:sz="4" w:space="0" w:color="auto"/>
            </w:tcBorders>
            <w:noWrap/>
            <w:vAlign w:val="bottom"/>
          </w:tcPr>
          <w:p w14:paraId="32DE5C66" w14:textId="453E788D"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 xml:space="preserve">Timepoint x </w:t>
            </w:r>
            <w:proofErr w:type="gramStart"/>
            <w:r w:rsidRPr="00E40FB3">
              <w:rPr>
                <w:rFonts w:ascii="Arial" w:hAnsi="Arial" w:cs="Arial"/>
                <w:color w:val="000000"/>
                <w:sz w:val="21"/>
                <w:szCs w:val="21"/>
                <w:lang w:val="en-US"/>
              </w:rPr>
              <w:t>Gray</w:t>
            </w:r>
            <w:proofErr w:type="gramEnd"/>
            <w:r w:rsidRPr="00E40FB3">
              <w:rPr>
                <w:rFonts w:ascii="Arial" w:hAnsi="Arial" w:cs="Arial"/>
                <w:color w:val="000000"/>
                <w:sz w:val="21"/>
                <w:szCs w:val="21"/>
                <w:lang w:val="en-US"/>
              </w:rPr>
              <w:t xml:space="preserve"> matter</w:t>
            </w:r>
          </w:p>
        </w:tc>
        <w:tc>
          <w:tcPr>
            <w:tcW w:w="1417" w:type="dxa"/>
            <w:tcBorders>
              <w:bottom w:val="single" w:sz="4" w:space="0" w:color="auto"/>
            </w:tcBorders>
            <w:noWrap/>
            <w:vAlign w:val="bottom"/>
          </w:tcPr>
          <w:p w14:paraId="178B79B1" w14:textId="08A38B1F" w:rsidR="003B2DF4" w:rsidRPr="00016EB5" w:rsidRDefault="003B2DF4" w:rsidP="003B2DF4">
            <w:pPr>
              <w:jc w:val="center"/>
              <w:rPr>
                <w:rFonts w:ascii="Arial" w:hAnsi="Arial" w:cs="Arial"/>
                <w:b/>
                <w:bCs/>
                <w:color w:val="000000"/>
                <w:sz w:val="21"/>
                <w:szCs w:val="21"/>
                <w:lang w:val="en-US"/>
              </w:rPr>
            </w:pPr>
            <w:r w:rsidRPr="00016EB5">
              <w:rPr>
                <w:rFonts w:ascii="Arial" w:hAnsi="Arial" w:cs="Arial"/>
                <w:b/>
                <w:bCs/>
                <w:color w:val="000000"/>
                <w:sz w:val="21"/>
                <w:szCs w:val="21"/>
              </w:rPr>
              <w:t>0.13</w:t>
            </w:r>
          </w:p>
        </w:tc>
        <w:tc>
          <w:tcPr>
            <w:tcW w:w="1134" w:type="dxa"/>
            <w:tcBorders>
              <w:bottom w:val="single" w:sz="4" w:space="0" w:color="auto"/>
            </w:tcBorders>
            <w:noWrap/>
            <w:vAlign w:val="bottom"/>
          </w:tcPr>
          <w:p w14:paraId="5CC83D76" w14:textId="051CEC32" w:rsidR="003B2DF4" w:rsidRPr="00E40FB3" w:rsidRDefault="003B2DF4" w:rsidP="003B2DF4">
            <w:pPr>
              <w:jc w:val="center"/>
              <w:rPr>
                <w:rFonts w:ascii="Arial" w:hAnsi="Arial" w:cs="Arial"/>
                <w:b/>
                <w:bCs/>
                <w:color w:val="000000"/>
                <w:sz w:val="21"/>
                <w:szCs w:val="21"/>
                <w:lang w:val="en-US"/>
              </w:rPr>
            </w:pPr>
            <w:r w:rsidRPr="00016EB5">
              <w:rPr>
                <w:rFonts w:ascii="Arial" w:hAnsi="Arial" w:cs="Arial"/>
                <w:b/>
                <w:bCs/>
                <w:color w:val="000000"/>
                <w:sz w:val="21"/>
                <w:szCs w:val="21"/>
              </w:rPr>
              <w:t>0.01</w:t>
            </w:r>
          </w:p>
        </w:tc>
        <w:tc>
          <w:tcPr>
            <w:tcW w:w="1276" w:type="dxa"/>
            <w:tcBorders>
              <w:bottom w:val="single" w:sz="4" w:space="0" w:color="auto"/>
            </w:tcBorders>
            <w:vAlign w:val="bottom"/>
          </w:tcPr>
          <w:p w14:paraId="08EAC09F" w14:textId="419DFC07" w:rsidR="003B2DF4" w:rsidRPr="00E40FB3" w:rsidRDefault="003B2DF4" w:rsidP="003B2DF4">
            <w:pPr>
              <w:jc w:val="center"/>
              <w:rPr>
                <w:rFonts w:ascii="Arial" w:hAnsi="Arial" w:cs="Arial"/>
                <w:b/>
                <w:bCs/>
                <w:color w:val="000000"/>
                <w:sz w:val="21"/>
                <w:szCs w:val="21"/>
                <w:lang w:val="en-US"/>
              </w:rPr>
            </w:pPr>
            <w:r w:rsidRPr="00016EB5">
              <w:rPr>
                <w:rFonts w:ascii="Arial" w:hAnsi="Arial" w:cs="Arial"/>
                <w:b/>
                <w:bCs/>
                <w:color w:val="000000"/>
                <w:sz w:val="21"/>
                <w:szCs w:val="21"/>
              </w:rPr>
              <w:t>0.25</w:t>
            </w:r>
          </w:p>
        </w:tc>
        <w:tc>
          <w:tcPr>
            <w:tcW w:w="1701" w:type="dxa"/>
            <w:tcBorders>
              <w:bottom w:val="single" w:sz="4" w:space="0" w:color="auto"/>
            </w:tcBorders>
            <w:noWrap/>
            <w:vAlign w:val="bottom"/>
          </w:tcPr>
          <w:p w14:paraId="30EC44B1" w14:textId="64DA656B" w:rsidR="003B2DF4" w:rsidRPr="00E40FB3" w:rsidRDefault="003B2DF4" w:rsidP="003B2DF4">
            <w:pPr>
              <w:jc w:val="center"/>
              <w:rPr>
                <w:rFonts w:ascii="Arial" w:hAnsi="Arial" w:cs="Arial"/>
                <w:b/>
                <w:bCs/>
                <w:color w:val="000000"/>
                <w:sz w:val="21"/>
                <w:szCs w:val="21"/>
                <w:lang w:val="en-US"/>
              </w:rPr>
            </w:pPr>
            <w:proofErr w:type="gramStart"/>
            <w:r w:rsidRPr="00016EB5">
              <w:rPr>
                <w:rFonts w:ascii="Arial" w:hAnsi="Arial" w:cs="Arial"/>
                <w:b/>
                <w:bCs/>
                <w:color w:val="000000"/>
                <w:sz w:val="21"/>
                <w:szCs w:val="21"/>
              </w:rPr>
              <w:t>0.037</w:t>
            </w:r>
            <w:proofErr w:type="gramEnd"/>
          </w:p>
        </w:tc>
      </w:tr>
    </w:tbl>
    <w:p w14:paraId="6219747C" w14:textId="77777777" w:rsidR="001D3C5C" w:rsidRPr="00016EB5" w:rsidRDefault="001D3C5C" w:rsidP="001D3C5C">
      <w:pPr>
        <w:rPr>
          <w:rFonts w:ascii="Arial" w:hAnsi="Arial" w:cs="Arial"/>
          <w:sz w:val="21"/>
          <w:szCs w:val="21"/>
          <w:lang w:val="en-US"/>
        </w:rPr>
      </w:pPr>
      <w:r w:rsidRPr="00016EB5">
        <w:rPr>
          <w:rFonts w:ascii="Arial" w:hAnsi="Arial" w:cs="Arial"/>
          <w:sz w:val="21"/>
          <w:szCs w:val="21"/>
          <w:lang w:val="en-US"/>
        </w:rPr>
        <w:t xml:space="preserve"> </w:t>
      </w:r>
      <w:r w:rsidRPr="00016EB5">
        <w:rPr>
          <w:rFonts w:ascii="Arial" w:hAnsi="Arial" w:cs="Arial"/>
          <w:sz w:val="21"/>
          <w:szCs w:val="21"/>
          <w:lang w:val="en-US"/>
        </w:rPr>
        <w:br w:type="page"/>
      </w:r>
    </w:p>
    <w:p w14:paraId="0596A0FA" w14:textId="2971A1A6" w:rsidR="001D3C5C" w:rsidRPr="00E40FB3" w:rsidRDefault="001D3C5C" w:rsidP="001D3C5C">
      <w:pPr>
        <w:rPr>
          <w:rFonts w:ascii="Arial" w:hAnsi="Arial" w:cs="Arial"/>
          <w:sz w:val="21"/>
          <w:szCs w:val="21"/>
          <w:lang w:val="en-US"/>
        </w:rPr>
      </w:pPr>
      <w:r w:rsidRPr="00016EB5">
        <w:rPr>
          <w:rFonts w:ascii="Arial" w:hAnsi="Arial" w:cs="Arial"/>
          <w:b/>
          <w:bCs/>
          <w:sz w:val="21"/>
          <w:szCs w:val="21"/>
          <w:lang w:val="en-US"/>
        </w:rPr>
        <w:lastRenderedPageBreak/>
        <w:t>Table S</w:t>
      </w:r>
      <w:r w:rsidR="00583FE0" w:rsidRPr="00016EB5">
        <w:rPr>
          <w:rFonts w:ascii="Arial" w:hAnsi="Arial" w:cs="Arial"/>
          <w:b/>
          <w:bCs/>
          <w:sz w:val="21"/>
          <w:szCs w:val="21"/>
          <w:lang w:val="en-US"/>
        </w:rPr>
        <w:t>7</w:t>
      </w:r>
      <w:r w:rsidRPr="00016EB5">
        <w:rPr>
          <w:rFonts w:ascii="Arial" w:hAnsi="Arial" w:cs="Arial"/>
          <w:b/>
          <w:bCs/>
          <w:sz w:val="21"/>
          <w:szCs w:val="21"/>
          <w:lang w:val="en-US"/>
        </w:rPr>
        <w:t>.</w:t>
      </w:r>
      <w:r w:rsidRPr="00E40FB3">
        <w:rPr>
          <w:rFonts w:ascii="Arial" w:hAnsi="Arial" w:cs="Arial"/>
          <w:b/>
          <w:bCs/>
          <w:sz w:val="21"/>
          <w:szCs w:val="21"/>
          <w:lang w:val="en-US"/>
        </w:rPr>
        <w:t xml:space="preserve"> </w:t>
      </w:r>
      <w:r w:rsidRPr="00E40FB3">
        <w:rPr>
          <w:rFonts w:ascii="Arial" w:hAnsi="Arial" w:cs="Arial"/>
          <w:sz w:val="21"/>
          <w:szCs w:val="21"/>
          <w:lang w:val="en-US"/>
        </w:rPr>
        <w:t>Continued</w:t>
      </w:r>
    </w:p>
    <w:tbl>
      <w:tblPr>
        <w:tblW w:w="8642" w:type="dxa"/>
        <w:tblInd w:w="142" w:type="dxa"/>
        <w:tblLayout w:type="fixed"/>
        <w:tblLook w:val="04A0" w:firstRow="1" w:lastRow="0" w:firstColumn="1" w:lastColumn="0" w:noHBand="0" w:noVBand="1"/>
      </w:tblPr>
      <w:tblGrid>
        <w:gridCol w:w="3114"/>
        <w:gridCol w:w="1417"/>
        <w:gridCol w:w="1134"/>
        <w:gridCol w:w="1276"/>
        <w:gridCol w:w="1701"/>
      </w:tblGrid>
      <w:tr w:rsidR="001D3C5C" w:rsidRPr="00D52826" w14:paraId="65923B8C" w14:textId="77777777" w:rsidTr="006A5560">
        <w:trPr>
          <w:trHeight w:val="300"/>
        </w:trPr>
        <w:tc>
          <w:tcPr>
            <w:tcW w:w="8642" w:type="dxa"/>
            <w:gridSpan w:val="5"/>
            <w:tcBorders>
              <w:top w:val="single" w:sz="4" w:space="0" w:color="auto"/>
              <w:bottom w:val="single" w:sz="4" w:space="0" w:color="auto"/>
            </w:tcBorders>
            <w:noWrap/>
            <w:vAlign w:val="center"/>
          </w:tcPr>
          <w:p w14:paraId="7EAA47D2" w14:textId="77777777" w:rsidR="001D3C5C" w:rsidRPr="00E40FB3" w:rsidRDefault="001D3C5C" w:rsidP="006A5560">
            <w:pPr>
              <w:jc w:val="center"/>
              <w:rPr>
                <w:rFonts w:ascii="Arial" w:hAnsi="Arial" w:cs="Arial"/>
                <w:b/>
                <w:bCs/>
                <w:color w:val="000000"/>
                <w:sz w:val="21"/>
                <w:szCs w:val="21"/>
                <w:lang w:val="en-US"/>
              </w:rPr>
            </w:pPr>
            <w:r w:rsidRPr="00E40FB3">
              <w:rPr>
                <w:rFonts w:ascii="Arial" w:hAnsi="Arial" w:cs="Arial"/>
                <w:b/>
                <w:bCs/>
                <w:color w:val="000000"/>
                <w:sz w:val="21"/>
                <w:szCs w:val="21"/>
                <w:lang w:val="en-US"/>
              </w:rPr>
              <w:t xml:space="preserve">Sleep quality </w:t>
            </w:r>
          </w:p>
        </w:tc>
      </w:tr>
      <w:tr w:rsidR="001D3C5C" w:rsidRPr="00D52826" w14:paraId="39421BF1" w14:textId="77777777" w:rsidTr="006A5560">
        <w:trPr>
          <w:trHeight w:val="300"/>
        </w:trPr>
        <w:tc>
          <w:tcPr>
            <w:tcW w:w="3114" w:type="dxa"/>
            <w:vMerge w:val="restart"/>
            <w:tcBorders>
              <w:top w:val="single" w:sz="4" w:space="0" w:color="auto"/>
              <w:bottom w:val="single" w:sz="4" w:space="0" w:color="auto"/>
            </w:tcBorders>
            <w:noWrap/>
            <w:vAlign w:val="center"/>
          </w:tcPr>
          <w:p w14:paraId="3603583B" w14:textId="77777777" w:rsidR="001D3C5C" w:rsidRPr="00E40FB3" w:rsidRDefault="001D3C5C" w:rsidP="006A5560">
            <w:pPr>
              <w:jc w:val="center"/>
              <w:rPr>
                <w:rFonts w:ascii="Arial" w:hAnsi="Arial" w:cs="Arial"/>
                <w:b/>
                <w:bCs/>
                <w:color w:val="000000"/>
                <w:sz w:val="21"/>
                <w:szCs w:val="21"/>
                <w:lang w:val="en-US"/>
              </w:rPr>
            </w:pPr>
            <w:r w:rsidRPr="00E40FB3">
              <w:rPr>
                <w:rFonts w:ascii="Arial" w:hAnsi="Arial" w:cs="Arial"/>
                <w:b/>
                <w:bCs/>
                <w:color w:val="000000"/>
                <w:sz w:val="21"/>
                <w:szCs w:val="21"/>
                <w:lang w:val="en-US"/>
              </w:rPr>
              <w:t>ROI</w:t>
            </w:r>
          </w:p>
        </w:tc>
        <w:tc>
          <w:tcPr>
            <w:tcW w:w="1417" w:type="dxa"/>
            <w:vMerge w:val="restart"/>
            <w:tcBorders>
              <w:top w:val="single" w:sz="4" w:space="0" w:color="auto"/>
              <w:bottom w:val="single" w:sz="4" w:space="0" w:color="auto"/>
            </w:tcBorders>
            <w:noWrap/>
            <w:vAlign w:val="center"/>
          </w:tcPr>
          <w:p w14:paraId="395C9844" w14:textId="075326BD" w:rsidR="001D3C5C" w:rsidRPr="00E40FB3" w:rsidRDefault="001E2A3B" w:rsidP="006A5560">
            <w:pPr>
              <w:jc w:val="center"/>
              <w:rPr>
                <w:rFonts w:ascii="Arial" w:hAnsi="Arial" w:cs="Arial"/>
                <w:b/>
                <w:bCs/>
                <w:color w:val="000000"/>
                <w:sz w:val="21"/>
                <w:szCs w:val="21"/>
                <w:lang w:val="en-US"/>
              </w:rPr>
            </w:pPr>
            <w:r w:rsidRPr="00E40FB3">
              <w:rPr>
                <w:rFonts w:ascii="Arial" w:hAnsi="Arial" w:cs="Arial"/>
                <w:b/>
                <w:bCs/>
                <w:color w:val="000000"/>
                <w:sz w:val="21"/>
                <w:szCs w:val="21"/>
                <w:lang w:val="en-US"/>
              </w:rPr>
              <w:t>b</w:t>
            </w:r>
          </w:p>
        </w:tc>
        <w:tc>
          <w:tcPr>
            <w:tcW w:w="2410" w:type="dxa"/>
            <w:gridSpan w:val="2"/>
            <w:tcBorders>
              <w:top w:val="single" w:sz="4" w:space="0" w:color="auto"/>
            </w:tcBorders>
            <w:noWrap/>
            <w:vAlign w:val="center"/>
          </w:tcPr>
          <w:p w14:paraId="304A3176" w14:textId="77777777" w:rsidR="001D3C5C" w:rsidRPr="00E40FB3" w:rsidRDefault="001D3C5C" w:rsidP="006A5560">
            <w:pPr>
              <w:jc w:val="center"/>
              <w:rPr>
                <w:rFonts w:ascii="Arial" w:hAnsi="Arial" w:cs="Arial"/>
                <w:b/>
                <w:bCs/>
                <w:color w:val="000000"/>
                <w:sz w:val="21"/>
                <w:szCs w:val="21"/>
                <w:lang w:val="en-US"/>
              </w:rPr>
            </w:pPr>
            <w:r w:rsidRPr="00E40FB3">
              <w:rPr>
                <w:rFonts w:ascii="Arial" w:hAnsi="Arial" w:cs="Arial"/>
                <w:b/>
                <w:bCs/>
                <w:color w:val="000000"/>
                <w:sz w:val="21"/>
                <w:szCs w:val="21"/>
                <w:lang w:val="en-US"/>
              </w:rPr>
              <w:t>95% CI</w:t>
            </w:r>
          </w:p>
        </w:tc>
        <w:tc>
          <w:tcPr>
            <w:tcW w:w="1701" w:type="dxa"/>
            <w:vMerge w:val="restart"/>
            <w:tcBorders>
              <w:top w:val="single" w:sz="4" w:space="0" w:color="auto"/>
              <w:bottom w:val="single" w:sz="4" w:space="0" w:color="auto"/>
            </w:tcBorders>
            <w:noWrap/>
            <w:vAlign w:val="center"/>
          </w:tcPr>
          <w:p w14:paraId="29583DA8" w14:textId="32476D1B" w:rsidR="001D3C5C" w:rsidRPr="00E40FB3" w:rsidRDefault="00063EB6" w:rsidP="006A5560">
            <w:pPr>
              <w:jc w:val="center"/>
              <w:rPr>
                <w:rFonts w:ascii="Arial" w:hAnsi="Arial" w:cs="Arial"/>
                <w:b/>
                <w:bCs/>
                <w:color w:val="000000"/>
                <w:sz w:val="21"/>
                <w:szCs w:val="21"/>
                <w:lang w:val="en-US"/>
              </w:rPr>
            </w:pPr>
            <w:r w:rsidRPr="00E40FB3">
              <w:rPr>
                <w:rFonts w:ascii="Arial" w:hAnsi="Arial" w:cs="Arial"/>
                <w:b/>
                <w:bCs/>
                <w:color w:val="000000"/>
                <w:sz w:val="21"/>
                <w:szCs w:val="21"/>
                <w:lang w:val="en-US"/>
              </w:rPr>
              <w:t xml:space="preserve">Uncorrected </w:t>
            </w:r>
            <w:r w:rsidR="001D3C5C" w:rsidRPr="00E40FB3">
              <w:rPr>
                <w:rFonts w:ascii="Arial" w:hAnsi="Arial" w:cs="Arial"/>
                <w:b/>
                <w:bCs/>
                <w:color w:val="000000"/>
                <w:sz w:val="21"/>
                <w:szCs w:val="21"/>
                <w:lang w:val="en-US"/>
              </w:rPr>
              <w:t>p-value</w:t>
            </w:r>
          </w:p>
        </w:tc>
      </w:tr>
      <w:tr w:rsidR="001D3C5C" w:rsidRPr="00D52826" w14:paraId="397A3BF0" w14:textId="77777777" w:rsidTr="006A5560">
        <w:trPr>
          <w:trHeight w:val="300"/>
        </w:trPr>
        <w:tc>
          <w:tcPr>
            <w:tcW w:w="3114" w:type="dxa"/>
            <w:vMerge/>
            <w:tcBorders>
              <w:bottom w:val="single" w:sz="4" w:space="0" w:color="auto"/>
            </w:tcBorders>
            <w:noWrap/>
            <w:vAlign w:val="bottom"/>
          </w:tcPr>
          <w:p w14:paraId="3836B216" w14:textId="77777777" w:rsidR="001D3C5C" w:rsidRPr="00E40FB3" w:rsidRDefault="001D3C5C" w:rsidP="006A5560">
            <w:pPr>
              <w:rPr>
                <w:rFonts w:ascii="Arial" w:hAnsi="Arial" w:cs="Arial"/>
                <w:color w:val="000000"/>
                <w:sz w:val="21"/>
                <w:szCs w:val="21"/>
                <w:lang w:val="en-US"/>
              </w:rPr>
            </w:pPr>
          </w:p>
        </w:tc>
        <w:tc>
          <w:tcPr>
            <w:tcW w:w="1417" w:type="dxa"/>
            <w:vMerge/>
            <w:tcBorders>
              <w:bottom w:val="single" w:sz="4" w:space="0" w:color="auto"/>
            </w:tcBorders>
            <w:noWrap/>
            <w:vAlign w:val="bottom"/>
          </w:tcPr>
          <w:p w14:paraId="255ABF0D" w14:textId="77777777" w:rsidR="001D3C5C" w:rsidRPr="00E40FB3" w:rsidRDefault="001D3C5C" w:rsidP="006A5560">
            <w:pPr>
              <w:jc w:val="center"/>
              <w:rPr>
                <w:rFonts w:ascii="Arial" w:hAnsi="Arial" w:cs="Arial"/>
                <w:color w:val="000000"/>
                <w:sz w:val="21"/>
                <w:szCs w:val="21"/>
                <w:lang w:val="en-US"/>
              </w:rPr>
            </w:pPr>
          </w:p>
        </w:tc>
        <w:tc>
          <w:tcPr>
            <w:tcW w:w="1134" w:type="dxa"/>
            <w:tcBorders>
              <w:bottom w:val="single" w:sz="4" w:space="0" w:color="auto"/>
            </w:tcBorders>
            <w:noWrap/>
            <w:vAlign w:val="bottom"/>
          </w:tcPr>
          <w:p w14:paraId="25600D06" w14:textId="11523907" w:rsidR="001D3C5C" w:rsidRPr="00E40FB3" w:rsidRDefault="001D3C5C" w:rsidP="006A5560">
            <w:pPr>
              <w:jc w:val="center"/>
              <w:rPr>
                <w:rFonts w:ascii="Arial" w:hAnsi="Arial" w:cs="Arial"/>
                <w:b/>
                <w:bCs/>
                <w:color w:val="000000"/>
                <w:sz w:val="21"/>
                <w:szCs w:val="21"/>
                <w:lang w:val="en-US"/>
              </w:rPr>
            </w:pPr>
            <w:r w:rsidRPr="00E40FB3">
              <w:rPr>
                <w:rFonts w:ascii="Arial" w:hAnsi="Arial" w:cs="Arial"/>
                <w:b/>
                <w:bCs/>
                <w:color w:val="000000"/>
                <w:sz w:val="21"/>
                <w:szCs w:val="21"/>
                <w:lang w:val="en-US"/>
              </w:rPr>
              <w:t>Low</w:t>
            </w:r>
            <w:r w:rsidR="00E145C1">
              <w:rPr>
                <w:rFonts w:ascii="Arial" w:hAnsi="Arial" w:cs="Arial"/>
                <w:b/>
                <w:bCs/>
                <w:color w:val="000000"/>
                <w:sz w:val="21"/>
                <w:szCs w:val="21"/>
                <w:lang w:val="en-US"/>
              </w:rPr>
              <w:t>er</w:t>
            </w:r>
          </w:p>
        </w:tc>
        <w:tc>
          <w:tcPr>
            <w:tcW w:w="1276" w:type="dxa"/>
            <w:tcBorders>
              <w:bottom w:val="single" w:sz="4" w:space="0" w:color="auto"/>
            </w:tcBorders>
            <w:vAlign w:val="bottom"/>
          </w:tcPr>
          <w:p w14:paraId="70E0549A" w14:textId="0D310DA8" w:rsidR="001D3C5C" w:rsidRPr="00E40FB3" w:rsidRDefault="00E145C1" w:rsidP="006A5560">
            <w:pPr>
              <w:jc w:val="center"/>
              <w:rPr>
                <w:rFonts w:ascii="Arial" w:hAnsi="Arial" w:cs="Arial"/>
                <w:b/>
                <w:bCs/>
                <w:color w:val="000000"/>
                <w:sz w:val="21"/>
                <w:szCs w:val="21"/>
                <w:lang w:val="en-US"/>
              </w:rPr>
            </w:pPr>
            <w:r>
              <w:rPr>
                <w:rFonts w:ascii="Arial" w:hAnsi="Arial" w:cs="Arial"/>
                <w:b/>
                <w:bCs/>
                <w:color w:val="000000"/>
                <w:sz w:val="21"/>
                <w:szCs w:val="21"/>
                <w:lang w:val="en-US"/>
              </w:rPr>
              <w:t>Upper</w:t>
            </w:r>
          </w:p>
        </w:tc>
        <w:tc>
          <w:tcPr>
            <w:tcW w:w="1701" w:type="dxa"/>
            <w:vMerge/>
            <w:tcBorders>
              <w:top w:val="single" w:sz="4" w:space="0" w:color="auto"/>
              <w:bottom w:val="single" w:sz="4" w:space="0" w:color="auto"/>
            </w:tcBorders>
            <w:noWrap/>
            <w:vAlign w:val="bottom"/>
          </w:tcPr>
          <w:p w14:paraId="691A8557" w14:textId="77777777" w:rsidR="001D3C5C" w:rsidRPr="00E40FB3" w:rsidRDefault="001D3C5C" w:rsidP="006A5560">
            <w:pPr>
              <w:jc w:val="center"/>
              <w:rPr>
                <w:rFonts w:ascii="Arial" w:hAnsi="Arial" w:cs="Arial"/>
                <w:color w:val="000000"/>
                <w:sz w:val="21"/>
                <w:szCs w:val="21"/>
                <w:lang w:val="en-US"/>
              </w:rPr>
            </w:pPr>
          </w:p>
        </w:tc>
      </w:tr>
      <w:tr w:rsidR="003B2DF4" w:rsidRPr="00D52826" w14:paraId="3EB3D6D3" w14:textId="77777777" w:rsidTr="006A5560">
        <w:trPr>
          <w:trHeight w:val="300"/>
        </w:trPr>
        <w:tc>
          <w:tcPr>
            <w:tcW w:w="3114" w:type="dxa"/>
            <w:tcBorders>
              <w:top w:val="single" w:sz="4" w:space="0" w:color="auto"/>
            </w:tcBorders>
            <w:noWrap/>
            <w:vAlign w:val="bottom"/>
          </w:tcPr>
          <w:p w14:paraId="215A3E28" w14:textId="1C01D470"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Caudate</w:t>
            </w:r>
          </w:p>
        </w:tc>
        <w:tc>
          <w:tcPr>
            <w:tcW w:w="1417" w:type="dxa"/>
            <w:tcBorders>
              <w:top w:val="single" w:sz="4" w:space="0" w:color="auto"/>
            </w:tcBorders>
            <w:noWrap/>
            <w:vAlign w:val="bottom"/>
          </w:tcPr>
          <w:p w14:paraId="1E0F4173" w14:textId="0D3F93DF"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0.04</w:t>
            </w:r>
          </w:p>
        </w:tc>
        <w:tc>
          <w:tcPr>
            <w:tcW w:w="1134" w:type="dxa"/>
            <w:tcBorders>
              <w:top w:val="single" w:sz="4" w:space="0" w:color="auto"/>
            </w:tcBorders>
            <w:noWrap/>
            <w:vAlign w:val="bottom"/>
          </w:tcPr>
          <w:p w14:paraId="4A4EA61A" w14:textId="5B189AEA"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-0.04</w:t>
            </w:r>
          </w:p>
        </w:tc>
        <w:tc>
          <w:tcPr>
            <w:tcW w:w="1276" w:type="dxa"/>
            <w:tcBorders>
              <w:top w:val="single" w:sz="4" w:space="0" w:color="auto"/>
            </w:tcBorders>
            <w:vAlign w:val="bottom"/>
          </w:tcPr>
          <w:p w14:paraId="46471EAB" w14:textId="59FBF918"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0.12</w:t>
            </w:r>
          </w:p>
        </w:tc>
        <w:tc>
          <w:tcPr>
            <w:tcW w:w="1701" w:type="dxa"/>
            <w:tcBorders>
              <w:top w:val="single" w:sz="4" w:space="0" w:color="auto"/>
            </w:tcBorders>
            <w:noWrap/>
            <w:vAlign w:val="bottom"/>
          </w:tcPr>
          <w:p w14:paraId="31705D30" w14:textId="328FF1C0"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0.360</w:t>
            </w:r>
            <w:proofErr w:type="gramEnd"/>
          </w:p>
        </w:tc>
      </w:tr>
      <w:tr w:rsidR="003B2DF4" w:rsidRPr="00D52826" w14:paraId="1D80F86F" w14:textId="77777777" w:rsidTr="006A5560">
        <w:trPr>
          <w:trHeight w:val="300"/>
        </w:trPr>
        <w:tc>
          <w:tcPr>
            <w:tcW w:w="3114" w:type="dxa"/>
            <w:noWrap/>
            <w:vAlign w:val="bottom"/>
          </w:tcPr>
          <w:p w14:paraId="14453512" w14:textId="573A1908"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Frontal Cortex</w:t>
            </w:r>
          </w:p>
        </w:tc>
        <w:tc>
          <w:tcPr>
            <w:tcW w:w="1417" w:type="dxa"/>
            <w:noWrap/>
            <w:vAlign w:val="bottom"/>
          </w:tcPr>
          <w:p w14:paraId="3E11B3E7" w14:textId="6ADF3047"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0.04</w:t>
            </w:r>
          </w:p>
        </w:tc>
        <w:tc>
          <w:tcPr>
            <w:tcW w:w="1134" w:type="dxa"/>
            <w:noWrap/>
            <w:vAlign w:val="bottom"/>
          </w:tcPr>
          <w:p w14:paraId="482F7FE1" w14:textId="0F4C14F9"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-0.02</w:t>
            </w:r>
          </w:p>
        </w:tc>
        <w:tc>
          <w:tcPr>
            <w:tcW w:w="1276" w:type="dxa"/>
            <w:vAlign w:val="bottom"/>
          </w:tcPr>
          <w:p w14:paraId="6149C835" w14:textId="74CD4DA0"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0.11</w:t>
            </w:r>
          </w:p>
        </w:tc>
        <w:tc>
          <w:tcPr>
            <w:tcW w:w="1701" w:type="dxa"/>
            <w:noWrap/>
            <w:vAlign w:val="bottom"/>
          </w:tcPr>
          <w:p w14:paraId="6692818D" w14:textId="0327E3AC"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0.207</w:t>
            </w:r>
            <w:proofErr w:type="gramEnd"/>
          </w:p>
        </w:tc>
      </w:tr>
      <w:tr w:rsidR="003B2DF4" w:rsidRPr="00D52826" w14:paraId="7395B4BC" w14:textId="77777777" w:rsidTr="006A5560">
        <w:trPr>
          <w:trHeight w:val="300"/>
        </w:trPr>
        <w:tc>
          <w:tcPr>
            <w:tcW w:w="3114" w:type="dxa"/>
            <w:noWrap/>
            <w:vAlign w:val="bottom"/>
          </w:tcPr>
          <w:p w14:paraId="77C7779D" w14:textId="2C55EA38"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Hippocampus</w:t>
            </w:r>
          </w:p>
        </w:tc>
        <w:tc>
          <w:tcPr>
            <w:tcW w:w="1417" w:type="dxa"/>
            <w:noWrap/>
            <w:vAlign w:val="bottom"/>
          </w:tcPr>
          <w:p w14:paraId="3A44B234" w14:textId="77072AAD"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0.03</w:t>
            </w:r>
          </w:p>
        </w:tc>
        <w:tc>
          <w:tcPr>
            <w:tcW w:w="1134" w:type="dxa"/>
            <w:noWrap/>
            <w:vAlign w:val="bottom"/>
          </w:tcPr>
          <w:p w14:paraId="78754B94" w14:textId="68FD38DD" w:rsidR="003B2DF4" w:rsidRPr="00E40FB3" w:rsidRDefault="003B2DF4" w:rsidP="003B2DF4">
            <w:pPr>
              <w:jc w:val="center"/>
              <w:rPr>
                <w:rFonts w:ascii="Arial" w:hAnsi="Arial" w:cs="Arial"/>
                <w:b/>
                <w:bCs/>
                <w:color w:val="000000"/>
                <w:sz w:val="21"/>
                <w:szCs w:val="21"/>
                <w:lang w:val="en-US"/>
              </w:rPr>
            </w:pPr>
            <w:r w:rsidRPr="00016EB5">
              <w:rPr>
                <w:rFonts w:ascii="Arial" w:hAnsi="Arial" w:cs="Arial"/>
                <w:color w:val="000000"/>
                <w:sz w:val="21"/>
                <w:szCs w:val="21"/>
              </w:rPr>
              <w:t>-0.04</w:t>
            </w:r>
          </w:p>
        </w:tc>
        <w:tc>
          <w:tcPr>
            <w:tcW w:w="1276" w:type="dxa"/>
            <w:vAlign w:val="bottom"/>
          </w:tcPr>
          <w:p w14:paraId="46E17309" w14:textId="557B6674" w:rsidR="003B2DF4" w:rsidRPr="00E40FB3" w:rsidRDefault="003B2DF4" w:rsidP="003B2DF4">
            <w:pPr>
              <w:jc w:val="center"/>
              <w:rPr>
                <w:rFonts w:ascii="Arial" w:hAnsi="Arial" w:cs="Arial"/>
                <w:b/>
                <w:bCs/>
                <w:color w:val="000000"/>
                <w:sz w:val="21"/>
                <w:szCs w:val="21"/>
                <w:lang w:val="en-US"/>
              </w:rPr>
            </w:pPr>
            <w:r w:rsidRPr="00016EB5">
              <w:rPr>
                <w:rFonts w:ascii="Arial" w:hAnsi="Arial" w:cs="Arial"/>
                <w:color w:val="000000"/>
                <w:sz w:val="21"/>
                <w:szCs w:val="21"/>
              </w:rPr>
              <w:t>0.10</w:t>
            </w:r>
          </w:p>
        </w:tc>
        <w:tc>
          <w:tcPr>
            <w:tcW w:w="1701" w:type="dxa"/>
            <w:noWrap/>
            <w:vAlign w:val="bottom"/>
          </w:tcPr>
          <w:p w14:paraId="52070D4A" w14:textId="7A1646C1" w:rsidR="003B2DF4" w:rsidRPr="00E40FB3" w:rsidRDefault="003B2DF4" w:rsidP="003B2DF4">
            <w:pPr>
              <w:jc w:val="center"/>
              <w:rPr>
                <w:rFonts w:ascii="Arial" w:hAnsi="Arial" w:cs="Arial"/>
                <w:b/>
                <w:bCs/>
                <w:color w:val="000000"/>
                <w:sz w:val="21"/>
                <w:szCs w:val="21"/>
                <w:lang w:val="en-US"/>
              </w:rPr>
            </w:pPr>
            <w:proofErr w:type="gramStart"/>
            <w:r w:rsidRPr="00016EB5">
              <w:rPr>
                <w:rFonts w:ascii="Arial" w:hAnsi="Arial" w:cs="Arial"/>
                <w:color w:val="000000"/>
                <w:sz w:val="21"/>
                <w:szCs w:val="21"/>
              </w:rPr>
              <w:t>0.383</w:t>
            </w:r>
            <w:proofErr w:type="gramEnd"/>
          </w:p>
        </w:tc>
      </w:tr>
      <w:tr w:rsidR="003B2DF4" w:rsidRPr="00D52826" w14:paraId="5C01F941" w14:textId="77777777" w:rsidTr="006A5560">
        <w:trPr>
          <w:trHeight w:val="300"/>
        </w:trPr>
        <w:tc>
          <w:tcPr>
            <w:tcW w:w="3114" w:type="dxa"/>
            <w:noWrap/>
            <w:vAlign w:val="bottom"/>
          </w:tcPr>
          <w:p w14:paraId="51437CDE" w14:textId="43A5596B"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Insula</w:t>
            </w:r>
          </w:p>
        </w:tc>
        <w:tc>
          <w:tcPr>
            <w:tcW w:w="1417" w:type="dxa"/>
            <w:noWrap/>
            <w:vAlign w:val="bottom"/>
          </w:tcPr>
          <w:p w14:paraId="251A3222" w14:textId="396428BA"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0.04</w:t>
            </w:r>
          </w:p>
        </w:tc>
        <w:tc>
          <w:tcPr>
            <w:tcW w:w="1134" w:type="dxa"/>
            <w:noWrap/>
            <w:vAlign w:val="bottom"/>
          </w:tcPr>
          <w:p w14:paraId="790201E3" w14:textId="527B2CA7"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-0.03</w:t>
            </w:r>
          </w:p>
        </w:tc>
        <w:tc>
          <w:tcPr>
            <w:tcW w:w="1276" w:type="dxa"/>
            <w:vAlign w:val="bottom"/>
          </w:tcPr>
          <w:p w14:paraId="5D0F62DD" w14:textId="5A6CEEA3"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0.10</w:t>
            </w:r>
          </w:p>
        </w:tc>
        <w:tc>
          <w:tcPr>
            <w:tcW w:w="1701" w:type="dxa"/>
            <w:noWrap/>
            <w:vAlign w:val="bottom"/>
          </w:tcPr>
          <w:p w14:paraId="3250ACCD" w14:textId="200BD99B"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0.273</w:t>
            </w:r>
            <w:proofErr w:type="gramEnd"/>
          </w:p>
        </w:tc>
      </w:tr>
      <w:tr w:rsidR="003B2DF4" w:rsidRPr="00D52826" w14:paraId="697082A7" w14:textId="77777777" w:rsidTr="006A5560">
        <w:trPr>
          <w:trHeight w:val="300"/>
        </w:trPr>
        <w:tc>
          <w:tcPr>
            <w:tcW w:w="3114" w:type="dxa"/>
            <w:noWrap/>
            <w:vAlign w:val="bottom"/>
          </w:tcPr>
          <w:p w14:paraId="52C42913" w14:textId="01A7C27D"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MFC</w:t>
            </w:r>
          </w:p>
        </w:tc>
        <w:tc>
          <w:tcPr>
            <w:tcW w:w="1417" w:type="dxa"/>
            <w:noWrap/>
            <w:vAlign w:val="bottom"/>
          </w:tcPr>
          <w:p w14:paraId="4A689E69" w14:textId="1BDCEB36"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0.04</w:t>
            </w:r>
          </w:p>
        </w:tc>
        <w:tc>
          <w:tcPr>
            <w:tcW w:w="1134" w:type="dxa"/>
            <w:noWrap/>
            <w:vAlign w:val="bottom"/>
          </w:tcPr>
          <w:p w14:paraId="2A91FA30" w14:textId="05383A22" w:rsidR="003B2DF4" w:rsidRPr="00E40FB3" w:rsidRDefault="003B2DF4" w:rsidP="003B2DF4">
            <w:pPr>
              <w:jc w:val="center"/>
              <w:rPr>
                <w:rFonts w:ascii="Arial" w:hAnsi="Arial" w:cs="Arial"/>
                <w:b/>
                <w:bCs/>
                <w:color w:val="000000"/>
                <w:sz w:val="21"/>
                <w:szCs w:val="21"/>
                <w:lang w:val="en-US"/>
              </w:rPr>
            </w:pPr>
            <w:r w:rsidRPr="00016EB5">
              <w:rPr>
                <w:rFonts w:ascii="Arial" w:hAnsi="Arial" w:cs="Arial"/>
                <w:color w:val="000000"/>
                <w:sz w:val="21"/>
                <w:szCs w:val="21"/>
              </w:rPr>
              <w:t>-0.02</w:t>
            </w:r>
          </w:p>
        </w:tc>
        <w:tc>
          <w:tcPr>
            <w:tcW w:w="1276" w:type="dxa"/>
            <w:vAlign w:val="bottom"/>
          </w:tcPr>
          <w:p w14:paraId="3D37C753" w14:textId="591ADC37" w:rsidR="003B2DF4" w:rsidRPr="00E40FB3" w:rsidRDefault="003B2DF4" w:rsidP="003B2DF4">
            <w:pPr>
              <w:jc w:val="center"/>
              <w:rPr>
                <w:rFonts w:ascii="Arial" w:hAnsi="Arial" w:cs="Arial"/>
                <w:b/>
                <w:bCs/>
                <w:color w:val="000000"/>
                <w:sz w:val="21"/>
                <w:szCs w:val="21"/>
                <w:lang w:val="en-US"/>
              </w:rPr>
            </w:pPr>
            <w:r w:rsidRPr="00016EB5">
              <w:rPr>
                <w:rFonts w:ascii="Arial" w:hAnsi="Arial" w:cs="Arial"/>
                <w:color w:val="000000"/>
                <w:sz w:val="21"/>
                <w:szCs w:val="21"/>
              </w:rPr>
              <w:t>0.10</w:t>
            </w:r>
          </w:p>
        </w:tc>
        <w:tc>
          <w:tcPr>
            <w:tcW w:w="1701" w:type="dxa"/>
            <w:noWrap/>
            <w:vAlign w:val="bottom"/>
          </w:tcPr>
          <w:p w14:paraId="1FE6845C" w14:textId="767F1277" w:rsidR="003B2DF4" w:rsidRPr="00E40FB3" w:rsidRDefault="003B2DF4" w:rsidP="003B2DF4">
            <w:pPr>
              <w:jc w:val="center"/>
              <w:rPr>
                <w:rFonts w:ascii="Arial" w:hAnsi="Arial" w:cs="Arial"/>
                <w:b/>
                <w:bCs/>
                <w:color w:val="000000"/>
                <w:sz w:val="21"/>
                <w:szCs w:val="21"/>
                <w:lang w:val="en-US"/>
              </w:rPr>
            </w:pPr>
            <w:proofErr w:type="gramStart"/>
            <w:r w:rsidRPr="00016EB5">
              <w:rPr>
                <w:rFonts w:ascii="Arial" w:hAnsi="Arial" w:cs="Arial"/>
                <w:color w:val="000000"/>
                <w:sz w:val="21"/>
                <w:szCs w:val="21"/>
              </w:rPr>
              <w:t>0.213</w:t>
            </w:r>
            <w:proofErr w:type="gramEnd"/>
          </w:p>
        </w:tc>
      </w:tr>
      <w:tr w:rsidR="003B2DF4" w:rsidRPr="00D52826" w14:paraId="23833D35" w14:textId="77777777" w:rsidTr="006A5560">
        <w:trPr>
          <w:trHeight w:val="300"/>
        </w:trPr>
        <w:tc>
          <w:tcPr>
            <w:tcW w:w="3114" w:type="dxa"/>
            <w:noWrap/>
            <w:vAlign w:val="bottom"/>
          </w:tcPr>
          <w:p w14:paraId="1C513A94" w14:textId="03F457B8"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Putamen</w:t>
            </w:r>
          </w:p>
        </w:tc>
        <w:tc>
          <w:tcPr>
            <w:tcW w:w="1417" w:type="dxa"/>
            <w:noWrap/>
            <w:vAlign w:val="bottom"/>
          </w:tcPr>
          <w:p w14:paraId="7341078B" w14:textId="4FD5E451"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0.04</w:t>
            </w:r>
          </w:p>
        </w:tc>
        <w:tc>
          <w:tcPr>
            <w:tcW w:w="1134" w:type="dxa"/>
            <w:noWrap/>
            <w:vAlign w:val="bottom"/>
          </w:tcPr>
          <w:p w14:paraId="20CB6026" w14:textId="5BA4D349" w:rsidR="003B2DF4" w:rsidRPr="00E40FB3" w:rsidRDefault="003B2DF4" w:rsidP="003B2DF4">
            <w:pPr>
              <w:jc w:val="center"/>
              <w:rPr>
                <w:rFonts w:ascii="Arial" w:hAnsi="Arial" w:cs="Arial"/>
                <w:b/>
                <w:bCs/>
                <w:color w:val="000000"/>
                <w:sz w:val="21"/>
                <w:szCs w:val="21"/>
                <w:lang w:val="en-US"/>
              </w:rPr>
            </w:pPr>
            <w:r w:rsidRPr="00016EB5">
              <w:rPr>
                <w:rFonts w:ascii="Arial" w:hAnsi="Arial" w:cs="Arial"/>
                <w:color w:val="000000"/>
                <w:sz w:val="21"/>
                <w:szCs w:val="21"/>
              </w:rPr>
              <w:t>-0.02</w:t>
            </w:r>
          </w:p>
        </w:tc>
        <w:tc>
          <w:tcPr>
            <w:tcW w:w="1276" w:type="dxa"/>
            <w:vAlign w:val="bottom"/>
          </w:tcPr>
          <w:p w14:paraId="35346700" w14:textId="5D4A8BE2" w:rsidR="003B2DF4" w:rsidRPr="00E40FB3" w:rsidRDefault="003B2DF4" w:rsidP="003B2DF4">
            <w:pPr>
              <w:jc w:val="center"/>
              <w:rPr>
                <w:rFonts w:ascii="Arial" w:hAnsi="Arial" w:cs="Arial"/>
                <w:b/>
                <w:bCs/>
                <w:color w:val="000000"/>
                <w:sz w:val="21"/>
                <w:szCs w:val="21"/>
                <w:lang w:val="en-US"/>
              </w:rPr>
            </w:pPr>
            <w:r w:rsidRPr="00016EB5">
              <w:rPr>
                <w:rFonts w:ascii="Arial" w:hAnsi="Arial" w:cs="Arial"/>
                <w:color w:val="000000"/>
                <w:sz w:val="21"/>
                <w:szCs w:val="21"/>
              </w:rPr>
              <w:t>0.11</w:t>
            </w:r>
          </w:p>
        </w:tc>
        <w:tc>
          <w:tcPr>
            <w:tcW w:w="1701" w:type="dxa"/>
            <w:noWrap/>
            <w:vAlign w:val="bottom"/>
          </w:tcPr>
          <w:p w14:paraId="366032A2" w14:textId="0FE53A51" w:rsidR="003B2DF4" w:rsidRPr="00E40FB3" w:rsidRDefault="003B2DF4" w:rsidP="003B2DF4">
            <w:pPr>
              <w:jc w:val="center"/>
              <w:rPr>
                <w:rFonts w:ascii="Arial" w:hAnsi="Arial" w:cs="Arial"/>
                <w:b/>
                <w:bCs/>
                <w:color w:val="000000"/>
                <w:sz w:val="21"/>
                <w:szCs w:val="21"/>
                <w:lang w:val="en-US"/>
              </w:rPr>
            </w:pPr>
            <w:proofErr w:type="gramStart"/>
            <w:r w:rsidRPr="00016EB5">
              <w:rPr>
                <w:rFonts w:ascii="Arial" w:hAnsi="Arial" w:cs="Arial"/>
                <w:color w:val="000000"/>
                <w:sz w:val="21"/>
                <w:szCs w:val="21"/>
              </w:rPr>
              <w:t>0.188</w:t>
            </w:r>
            <w:proofErr w:type="gramEnd"/>
          </w:p>
        </w:tc>
      </w:tr>
      <w:tr w:rsidR="003B2DF4" w:rsidRPr="00D52826" w14:paraId="22FF57EF" w14:textId="77777777" w:rsidTr="006A5560">
        <w:trPr>
          <w:trHeight w:val="300"/>
        </w:trPr>
        <w:tc>
          <w:tcPr>
            <w:tcW w:w="3114" w:type="dxa"/>
            <w:noWrap/>
            <w:vAlign w:val="bottom"/>
          </w:tcPr>
          <w:p w14:paraId="7CCFD13F" w14:textId="67FAE767"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Thalamus</w:t>
            </w:r>
          </w:p>
        </w:tc>
        <w:tc>
          <w:tcPr>
            <w:tcW w:w="1417" w:type="dxa"/>
            <w:noWrap/>
            <w:vAlign w:val="bottom"/>
          </w:tcPr>
          <w:p w14:paraId="4B9B6A87" w14:textId="1F8C3A2E"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0.04</w:t>
            </w:r>
          </w:p>
        </w:tc>
        <w:tc>
          <w:tcPr>
            <w:tcW w:w="1134" w:type="dxa"/>
            <w:noWrap/>
            <w:vAlign w:val="bottom"/>
          </w:tcPr>
          <w:p w14:paraId="245294A3" w14:textId="61A0AF6E"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-0.02</w:t>
            </w:r>
          </w:p>
        </w:tc>
        <w:tc>
          <w:tcPr>
            <w:tcW w:w="1276" w:type="dxa"/>
            <w:vAlign w:val="bottom"/>
          </w:tcPr>
          <w:p w14:paraId="0F1CF1A8" w14:textId="6C76FC0E"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0.09</w:t>
            </w:r>
          </w:p>
        </w:tc>
        <w:tc>
          <w:tcPr>
            <w:tcW w:w="1701" w:type="dxa"/>
            <w:noWrap/>
            <w:vAlign w:val="bottom"/>
          </w:tcPr>
          <w:p w14:paraId="646F7599" w14:textId="2BB090E9"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0.206</w:t>
            </w:r>
            <w:proofErr w:type="gramEnd"/>
          </w:p>
        </w:tc>
      </w:tr>
      <w:tr w:rsidR="003B2DF4" w:rsidRPr="00D52826" w14:paraId="377C3AC4" w14:textId="77777777" w:rsidTr="006A5560">
        <w:trPr>
          <w:trHeight w:val="300"/>
        </w:trPr>
        <w:tc>
          <w:tcPr>
            <w:tcW w:w="3114" w:type="dxa"/>
            <w:noWrap/>
            <w:vAlign w:val="bottom"/>
          </w:tcPr>
          <w:p w14:paraId="38DD2E23" w14:textId="2FB3FCCF"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ACC</w:t>
            </w:r>
          </w:p>
        </w:tc>
        <w:tc>
          <w:tcPr>
            <w:tcW w:w="1417" w:type="dxa"/>
            <w:noWrap/>
            <w:vAlign w:val="bottom"/>
          </w:tcPr>
          <w:p w14:paraId="183FC50A" w14:textId="26F65396"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0.03</w:t>
            </w:r>
          </w:p>
        </w:tc>
        <w:tc>
          <w:tcPr>
            <w:tcW w:w="1134" w:type="dxa"/>
            <w:noWrap/>
            <w:vAlign w:val="bottom"/>
          </w:tcPr>
          <w:p w14:paraId="6176DFAE" w14:textId="52F178C8"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-0.03</w:t>
            </w:r>
          </w:p>
        </w:tc>
        <w:tc>
          <w:tcPr>
            <w:tcW w:w="1276" w:type="dxa"/>
            <w:vAlign w:val="bottom"/>
          </w:tcPr>
          <w:p w14:paraId="28700841" w14:textId="14B381F3"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0.09</w:t>
            </w:r>
          </w:p>
        </w:tc>
        <w:tc>
          <w:tcPr>
            <w:tcW w:w="1701" w:type="dxa"/>
            <w:noWrap/>
            <w:vAlign w:val="bottom"/>
          </w:tcPr>
          <w:p w14:paraId="6CF96A9F" w14:textId="458D1354"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0.299</w:t>
            </w:r>
            <w:proofErr w:type="gramEnd"/>
          </w:p>
        </w:tc>
      </w:tr>
      <w:tr w:rsidR="003B2DF4" w:rsidRPr="00D52826" w14:paraId="13B6A560" w14:textId="77777777" w:rsidTr="006A5560">
        <w:trPr>
          <w:trHeight w:val="300"/>
        </w:trPr>
        <w:tc>
          <w:tcPr>
            <w:tcW w:w="3114" w:type="dxa"/>
            <w:noWrap/>
            <w:vAlign w:val="bottom"/>
          </w:tcPr>
          <w:p w14:paraId="33E74559" w14:textId="502B655E"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Brainstem</w:t>
            </w:r>
          </w:p>
        </w:tc>
        <w:tc>
          <w:tcPr>
            <w:tcW w:w="1417" w:type="dxa"/>
            <w:noWrap/>
            <w:vAlign w:val="bottom"/>
          </w:tcPr>
          <w:p w14:paraId="4A5C407F" w14:textId="2BDC978C"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0.03</w:t>
            </w:r>
          </w:p>
        </w:tc>
        <w:tc>
          <w:tcPr>
            <w:tcW w:w="1134" w:type="dxa"/>
            <w:noWrap/>
            <w:vAlign w:val="bottom"/>
          </w:tcPr>
          <w:p w14:paraId="502327D2" w14:textId="48AEABE0"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-0.03</w:t>
            </w:r>
          </w:p>
        </w:tc>
        <w:tc>
          <w:tcPr>
            <w:tcW w:w="1276" w:type="dxa"/>
            <w:vAlign w:val="bottom"/>
          </w:tcPr>
          <w:p w14:paraId="6FBB7B67" w14:textId="70049E4B"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0.09</w:t>
            </w:r>
          </w:p>
        </w:tc>
        <w:tc>
          <w:tcPr>
            <w:tcW w:w="1701" w:type="dxa"/>
            <w:noWrap/>
            <w:vAlign w:val="bottom"/>
          </w:tcPr>
          <w:p w14:paraId="067A0FA3" w14:textId="7C398EFD"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0.270</w:t>
            </w:r>
            <w:proofErr w:type="gramEnd"/>
          </w:p>
        </w:tc>
      </w:tr>
      <w:tr w:rsidR="003B2DF4" w:rsidRPr="00D52826" w14:paraId="2EC048DB" w14:textId="77777777" w:rsidTr="006A5560">
        <w:trPr>
          <w:trHeight w:val="300"/>
        </w:trPr>
        <w:tc>
          <w:tcPr>
            <w:tcW w:w="3114" w:type="dxa"/>
            <w:noWrap/>
            <w:vAlign w:val="bottom"/>
          </w:tcPr>
          <w:p w14:paraId="60F32073" w14:textId="472F87C1"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 xml:space="preserve">Timepoint x </w:t>
            </w:r>
            <w:proofErr w:type="gramStart"/>
            <w:r w:rsidRPr="00E40FB3">
              <w:rPr>
                <w:rFonts w:ascii="Arial" w:hAnsi="Arial" w:cs="Arial"/>
                <w:color w:val="000000"/>
                <w:sz w:val="21"/>
                <w:szCs w:val="21"/>
                <w:lang w:val="en-US"/>
              </w:rPr>
              <w:t>Gray</w:t>
            </w:r>
            <w:proofErr w:type="gramEnd"/>
            <w:r w:rsidRPr="00E40FB3">
              <w:rPr>
                <w:rFonts w:ascii="Arial" w:hAnsi="Arial" w:cs="Arial"/>
                <w:color w:val="000000"/>
                <w:sz w:val="21"/>
                <w:szCs w:val="21"/>
                <w:lang w:val="en-US"/>
              </w:rPr>
              <w:t xml:space="preserve"> matter</w:t>
            </w:r>
          </w:p>
        </w:tc>
        <w:tc>
          <w:tcPr>
            <w:tcW w:w="1417" w:type="dxa"/>
            <w:noWrap/>
            <w:vAlign w:val="bottom"/>
          </w:tcPr>
          <w:p w14:paraId="6A30CE0A" w14:textId="0577DD18"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0.04</w:t>
            </w:r>
          </w:p>
        </w:tc>
        <w:tc>
          <w:tcPr>
            <w:tcW w:w="1134" w:type="dxa"/>
            <w:noWrap/>
            <w:vAlign w:val="bottom"/>
          </w:tcPr>
          <w:p w14:paraId="6D5D55E8" w14:textId="62699D5C"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-0.03</w:t>
            </w:r>
          </w:p>
        </w:tc>
        <w:tc>
          <w:tcPr>
            <w:tcW w:w="1276" w:type="dxa"/>
            <w:vAlign w:val="bottom"/>
          </w:tcPr>
          <w:p w14:paraId="30B5A449" w14:textId="08C6C2BE"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0.11</w:t>
            </w:r>
          </w:p>
        </w:tc>
        <w:tc>
          <w:tcPr>
            <w:tcW w:w="1701" w:type="dxa"/>
            <w:noWrap/>
            <w:vAlign w:val="bottom"/>
          </w:tcPr>
          <w:p w14:paraId="436C59DD" w14:textId="4C29B137"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0.246</w:t>
            </w:r>
            <w:proofErr w:type="gramEnd"/>
          </w:p>
        </w:tc>
      </w:tr>
      <w:tr w:rsidR="001D3C5C" w:rsidRPr="00D52826" w14:paraId="4B01F5F6" w14:textId="77777777" w:rsidTr="006A5560">
        <w:trPr>
          <w:trHeight w:val="300"/>
        </w:trPr>
        <w:tc>
          <w:tcPr>
            <w:tcW w:w="3114" w:type="dxa"/>
            <w:noWrap/>
            <w:vAlign w:val="bottom"/>
          </w:tcPr>
          <w:p w14:paraId="21B7BDAC" w14:textId="77777777" w:rsidR="001D3C5C" w:rsidRPr="00E40FB3" w:rsidRDefault="001D3C5C" w:rsidP="006A5560">
            <w:pPr>
              <w:rPr>
                <w:rFonts w:ascii="Arial" w:hAnsi="Arial" w:cs="Arial"/>
                <w:color w:val="000000"/>
                <w:sz w:val="21"/>
                <w:szCs w:val="21"/>
                <w:lang w:val="en-US"/>
              </w:rPr>
            </w:pPr>
          </w:p>
        </w:tc>
        <w:tc>
          <w:tcPr>
            <w:tcW w:w="1417" w:type="dxa"/>
            <w:noWrap/>
            <w:vAlign w:val="bottom"/>
          </w:tcPr>
          <w:p w14:paraId="20F4273C" w14:textId="77777777" w:rsidR="001D3C5C" w:rsidRPr="00E40FB3" w:rsidRDefault="001D3C5C" w:rsidP="006A5560">
            <w:pPr>
              <w:jc w:val="center"/>
              <w:rPr>
                <w:rFonts w:ascii="Arial" w:hAnsi="Arial" w:cs="Arial"/>
                <w:color w:val="000000"/>
                <w:sz w:val="21"/>
                <w:szCs w:val="21"/>
                <w:lang w:val="en-US"/>
              </w:rPr>
            </w:pPr>
          </w:p>
        </w:tc>
        <w:tc>
          <w:tcPr>
            <w:tcW w:w="2410" w:type="dxa"/>
            <w:gridSpan w:val="2"/>
            <w:noWrap/>
            <w:vAlign w:val="bottom"/>
          </w:tcPr>
          <w:p w14:paraId="5191E1AB" w14:textId="77777777" w:rsidR="001D3C5C" w:rsidRPr="00E40FB3" w:rsidRDefault="001D3C5C" w:rsidP="006A5560">
            <w:pPr>
              <w:jc w:val="center"/>
              <w:rPr>
                <w:rFonts w:ascii="Arial" w:hAnsi="Arial" w:cs="Arial"/>
                <w:color w:val="000000"/>
                <w:sz w:val="21"/>
                <w:szCs w:val="21"/>
                <w:lang w:val="en-US"/>
              </w:rPr>
            </w:pPr>
          </w:p>
        </w:tc>
        <w:tc>
          <w:tcPr>
            <w:tcW w:w="1701" w:type="dxa"/>
            <w:noWrap/>
          </w:tcPr>
          <w:p w14:paraId="648B31CA" w14:textId="77777777" w:rsidR="001D3C5C" w:rsidRPr="00E40FB3" w:rsidRDefault="001D3C5C" w:rsidP="006A5560">
            <w:pPr>
              <w:jc w:val="center"/>
              <w:rPr>
                <w:rFonts w:ascii="Arial" w:hAnsi="Arial" w:cs="Arial"/>
                <w:color w:val="000000"/>
                <w:sz w:val="21"/>
                <w:szCs w:val="21"/>
                <w:lang w:val="en-US"/>
              </w:rPr>
            </w:pPr>
          </w:p>
        </w:tc>
      </w:tr>
      <w:tr w:rsidR="001D3C5C" w:rsidRPr="00D52826" w14:paraId="0105E06B" w14:textId="77777777" w:rsidTr="006A5560">
        <w:trPr>
          <w:trHeight w:val="300"/>
        </w:trPr>
        <w:tc>
          <w:tcPr>
            <w:tcW w:w="8642" w:type="dxa"/>
            <w:gridSpan w:val="5"/>
            <w:noWrap/>
            <w:vAlign w:val="center"/>
          </w:tcPr>
          <w:p w14:paraId="2545C792" w14:textId="77777777" w:rsidR="001D3C5C" w:rsidRPr="00E40FB3" w:rsidRDefault="001D3C5C" w:rsidP="006A5560">
            <w:pPr>
              <w:jc w:val="center"/>
              <w:rPr>
                <w:rFonts w:ascii="Arial" w:hAnsi="Arial" w:cs="Arial"/>
                <w:b/>
                <w:bCs/>
                <w:color w:val="000000"/>
                <w:sz w:val="21"/>
                <w:szCs w:val="21"/>
                <w:lang w:val="en-US"/>
              </w:rPr>
            </w:pPr>
            <w:r w:rsidRPr="00E40FB3">
              <w:rPr>
                <w:rFonts w:ascii="Arial" w:hAnsi="Arial" w:cs="Arial"/>
                <w:b/>
                <w:bCs/>
                <w:color w:val="000000"/>
                <w:sz w:val="21"/>
                <w:szCs w:val="21"/>
                <w:lang w:val="en-US"/>
              </w:rPr>
              <w:t>Chronotype</w:t>
            </w:r>
          </w:p>
        </w:tc>
      </w:tr>
      <w:tr w:rsidR="003B2DF4" w:rsidRPr="00D52826" w14:paraId="06708DE9" w14:textId="77777777" w:rsidTr="006A5560">
        <w:trPr>
          <w:trHeight w:val="300"/>
        </w:trPr>
        <w:tc>
          <w:tcPr>
            <w:tcW w:w="3114" w:type="dxa"/>
            <w:noWrap/>
            <w:vAlign w:val="bottom"/>
          </w:tcPr>
          <w:p w14:paraId="597F1B12" w14:textId="76805BAD" w:rsidR="003B2DF4" w:rsidRPr="00E40FB3" w:rsidRDefault="003B2DF4" w:rsidP="003B2DF4">
            <w:pPr>
              <w:rPr>
                <w:rFonts w:ascii="Arial" w:hAnsi="Arial" w:cs="Arial"/>
                <w:b/>
                <w:bCs/>
                <w:color w:val="000000"/>
                <w:sz w:val="21"/>
                <w:szCs w:val="21"/>
                <w:lang w:val="en-US"/>
              </w:rPr>
            </w:pPr>
            <w:r w:rsidRPr="00E40FB3">
              <w:rPr>
                <w:rFonts w:ascii="Arial" w:hAnsi="Arial" w:cs="Arial"/>
                <w:color w:val="000000"/>
                <w:sz w:val="21"/>
                <w:szCs w:val="21"/>
                <w:lang w:val="en-US"/>
              </w:rPr>
              <w:t>Timepoint x Caudate</w:t>
            </w:r>
          </w:p>
        </w:tc>
        <w:tc>
          <w:tcPr>
            <w:tcW w:w="1417" w:type="dxa"/>
            <w:noWrap/>
            <w:vAlign w:val="bottom"/>
          </w:tcPr>
          <w:p w14:paraId="7C3E7633" w14:textId="3549EDBD"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-0.02</w:t>
            </w:r>
          </w:p>
        </w:tc>
        <w:tc>
          <w:tcPr>
            <w:tcW w:w="1134" w:type="dxa"/>
            <w:noWrap/>
            <w:vAlign w:val="bottom"/>
          </w:tcPr>
          <w:p w14:paraId="03498714" w14:textId="70324918"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-0.10</w:t>
            </w:r>
          </w:p>
        </w:tc>
        <w:tc>
          <w:tcPr>
            <w:tcW w:w="1276" w:type="dxa"/>
            <w:vAlign w:val="bottom"/>
          </w:tcPr>
          <w:p w14:paraId="36CFCA2E" w14:textId="542B0AF7"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0.06</w:t>
            </w:r>
          </w:p>
        </w:tc>
        <w:tc>
          <w:tcPr>
            <w:tcW w:w="1701" w:type="dxa"/>
            <w:noWrap/>
            <w:vAlign w:val="bottom"/>
          </w:tcPr>
          <w:p w14:paraId="5C8C1E3A" w14:textId="12507921"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0.621</w:t>
            </w:r>
            <w:proofErr w:type="gramEnd"/>
          </w:p>
        </w:tc>
      </w:tr>
      <w:tr w:rsidR="003B2DF4" w:rsidRPr="00D52826" w14:paraId="0DF6DAC7" w14:textId="77777777" w:rsidTr="006A5560">
        <w:trPr>
          <w:trHeight w:val="300"/>
        </w:trPr>
        <w:tc>
          <w:tcPr>
            <w:tcW w:w="3114" w:type="dxa"/>
            <w:noWrap/>
            <w:vAlign w:val="bottom"/>
          </w:tcPr>
          <w:p w14:paraId="2700DA45" w14:textId="3443A0D5"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Frontal Cortex</w:t>
            </w:r>
          </w:p>
        </w:tc>
        <w:tc>
          <w:tcPr>
            <w:tcW w:w="1417" w:type="dxa"/>
            <w:noWrap/>
            <w:vAlign w:val="bottom"/>
          </w:tcPr>
          <w:p w14:paraId="66C24C80" w14:textId="217DEDE9"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-0.01</w:t>
            </w:r>
          </w:p>
        </w:tc>
        <w:tc>
          <w:tcPr>
            <w:tcW w:w="1134" w:type="dxa"/>
            <w:noWrap/>
            <w:vAlign w:val="bottom"/>
          </w:tcPr>
          <w:p w14:paraId="46FDB69F" w14:textId="771CD803"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-0.07</w:t>
            </w:r>
          </w:p>
        </w:tc>
        <w:tc>
          <w:tcPr>
            <w:tcW w:w="1276" w:type="dxa"/>
            <w:vAlign w:val="bottom"/>
          </w:tcPr>
          <w:p w14:paraId="0E53CFBA" w14:textId="2897D929"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0.05</w:t>
            </w:r>
          </w:p>
        </w:tc>
        <w:tc>
          <w:tcPr>
            <w:tcW w:w="1701" w:type="dxa"/>
            <w:noWrap/>
            <w:vAlign w:val="bottom"/>
          </w:tcPr>
          <w:p w14:paraId="4054BD81" w14:textId="6472CD4A" w:rsidR="003B2DF4" w:rsidRPr="00E40FB3" w:rsidRDefault="003B2DF4" w:rsidP="003B2DF4">
            <w:pPr>
              <w:jc w:val="center"/>
              <w:rPr>
                <w:rFonts w:ascii="Arial" w:hAnsi="Arial" w:cs="Arial"/>
                <w:b/>
                <w:bCs/>
                <w:color w:val="000000"/>
                <w:sz w:val="21"/>
                <w:szCs w:val="21"/>
                <w:lang w:val="en-US"/>
              </w:rPr>
            </w:pPr>
            <w:proofErr w:type="gramStart"/>
            <w:r w:rsidRPr="00016EB5">
              <w:rPr>
                <w:rFonts w:ascii="Arial" w:hAnsi="Arial" w:cs="Arial"/>
                <w:color w:val="000000"/>
                <w:sz w:val="21"/>
                <w:szCs w:val="21"/>
              </w:rPr>
              <w:t>0.700</w:t>
            </w:r>
            <w:proofErr w:type="gramEnd"/>
          </w:p>
        </w:tc>
      </w:tr>
      <w:tr w:rsidR="003B2DF4" w:rsidRPr="00D52826" w14:paraId="4F071F28" w14:textId="77777777" w:rsidTr="006A5560">
        <w:trPr>
          <w:trHeight w:val="300"/>
        </w:trPr>
        <w:tc>
          <w:tcPr>
            <w:tcW w:w="3114" w:type="dxa"/>
            <w:noWrap/>
            <w:vAlign w:val="bottom"/>
          </w:tcPr>
          <w:p w14:paraId="5233C0C2" w14:textId="233A7018"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Hippocampus</w:t>
            </w:r>
          </w:p>
        </w:tc>
        <w:tc>
          <w:tcPr>
            <w:tcW w:w="1417" w:type="dxa"/>
            <w:noWrap/>
            <w:vAlign w:val="bottom"/>
          </w:tcPr>
          <w:p w14:paraId="2676C2B9" w14:textId="13EB04E4"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-0.03</w:t>
            </w:r>
          </w:p>
        </w:tc>
        <w:tc>
          <w:tcPr>
            <w:tcW w:w="1134" w:type="dxa"/>
            <w:noWrap/>
            <w:vAlign w:val="bottom"/>
          </w:tcPr>
          <w:p w14:paraId="3518EA6E" w14:textId="3A274CD6"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-0.09</w:t>
            </w:r>
          </w:p>
        </w:tc>
        <w:tc>
          <w:tcPr>
            <w:tcW w:w="1276" w:type="dxa"/>
            <w:vAlign w:val="bottom"/>
          </w:tcPr>
          <w:p w14:paraId="17E652C8" w14:textId="10BB7574"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0.04</w:t>
            </w:r>
          </w:p>
        </w:tc>
        <w:tc>
          <w:tcPr>
            <w:tcW w:w="1701" w:type="dxa"/>
            <w:noWrap/>
            <w:vAlign w:val="bottom"/>
          </w:tcPr>
          <w:p w14:paraId="7A028DCE" w14:textId="0295901A"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0.403</w:t>
            </w:r>
            <w:proofErr w:type="gramEnd"/>
          </w:p>
        </w:tc>
      </w:tr>
      <w:tr w:rsidR="003B2DF4" w:rsidRPr="00D52826" w14:paraId="48F1CFF8" w14:textId="77777777" w:rsidTr="006A5560">
        <w:trPr>
          <w:trHeight w:val="300"/>
        </w:trPr>
        <w:tc>
          <w:tcPr>
            <w:tcW w:w="3114" w:type="dxa"/>
            <w:noWrap/>
            <w:vAlign w:val="bottom"/>
          </w:tcPr>
          <w:p w14:paraId="5F431D04" w14:textId="3EC5E852"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Insula</w:t>
            </w:r>
          </w:p>
        </w:tc>
        <w:tc>
          <w:tcPr>
            <w:tcW w:w="1417" w:type="dxa"/>
            <w:noWrap/>
            <w:vAlign w:val="bottom"/>
          </w:tcPr>
          <w:p w14:paraId="2CBD1A57" w14:textId="496E7871"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-0.01</w:t>
            </w:r>
          </w:p>
        </w:tc>
        <w:tc>
          <w:tcPr>
            <w:tcW w:w="1134" w:type="dxa"/>
            <w:noWrap/>
            <w:vAlign w:val="bottom"/>
          </w:tcPr>
          <w:p w14:paraId="6DA8470E" w14:textId="2E0F720D"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-0.07</w:t>
            </w:r>
          </w:p>
        </w:tc>
        <w:tc>
          <w:tcPr>
            <w:tcW w:w="1276" w:type="dxa"/>
            <w:vAlign w:val="bottom"/>
          </w:tcPr>
          <w:p w14:paraId="6BBAE0EA" w14:textId="21971EE3"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0.04</w:t>
            </w:r>
          </w:p>
        </w:tc>
        <w:tc>
          <w:tcPr>
            <w:tcW w:w="1701" w:type="dxa"/>
            <w:noWrap/>
            <w:vAlign w:val="bottom"/>
          </w:tcPr>
          <w:p w14:paraId="7B53625F" w14:textId="3D88ACDA"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0.633</w:t>
            </w:r>
            <w:proofErr w:type="gramEnd"/>
          </w:p>
        </w:tc>
      </w:tr>
      <w:tr w:rsidR="003B2DF4" w:rsidRPr="00D52826" w14:paraId="2E136520" w14:textId="77777777" w:rsidTr="006A5560">
        <w:trPr>
          <w:trHeight w:val="300"/>
        </w:trPr>
        <w:tc>
          <w:tcPr>
            <w:tcW w:w="3114" w:type="dxa"/>
            <w:noWrap/>
            <w:vAlign w:val="bottom"/>
          </w:tcPr>
          <w:p w14:paraId="7FC447DD" w14:textId="3F5BFE7D"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MFC</w:t>
            </w:r>
          </w:p>
        </w:tc>
        <w:tc>
          <w:tcPr>
            <w:tcW w:w="1417" w:type="dxa"/>
            <w:noWrap/>
            <w:vAlign w:val="bottom"/>
          </w:tcPr>
          <w:p w14:paraId="2805E345" w14:textId="473ECC57"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-0.01</w:t>
            </w:r>
          </w:p>
        </w:tc>
        <w:tc>
          <w:tcPr>
            <w:tcW w:w="1134" w:type="dxa"/>
            <w:noWrap/>
            <w:vAlign w:val="bottom"/>
          </w:tcPr>
          <w:p w14:paraId="04EC9CD2" w14:textId="4F31F1A8" w:rsidR="003B2DF4" w:rsidRPr="00E40FB3" w:rsidRDefault="003B2DF4" w:rsidP="003B2DF4">
            <w:pPr>
              <w:jc w:val="center"/>
              <w:rPr>
                <w:rFonts w:ascii="Arial" w:hAnsi="Arial" w:cs="Arial"/>
                <w:b/>
                <w:bCs/>
                <w:color w:val="000000"/>
                <w:sz w:val="21"/>
                <w:szCs w:val="21"/>
                <w:lang w:val="en-US"/>
              </w:rPr>
            </w:pPr>
            <w:r w:rsidRPr="00016EB5">
              <w:rPr>
                <w:rFonts w:ascii="Arial" w:hAnsi="Arial" w:cs="Arial"/>
                <w:color w:val="000000"/>
                <w:sz w:val="21"/>
                <w:szCs w:val="21"/>
              </w:rPr>
              <w:t>-0.07</w:t>
            </w:r>
          </w:p>
        </w:tc>
        <w:tc>
          <w:tcPr>
            <w:tcW w:w="1276" w:type="dxa"/>
            <w:vAlign w:val="bottom"/>
          </w:tcPr>
          <w:p w14:paraId="0448D419" w14:textId="4A10A1E2" w:rsidR="003B2DF4" w:rsidRPr="00E40FB3" w:rsidRDefault="003B2DF4" w:rsidP="003B2DF4">
            <w:pPr>
              <w:jc w:val="center"/>
              <w:rPr>
                <w:rFonts w:ascii="Arial" w:hAnsi="Arial" w:cs="Arial"/>
                <w:b/>
                <w:bCs/>
                <w:color w:val="000000"/>
                <w:sz w:val="21"/>
                <w:szCs w:val="21"/>
                <w:lang w:val="en-US"/>
              </w:rPr>
            </w:pPr>
            <w:r w:rsidRPr="00016EB5">
              <w:rPr>
                <w:rFonts w:ascii="Arial" w:hAnsi="Arial" w:cs="Arial"/>
                <w:color w:val="000000"/>
                <w:sz w:val="21"/>
                <w:szCs w:val="21"/>
              </w:rPr>
              <w:t>0.05</w:t>
            </w:r>
          </w:p>
        </w:tc>
        <w:tc>
          <w:tcPr>
            <w:tcW w:w="1701" w:type="dxa"/>
            <w:noWrap/>
            <w:vAlign w:val="bottom"/>
          </w:tcPr>
          <w:p w14:paraId="78FD7235" w14:textId="7B1F2B7F" w:rsidR="003B2DF4" w:rsidRPr="00E40FB3" w:rsidRDefault="003B2DF4" w:rsidP="003B2DF4">
            <w:pPr>
              <w:jc w:val="center"/>
              <w:rPr>
                <w:rFonts w:ascii="Arial" w:hAnsi="Arial" w:cs="Arial"/>
                <w:b/>
                <w:bCs/>
                <w:color w:val="000000"/>
                <w:sz w:val="21"/>
                <w:szCs w:val="21"/>
                <w:lang w:val="en-US"/>
              </w:rPr>
            </w:pPr>
            <w:proofErr w:type="gramStart"/>
            <w:r w:rsidRPr="00016EB5">
              <w:rPr>
                <w:rFonts w:ascii="Arial" w:hAnsi="Arial" w:cs="Arial"/>
                <w:color w:val="000000"/>
                <w:sz w:val="21"/>
                <w:szCs w:val="21"/>
              </w:rPr>
              <w:t>0.667</w:t>
            </w:r>
            <w:proofErr w:type="gramEnd"/>
          </w:p>
        </w:tc>
      </w:tr>
      <w:tr w:rsidR="003B2DF4" w:rsidRPr="00D52826" w14:paraId="2B43DA99" w14:textId="77777777" w:rsidTr="006A5560">
        <w:trPr>
          <w:trHeight w:val="300"/>
        </w:trPr>
        <w:tc>
          <w:tcPr>
            <w:tcW w:w="3114" w:type="dxa"/>
            <w:noWrap/>
            <w:vAlign w:val="bottom"/>
          </w:tcPr>
          <w:p w14:paraId="391B387E" w14:textId="75D4A384"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Putamen</w:t>
            </w:r>
          </w:p>
        </w:tc>
        <w:tc>
          <w:tcPr>
            <w:tcW w:w="1417" w:type="dxa"/>
            <w:noWrap/>
            <w:vAlign w:val="bottom"/>
          </w:tcPr>
          <w:p w14:paraId="645318A1" w14:textId="7991ECDF"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-0.01</w:t>
            </w:r>
          </w:p>
        </w:tc>
        <w:tc>
          <w:tcPr>
            <w:tcW w:w="1134" w:type="dxa"/>
            <w:noWrap/>
            <w:vAlign w:val="bottom"/>
          </w:tcPr>
          <w:p w14:paraId="62E4D70A" w14:textId="6E3912D5"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-0.07</w:t>
            </w:r>
          </w:p>
        </w:tc>
        <w:tc>
          <w:tcPr>
            <w:tcW w:w="1276" w:type="dxa"/>
            <w:vAlign w:val="bottom"/>
          </w:tcPr>
          <w:p w14:paraId="001A92D2" w14:textId="1E945DE8"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0.05</w:t>
            </w:r>
          </w:p>
        </w:tc>
        <w:tc>
          <w:tcPr>
            <w:tcW w:w="1701" w:type="dxa"/>
            <w:noWrap/>
            <w:vAlign w:val="bottom"/>
          </w:tcPr>
          <w:p w14:paraId="167F4341" w14:textId="3CE34FBE"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0.731</w:t>
            </w:r>
            <w:proofErr w:type="gramEnd"/>
          </w:p>
        </w:tc>
      </w:tr>
      <w:tr w:rsidR="003B2DF4" w:rsidRPr="00D52826" w14:paraId="3D3D7BCC" w14:textId="77777777" w:rsidTr="006A5560">
        <w:trPr>
          <w:trHeight w:val="300"/>
        </w:trPr>
        <w:tc>
          <w:tcPr>
            <w:tcW w:w="3114" w:type="dxa"/>
            <w:noWrap/>
            <w:vAlign w:val="bottom"/>
          </w:tcPr>
          <w:p w14:paraId="6525FA73" w14:textId="77770A48"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Thalamus</w:t>
            </w:r>
          </w:p>
        </w:tc>
        <w:tc>
          <w:tcPr>
            <w:tcW w:w="1417" w:type="dxa"/>
            <w:noWrap/>
            <w:vAlign w:val="bottom"/>
          </w:tcPr>
          <w:p w14:paraId="7D05FC25" w14:textId="2CD25954"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-0.01</w:t>
            </w:r>
          </w:p>
        </w:tc>
        <w:tc>
          <w:tcPr>
            <w:tcW w:w="1134" w:type="dxa"/>
            <w:noWrap/>
            <w:vAlign w:val="bottom"/>
          </w:tcPr>
          <w:p w14:paraId="69A706A2" w14:textId="1CB9B805"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-0.06</w:t>
            </w:r>
          </w:p>
        </w:tc>
        <w:tc>
          <w:tcPr>
            <w:tcW w:w="1276" w:type="dxa"/>
            <w:vAlign w:val="bottom"/>
          </w:tcPr>
          <w:p w14:paraId="47B663F8" w14:textId="1BD55CC1"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0.04</w:t>
            </w:r>
          </w:p>
        </w:tc>
        <w:tc>
          <w:tcPr>
            <w:tcW w:w="1701" w:type="dxa"/>
            <w:noWrap/>
            <w:vAlign w:val="bottom"/>
          </w:tcPr>
          <w:p w14:paraId="3B26093F" w14:textId="63540FC8"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0.670</w:t>
            </w:r>
            <w:proofErr w:type="gramEnd"/>
          </w:p>
        </w:tc>
      </w:tr>
      <w:tr w:rsidR="003B2DF4" w:rsidRPr="00D52826" w14:paraId="2EFBD887" w14:textId="77777777" w:rsidTr="006A5560">
        <w:trPr>
          <w:trHeight w:val="300"/>
        </w:trPr>
        <w:tc>
          <w:tcPr>
            <w:tcW w:w="3114" w:type="dxa"/>
            <w:noWrap/>
            <w:vAlign w:val="bottom"/>
          </w:tcPr>
          <w:p w14:paraId="7AC306A4" w14:textId="2AEE6A49"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ACC</w:t>
            </w:r>
          </w:p>
        </w:tc>
        <w:tc>
          <w:tcPr>
            <w:tcW w:w="1417" w:type="dxa"/>
            <w:noWrap/>
            <w:vAlign w:val="bottom"/>
          </w:tcPr>
          <w:p w14:paraId="26E2B100" w14:textId="17704B50"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-0.03</w:t>
            </w:r>
          </w:p>
        </w:tc>
        <w:tc>
          <w:tcPr>
            <w:tcW w:w="1134" w:type="dxa"/>
            <w:noWrap/>
            <w:vAlign w:val="bottom"/>
          </w:tcPr>
          <w:p w14:paraId="61AD045F" w14:textId="4A05F8E7"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-0.08</w:t>
            </w:r>
          </w:p>
        </w:tc>
        <w:tc>
          <w:tcPr>
            <w:tcW w:w="1276" w:type="dxa"/>
            <w:vAlign w:val="bottom"/>
          </w:tcPr>
          <w:p w14:paraId="458D9344" w14:textId="622AA2A3"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0.02</w:t>
            </w:r>
          </w:p>
        </w:tc>
        <w:tc>
          <w:tcPr>
            <w:tcW w:w="1701" w:type="dxa"/>
            <w:noWrap/>
            <w:vAlign w:val="bottom"/>
          </w:tcPr>
          <w:p w14:paraId="635780FA" w14:textId="18AE3690"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0.253</w:t>
            </w:r>
            <w:proofErr w:type="gramEnd"/>
          </w:p>
        </w:tc>
      </w:tr>
      <w:tr w:rsidR="003B2DF4" w:rsidRPr="00D52826" w14:paraId="6B4388F7" w14:textId="77777777" w:rsidTr="006A5560">
        <w:trPr>
          <w:trHeight w:val="300"/>
        </w:trPr>
        <w:tc>
          <w:tcPr>
            <w:tcW w:w="3114" w:type="dxa"/>
            <w:noWrap/>
            <w:vAlign w:val="bottom"/>
          </w:tcPr>
          <w:p w14:paraId="0EAE877E" w14:textId="6E6FE2A4"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Brainstem</w:t>
            </w:r>
          </w:p>
        </w:tc>
        <w:tc>
          <w:tcPr>
            <w:tcW w:w="1417" w:type="dxa"/>
            <w:noWrap/>
            <w:vAlign w:val="bottom"/>
          </w:tcPr>
          <w:p w14:paraId="58909515" w14:textId="55568D7C"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-0.01</w:t>
            </w:r>
          </w:p>
        </w:tc>
        <w:tc>
          <w:tcPr>
            <w:tcW w:w="1134" w:type="dxa"/>
            <w:noWrap/>
            <w:vAlign w:val="bottom"/>
          </w:tcPr>
          <w:p w14:paraId="3DB43C31" w14:textId="747EBB11"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-0.06</w:t>
            </w:r>
          </w:p>
        </w:tc>
        <w:tc>
          <w:tcPr>
            <w:tcW w:w="1276" w:type="dxa"/>
            <w:vAlign w:val="bottom"/>
          </w:tcPr>
          <w:p w14:paraId="4675FD6A" w14:textId="3CDB6008"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0.04</w:t>
            </w:r>
          </w:p>
        </w:tc>
        <w:tc>
          <w:tcPr>
            <w:tcW w:w="1701" w:type="dxa"/>
            <w:noWrap/>
            <w:vAlign w:val="bottom"/>
          </w:tcPr>
          <w:p w14:paraId="3787AEA4" w14:textId="46FFD91D"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0.703</w:t>
            </w:r>
            <w:proofErr w:type="gramEnd"/>
          </w:p>
        </w:tc>
      </w:tr>
      <w:tr w:rsidR="003B2DF4" w:rsidRPr="00D52826" w14:paraId="13D2AE6A" w14:textId="77777777" w:rsidTr="006A5560">
        <w:trPr>
          <w:trHeight w:val="300"/>
        </w:trPr>
        <w:tc>
          <w:tcPr>
            <w:tcW w:w="3114" w:type="dxa"/>
            <w:noWrap/>
            <w:vAlign w:val="bottom"/>
          </w:tcPr>
          <w:p w14:paraId="18EA5F33" w14:textId="60390EF1"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 xml:space="preserve">Timepoint x </w:t>
            </w:r>
            <w:proofErr w:type="gramStart"/>
            <w:r w:rsidRPr="00E40FB3">
              <w:rPr>
                <w:rFonts w:ascii="Arial" w:hAnsi="Arial" w:cs="Arial"/>
                <w:color w:val="000000"/>
                <w:sz w:val="21"/>
                <w:szCs w:val="21"/>
                <w:lang w:val="en-US"/>
              </w:rPr>
              <w:t>Gray</w:t>
            </w:r>
            <w:proofErr w:type="gramEnd"/>
            <w:r w:rsidRPr="00E40FB3">
              <w:rPr>
                <w:rFonts w:ascii="Arial" w:hAnsi="Arial" w:cs="Arial"/>
                <w:color w:val="000000"/>
                <w:sz w:val="21"/>
                <w:szCs w:val="21"/>
                <w:lang w:val="en-US"/>
              </w:rPr>
              <w:t xml:space="preserve"> matter</w:t>
            </w:r>
          </w:p>
        </w:tc>
        <w:tc>
          <w:tcPr>
            <w:tcW w:w="1417" w:type="dxa"/>
            <w:noWrap/>
            <w:vAlign w:val="bottom"/>
          </w:tcPr>
          <w:p w14:paraId="7252D78E" w14:textId="07FF127D"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-0.02</w:t>
            </w:r>
          </w:p>
        </w:tc>
        <w:tc>
          <w:tcPr>
            <w:tcW w:w="1134" w:type="dxa"/>
            <w:noWrap/>
            <w:vAlign w:val="bottom"/>
          </w:tcPr>
          <w:p w14:paraId="6F244CFB" w14:textId="5F74FE34"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-0.08</w:t>
            </w:r>
          </w:p>
        </w:tc>
        <w:tc>
          <w:tcPr>
            <w:tcW w:w="1276" w:type="dxa"/>
            <w:vAlign w:val="bottom"/>
          </w:tcPr>
          <w:p w14:paraId="5EAA36B0" w14:textId="264904F5"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0.05</w:t>
            </w:r>
          </w:p>
        </w:tc>
        <w:tc>
          <w:tcPr>
            <w:tcW w:w="1701" w:type="dxa"/>
            <w:noWrap/>
            <w:vAlign w:val="bottom"/>
          </w:tcPr>
          <w:p w14:paraId="4300E15E" w14:textId="5A4FEC57"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0.635</w:t>
            </w:r>
            <w:proofErr w:type="gramEnd"/>
          </w:p>
        </w:tc>
      </w:tr>
      <w:tr w:rsidR="001D3C5C" w:rsidRPr="00D52826" w14:paraId="1EFCDE74" w14:textId="77777777" w:rsidTr="006A5560">
        <w:trPr>
          <w:trHeight w:val="300"/>
        </w:trPr>
        <w:tc>
          <w:tcPr>
            <w:tcW w:w="3114" w:type="dxa"/>
            <w:noWrap/>
            <w:vAlign w:val="bottom"/>
          </w:tcPr>
          <w:p w14:paraId="1479D521" w14:textId="77777777" w:rsidR="001D3C5C" w:rsidRPr="00E40FB3" w:rsidRDefault="001D3C5C" w:rsidP="006A5560">
            <w:pPr>
              <w:rPr>
                <w:rFonts w:ascii="Arial" w:hAnsi="Arial" w:cs="Arial"/>
                <w:color w:val="000000"/>
                <w:sz w:val="21"/>
                <w:szCs w:val="21"/>
                <w:lang w:val="en-US"/>
              </w:rPr>
            </w:pPr>
          </w:p>
        </w:tc>
        <w:tc>
          <w:tcPr>
            <w:tcW w:w="1417" w:type="dxa"/>
            <w:noWrap/>
            <w:vAlign w:val="bottom"/>
          </w:tcPr>
          <w:p w14:paraId="20F20471" w14:textId="77777777" w:rsidR="001D3C5C" w:rsidRPr="00E40FB3" w:rsidRDefault="001D3C5C" w:rsidP="006A5560">
            <w:pPr>
              <w:jc w:val="center"/>
              <w:rPr>
                <w:rFonts w:ascii="Arial" w:hAnsi="Arial" w:cs="Arial"/>
                <w:color w:val="000000"/>
                <w:sz w:val="21"/>
                <w:szCs w:val="21"/>
                <w:lang w:val="en-US"/>
              </w:rPr>
            </w:pPr>
          </w:p>
        </w:tc>
        <w:tc>
          <w:tcPr>
            <w:tcW w:w="2410" w:type="dxa"/>
            <w:gridSpan w:val="2"/>
            <w:noWrap/>
            <w:vAlign w:val="bottom"/>
          </w:tcPr>
          <w:p w14:paraId="7FA13864" w14:textId="77777777" w:rsidR="001D3C5C" w:rsidRPr="00E40FB3" w:rsidRDefault="001D3C5C" w:rsidP="006A5560">
            <w:pPr>
              <w:jc w:val="center"/>
              <w:rPr>
                <w:rFonts w:ascii="Arial" w:hAnsi="Arial" w:cs="Arial"/>
                <w:color w:val="000000"/>
                <w:sz w:val="21"/>
                <w:szCs w:val="21"/>
                <w:lang w:val="en-US"/>
              </w:rPr>
            </w:pPr>
          </w:p>
        </w:tc>
        <w:tc>
          <w:tcPr>
            <w:tcW w:w="1701" w:type="dxa"/>
            <w:noWrap/>
          </w:tcPr>
          <w:p w14:paraId="66FD5042" w14:textId="77777777" w:rsidR="001D3C5C" w:rsidRPr="00E40FB3" w:rsidRDefault="001D3C5C" w:rsidP="006A5560">
            <w:pPr>
              <w:jc w:val="center"/>
              <w:rPr>
                <w:rFonts w:ascii="Arial" w:hAnsi="Arial" w:cs="Arial"/>
                <w:color w:val="000000"/>
                <w:sz w:val="21"/>
                <w:szCs w:val="21"/>
                <w:lang w:val="en-US"/>
              </w:rPr>
            </w:pPr>
          </w:p>
        </w:tc>
      </w:tr>
      <w:tr w:rsidR="001D3C5C" w:rsidRPr="00D52826" w14:paraId="134446B4" w14:textId="77777777" w:rsidTr="006A5560">
        <w:trPr>
          <w:trHeight w:val="300"/>
        </w:trPr>
        <w:tc>
          <w:tcPr>
            <w:tcW w:w="8642" w:type="dxa"/>
            <w:gridSpan w:val="5"/>
            <w:noWrap/>
            <w:vAlign w:val="center"/>
          </w:tcPr>
          <w:p w14:paraId="65EEBFE3" w14:textId="77777777" w:rsidR="001D3C5C" w:rsidRPr="00E40FB3" w:rsidRDefault="001D3C5C" w:rsidP="006A5560">
            <w:pPr>
              <w:jc w:val="center"/>
              <w:rPr>
                <w:rFonts w:ascii="Arial" w:hAnsi="Arial" w:cs="Arial"/>
                <w:b/>
                <w:bCs/>
                <w:color w:val="000000"/>
                <w:sz w:val="21"/>
                <w:szCs w:val="21"/>
                <w:lang w:val="en-US"/>
              </w:rPr>
            </w:pPr>
            <w:r w:rsidRPr="00E40FB3">
              <w:rPr>
                <w:rFonts w:ascii="Arial" w:hAnsi="Arial" w:cs="Arial"/>
                <w:b/>
                <w:bCs/>
                <w:color w:val="000000"/>
                <w:sz w:val="21"/>
                <w:szCs w:val="21"/>
                <w:lang w:val="en-US"/>
              </w:rPr>
              <w:t>Non-restorative sleep</w:t>
            </w:r>
          </w:p>
        </w:tc>
      </w:tr>
      <w:tr w:rsidR="003B2DF4" w:rsidRPr="00D52826" w14:paraId="35EBB3DB" w14:textId="77777777" w:rsidTr="006A5560">
        <w:trPr>
          <w:trHeight w:val="300"/>
        </w:trPr>
        <w:tc>
          <w:tcPr>
            <w:tcW w:w="3114" w:type="dxa"/>
            <w:noWrap/>
            <w:vAlign w:val="bottom"/>
          </w:tcPr>
          <w:p w14:paraId="3D5915B2" w14:textId="472AAE6E"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Caudate</w:t>
            </w:r>
          </w:p>
        </w:tc>
        <w:tc>
          <w:tcPr>
            <w:tcW w:w="1417" w:type="dxa"/>
            <w:noWrap/>
            <w:vAlign w:val="bottom"/>
          </w:tcPr>
          <w:p w14:paraId="1DA2313F" w14:textId="4B729038"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0.01</w:t>
            </w:r>
          </w:p>
        </w:tc>
        <w:tc>
          <w:tcPr>
            <w:tcW w:w="1134" w:type="dxa"/>
            <w:noWrap/>
            <w:vAlign w:val="bottom"/>
          </w:tcPr>
          <w:p w14:paraId="724800B8" w14:textId="0513A185"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-0.08</w:t>
            </w:r>
          </w:p>
        </w:tc>
        <w:tc>
          <w:tcPr>
            <w:tcW w:w="1276" w:type="dxa"/>
            <w:vAlign w:val="bottom"/>
          </w:tcPr>
          <w:p w14:paraId="4F5093F2" w14:textId="5D281161"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0.11</w:t>
            </w:r>
          </w:p>
        </w:tc>
        <w:tc>
          <w:tcPr>
            <w:tcW w:w="1701" w:type="dxa"/>
            <w:noWrap/>
            <w:vAlign w:val="bottom"/>
          </w:tcPr>
          <w:p w14:paraId="6148838D" w14:textId="652F9A91"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0.790</w:t>
            </w:r>
            <w:proofErr w:type="gramEnd"/>
          </w:p>
        </w:tc>
      </w:tr>
      <w:tr w:rsidR="003B2DF4" w:rsidRPr="00D52826" w14:paraId="4E5FD178" w14:textId="77777777" w:rsidTr="006A5560">
        <w:trPr>
          <w:trHeight w:val="300"/>
        </w:trPr>
        <w:tc>
          <w:tcPr>
            <w:tcW w:w="3114" w:type="dxa"/>
            <w:noWrap/>
            <w:vAlign w:val="bottom"/>
          </w:tcPr>
          <w:p w14:paraId="2E5FA729" w14:textId="6E498ED4"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Frontal Cortex</w:t>
            </w:r>
          </w:p>
        </w:tc>
        <w:tc>
          <w:tcPr>
            <w:tcW w:w="1417" w:type="dxa"/>
            <w:noWrap/>
            <w:vAlign w:val="bottom"/>
          </w:tcPr>
          <w:p w14:paraId="269C9821" w14:textId="16F95946"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0.01</w:t>
            </w:r>
          </w:p>
        </w:tc>
        <w:tc>
          <w:tcPr>
            <w:tcW w:w="1134" w:type="dxa"/>
            <w:noWrap/>
            <w:vAlign w:val="bottom"/>
          </w:tcPr>
          <w:p w14:paraId="6084E15C" w14:textId="76E28873"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-0.06</w:t>
            </w:r>
          </w:p>
        </w:tc>
        <w:tc>
          <w:tcPr>
            <w:tcW w:w="1276" w:type="dxa"/>
            <w:vAlign w:val="bottom"/>
          </w:tcPr>
          <w:p w14:paraId="64C6692D" w14:textId="6B99A28E"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0.09</w:t>
            </w:r>
          </w:p>
        </w:tc>
        <w:tc>
          <w:tcPr>
            <w:tcW w:w="1701" w:type="dxa"/>
            <w:noWrap/>
            <w:vAlign w:val="bottom"/>
          </w:tcPr>
          <w:p w14:paraId="2ABDCCA0" w14:textId="7FFE084F"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0.752</w:t>
            </w:r>
            <w:proofErr w:type="gramEnd"/>
          </w:p>
        </w:tc>
      </w:tr>
      <w:tr w:rsidR="003B2DF4" w:rsidRPr="00D52826" w14:paraId="177FA881" w14:textId="77777777" w:rsidTr="006A5560">
        <w:trPr>
          <w:trHeight w:val="300"/>
        </w:trPr>
        <w:tc>
          <w:tcPr>
            <w:tcW w:w="3114" w:type="dxa"/>
            <w:noWrap/>
            <w:vAlign w:val="bottom"/>
          </w:tcPr>
          <w:p w14:paraId="4CF3BD0A" w14:textId="4F91C01A"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Hippocampus</w:t>
            </w:r>
          </w:p>
        </w:tc>
        <w:tc>
          <w:tcPr>
            <w:tcW w:w="1417" w:type="dxa"/>
            <w:noWrap/>
            <w:vAlign w:val="bottom"/>
          </w:tcPr>
          <w:p w14:paraId="3DA7F74F" w14:textId="25837399"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0.00</w:t>
            </w:r>
          </w:p>
        </w:tc>
        <w:tc>
          <w:tcPr>
            <w:tcW w:w="1134" w:type="dxa"/>
            <w:noWrap/>
            <w:vAlign w:val="bottom"/>
          </w:tcPr>
          <w:p w14:paraId="6FC760E5" w14:textId="3EF6795E"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-0.08</w:t>
            </w:r>
          </w:p>
        </w:tc>
        <w:tc>
          <w:tcPr>
            <w:tcW w:w="1276" w:type="dxa"/>
            <w:vAlign w:val="bottom"/>
          </w:tcPr>
          <w:p w14:paraId="4EDD312B" w14:textId="109ADB40"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0.09</w:t>
            </w:r>
          </w:p>
        </w:tc>
        <w:tc>
          <w:tcPr>
            <w:tcW w:w="1701" w:type="dxa"/>
            <w:noWrap/>
            <w:vAlign w:val="bottom"/>
          </w:tcPr>
          <w:p w14:paraId="16B421C1" w14:textId="1FD9E066"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0.928</w:t>
            </w:r>
            <w:proofErr w:type="gramEnd"/>
          </w:p>
        </w:tc>
      </w:tr>
      <w:tr w:rsidR="003B2DF4" w:rsidRPr="00D52826" w14:paraId="46DA5B8D" w14:textId="77777777" w:rsidTr="006A5560">
        <w:trPr>
          <w:trHeight w:val="300"/>
        </w:trPr>
        <w:tc>
          <w:tcPr>
            <w:tcW w:w="3114" w:type="dxa"/>
            <w:noWrap/>
            <w:vAlign w:val="bottom"/>
          </w:tcPr>
          <w:p w14:paraId="177029F8" w14:textId="04825ABC"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Insula</w:t>
            </w:r>
          </w:p>
        </w:tc>
        <w:tc>
          <w:tcPr>
            <w:tcW w:w="1417" w:type="dxa"/>
            <w:noWrap/>
            <w:vAlign w:val="bottom"/>
          </w:tcPr>
          <w:p w14:paraId="4506BF0C" w14:textId="17DFA22F"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0.01</w:t>
            </w:r>
          </w:p>
        </w:tc>
        <w:tc>
          <w:tcPr>
            <w:tcW w:w="1134" w:type="dxa"/>
            <w:noWrap/>
            <w:vAlign w:val="bottom"/>
          </w:tcPr>
          <w:p w14:paraId="2EDC12CA" w14:textId="795DAE47"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-0.06</w:t>
            </w:r>
          </w:p>
        </w:tc>
        <w:tc>
          <w:tcPr>
            <w:tcW w:w="1276" w:type="dxa"/>
            <w:vAlign w:val="bottom"/>
          </w:tcPr>
          <w:p w14:paraId="4BC9AAA5" w14:textId="19F3C565"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0.08</w:t>
            </w:r>
          </w:p>
        </w:tc>
        <w:tc>
          <w:tcPr>
            <w:tcW w:w="1701" w:type="dxa"/>
            <w:noWrap/>
            <w:vAlign w:val="bottom"/>
          </w:tcPr>
          <w:p w14:paraId="12A45EED" w14:textId="37E860E0"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0.781</w:t>
            </w:r>
            <w:proofErr w:type="gramEnd"/>
          </w:p>
        </w:tc>
      </w:tr>
      <w:tr w:rsidR="003B2DF4" w:rsidRPr="00D52826" w14:paraId="495C576E" w14:textId="77777777" w:rsidTr="006A5560">
        <w:trPr>
          <w:trHeight w:val="300"/>
        </w:trPr>
        <w:tc>
          <w:tcPr>
            <w:tcW w:w="3114" w:type="dxa"/>
            <w:noWrap/>
            <w:vAlign w:val="bottom"/>
          </w:tcPr>
          <w:p w14:paraId="41F70591" w14:textId="68D93927"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MFC</w:t>
            </w:r>
          </w:p>
        </w:tc>
        <w:tc>
          <w:tcPr>
            <w:tcW w:w="1417" w:type="dxa"/>
            <w:noWrap/>
            <w:vAlign w:val="bottom"/>
          </w:tcPr>
          <w:p w14:paraId="3C9D613F" w14:textId="70728DD1"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0.01</w:t>
            </w:r>
          </w:p>
        </w:tc>
        <w:tc>
          <w:tcPr>
            <w:tcW w:w="1134" w:type="dxa"/>
            <w:noWrap/>
            <w:vAlign w:val="bottom"/>
          </w:tcPr>
          <w:p w14:paraId="7CA871FE" w14:textId="75B78668" w:rsidR="003B2DF4" w:rsidRPr="00E40FB3" w:rsidRDefault="003B2DF4" w:rsidP="003B2DF4">
            <w:pPr>
              <w:jc w:val="center"/>
              <w:rPr>
                <w:rFonts w:ascii="Arial" w:hAnsi="Arial" w:cs="Arial"/>
                <w:b/>
                <w:bCs/>
                <w:color w:val="000000"/>
                <w:sz w:val="21"/>
                <w:szCs w:val="21"/>
                <w:lang w:val="en-US"/>
              </w:rPr>
            </w:pPr>
            <w:r w:rsidRPr="00016EB5">
              <w:rPr>
                <w:rFonts w:ascii="Arial" w:hAnsi="Arial" w:cs="Arial"/>
                <w:color w:val="000000"/>
                <w:sz w:val="21"/>
                <w:szCs w:val="21"/>
              </w:rPr>
              <w:t>-0.06</w:t>
            </w:r>
          </w:p>
        </w:tc>
        <w:tc>
          <w:tcPr>
            <w:tcW w:w="1276" w:type="dxa"/>
            <w:vAlign w:val="bottom"/>
          </w:tcPr>
          <w:p w14:paraId="652A21BF" w14:textId="1CAC2ACF" w:rsidR="003B2DF4" w:rsidRPr="00E40FB3" w:rsidRDefault="003B2DF4" w:rsidP="003B2DF4">
            <w:pPr>
              <w:jc w:val="center"/>
              <w:rPr>
                <w:rFonts w:ascii="Arial" w:hAnsi="Arial" w:cs="Arial"/>
                <w:b/>
                <w:bCs/>
                <w:color w:val="000000"/>
                <w:sz w:val="21"/>
                <w:szCs w:val="21"/>
                <w:lang w:val="en-US"/>
              </w:rPr>
            </w:pPr>
            <w:r w:rsidRPr="00016EB5">
              <w:rPr>
                <w:rFonts w:ascii="Arial" w:hAnsi="Arial" w:cs="Arial"/>
                <w:color w:val="000000"/>
                <w:sz w:val="21"/>
                <w:szCs w:val="21"/>
              </w:rPr>
              <w:t>0.08</w:t>
            </w:r>
          </w:p>
        </w:tc>
        <w:tc>
          <w:tcPr>
            <w:tcW w:w="1701" w:type="dxa"/>
            <w:noWrap/>
            <w:vAlign w:val="bottom"/>
          </w:tcPr>
          <w:p w14:paraId="1C5D7BA0" w14:textId="13F317C0" w:rsidR="003B2DF4" w:rsidRPr="00E40FB3" w:rsidRDefault="003B2DF4" w:rsidP="003B2DF4">
            <w:pPr>
              <w:jc w:val="center"/>
              <w:rPr>
                <w:rFonts w:ascii="Arial" w:hAnsi="Arial" w:cs="Arial"/>
                <w:b/>
                <w:bCs/>
                <w:color w:val="000000"/>
                <w:sz w:val="21"/>
                <w:szCs w:val="21"/>
                <w:lang w:val="en-US"/>
              </w:rPr>
            </w:pPr>
            <w:proofErr w:type="gramStart"/>
            <w:r w:rsidRPr="00016EB5">
              <w:rPr>
                <w:rFonts w:ascii="Arial" w:hAnsi="Arial" w:cs="Arial"/>
                <w:color w:val="000000"/>
                <w:sz w:val="21"/>
                <w:szCs w:val="21"/>
              </w:rPr>
              <w:t>0.792</w:t>
            </w:r>
            <w:proofErr w:type="gramEnd"/>
          </w:p>
        </w:tc>
      </w:tr>
      <w:tr w:rsidR="003B2DF4" w:rsidRPr="00D52826" w14:paraId="76C5D284" w14:textId="77777777" w:rsidTr="006A5560">
        <w:trPr>
          <w:trHeight w:val="300"/>
        </w:trPr>
        <w:tc>
          <w:tcPr>
            <w:tcW w:w="3114" w:type="dxa"/>
            <w:noWrap/>
            <w:vAlign w:val="bottom"/>
          </w:tcPr>
          <w:p w14:paraId="7692FA8A" w14:textId="6FE2DE57"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Putamen</w:t>
            </w:r>
          </w:p>
        </w:tc>
        <w:tc>
          <w:tcPr>
            <w:tcW w:w="1417" w:type="dxa"/>
            <w:noWrap/>
            <w:vAlign w:val="bottom"/>
          </w:tcPr>
          <w:p w14:paraId="7FA26954" w14:textId="6D789548"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0.02</w:t>
            </w:r>
          </w:p>
        </w:tc>
        <w:tc>
          <w:tcPr>
            <w:tcW w:w="1134" w:type="dxa"/>
            <w:noWrap/>
            <w:vAlign w:val="bottom"/>
          </w:tcPr>
          <w:p w14:paraId="14AFBC9F" w14:textId="4603D7BA"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-0.06</w:t>
            </w:r>
          </w:p>
        </w:tc>
        <w:tc>
          <w:tcPr>
            <w:tcW w:w="1276" w:type="dxa"/>
            <w:vAlign w:val="bottom"/>
          </w:tcPr>
          <w:p w14:paraId="34E3D20A" w14:textId="1C77DC0E"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0.09</w:t>
            </w:r>
          </w:p>
        </w:tc>
        <w:tc>
          <w:tcPr>
            <w:tcW w:w="1701" w:type="dxa"/>
            <w:noWrap/>
            <w:vAlign w:val="bottom"/>
          </w:tcPr>
          <w:p w14:paraId="22FD9EE7" w14:textId="3D41C4A0"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0.702</w:t>
            </w:r>
            <w:proofErr w:type="gramEnd"/>
          </w:p>
        </w:tc>
      </w:tr>
      <w:tr w:rsidR="003B2DF4" w:rsidRPr="00D52826" w14:paraId="38F4B906" w14:textId="77777777" w:rsidTr="006A5560">
        <w:trPr>
          <w:trHeight w:val="300"/>
        </w:trPr>
        <w:tc>
          <w:tcPr>
            <w:tcW w:w="3114" w:type="dxa"/>
            <w:noWrap/>
            <w:vAlign w:val="bottom"/>
          </w:tcPr>
          <w:p w14:paraId="1E2A008D" w14:textId="1F21092A"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Thalamus</w:t>
            </w:r>
          </w:p>
        </w:tc>
        <w:tc>
          <w:tcPr>
            <w:tcW w:w="1417" w:type="dxa"/>
            <w:noWrap/>
            <w:vAlign w:val="bottom"/>
          </w:tcPr>
          <w:p w14:paraId="4C63D898" w14:textId="51695E55"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0.01</w:t>
            </w:r>
          </w:p>
        </w:tc>
        <w:tc>
          <w:tcPr>
            <w:tcW w:w="1134" w:type="dxa"/>
            <w:noWrap/>
            <w:vAlign w:val="bottom"/>
          </w:tcPr>
          <w:p w14:paraId="2D7921FA" w14:textId="5254C70F"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-0.06</w:t>
            </w:r>
          </w:p>
        </w:tc>
        <w:tc>
          <w:tcPr>
            <w:tcW w:w="1276" w:type="dxa"/>
            <w:vAlign w:val="bottom"/>
          </w:tcPr>
          <w:p w14:paraId="1B1936BC" w14:textId="19655EAC"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0.07</w:t>
            </w:r>
          </w:p>
        </w:tc>
        <w:tc>
          <w:tcPr>
            <w:tcW w:w="1701" w:type="dxa"/>
            <w:noWrap/>
            <w:vAlign w:val="bottom"/>
          </w:tcPr>
          <w:p w14:paraId="315585A4" w14:textId="60EDA641"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0.826</w:t>
            </w:r>
            <w:proofErr w:type="gramEnd"/>
          </w:p>
        </w:tc>
      </w:tr>
      <w:tr w:rsidR="003B2DF4" w:rsidRPr="00D52826" w14:paraId="2A318593" w14:textId="77777777" w:rsidTr="006A5560">
        <w:trPr>
          <w:trHeight w:val="300"/>
        </w:trPr>
        <w:tc>
          <w:tcPr>
            <w:tcW w:w="3114" w:type="dxa"/>
            <w:noWrap/>
            <w:vAlign w:val="bottom"/>
          </w:tcPr>
          <w:p w14:paraId="1F6AE9DB" w14:textId="180FE72E"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ACC</w:t>
            </w:r>
          </w:p>
        </w:tc>
        <w:tc>
          <w:tcPr>
            <w:tcW w:w="1417" w:type="dxa"/>
            <w:noWrap/>
            <w:vAlign w:val="bottom"/>
          </w:tcPr>
          <w:p w14:paraId="639A45C2" w14:textId="352481D7"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0.01</w:t>
            </w:r>
          </w:p>
        </w:tc>
        <w:tc>
          <w:tcPr>
            <w:tcW w:w="1134" w:type="dxa"/>
            <w:noWrap/>
            <w:vAlign w:val="bottom"/>
          </w:tcPr>
          <w:p w14:paraId="3072FD18" w14:textId="5495DC70"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-0.06</w:t>
            </w:r>
          </w:p>
        </w:tc>
        <w:tc>
          <w:tcPr>
            <w:tcW w:w="1276" w:type="dxa"/>
            <w:vAlign w:val="bottom"/>
          </w:tcPr>
          <w:p w14:paraId="46643E7C" w14:textId="14368B88"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0.08</w:t>
            </w:r>
          </w:p>
        </w:tc>
        <w:tc>
          <w:tcPr>
            <w:tcW w:w="1701" w:type="dxa"/>
            <w:noWrap/>
            <w:vAlign w:val="bottom"/>
          </w:tcPr>
          <w:p w14:paraId="0EBE00CE" w14:textId="0B93A7E4"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0.717</w:t>
            </w:r>
            <w:proofErr w:type="gramEnd"/>
          </w:p>
        </w:tc>
      </w:tr>
      <w:tr w:rsidR="003B2DF4" w:rsidRPr="00D52826" w14:paraId="1953B7CE" w14:textId="77777777" w:rsidTr="006A5560">
        <w:trPr>
          <w:trHeight w:val="300"/>
        </w:trPr>
        <w:tc>
          <w:tcPr>
            <w:tcW w:w="3114" w:type="dxa"/>
            <w:noWrap/>
            <w:vAlign w:val="bottom"/>
          </w:tcPr>
          <w:p w14:paraId="48DE2EB8" w14:textId="3A9C943E"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Brainstem</w:t>
            </w:r>
          </w:p>
        </w:tc>
        <w:tc>
          <w:tcPr>
            <w:tcW w:w="1417" w:type="dxa"/>
            <w:noWrap/>
            <w:vAlign w:val="bottom"/>
          </w:tcPr>
          <w:p w14:paraId="0EB32C47" w14:textId="23EFF421"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0.02</w:t>
            </w:r>
          </w:p>
        </w:tc>
        <w:tc>
          <w:tcPr>
            <w:tcW w:w="1134" w:type="dxa"/>
            <w:noWrap/>
            <w:vAlign w:val="bottom"/>
          </w:tcPr>
          <w:p w14:paraId="0AB654B2" w14:textId="47755527"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-0.05</w:t>
            </w:r>
          </w:p>
        </w:tc>
        <w:tc>
          <w:tcPr>
            <w:tcW w:w="1276" w:type="dxa"/>
            <w:vAlign w:val="bottom"/>
          </w:tcPr>
          <w:p w14:paraId="0FDBED49" w14:textId="7B5097B9"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0.09</w:t>
            </w:r>
          </w:p>
        </w:tc>
        <w:tc>
          <w:tcPr>
            <w:tcW w:w="1701" w:type="dxa"/>
            <w:noWrap/>
            <w:vAlign w:val="bottom"/>
          </w:tcPr>
          <w:p w14:paraId="032ABAFA" w14:textId="5DD99D40"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0.575</w:t>
            </w:r>
            <w:proofErr w:type="gramEnd"/>
          </w:p>
        </w:tc>
      </w:tr>
      <w:tr w:rsidR="003B2DF4" w:rsidRPr="00D52826" w14:paraId="2B7F68C2" w14:textId="77777777" w:rsidTr="006A5560">
        <w:trPr>
          <w:trHeight w:val="300"/>
        </w:trPr>
        <w:tc>
          <w:tcPr>
            <w:tcW w:w="3114" w:type="dxa"/>
            <w:tcBorders>
              <w:bottom w:val="single" w:sz="4" w:space="0" w:color="auto"/>
            </w:tcBorders>
            <w:noWrap/>
            <w:vAlign w:val="bottom"/>
          </w:tcPr>
          <w:p w14:paraId="3BBF090B" w14:textId="007282A3" w:rsidR="003B2DF4" w:rsidRPr="00E40FB3"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 xml:space="preserve">Timepoint x </w:t>
            </w:r>
            <w:proofErr w:type="gramStart"/>
            <w:r w:rsidRPr="00E40FB3">
              <w:rPr>
                <w:rFonts w:ascii="Arial" w:hAnsi="Arial" w:cs="Arial"/>
                <w:color w:val="000000"/>
                <w:sz w:val="21"/>
                <w:szCs w:val="21"/>
                <w:lang w:val="en-US"/>
              </w:rPr>
              <w:t>Gray</w:t>
            </w:r>
            <w:proofErr w:type="gramEnd"/>
            <w:r w:rsidRPr="00E40FB3">
              <w:rPr>
                <w:rFonts w:ascii="Arial" w:hAnsi="Arial" w:cs="Arial"/>
                <w:color w:val="000000"/>
                <w:sz w:val="21"/>
                <w:szCs w:val="21"/>
                <w:lang w:val="en-US"/>
              </w:rPr>
              <w:t xml:space="preserve"> matter</w:t>
            </w:r>
          </w:p>
        </w:tc>
        <w:tc>
          <w:tcPr>
            <w:tcW w:w="1417" w:type="dxa"/>
            <w:tcBorders>
              <w:bottom w:val="single" w:sz="4" w:space="0" w:color="auto"/>
            </w:tcBorders>
            <w:noWrap/>
            <w:vAlign w:val="bottom"/>
          </w:tcPr>
          <w:p w14:paraId="2ACAC61C" w14:textId="440A4749"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0.01</w:t>
            </w:r>
          </w:p>
        </w:tc>
        <w:tc>
          <w:tcPr>
            <w:tcW w:w="1134" w:type="dxa"/>
            <w:tcBorders>
              <w:bottom w:val="single" w:sz="4" w:space="0" w:color="auto"/>
            </w:tcBorders>
            <w:noWrap/>
            <w:vAlign w:val="bottom"/>
          </w:tcPr>
          <w:p w14:paraId="401EF537" w14:textId="595D8B78"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-0.07</w:t>
            </w:r>
          </w:p>
        </w:tc>
        <w:tc>
          <w:tcPr>
            <w:tcW w:w="1276" w:type="dxa"/>
            <w:tcBorders>
              <w:bottom w:val="single" w:sz="4" w:space="0" w:color="auto"/>
            </w:tcBorders>
            <w:vAlign w:val="bottom"/>
          </w:tcPr>
          <w:p w14:paraId="7EB21F09" w14:textId="74BC58A0"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0.09</w:t>
            </w:r>
          </w:p>
        </w:tc>
        <w:tc>
          <w:tcPr>
            <w:tcW w:w="1701" w:type="dxa"/>
            <w:tcBorders>
              <w:bottom w:val="single" w:sz="4" w:space="0" w:color="auto"/>
            </w:tcBorders>
            <w:noWrap/>
            <w:vAlign w:val="bottom"/>
          </w:tcPr>
          <w:p w14:paraId="125D973B" w14:textId="78A0F0C0"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0.823</w:t>
            </w:r>
            <w:proofErr w:type="gramEnd"/>
          </w:p>
        </w:tc>
      </w:tr>
    </w:tbl>
    <w:p w14:paraId="51E2A867" w14:textId="77777777" w:rsidR="001D3C5C" w:rsidRPr="00016EB5" w:rsidRDefault="001D3C5C" w:rsidP="001D3C5C">
      <w:pPr>
        <w:rPr>
          <w:rFonts w:ascii="Arial" w:hAnsi="Arial" w:cs="Arial"/>
          <w:sz w:val="21"/>
          <w:szCs w:val="21"/>
          <w:lang w:val="en-US"/>
        </w:rPr>
      </w:pPr>
    </w:p>
    <w:p w14:paraId="7F634DA8" w14:textId="77777777" w:rsidR="001D3C5C" w:rsidRPr="00016EB5" w:rsidRDefault="001D3C5C" w:rsidP="001D3C5C">
      <w:pPr>
        <w:rPr>
          <w:rFonts w:ascii="Arial" w:hAnsi="Arial" w:cs="Arial"/>
          <w:sz w:val="21"/>
          <w:szCs w:val="21"/>
          <w:lang w:val="en-US"/>
        </w:rPr>
      </w:pPr>
    </w:p>
    <w:p w14:paraId="1FA728DC" w14:textId="77777777" w:rsidR="001D3C5C" w:rsidRPr="00016EB5" w:rsidRDefault="001D3C5C" w:rsidP="001D3C5C">
      <w:pPr>
        <w:rPr>
          <w:rFonts w:ascii="Arial" w:hAnsi="Arial" w:cs="Arial"/>
          <w:sz w:val="21"/>
          <w:szCs w:val="21"/>
          <w:lang w:val="en-US"/>
        </w:rPr>
      </w:pPr>
      <w:r w:rsidRPr="00016EB5">
        <w:rPr>
          <w:rFonts w:ascii="Arial" w:hAnsi="Arial" w:cs="Arial"/>
          <w:sz w:val="21"/>
          <w:szCs w:val="21"/>
          <w:lang w:val="en-US"/>
        </w:rPr>
        <w:br w:type="page"/>
      </w:r>
    </w:p>
    <w:p w14:paraId="5DB05828" w14:textId="5C15F338" w:rsidR="001D3C5C" w:rsidRPr="00016EB5" w:rsidRDefault="001D3C5C" w:rsidP="002B0517">
      <w:pPr>
        <w:rPr>
          <w:rFonts w:ascii="Arial" w:hAnsi="Arial" w:cs="Arial"/>
          <w:sz w:val="21"/>
          <w:szCs w:val="21"/>
          <w:lang w:val="en-US"/>
        </w:rPr>
      </w:pPr>
      <w:r w:rsidRPr="00016EB5">
        <w:rPr>
          <w:rFonts w:ascii="Arial" w:hAnsi="Arial" w:cs="Arial"/>
          <w:b/>
          <w:bCs/>
          <w:sz w:val="21"/>
          <w:szCs w:val="21"/>
          <w:lang w:val="en-US"/>
        </w:rPr>
        <w:lastRenderedPageBreak/>
        <w:t>Table S</w:t>
      </w:r>
      <w:r w:rsidR="00583FE0" w:rsidRPr="00016EB5">
        <w:rPr>
          <w:rFonts w:ascii="Arial" w:hAnsi="Arial" w:cs="Arial"/>
          <w:b/>
          <w:bCs/>
          <w:sz w:val="21"/>
          <w:szCs w:val="21"/>
          <w:lang w:val="en-US"/>
        </w:rPr>
        <w:t>7</w:t>
      </w:r>
      <w:r w:rsidRPr="00016EB5">
        <w:rPr>
          <w:rFonts w:ascii="Arial" w:hAnsi="Arial" w:cs="Arial"/>
          <w:b/>
          <w:bCs/>
          <w:sz w:val="21"/>
          <w:szCs w:val="21"/>
          <w:lang w:val="en-US"/>
        </w:rPr>
        <w:t>.</w:t>
      </w:r>
      <w:r w:rsidRPr="00E40FB3">
        <w:rPr>
          <w:rFonts w:ascii="Arial" w:hAnsi="Arial" w:cs="Arial"/>
          <w:b/>
          <w:bCs/>
          <w:sz w:val="21"/>
          <w:szCs w:val="21"/>
          <w:lang w:val="en-US"/>
        </w:rPr>
        <w:t xml:space="preserve"> </w:t>
      </w:r>
      <w:r w:rsidRPr="00E40FB3">
        <w:rPr>
          <w:rFonts w:ascii="Arial" w:hAnsi="Arial" w:cs="Arial"/>
          <w:sz w:val="21"/>
          <w:szCs w:val="21"/>
          <w:lang w:val="en-US"/>
        </w:rPr>
        <w:t>Continued</w:t>
      </w:r>
    </w:p>
    <w:tbl>
      <w:tblPr>
        <w:tblW w:w="8642" w:type="dxa"/>
        <w:tblInd w:w="142" w:type="dxa"/>
        <w:tblLayout w:type="fixed"/>
        <w:tblLook w:val="04A0" w:firstRow="1" w:lastRow="0" w:firstColumn="1" w:lastColumn="0" w:noHBand="0" w:noVBand="1"/>
      </w:tblPr>
      <w:tblGrid>
        <w:gridCol w:w="3114"/>
        <w:gridCol w:w="1417"/>
        <w:gridCol w:w="1134"/>
        <w:gridCol w:w="1276"/>
        <w:gridCol w:w="1701"/>
      </w:tblGrid>
      <w:tr w:rsidR="001D3C5C" w:rsidRPr="00D52826" w14:paraId="25AA1B99" w14:textId="77777777" w:rsidTr="006A5560">
        <w:trPr>
          <w:trHeight w:val="300"/>
        </w:trPr>
        <w:tc>
          <w:tcPr>
            <w:tcW w:w="8642" w:type="dxa"/>
            <w:gridSpan w:val="5"/>
            <w:tcBorders>
              <w:top w:val="single" w:sz="4" w:space="0" w:color="auto"/>
              <w:bottom w:val="single" w:sz="4" w:space="0" w:color="auto"/>
            </w:tcBorders>
            <w:noWrap/>
            <w:vAlign w:val="center"/>
          </w:tcPr>
          <w:p w14:paraId="5132D1DE" w14:textId="77777777" w:rsidR="001D3C5C" w:rsidRPr="00016EB5" w:rsidRDefault="001D3C5C" w:rsidP="006A5560">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 xml:space="preserve">Sleep insufficiency </w:t>
            </w:r>
          </w:p>
        </w:tc>
      </w:tr>
      <w:tr w:rsidR="001D3C5C" w:rsidRPr="00D52826" w14:paraId="7610949C" w14:textId="77777777" w:rsidTr="006A5560">
        <w:trPr>
          <w:trHeight w:val="300"/>
        </w:trPr>
        <w:tc>
          <w:tcPr>
            <w:tcW w:w="3114" w:type="dxa"/>
            <w:vMerge w:val="restart"/>
            <w:tcBorders>
              <w:top w:val="single" w:sz="4" w:space="0" w:color="auto"/>
              <w:bottom w:val="single" w:sz="4" w:space="0" w:color="auto"/>
            </w:tcBorders>
            <w:noWrap/>
            <w:vAlign w:val="center"/>
          </w:tcPr>
          <w:p w14:paraId="09F19048" w14:textId="77777777" w:rsidR="001D3C5C" w:rsidRPr="00016EB5" w:rsidRDefault="001D3C5C" w:rsidP="006A5560">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ROI</w:t>
            </w:r>
          </w:p>
        </w:tc>
        <w:tc>
          <w:tcPr>
            <w:tcW w:w="1417" w:type="dxa"/>
            <w:vMerge w:val="restart"/>
            <w:tcBorders>
              <w:top w:val="single" w:sz="4" w:space="0" w:color="auto"/>
              <w:bottom w:val="single" w:sz="4" w:space="0" w:color="auto"/>
            </w:tcBorders>
            <w:noWrap/>
            <w:vAlign w:val="center"/>
          </w:tcPr>
          <w:p w14:paraId="1338C984" w14:textId="44002533" w:rsidR="001D3C5C" w:rsidRPr="00016EB5" w:rsidRDefault="001E2A3B" w:rsidP="006A5560">
            <w:pPr>
              <w:jc w:val="center"/>
              <w:rPr>
                <w:rFonts w:ascii="Arial" w:hAnsi="Arial" w:cs="Arial"/>
                <w:b/>
                <w:bCs/>
                <w:color w:val="000000"/>
                <w:sz w:val="21"/>
                <w:szCs w:val="21"/>
                <w:lang w:val="en-US"/>
              </w:rPr>
            </w:pPr>
            <w:r w:rsidRPr="00E40FB3">
              <w:rPr>
                <w:rFonts w:ascii="Arial" w:hAnsi="Arial" w:cs="Arial"/>
                <w:b/>
                <w:bCs/>
                <w:color w:val="000000"/>
                <w:sz w:val="21"/>
                <w:szCs w:val="21"/>
                <w:lang w:val="en-US"/>
              </w:rPr>
              <w:t>b</w:t>
            </w:r>
          </w:p>
        </w:tc>
        <w:tc>
          <w:tcPr>
            <w:tcW w:w="2410" w:type="dxa"/>
            <w:gridSpan w:val="2"/>
            <w:tcBorders>
              <w:top w:val="single" w:sz="4" w:space="0" w:color="auto"/>
            </w:tcBorders>
            <w:noWrap/>
            <w:vAlign w:val="center"/>
          </w:tcPr>
          <w:p w14:paraId="049778A4" w14:textId="77777777" w:rsidR="001D3C5C" w:rsidRPr="00016EB5" w:rsidRDefault="001D3C5C" w:rsidP="006A5560">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95% CI</w:t>
            </w:r>
          </w:p>
        </w:tc>
        <w:tc>
          <w:tcPr>
            <w:tcW w:w="1701" w:type="dxa"/>
            <w:vMerge w:val="restart"/>
            <w:tcBorders>
              <w:top w:val="single" w:sz="4" w:space="0" w:color="auto"/>
              <w:bottom w:val="single" w:sz="4" w:space="0" w:color="auto"/>
            </w:tcBorders>
            <w:noWrap/>
            <w:vAlign w:val="center"/>
          </w:tcPr>
          <w:p w14:paraId="41FBDB15" w14:textId="41CFB01E" w:rsidR="001D3C5C" w:rsidRPr="00E145C1" w:rsidRDefault="00E145C1" w:rsidP="006A5560">
            <w:pPr>
              <w:jc w:val="center"/>
              <w:rPr>
                <w:rFonts w:ascii="Arial" w:hAnsi="Arial" w:cs="Arial"/>
                <w:b/>
                <w:bCs/>
                <w:color w:val="000000"/>
                <w:sz w:val="21"/>
                <w:szCs w:val="21"/>
                <w:lang w:val="en-US"/>
              </w:rPr>
            </w:pPr>
            <w:r w:rsidRPr="00E145C1">
              <w:rPr>
                <w:rFonts w:ascii="Arial" w:hAnsi="Arial" w:cs="Arial"/>
                <w:b/>
                <w:bCs/>
                <w:sz w:val="21"/>
                <w:szCs w:val="21"/>
                <w:lang w:val="en-US"/>
              </w:rPr>
              <w:t xml:space="preserve">Uncorrected </w:t>
            </w:r>
            <w:r w:rsidR="001D3C5C" w:rsidRPr="00E145C1">
              <w:rPr>
                <w:rFonts w:ascii="Arial" w:hAnsi="Arial" w:cs="Arial"/>
                <w:b/>
                <w:bCs/>
                <w:color w:val="000000"/>
                <w:sz w:val="21"/>
                <w:szCs w:val="21"/>
                <w:lang w:val="en-US"/>
              </w:rPr>
              <w:t>p-value</w:t>
            </w:r>
          </w:p>
        </w:tc>
      </w:tr>
      <w:tr w:rsidR="001D3C5C" w:rsidRPr="00D52826" w14:paraId="3B7C4ED5" w14:textId="77777777" w:rsidTr="006A5560">
        <w:trPr>
          <w:trHeight w:val="300"/>
        </w:trPr>
        <w:tc>
          <w:tcPr>
            <w:tcW w:w="3114" w:type="dxa"/>
            <w:vMerge/>
            <w:tcBorders>
              <w:bottom w:val="single" w:sz="4" w:space="0" w:color="auto"/>
            </w:tcBorders>
            <w:noWrap/>
            <w:vAlign w:val="bottom"/>
          </w:tcPr>
          <w:p w14:paraId="752218A8" w14:textId="77777777" w:rsidR="001D3C5C" w:rsidRPr="00016EB5" w:rsidRDefault="001D3C5C" w:rsidP="006A5560">
            <w:pPr>
              <w:rPr>
                <w:rFonts w:ascii="Arial" w:hAnsi="Arial" w:cs="Arial"/>
                <w:color w:val="000000"/>
                <w:sz w:val="21"/>
                <w:szCs w:val="21"/>
                <w:lang w:val="en-US"/>
              </w:rPr>
            </w:pPr>
          </w:p>
        </w:tc>
        <w:tc>
          <w:tcPr>
            <w:tcW w:w="1417" w:type="dxa"/>
            <w:vMerge/>
            <w:tcBorders>
              <w:bottom w:val="single" w:sz="4" w:space="0" w:color="auto"/>
            </w:tcBorders>
            <w:noWrap/>
            <w:vAlign w:val="bottom"/>
          </w:tcPr>
          <w:p w14:paraId="3818EC21" w14:textId="77777777" w:rsidR="001D3C5C" w:rsidRPr="00016EB5" w:rsidRDefault="001D3C5C" w:rsidP="006A5560">
            <w:pPr>
              <w:jc w:val="center"/>
              <w:rPr>
                <w:rFonts w:ascii="Arial" w:hAnsi="Arial" w:cs="Arial"/>
                <w:color w:val="000000"/>
                <w:sz w:val="21"/>
                <w:szCs w:val="21"/>
                <w:lang w:val="en-US"/>
              </w:rPr>
            </w:pPr>
          </w:p>
        </w:tc>
        <w:tc>
          <w:tcPr>
            <w:tcW w:w="1134" w:type="dxa"/>
            <w:tcBorders>
              <w:bottom w:val="single" w:sz="4" w:space="0" w:color="auto"/>
            </w:tcBorders>
            <w:noWrap/>
            <w:vAlign w:val="bottom"/>
          </w:tcPr>
          <w:p w14:paraId="2F2774A6" w14:textId="311A4E25" w:rsidR="001D3C5C" w:rsidRPr="00016EB5" w:rsidRDefault="001D3C5C" w:rsidP="006A5560">
            <w:pPr>
              <w:jc w:val="center"/>
              <w:rPr>
                <w:rFonts w:ascii="Arial" w:hAnsi="Arial" w:cs="Arial"/>
                <w:b/>
                <w:bCs/>
                <w:color w:val="000000"/>
                <w:sz w:val="21"/>
                <w:szCs w:val="21"/>
                <w:lang w:val="en-US"/>
              </w:rPr>
            </w:pPr>
            <w:r w:rsidRPr="00016EB5">
              <w:rPr>
                <w:rFonts w:ascii="Arial" w:hAnsi="Arial" w:cs="Arial"/>
                <w:b/>
                <w:bCs/>
                <w:color w:val="000000"/>
                <w:sz w:val="21"/>
                <w:szCs w:val="21"/>
                <w:lang w:val="en-US"/>
              </w:rPr>
              <w:t>Low</w:t>
            </w:r>
            <w:r w:rsidR="00E145C1">
              <w:rPr>
                <w:rFonts w:ascii="Arial" w:hAnsi="Arial" w:cs="Arial"/>
                <w:b/>
                <w:bCs/>
                <w:color w:val="000000"/>
                <w:sz w:val="21"/>
                <w:szCs w:val="21"/>
                <w:lang w:val="en-US"/>
              </w:rPr>
              <w:t>er</w:t>
            </w:r>
          </w:p>
        </w:tc>
        <w:tc>
          <w:tcPr>
            <w:tcW w:w="1276" w:type="dxa"/>
            <w:tcBorders>
              <w:bottom w:val="single" w:sz="4" w:space="0" w:color="auto"/>
            </w:tcBorders>
            <w:vAlign w:val="bottom"/>
          </w:tcPr>
          <w:p w14:paraId="17B2C2CC" w14:textId="57CAC1C6" w:rsidR="001D3C5C" w:rsidRPr="00016EB5" w:rsidRDefault="00E145C1" w:rsidP="006A5560">
            <w:pPr>
              <w:jc w:val="center"/>
              <w:rPr>
                <w:rFonts w:ascii="Arial" w:hAnsi="Arial" w:cs="Arial"/>
                <w:b/>
                <w:bCs/>
                <w:color w:val="000000"/>
                <w:sz w:val="21"/>
                <w:szCs w:val="21"/>
                <w:lang w:val="en-US"/>
              </w:rPr>
            </w:pPr>
            <w:r>
              <w:rPr>
                <w:rFonts w:ascii="Arial" w:hAnsi="Arial" w:cs="Arial"/>
                <w:b/>
                <w:bCs/>
                <w:color w:val="000000"/>
                <w:sz w:val="21"/>
                <w:szCs w:val="21"/>
                <w:lang w:val="en-US"/>
              </w:rPr>
              <w:t>Upper</w:t>
            </w:r>
          </w:p>
        </w:tc>
        <w:tc>
          <w:tcPr>
            <w:tcW w:w="1701" w:type="dxa"/>
            <w:vMerge/>
            <w:tcBorders>
              <w:bottom w:val="single" w:sz="4" w:space="0" w:color="auto"/>
            </w:tcBorders>
            <w:noWrap/>
            <w:vAlign w:val="bottom"/>
          </w:tcPr>
          <w:p w14:paraId="3FE7D251" w14:textId="77777777" w:rsidR="001D3C5C" w:rsidRPr="00016EB5" w:rsidRDefault="001D3C5C" w:rsidP="006A5560">
            <w:pPr>
              <w:jc w:val="center"/>
              <w:rPr>
                <w:rFonts w:ascii="Arial" w:hAnsi="Arial" w:cs="Arial"/>
                <w:color w:val="000000"/>
                <w:sz w:val="21"/>
                <w:szCs w:val="21"/>
                <w:lang w:val="en-US"/>
              </w:rPr>
            </w:pPr>
          </w:p>
        </w:tc>
      </w:tr>
      <w:tr w:rsidR="003B2DF4" w:rsidRPr="00D52826" w14:paraId="3A610D7D" w14:textId="77777777" w:rsidTr="006A5560">
        <w:trPr>
          <w:trHeight w:val="300"/>
        </w:trPr>
        <w:tc>
          <w:tcPr>
            <w:tcW w:w="3114" w:type="dxa"/>
            <w:tcBorders>
              <w:top w:val="single" w:sz="4" w:space="0" w:color="auto"/>
            </w:tcBorders>
            <w:noWrap/>
            <w:vAlign w:val="bottom"/>
          </w:tcPr>
          <w:p w14:paraId="2AE92051" w14:textId="549FE2DA" w:rsidR="003B2DF4" w:rsidRPr="00016EB5"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Caudate</w:t>
            </w:r>
          </w:p>
        </w:tc>
        <w:tc>
          <w:tcPr>
            <w:tcW w:w="1417" w:type="dxa"/>
            <w:tcBorders>
              <w:top w:val="single" w:sz="4" w:space="0" w:color="auto"/>
            </w:tcBorders>
            <w:noWrap/>
            <w:vAlign w:val="bottom"/>
          </w:tcPr>
          <w:p w14:paraId="4C897C39" w14:textId="14CEB06C"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0.04</w:t>
            </w:r>
          </w:p>
        </w:tc>
        <w:tc>
          <w:tcPr>
            <w:tcW w:w="1134" w:type="dxa"/>
            <w:tcBorders>
              <w:top w:val="single" w:sz="4" w:space="0" w:color="auto"/>
            </w:tcBorders>
            <w:noWrap/>
            <w:vAlign w:val="bottom"/>
          </w:tcPr>
          <w:p w14:paraId="516F6468" w14:textId="5852CFF0"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-0.06</w:t>
            </w:r>
          </w:p>
        </w:tc>
        <w:tc>
          <w:tcPr>
            <w:tcW w:w="1276" w:type="dxa"/>
            <w:tcBorders>
              <w:top w:val="single" w:sz="4" w:space="0" w:color="auto"/>
            </w:tcBorders>
            <w:vAlign w:val="bottom"/>
          </w:tcPr>
          <w:p w14:paraId="396BD17C" w14:textId="7C000692"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0.14</w:t>
            </w:r>
          </w:p>
        </w:tc>
        <w:tc>
          <w:tcPr>
            <w:tcW w:w="1701" w:type="dxa"/>
            <w:tcBorders>
              <w:top w:val="single" w:sz="4" w:space="0" w:color="auto"/>
            </w:tcBorders>
            <w:noWrap/>
            <w:vAlign w:val="bottom"/>
          </w:tcPr>
          <w:p w14:paraId="78504481" w14:textId="28090DD2"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0.453</w:t>
            </w:r>
            <w:proofErr w:type="gramEnd"/>
          </w:p>
        </w:tc>
      </w:tr>
      <w:tr w:rsidR="003B2DF4" w:rsidRPr="00D52826" w14:paraId="56480405" w14:textId="77777777" w:rsidTr="006A5560">
        <w:trPr>
          <w:trHeight w:val="300"/>
        </w:trPr>
        <w:tc>
          <w:tcPr>
            <w:tcW w:w="3114" w:type="dxa"/>
            <w:noWrap/>
            <w:vAlign w:val="bottom"/>
          </w:tcPr>
          <w:p w14:paraId="384F3B38" w14:textId="7E63F1A6" w:rsidR="003B2DF4" w:rsidRPr="00016EB5"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Frontal Cortex</w:t>
            </w:r>
          </w:p>
        </w:tc>
        <w:tc>
          <w:tcPr>
            <w:tcW w:w="1417" w:type="dxa"/>
            <w:noWrap/>
            <w:vAlign w:val="bottom"/>
          </w:tcPr>
          <w:p w14:paraId="529F9FC5" w14:textId="5B3A6EA1"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0.04</w:t>
            </w:r>
          </w:p>
        </w:tc>
        <w:tc>
          <w:tcPr>
            <w:tcW w:w="1134" w:type="dxa"/>
            <w:noWrap/>
            <w:vAlign w:val="bottom"/>
          </w:tcPr>
          <w:p w14:paraId="50C12CE5" w14:textId="6BB303F5"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-0.03</w:t>
            </w:r>
          </w:p>
        </w:tc>
        <w:tc>
          <w:tcPr>
            <w:tcW w:w="1276" w:type="dxa"/>
            <w:vAlign w:val="bottom"/>
          </w:tcPr>
          <w:p w14:paraId="1DE42F5A" w14:textId="4DABB64E"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0.12</w:t>
            </w:r>
          </w:p>
        </w:tc>
        <w:tc>
          <w:tcPr>
            <w:tcW w:w="1701" w:type="dxa"/>
            <w:noWrap/>
            <w:vAlign w:val="bottom"/>
          </w:tcPr>
          <w:p w14:paraId="55F94139" w14:textId="4F7DA22E"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0.288</w:t>
            </w:r>
            <w:proofErr w:type="gramEnd"/>
          </w:p>
        </w:tc>
      </w:tr>
      <w:tr w:rsidR="003B2DF4" w:rsidRPr="00D52826" w14:paraId="5585B417" w14:textId="77777777" w:rsidTr="006A5560">
        <w:trPr>
          <w:trHeight w:val="300"/>
        </w:trPr>
        <w:tc>
          <w:tcPr>
            <w:tcW w:w="3114" w:type="dxa"/>
            <w:noWrap/>
            <w:vAlign w:val="bottom"/>
          </w:tcPr>
          <w:p w14:paraId="23CF0544" w14:textId="21C3A25E" w:rsidR="003B2DF4" w:rsidRPr="00016EB5"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Hippocampus</w:t>
            </w:r>
          </w:p>
        </w:tc>
        <w:tc>
          <w:tcPr>
            <w:tcW w:w="1417" w:type="dxa"/>
            <w:noWrap/>
            <w:vAlign w:val="bottom"/>
          </w:tcPr>
          <w:p w14:paraId="5809C630" w14:textId="6938B9F3"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0.02</w:t>
            </w:r>
          </w:p>
        </w:tc>
        <w:tc>
          <w:tcPr>
            <w:tcW w:w="1134" w:type="dxa"/>
            <w:noWrap/>
            <w:vAlign w:val="bottom"/>
          </w:tcPr>
          <w:p w14:paraId="0A04FA08" w14:textId="40429C42" w:rsidR="003B2DF4" w:rsidRPr="00E40FB3" w:rsidRDefault="003B2DF4" w:rsidP="003B2DF4">
            <w:pPr>
              <w:jc w:val="center"/>
              <w:rPr>
                <w:rFonts w:ascii="Arial" w:hAnsi="Arial" w:cs="Arial"/>
                <w:b/>
                <w:bCs/>
                <w:color w:val="000000"/>
                <w:sz w:val="21"/>
                <w:szCs w:val="21"/>
                <w:lang w:val="en-US"/>
              </w:rPr>
            </w:pPr>
            <w:r w:rsidRPr="00016EB5">
              <w:rPr>
                <w:rFonts w:ascii="Arial" w:hAnsi="Arial" w:cs="Arial"/>
                <w:color w:val="000000"/>
                <w:sz w:val="21"/>
                <w:szCs w:val="21"/>
              </w:rPr>
              <w:t>-0.06</w:t>
            </w:r>
          </w:p>
        </w:tc>
        <w:tc>
          <w:tcPr>
            <w:tcW w:w="1276" w:type="dxa"/>
            <w:vAlign w:val="bottom"/>
          </w:tcPr>
          <w:p w14:paraId="7BF8A92B" w14:textId="567168EA" w:rsidR="003B2DF4" w:rsidRPr="00E40FB3" w:rsidRDefault="003B2DF4" w:rsidP="003B2DF4">
            <w:pPr>
              <w:jc w:val="center"/>
              <w:rPr>
                <w:rFonts w:ascii="Arial" w:hAnsi="Arial" w:cs="Arial"/>
                <w:b/>
                <w:bCs/>
                <w:color w:val="000000"/>
                <w:sz w:val="21"/>
                <w:szCs w:val="21"/>
                <w:lang w:val="en-US"/>
              </w:rPr>
            </w:pPr>
            <w:r w:rsidRPr="00016EB5">
              <w:rPr>
                <w:rFonts w:ascii="Arial" w:hAnsi="Arial" w:cs="Arial"/>
                <w:color w:val="000000"/>
                <w:sz w:val="21"/>
                <w:szCs w:val="21"/>
              </w:rPr>
              <w:t>0.11</w:t>
            </w:r>
          </w:p>
        </w:tc>
        <w:tc>
          <w:tcPr>
            <w:tcW w:w="1701" w:type="dxa"/>
            <w:noWrap/>
            <w:vAlign w:val="bottom"/>
          </w:tcPr>
          <w:p w14:paraId="0D7ED388" w14:textId="57D2CA26" w:rsidR="003B2DF4" w:rsidRPr="00E40FB3" w:rsidRDefault="003B2DF4" w:rsidP="003B2DF4">
            <w:pPr>
              <w:jc w:val="center"/>
              <w:rPr>
                <w:rFonts w:ascii="Arial" w:hAnsi="Arial" w:cs="Arial"/>
                <w:b/>
                <w:bCs/>
                <w:color w:val="000000"/>
                <w:sz w:val="21"/>
                <w:szCs w:val="21"/>
                <w:lang w:val="en-US"/>
              </w:rPr>
            </w:pPr>
            <w:proofErr w:type="gramStart"/>
            <w:r w:rsidRPr="00016EB5">
              <w:rPr>
                <w:rFonts w:ascii="Arial" w:hAnsi="Arial" w:cs="Arial"/>
                <w:color w:val="000000"/>
                <w:sz w:val="21"/>
                <w:szCs w:val="21"/>
              </w:rPr>
              <w:t>0.641</w:t>
            </w:r>
            <w:proofErr w:type="gramEnd"/>
          </w:p>
        </w:tc>
      </w:tr>
      <w:tr w:rsidR="003B2DF4" w:rsidRPr="00D52826" w14:paraId="65F8698C" w14:textId="77777777" w:rsidTr="006A5560">
        <w:trPr>
          <w:trHeight w:val="300"/>
        </w:trPr>
        <w:tc>
          <w:tcPr>
            <w:tcW w:w="3114" w:type="dxa"/>
            <w:noWrap/>
            <w:vAlign w:val="bottom"/>
          </w:tcPr>
          <w:p w14:paraId="055AAC3A" w14:textId="4CA1F848" w:rsidR="003B2DF4" w:rsidRPr="00016EB5"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Insula</w:t>
            </w:r>
          </w:p>
        </w:tc>
        <w:tc>
          <w:tcPr>
            <w:tcW w:w="1417" w:type="dxa"/>
            <w:noWrap/>
            <w:vAlign w:val="bottom"/>
          </w:tcPr>
          <w:p w14:paraId="028DE6B2" w14:textId="7CBED23F"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0.04</w:t>
            </w:r>
          </w:p>
        </w:tc>
        <w:tc>
          <w:tcPr>
            <w:tcW w:w="1134" w:type="dxa"/>
            <w:noWrap/>
            <w:vAlign w:val="bottom"/>
          </w:tcPr>
          <w:p w14:paraId="18D7E1EE" w14:textId="3F94B0E6"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-0.04</w:t>
            </w:r>
          </w:p>
        </w:tc>
        <w:tc>
          <w:tcPr>
            <w:tcW w:w="1276" w:type="dxa"/>
            <w:vAlign w:val="bottom"/>
          </w:tcPr>
          <w:p w14:paraId="2D0321D5" w14:textId="465344B1"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0.11</w:t>
            </w:r>
          </w:p>
        </w:tc>
        <w:tc>
          <w:tcPr>
            <w:tcW w:w="1701" w:type="dxa"/>
            <w:noWrap/>
            <w:vAlign w:val="bottom"/>
          </w:tcPr>
          <w:p w14:paraId="6C35C5F6" w14:textId="037F0BAD"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0.341</w:t>
            </w:r>
            <w:proofErr w:type="gramEnd"/>
          </w:p>
        </w:tc>
      </w:tr>
      <w:tr w:rsidR="003B2DF4" w:rsidRPr="00D52826" w14:paraId="0E582A28" w14:textId="77777777" w:rsidTr="006A5560">
        <w:trPr>
          <w:trHeight w:val="300"/>
        </w:trPr>
        <w:tc>
          <w:tcPr>
            <w:tcW w:w="3114" w:type="dxa"/>
            <w:noWrap/>
            <w:vAlign w:val="bottom"/>
          </w:tcPr>
          <w:p w14:paraId="05F61161" w14:textId="3BEFA95D" w:rsidR="003B2DF4" w:rsidRPr="00016EB5"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MFC</w:t>
            </w:r>
          </w:p>
        </w:tc>
        <w:tc>
          <w:tcPr>
            <w:tcW w:w="1417" w:type="dxa"/>
            <w:noWrap/>
            <w:vAlign w:val="bottom"/>
          </w:tcPr>
          <w:p w14:paraId="4C0570D5" w14:textId="7441337E"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0.04</w:t>
            </w:r>
          </w:p>
        </w:tc>
        <w:tc>
          <w:tcPr>
            <w:tcW w:w="1134" w:type="dxa"/>
            <w:noWrap/>
            <w:vAlign w:val="bottom"/>
          </w:tcPr>
          <w:p w14:paraId="07C676DF" w14:textId="04615965" w:rsidR="003B2DF4" w:rsidRPr="00E40FB3" w:rsidRDefault="003B2DF4" w:rsidP="003B2DF4">
            <w:pPr>
              <w:jc w:val="center"/>
              <w:rPr>
                <w:rFonts w:ascii="Arial" w:hAnsi="Arial" w:cs="Arial"/>
                <w:b/>
                <w:bCs/>
                <w:color w:val="000000"/>
                <w:sz w:val="21"/>
                <w:szCs w:val="21"/>
                <w:lang w:val="en-US"/>
              </w:rPr>
            </w:pPr>
            <w:r w:rsidRPr="00016EB5">
              <w:rPr>
                <w:rFonts w:ascii="Arial" w:hAnsi="Arial" w:cs="Arial"/>
                <w:color w:val="000000"/>
                <w:sz w:val="21"/>
                <w:szCs w:val="21"/>
              </w:rPr>
              <w:t>-0.03</w:t>
            </w:r>
          </w:p>
        </w:tc>
        <w:tc>
          <w:tcPr>
            <w:tcW w:w="1276" w:type="dxa"/>
            <w:vAlign w:val="bottom"/>
          </w:tcPr>
          <w:p w14:paraId="63CAF42B" w14:textId="25AF2B78" w:rsidR="003B2DF4" w:rsidRPr="00E40FB3" w:rsidRDefault="003B2DF4" w:rsidP="003B2DF4">
            <w:pPr>
              <w:jc w:val="center"/>
              <w:rPr>
                <w:rFonts w:ascii="Arial" w:hAnsi="Arial" w:cs="Arial"/>
                <w:b/>
                <w:bCs/>
                <w:color w:val="000000"/>
                <w:sz w:val="21"/>
                <w:szCs w:val="21"/>
                <w:lang w:val="en-US"/>
              </w:rPr>
            </w:pPr>
            <w:r w:rsidRPr="00016EB5">
              <w:rPr>
                <w:rFonts w:ascii="Arial" w:hAnsi="Arial" w:cs="Arial"/>
                <w:color w:val="000000"/>
                <w:sz w:val="21"/>
                <w:szCs w:val="21"/>
              </w:rPr>
              <w:t>0.11</w:t>
            </w:r>
          </w:p>
        </w:tc>
        <w:tc>
          <w:tcPr>
            <w:tcW w:w="1701" w:type="dxa"/>
            <w:noWrap/>
            <w:vAlign w:val="bottom"/>
          </w:tcPr>
          <w:p w14:paraId="7C06076F" w14:textId="4C2361C6" w:rsidR="003B2DF4" w:rsidRPr="00E40FB3" w:rsidRDefault="003B2DF4" w:rsidP="003B2DF4">
            <w:pPr>
              <w:jc w:val="center"/>
              <w:rPr>
                <w:rFonts w:ascii="Arial" w:hAnsi="Arial" w:cs="Arial"/>
                <w:b/>
                <w:bCs/>
                <w:color w:val="000000"/>
                <w:sz w:val="21"/>
                <w:szCs w:val="21"/>
                <w:lang w:val="en-US"/>
              </w:rPr>
            </w:pPr>
            <w:proofErr w:type="gramStart"/>
            <w:r w:rsidRPr="00016EB5">
              <w:rPr>
                <w:rFonts w:ascii="Arial" w:hAnsi="Arial" w:cs="Arial"/>
                <w:color w:val="000000"/>
                <w:sz w:val="21"/>
                <w:szCs w:val="21"/>
              </w:rPr>
              <w:t>0.295</w:t>
            </w:r>
            <w:proofErr w:type="gramEnd"/>
          </w:p>
        </w:tc>
      </w:tr>
      <w:tr w:rsidR="003B2DF4" w:rsidRPr="00D52826" w14:paraId="3E30CD5F" w14:textId="77777777" w:rsidTr="006A5560">
        <w:trPr>
          <w:trHeight w:val="300"/>
        </w:trPr>
        <w:tc>
          <w:tcPr>
            <w:tcW w:w="3114" w:type="dxa"/>
            <w:noWrap/>
            <w:vAlign w:val="bottom"/>
          </w:tcPr>
          <w:p w14:paraId="67560B88" w14:textId="046AD834" w:rsidR="003B2DF4" w:rsidRPr="00016EB5"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Putamen</w:t>
            </w:r>
          </w:p>
        </w:tc>
        <w:tc>
          <w:tcPr>
            <w:tcW w:w="1417" w:type="dxa"/>
            <w:noWrap/>
            <w:vAlign w:val="bottom"/>
          </w:tcPr>
          <w:p w14:paraId="6B0559CA" w14:textId="11F4EC41"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0.04</w:t>
            </w:r>
          </w:p>
        </w:tc>
        <w:tc>
          <w:tcPr>
            <w:tcW w:w="1134" w:type="dxa"/>
            <w:noWrap/>
            <w:vAlign w:val="bottom"/>
          </w:tcPr>
          <w:p w14:paraId="47527E1D" w14:textId="7C183747" w:rsidR="003B2DF4" w:rsidRPr="00E40FB3" w:rsidRDefault="003B2DF4" w:rsidP="003B2DF4">
            <w:pPr>
              <w:jc w:val="center"/>
              <w:rPr>
                <w:rFonts w:ascii="Arial" w:hAnsi="Arial" w:cs="Arial"/>
                <w:b/>
                <w:bCs/>
                <w:color w:val="000000"/>
                <w:sz w:val="21"/>
                <w:szCs w:val="21"/>
                <w:lang w:val="en-US"/>
              </w:rPr>
            </w:pPr>
            <w:r w:rsidRPr="00016EB5">
              <w:rPr>
                <w:rFonts w:ascii="Arial" w:hAnsi="Arial" w:cs="Arial"/>
                <w:color w:val="000000"/>
                <w:sz w:val="21"/>
                <w:szCs w:val="21"/>
              </w:rPr>
              <w:t>-0.04</w:t>
            </w:r>
          </w:p>
        </w:tc>
        <w:tc>
          <w:tcPr>
            <w:tcW w:w="1276" w:type="dxa"/>
            <w:vAlign w:val="bottom"/>
          </w:tcPr>
          <w:p w14:paraId="42BCEF62" w14:textId="480D8B70" w:rsidR="003B2DF4" w:rsidRPr="00E40FB3" w:rsidRDefault="003B2DF4" w:rsidP="003B2DF4">
            <w:pPr>
              <w:jc w:val="center"/>
              <w:rPr>
                <w:rFonts w:ascii="Arial" w:hAnsi="Arial" w:cs="Arial"/>
                <w:b/>
                <w:bCs/>
                <w:color w:val="000000"/>
                <w:sz w:val="21"/>
                <w:szCs w:val="21"/>
                <w:lang w:val="en-US"/>
              </w:rPr>
            </w:pPr>
            <w:r w:rsidRPr="00016EB5">
              <w:rPr>
                <w:rFonts w:ascii="Arial" w:hAnsi="Arial" w:cs="Arial"/>
                <w:color w:val="000000"/>
                <w:sz w:val="21"/>
                <w:szCs w:val="21"/>
              </w:rPr>
              <w:t>0.12</w:t>
            </w:r>
          </w:p>
        </w:tc>
        <w:tc>
          <w:tcPr>
            <w:tcW w:w="1701" w:type="dxa"/>
            <w:noWrap/>
            <w:vAlign w:val="bottom"/>
          </w:tcPr>
          <w:p w14:paraId="65385C10" w14:textId="4AAB3010" w:rsidR="003B2DF4" w:rsidRPr="00E40FB3" w:rsidRDefault="003B2DF4" w:rsidP="003B2DF4">
            <w:pPr>
              <w:jc w:val="center"/>
              <w:rPr>
                <w:rFonts w:ascii="Arial" w:hAnsi="Arial" w:cs="Arial"/>
                <w:b/>
                <w:bCs/>
                <w:color w:val="000000"/>
                <w:sz w:val="21"/>
                <w:szCs w:val="21"/>
                <w:lang w:val="en-US"/>
              </w:rPr>
            </w:pPr>
            <w:proofErr w:type="gramStart"/>
            <w:r w:rsidRPr="00016EB5">
              <w:rPr>
                <w:rFonts w:ascii="Arial" w:hAnsi="Arial" w:cs="Arial"/>
                <w:color w:val="000000"/>
                <w:sz w:val="21"/>
                <w:szCs w:val="21"/>
              </w:rPr>
              <w:t>0.340</w:t>
            </w:r>
            <w:proofErr w:type="gramEnd"/>
          </w:p>
        </w:tc>
      </w:tr>
      <w:tr w:rsidR="003B2DF4" w:rsidRPr="00D52826" w14:paraId="69949143" w14:textId="77777777" w:rsidTr="006A5560">
        <w:trPr>
          <w:trHeight w:val="300"/>
        </w:trPr>
        <w:tc>
          <w:tcPr>
            <w:tcW w:w="3114" w:type="dxa"/>
            <w:noWrap/>
            <w:vAlign w:val="bottom"/>
          </w:tcPr>
          <w:p w14:paraId="71437D24" w14:textId="245FB0A1" w:rsidR="003B2DF4" w:rsidRPr="00016EB5"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Thalamus</w:t>
            </w:r>
          </w:p>
        </w:tc>
        <w:tc>
          <w:tcPr>
            <w:tcW w:w="1417" w:type="dxa"/>
            <w:noWrap/>
            <w:vAlign w:val="bottom"/>
          </w:tcPr>
          <w:p w14:paraId="4524C0CB" w14:textId="0607C9AA"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0.03</w:t>
            </w:r>
          </w:p>
        </w:tc>
        <w:tc>
          <w:tcPr>
            <w:tcW w:w="1134" w:type="dxa"/>
            <w:noWrap/>
            <w:vAlign w:val="bottom"/>
          </w:tcPr>
          <w:p w14:paraId="2E05092F" w14:textId="73D02292"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-0.04</w:t>
            </w:r>
          </w:p>
        </w:tc>
        <w:tc>
          <w:tcPr>
            <w:tcW w:w="1276" w:type="dxa"/>
            <w:vAlign w:val="bottom"/>
          </w:tcPr>
          <w:p w14:paraId="123E16F6" w14:textId="12CB3480"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0.10</w:t>
            </w:r>
          </w:p>
        </w:tc>
        <w:tc>
          <w:tcPr>
            <w:tcW w:w="1701" w:type="dxa"/>
            <w:noWrap/>
            <w:vAlign w:val="bottom"/>
          </w:tcPr>
          <w:p w14:paraId="73038865" w14:textId="18A9D6EA"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0.371</w:t>
            </w:r>
            <w:proofErr w:type="gramEnd"/>
          </w:p>
        </w:tc>
      </w:tr>
      <w:tr w:rsidR="003B2DF4" w:rsidRPr="00D52826" w14:paraId="2F0B75BD" w14:textId="77777777" w:rsidTr="006A5560">
        <w:trPr>
          <w:trHeight w:val="300"/>
        </w:trPr>
        <w:tc>
          <w:tcPr>
            <w:tcW w:w="3114" w:type="dxa"/>
            <w:noWrap/>
            <w:vAlign w:val="bottom"/>
          </w:tcPr>
          <w:p w14:paraId="039599E0" w14:textId="46A67C44" w:rsidR="003B2DF4" w:rsidRPr="00016EB5"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ACC</w:t>
            </w:r>
          </w:p>
        </w:tc>
        <w:tc>
          <w:tcPr>
            <w:tcW w:w="1417" w:type="dxa"/>
            <w:noWrap/>
            <w:vAlign w:val="bottom"/>
          </w:tcPr>
          <w:p w14:paraId="1D3CD462" w14:textId="7BFA0B73"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0.03</w:t>
            </w:r>
          </w:p>
        </w:tc>
        <w:tc>
          <w:tcPr>
            <w:tcW w:w="1134" w:type="dxa"/>
            <w:noWrap/>
            <w:vAlign w:val="bottom"/>
          </w:tcPr>
          <w:p w14:paraId="41AC7B4F" w14:textId="4296374F"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-0.04</w:t>
            </w:r>
          </w:p>
        </w:tc>
        <w:tc>
          <w:tcPr>
            <w:tcW w:w="1276" w:type="dxa"/>
            <w:vAlign w:val="bottom"/>
          </w:tcPr>
          <w:p w14:paraId="11035906" w14:textId="17D4A732"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0.10</w:t>
            </w:r>
          </w:p>
        </w:tc>
        <w:tc>
          <w:tcPr>
            <w:tcW w:w="1701" w:type="dxa"/>
            <w:noWrap/>
            <w:vAlign w:val="bottom"/>
          </w:tcPr>
          <w:p w14:paraId="487AEE0E" w14:textId="541EE64E"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0.347</w:t>
            </w:r>
            <w:proofErr w:type="gramEnd"/>
          </w:p>
        </w:tc>
      </w:tr>
      <w:tr w:rsidR="003B2DF4" w:rsidRPr="00D52826" w14:paraId="1F2E31CE" w14:textId="77777777" w:rsidTr="006A5560">
        <w:trPr>
          <w:trHeight w:val="300"/>
        </w:trPr>
        <w:tc>
          <w:tcPr>
            <w:tcW w:w="3114" w:type="dxa"/>
            <w:noWrap/>
            <w:vAlign w:val="bottom"/>
          </w:tcPr>
          <w:p w14:paraId="65B0A7A7" w14:textId="40762091" w:rsidR="003B2DF4" w:rsidRPr="00016EB5"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Timepoint x Brainstem</w:t>
            </w:r>
          </w:p>
        </w:tc>
        <w:tc>
          <w:tcPr>
            <w:tcW w:w="1417" w:type="dxa"/>
            <w:noWrap/>
            <w:vAlign w:val="bottom"/>
          </w:tcPr>
          <w:p w14:paraId="451CA342" w14:textId="0ECC398A"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0.03</w:t>
            </w:r>
          </w:p>
        </w:tc>
        <w:tc>
          <w:tcPr>
            <w:tcW w:w="1134" w:type="dxa"/>
            <w:noWrap/>
            <w:vAlign w:val="bottom"/>
          </w:tcPr>
          <w:p w14:paraId="76B002E6" w14:textId="4BC814F6"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-0.04</w:t>
            </w:r>
          </w:p>
        </w:tc>
        <w:tc>
          <w:tcPr>
            <w:tcW w:w="1276" w:type="dxa"/>
            <w:vAlign w:val="bottom"/>
          </w:tcPr>
          <w:p w14:paraId="596C2F48" w14:textId="55D8F330"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0.10</w:t>
            </w:r>
          </w:p>
        </w:tc>
        <w:tc>
          <w:tcPr>
            <w:tcW w:w="1701" w:type="dxa"/>
            <w:noWrap/>
            <w:vAlign w:val="bottom"/>
          </w:tcPr>
          <w:p w14:paraId="265ED56B" w14:textId="7EF65FC3"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0.362</w:t>
            </w:r>
            <w:proofErr w:type="gramEnd"/>
          </w:p>
        </w:tc>
      </w:tr>
      <w:tr w:rsidR="003B2DF4" w:rsidRPr="00D52826" w14:paraId="1B8A201B" w14:textId="77777777" w:rsidTr="006A5560">
        <w:trPr>
          <w:trHeight w:val="300"/>
        </w:trPr>
        <w:tc>
          <w:tcPr>
            <w:tcW w:w="3114" w:type="dxa"/>
            <w:tcBorders>
              <w:bottom w:val="single" w:sz="4" w:space="0" w:color="auto"/>
            </w:tcBorders>
            <w:noWrap/>
            <w:vAlign w:val="bottom"/>
          </w:tcPr>
          <w:p w14:paraId="4A396DB3" w14:textId="4CC4A830" w:rsidR="003B2DF4" w:rsidRPr="00016EB5" w:rsidRDefault="003B2DF4" w:rsidP="003B2DF4">
            <w:pPr>
              <w:rPr>
                <w:rFonts w:ascii="Arial" w:hAnsi="Arial" w:cs="Arial"/>
                <w:color w:val="000000"/>
                <w:sz w:val="21"/>
                <w:szCs w:val="21"/>
                <w:lang w:val="en-US"/>
              </w:rPr>
            </w:pPr>
            <w:r w:rsidRPr="00E40FB3">
              <w:rPr>
                <w:rFonts w:ascii="Arial" w:hAnsi="Arial" w:cs="Arial"/>
                <w:color w:val="000000"/>
                <w:sz w:val="21"/>
                <w:szCs w:val="21"/>
                <w:lang w:val="en-US"/>
              </w:rPr>
              <w:t xml:space="preserve">Timepoint x </w:t>
            </w:r>
            <w:proofErr w:type="gramStart"/>
            <w:r w:rsidRPr="00E40FB3">
              <w:rPr>
                <w:rFonts w:ascii="Arial" w:hAnsi="Arial" w:cs="Arial"/>
                <w:color w:val="000000"/>
                <w:sz w:val="21"/>
                <w:szCs w:val="21"/>
                <w:lang w:val="en-US"/>
              </w:rPr>
              <w:t>Gray</w:t>
            </w:r>
            <w:proofErr w:type="gramEnd"/>
            <w:r w:rsidRPr="00E40FB3">
              <w:rPr>
                <w:rFonts w:ascii="Arial" w:hAnsi="Arial" w:cs="Arial"/>
                <w:color w:val="000000"/>
                <w:sz w:val="21"/>
                <w:szCs w:val="21"/>
                <w:lang w:val="en-US"/>
              </w:rPr>
              <w:t xml:space="preserve"> matter</w:t>
            </w:r>
          </w:p>
        </w:tc>
        <w:tc>
          <w:tcPr>
            <w:tcW w:w="1417" w:type="dxa"/>
            <w:tcBorders>
              <w:bottom w:val="single" w:sz="4" w:space="0" w:color="auto"/>
            </w:tcBorders>
            <w:noWrap/>
            <w:vAlign w:val="bottom"/>
          </w:tcPr>
          <w:p w14:paraId="183238E8" w14:textId="2F7505F1"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0.04</w:t>
            </w:r>
          </w:p>
        </w:tc>
        <w:tc>
          <w:tcPr>
            <w:tcW w:w="1134" w:type="dxa"/>
            <w:tcBorders>
              <w:bottom w:val="single" w:sz="4" w:space="0" w:color="auto"/>
            </w:tcBorders>
            <w:noWrap/>
            <w:vAlign w:val="bottom"/>
          </w:tcPr>
          <w:p w14:paraId="59BDDDB1" w14:textId="3771B37C"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-0.06</w:t>
            </w:r>
          </w:p>
        </w:tc>
        <w:tc>
          <w:tcPr>
            <w:tcW w:w="1276" w:type="dxa"/>
            <w:tcBorders>
              <w:bottom w:val="single" w:sz="4" w:space="0" w:color="auto"/>
            </w:tcBorders>
            <w:vAlign w:val="bottom"/>
          </w:tcPr>
          <w:p w14:paraId="63EEBF18" w14:textId="1FFF7A16" w:rsidR="003B2DF4" w:rsidRPr="00E40FB3" w:rsidRDefault="003B2DF4" w:rsidP="003B2DF4">
            <w:pPr>
              <w:jc w:val="center"/>
              <w:rPr>
                <w:rFonts w:ascii="Arial" w:hAnsi="Arial" w:cs="Arial"/>
                <w:color w:val="000000"/>
                <w:sz w:val="21"/>
                <w:szCs w:val="21"/>
                <w:lang w:val="en-US"/>
              </w:rPr>
            </w:pPr>
            <w:r w:rsidRPr="00016EB5">
              <w:rPr>
                <w:rFonts w:ascii="Arial" w:hAnsi="Arial" w:cs="Arial"/>
                <w:color w:val="000000"/>
                <w:sz w:val="21"/>
                <w:szCs w:val="21"/>
              </w:rPr>
              <w:t>0.14</w:t>
            </w:r>
          </w:p>
        </w:tc>
        <w:tc>
          <w:tcPr>
            <w:tcW w:w="1701" w:type="dxa"/>
            <w:tcBorders>
              <w:bottom w:val="single" w:sz="4" w:space="0" w:color="auto"/>
            </w:tcBorders>
            <w:noWrap/>
            <w:vAlign w:val="bottom"/>
          </w:tcPr>
          <w:p w14:paraId="5925D5DB" w14:textId="26FB4FE5" w:rsidR="003B2DF4" w:rsidRPr="00E40FB3" w:rsidRDefault="003B2DF4" w:rsidP="003B2DF4">
            <w:pPr>
              <w:jc w:val="center"/>
              <w:rPr>
                <w:rFonts w:ascii="Arial" w:hAnsi="Arial" w:cs="Arial"/>
                <w:color w:val="000000"/>
                <w:sz w:val="21"/>
                <w:szCs w:val="21"/>
                <w:lang w:val="en-US"/>
              </w:rPr>
            </w:pPr>
            <w:proofErr w:type="gramStart"/>
            <w:r w:rsidRPr="00016EB5">
              <w:rPr>
                <w:rFonts w:ascii="Arial" w:hAnsi="Arial" w:cs="Arial"/>
                <w:color w:val="000000"/>
                <w:sz w:val="21"/>
                <w:szCs w:val="21"/>
              </w:rPr>
              <w:t>0.453</w:t>
            </w:r>
            <w:proofErr w:type="gramEnd"/>
          </w:p>
        </w:tc>
      </w:tr>
    </w:tbl>
    <w:p w14:paraId="1CFE74B7" w14:textId="59721F70" w:rsidR="00BD2E39" w:rsidRPr="00016EB5" w:rsidRDefault="001D3C5C" w:rsidP="001D3C5C">
      <w:pPr>
        <w:rPr>
          <w:rFonts w:ascii="Arial" w:hAnsi="Arial" w:cs="Arial"/>
          <w:sz w:val="21"/>
          <w:szCs w:val="21"/>
          <w:lang w:val="en-US"/>
        </w:rPr>
      </w:pPr>
      <w:r w:rsidRPr="00016EB5">
        <w:rPr>
          <w:rFonts w:ascii="Arial" w:hAnsi="Arial" w:cs="Arial"/>
          <w:i/>
          <w:iCs/>
          <w:sz w:val="21"/>
          <w:szCs w:val="21"/>
          <w:lang w:val="en-US"/>
        </w:rPr>
        <w:t xml:space="preserve">Note. </w:t>
      </w:r>
      <w:r w:rsidRPr="00016EB5">
        <w:rPr>
          <w:rFonts w:ascii="Arial" w:hAnsi="Arial" w:cs="Arial"/>
          <w:sz w:val="21"/>
          <w:szCs w:val="21"/>
          <w:lang w:val="en-US"/>
        </w:rPr>
        <w:t>MFC = Middle Frontal Cortex; ACC = Anterior Cingulate Cortex</w:t>
      </w:r>
    </w:p>
    <w:p w14:paraId="0A2CFC88" w14:textId="77777777" w:rsidR="00BD2E39" w:rsidRPr="00016EB5" w:rsidRDefault="00BD2E39">
      <w:pPr>
        <w:spacing w:after="160" w:line="278" w:lineRule="auto"/>
        <w:rPr>
          <w:rFonts w:ascii="Arial" w:hAnsi="Arial" w:cs="Arial"/>
          <w:sz w:val="21"/>
          <w:szCs w:val="21"/>
          <w:lang w:val="en-US"/>
        </w:rPr>
      </w:pPr>
      <w:r w:rsidRPr="00016EB5">
        <w:rPr>
          <w:rFonts w:ascii="Arial" w:hAnsi="Arial" w:cs="Arial"/>
          <w:sz w:val="21"/>
          <w:szCs w:val="21"/>
          <w:lang w:val="en-US"/>
        </w:rPr>
        <w:br w:type="page"/>
      </w:r>
    </w:p>
    <w:p w14:paraId="0EA134C5" w14:textId="4CAFCD94" w:rsidR="001D3C5C" w:rsidRPr="00016EB5" w:rsidRDefault="00BD2E39" w:rsidP="00FE0565">
      <w:pPr>
        <w:pStyle w:val="Heading1"/>
        <w:jc w:val="center"/>
      </w:pPr>
      <w:bookmarkStart w:id="27" w:name="_Toc212816371"/>
      <w:r w:rsidRPr="00016EB5">
        <w:lastRenderedPageBreak/>
        <w:t>References</w:t>
      </w:r>
      <w:bookmarkEnd w:id="27"/>
    </w:p>
    <w:p w14:paraId="0E1D928E" w14:textId="77777777" w:rsidR="00184389" w:rsidRPr="00184389" w:rsidRDefault="00BD2E39" w:rsidP="00184389">
      <w:pPr>
        <w:pStyle w:val="Bibliography"/>
        <w:rPr>
          <w:rFonts w:ascii="Arial" w:eastAsiaTheme="minorEastAsia" w:hAnsi="Arial" w:cs="Arial"/>
          <w:sz w:val="22"/>
          <w:lang w:val="en-US" w:eastAsia="zh-CN"/>
        </w:rPr>
      </w:pPr>
      <w:r w:rsidRPr="00016EB5">
        <w:rPr>
          <w:rFonts w:ascii="Arial" w:hAnsi="Arial" w:cs="Arial"/>
          <w:sz w:val="22"/>
          <w:szCs w:val="22"/>
          <w:lang w:val="en-US"/>
        </w:rPr>
        <w:fldChar w:fldCharType="begin"/>
      </w:r>
      <w:r w:rsidR="00184389">
        <w:rPr>
          <w:rFonts w:ascii="Arial" w:hAnsi="Arial" w:cs="Arial"/>
          <w:sz w:val="22"/>
          <w:szCs w:val="22"/>
          <w:lang w:val="en-US"/>
        </w:rPr>
        <w:instrText xml:space="preserve"> ADDIN ZOTERO_BIBL {"uncited":[],"omitted":[],"custom":[]} CSL_BIBLIOGRAPHY </w:instrText>
      </w:r>
      <w:r w:rsidRPr="00016EB5">
        <w:rPr>
          <w:rFonts w:ascii="Arial" w:hAnsi="Arial" w:cs="Arial"/>
          <w:sz w:val="22"/>
          <w:szCs w:val="22"/>
          <w:lang w:val="en-US"/>
        </w:rPr>
        <w:fldChar w:fldCharType="separate"/>
      </w:r>
      <w:r w:rsidR="00184389" w:rsidRPr="00184389">
        <w:rPr>
          <w:rFonts w:ascii="Arial" w:eastAsiaTheme="minorEastAsia" w:hAnsi="Arial" w:cs="Arial"/>
          <w:sz w:val="22"/>
          <w:lang w:val="en-US" w:eastAsia="zh-CN"/>
        </w:rPr>
        <w:t xml:space="preserve">1. </w:t>
      </w:r>
      <w:r w:rsidR="00184389" w:rsidRPr="00184389">
        <w:rPr>
          <w:rFonts w:ascii="Arial" w:eastAsiaTheme="minorEastAsia" w:hAnsi="Arial" w:cs="Arial"/>
          <w:sz w:val="22"/>
          <w:lang w:val="en-US" w:eastAsia="zh-CN"/>
        </w:rPr>
        <w:tab/>
        <w:t xml:space="preserve">Van Der Kouwe AJW, Benner T, Salat DH, Fischl B. Brain morphometry with multiecho MPRAGE. NeuroImage. 2008 Apr;40(2):559–69. </w:t>
      </w:r>
    </w:p>
    <w:p w14:paraId="1F8C1134" w14:textId="77777777" w:rsidR="00184389" w:rsidRPr="00184389" w:rsidRDefault="00184389" w:rsidP="00184389">
      <w:pPr>
        <w:pStyle w:val="Bibliography"/>
        <w:rPr>
          <w:rFonts w:ascii="Arial" w:eastAsiaTheme="minorEastAsia" w:hAnsi="Arial" w:cs="Arial"/>
          <w:sz w:val="22"/>
          <w:lang w:val="en-US" w:eastAsia="zh-CN"/>
        </w:rPr>
      </w:pPr>
      <w:r w:rsidRPr="00184389">
        <w:rPr>
          <w:rFonts w:ascii="Arial" w:eastAsiaTheme="minorEastAsia" w:hAnsi="Arial" w:cs="Arial"/>
          <w:sz w:val="22"/>
          <w:lang w:val="en-US" w:eastAsia="zh-CN"/>
        </w:rPr>
        <w:t xml:space="preserve">2. </w:t>
      </w:r>
      <w:r w:rsidRPr="00184389">
        <w:rPr>
          <w:rFonts w:ascii="Arial" w:eastAsiaTheme="minorEastAsia" w:hAnsi="Arial" w:cs="Arial"/>
          <w:sz w:val="22"/>
          <w:lang w:val="en-US" w:eastAsia="zh-CN"/>
        </w:rPr>
        <w:tab/>
        <w:t xml:space="preserve">Collste K, Forsberg A, Varrone A, Amini N, Aeinehband S, Yakushev I, et al. Test–retest reproducibility of [11C]PBR28 binding to TSPO in healthy control subjects. Eur J Nucl Med Mol Imaging. 2016 Jan;43(1):173–83. </w:t>
      </w:r>
    </w:p>
    <w:p w14:paraId="5B7CB388" w14:textId="77777777" w:rsidR="00184389" w:rsidRPr="00184389" w:rsidRDefault="00184389" w:rsidP="00184389">
      <w:pPr>
        <w:pStyle w:val="Bibliography"/>
        <w:rPr>
          <w:rFonts w:ascii="Arial" w:eastAsiaTheme="minorEastAsia" w:hAnsi="Arial" w:cs="Arial"/>
          <w:sz w:val="22"/>
          <w:lang w:val="en-US" w:eastAsia="zh-CN"/>
        </w:rPr>
      </w:pPr>
      <w:r w:rsidRPr="00184389">
        <w:rPr>
          <w:rFonts w:ascii="Arial" w:eastAsiaTheme="minorEastAsia" w:hAnsi="Arial" w:cs="Arial"/>
          <w:sz w:val="22"/>
          <w:lang w:val="en-US" w:eastAsia="zh-CN"/>
        </w:rPr>
        <w:t xml:space="preserve">3. </w:t>
      </w:r>
      <w:r w:rsidRPr="00184389">
        <w:rPr>
          <w:rFonts w:ascii="Arial" w:eastAsiaTheme="minorEastAsia" w:hAnsi="Arial" w:cs="Arial"/>
          <w:sz w:val="22"/>
          <w:lang w:val="en-US" w:eastAsia="zh-CN"/>
        </w:rPr>
        <w:tab/>
        <w:t xml:space="preserve">Forsberg A, Lampa J, Estelius J, Cervenka S, Farde L, Halldin C, et al. Disease activity in rheumatoid arthritis is inversely related to cerebral TSPO binding assessed by [11C]PBR28 positron emission tomography. Journal of Neuroimmunology. 2019 Sept;334:577000. </w:t>
      </w:r>
    </w:p>
    <w:p w14:paraId="5A0058B9" w14:textId="77777777" w:rsidR="00184389" w:rsidRPr="00184389" w:rsidRDefault="00184389" w:rsidP="00184389">
      <w:pPr>
        <w:pStyle w:val="Bibliography"/>
        <w:rPr>
          <w:rFonts w:ascii="Arial" w:eastAsiaTheme="minorEastAsia" w:hAnsi="Arial" w:cs="Arial"/>
          <w:sz w:val="22"/>
          <w:lang w:val="en-US" w:eastAsia="zh-CN"/>
        </w:rPr>
      </w:pPr>
      <w:r w:rsidRPr="00184389">
        <w:rPr>
          <w:rFonts w:ascii="Arial" w:eastAsiaTheme="minorEastAsia" w:hAnsi="Arial" w:cs="Arial"/>
          <w:sz w:val="22"/>
          <w:lang w:val="en-US" w:eastAsia="zh-CN"/>
        </w:rPr>
        <w:t xml:space="preserve">4. </w:t>
      </w:r>
      <w:r w:rsidRPr="00184389">
        <w:rPr>
          <w:rFonts w:ascii="Arial" w:eastAsiaTheme="minorEastAsia" w:hAnsi="Arial" w:cs="Arial"/>
          <w:sz w:val="22"/>
          <w:lang w:val="en-US" w:eastAsia="zh-CN"/>
        </w:rPr>
        <w:tab/>
        <w:t xml:space="preserve">Brumberg J, Aarnio R, Forsberg A, Marjamäki P, Kerstens V, Moein MM, et al. Quantification of the purinergic P2X </w:t>
      </w:r>
      <w:r w:rsidRPr="00184389">
        <w:rPr>
          <w:rFonts w:ascii="Arial" w:eastAsiaTheme="minorEastAsia" w:hAnsi="Arial" w:cs="Arial"/>
          <w:sz w:val="22"/>
          <w:vertAlign w:val="subscript"/>
          <w:lang w:val="en-US" w:eastAsia="zh-CN"/>
        </w:rPr>
        <w:t>7</w:t>
      </w:r>
      <w:r w:rsidRPr="00184389">
        <w:rPr>
          <w:rFonts w:ascii="Arial" w:eastAsiaTheme="minorEastAsia" w:hAnsi="Arial" w:cs="Arial"/>
          <w:sz w:val="22"/>
          <w:lang w:val="en-US" w:eastAsia="zh-CN"/>
        </w:rPr>
        <w:t xml:space="preserve"> receptor with [ </w:t>
      </w:r>
      <w:r w:rsidRPr="00184389">
        <w:rPr>
          <w:rFonts w:ascii="Arial" w:eastAsiaTheme="minorEastAsia" w:hAnsi="Arial" w:cs="Arial"/>
          <w:sz w:val="22"/>
          <w:vertAlign w:val="superscript"/>
          <w:lang w:val="en-US" w:eastAsia="zh-CN"/>
        </w:rPr>
        <w:t>11</w:t>
      </w:r>
      <w:r w:rsidRPr="00184389">
        <w:rPr>
          <w:rFonts w:ascii="Arial" w:eastAsiaTheme="minorEastAsia" w:hAnsi="Arial" w:cs="Arial"/>
          <w:sz w:val="22"/>
          <w:lang w:val="en-US" w:eastAsia="zh-CN"/>
        </w:rPr>
        <w:t xml:space="preserve"> C]SMW139 improves through correction for brain-penetrating radiometabolites. J Cereb Blood Flow Metab. 2023 Feb;43(2):258–68. </w:t>
      </w:r>
    </w:p>
    <w:p w14:paraId="5A5895C2" w14:textId="77777777" w:rsidR="00184389" w:rsidRPr="00184389" w:rsidRDefault="00184389" w:rsidP="00184389">
      <w:pPr>
        <w:pStyle w:val="Bibliography"/>
        <w:rPr>
          <w:rFonts w:ascii="Arial" w:eastAsiaTheme="minorEastAsia" w:hAnsi="Arial" w:cs="Arial"/>
          <w:sz w:val="22"/>
          <w:lang w:val="en-US" w:eastAsia="zh-CN"/>
        </w:rPr>
      </w:pPr>
      <w:r w:rsidRPr="00184389">
        <w:rPr>
          <w:rFonts w:ascii="Arial" w:eastAsiaTheme="minorEastAsia" w:hAnsi="Arial" w:cs="Arial"/>
          <w:sz w:val="22"/>
          <w:lang w:val="en-US" w:eastAsia="zh-CN"/>
        </w:rPr>
        <w:t xml:space="preserve">5. </w:t>
      </w:r>
      <w:r w:rsidRPr="00184389">
        <w:rPr>
          <w:rFonts w:ascii="Arial" w:eastAsiaTheme="minorEastAsia" w:hAnsi="Arial" w:cs="Arial"/>
          <w:sz w:val="22"/>
          <w:lang w:val="en-US" w:eastAsia="zh-CN"/>
        </w:rPr>
        <w:tab/>
        <w:t xml:space="preserve">Fischl B, Salat DH, Busa E, Albert M, Dieterich M, Haselgrove C, et al. Whole Brain Segmentation. Neuron. 2002 Jan;33(3):341–55. </w:t>
      </w:r>
    </w:p>
    <w:p w14:paraId="13762A8A" w14:textId="77777777" w:rsidR="00184389" w:rsidRPr="00184389" w:rsidRDefault="00184389" w:rsidP="00184389">
      <w:pPr>
        <w:pStyle w:val="Bibliography"/>
        <w:rPr>
          <w:rFonts w:ascii="Arial" w:eastAsiaTheme="minorEastAsia" w:hAnsi="Arial" w:cs="Arial"/>
          <w:sz w:val="22"/>
          <w:lang w:val="en-US" w:eastAsia="zh-CN"/>
        </w:rPr>
      </w:pPr>
      <w:r w:rsidRPr="00184389">
        <w:rPr>
          <w:rFonts w:ascii="Arial" w:eastAsiaTheme="minorEastAsia" w:hAnsi="Arial" w:cs="Arial"/>
          <w:sz w:val="22"/>
          <w:lang w:val="en-US" w:eastAsia="zh-CN"/>
        </w:rPr>
        <w:t xml:space="preserve">6. </w:t>
      </w:r>
      <w:r w:rsidRPr="00184389">
        <w:rPr>
          <w:rFonts w:ascii="Arial" w:eastAsiaTheme="minorEastAsia" w:hAnsi="Arial" w:cs="Arial"/>
          <w:sz w:val="22"/>
          <w:lang w:val="en-US" w:eastAsia="zh-CN"/>
        </w:rPr>
        <w:tab/>
        <w:t xml:space="preserve">Krause AJ, Simon EB, Mander BA, Greer SM, Saletin JM, Goldstein-Piekarski AN, et al. The sleep-deprived human brain. Nature Reviews Neuroscience. 2017. </w:t>
      </w:r>
    </w:p>
    <w:p w14:paraId="374ABBA9" w14:textId="77777777" w:rsidR="00184389" w:rsidRPr="00AA4268" w:rsidRDefault="00184389" w:rsidP="00184389">
      <w:pPr>
        <w:pStyle w:val="Bibliography"/>
        <w:rPr>
          <w:rFonts w:ascii="Arial" w:eastAsiaTheme="minorEastAsia" w:hAnsi="Arial" w:cs="Arial"/>
          <w:sz w:val="22"/>
          <w:lang w:val="nl-NL" w:eastAsia="zh-CN"/>
        </w:rPr>
      </w:pPr>
      <w:r w:rsidRPr="00184389">
        <w:rPr>
          <w:rFonts w:ascii="Arial" w:eastAsiaTheme="minorEastAsia" w:hAnsi="Arial" w:cs="Arial"/>
          <w:sz w:val="22"/>
          <w:lang w:val="en-US" w:eastAsia="zh-CN"/>
        </w:rPr>
        <w:t xml:space="preserve">7. </w:t>
      </w:r>
      <w:r w:rsidRPr="00184389">
        <w:rPr>
          <w:rFonts w:ascii="Arial" w:eastAsiaTheme="minorEastAsia" w:hAnsi="Arial" w:cs="Arial"/>
          <w:sz w:val="22"/>
          <w:lang w:val="en-US" w:eastAsia="zh-CN"/>
        </w:rPr>
        <w:tab/>
        <w:t xml:space="preserve">Felger JC, Li Z, Haroon E, Woolwine BJ, Jung MY, Hu X, et al. Inflammation is associated with decreased functional connectivity within corticostriatal reward circuitry in depression. </w:t>
      </w:r>
      <w:r w:rsidRPr="00AA4268">
        <w:rPr>
          <w:rFonts w:ascii="Arial" w:eastAsiaTheme="minorEastAsia" w:hAnsi="Arial" w:cs="Arial"/>
          <w:sz w:val="22"/>
          <w:lang w:val="nl-NL" w:eastAsia="zh-CN"/>
        </w:rPr>
        <w:t xml:space="preserve">Molecular Psychiatry. 2016;21(10):1358–65. </w:t>
      </w:r>
    </w:p>
    <w:p w14:paraId="490E1FD4" w14:textId="77777777" w:rsidR="00184389" w:rsidRPr="00184389" w:rsidRDefault="00184389" w:rsidP="00184389">
      <w:pPr>
        <w:pStyle w:val="Bibliography"/>
        <w:rPr>
          <w:rFonts w:ascii="Arial" w:eastAsiaTheme="minorEastAsia" w:hAnsi="Arial" w:cs="Arial"/>
          <w:sz w:val="22"/>
          <w:lang w:val="en-US" w:eastAsia="zh-CN"/>
        </w:rPr>
      </w:pPr>
      <w:r w:rsidRPr="00AA4268">
        <w:rPr>
          <w:rFonts w:ascii="Arial" w:eastAsiaTheme="minorEastAsia" w:hAnsi="Arial" w:cs="Arial"/>
          <w:sz w:val="22"/>
          <w:lang w:val="nl-NL" w:eastAsia="zh-CN"/>
        </w:rPr>
        <w:t xml:space="preserve">8. </w:t>
      </w:r>
      <w:r w:rsidRPr="00AA4268">
        <w:rPr>
          <w:rFonts w:ascii="Arial" w:eastAsiaTheme="minorEastAsia" w:hAnsi="Arial" w:cs="Arial"/>
          <w:sz w:val="22"/>
          <w:lang w:val="nl-NL" w:eastAsia="zh-CN"/>
        </w:rPr>
        <w:tab/>
        <w:t xml:space="preserve">Gunderson KL, Steemers FJ, Lee G, Mendoza LG, Chee MS. </w:t>
      </w:r>
      <w:r w:rsidRPr="00184389">
        <w:rPr>
          <w:rFonts w:ascii="Arial" w:eastAsiaTheme="minorEastAsia" w:hAnsi="Arial" w:cs="Arial"/>
          <w:sz w:val="22"/>
          <w:lang w:val="en-US" w:eastAsia="zh-CN"/>
        </w:rPr>
        <w:t xml:space="preserve">A genome-wide scalable SNP genotyping assay using microarray technology. Nat Genet. 2005 May;37(5):549–54. </w:t>
      </w:r>
    </w:p>
    <w:p w14:paraId="3DE7F543" w14:textId="77777777" w:rsidR="00184389" w:rsidRPr="00184389" w:rsidRDefault="00184389" w:rsidP="00184389">
      <w:pPr>
        <w:pStyle w:val="Bibliography"/>
        <w:rPr>
          <w:rFonts w:ascii="Arial" w:eastAsiaTheme="minorEastAsia" w:hAnsi="Arial" w:cs="Arial"/>
          <w:sz w:val="22"/>
          <w:lang w:val="en-US" w:eastAsia="zh-CN"/>
        </w:rPr>
      </w:pPr>
      <w:r w:rsidRPr="00184389">
        <w:rPr>
          <w:rFonts w:ascii="Arial" w:eastAsiaTheme="minorEastAsia" w:hAnsi="Arial" w:cs="Arial"/>
          <w:sz w:val="22"/>
          <w:lang w:val="en-US" w:eastAsia="zh-CN"/>
        </w:rPr>
        <w:t xml:space="preserve">9. </w:t>
      </w:r>
      <w:r w:rsidRPr="00184389">
        <w:rPr>
          <w:rFonts w:ascii="Arial" w:eastAsiaTheme="minorEastAsia" w:hAnsi="Arial" w:cs="Arial"/>
          <w:sz w:val="22"/>
          <w:lang w:val="en-US" w:eastAsia="zh-CN"/>
        </w:rPr>
        <w:tab/>
        <w:t xml:space="preserve">Steemers FJ, Chang W, Lee G, Barker DL, Shen R, Gunderson KL. Whole-genome genotyping with the single-base extension assay. Nat Methods. 2006 Jan;3(1):31–3. </w:t>
      </w:r>
    </w:p>
    <w:p w14:paraId="06B8DEBD" w14:textId="77777777" w:rsidR="00184389" w:rsidRPr="00184389" w:rsidRDefault="00184389" w:rsidP="00184389">
      <w:pPr>
        <w:pStyle w:val="Bibliography"/>
        <w:rPr>
          <w:rFonts w:ascii="Arial" w:eastAsiaTheme="minorEastAsia" w:hAnsi="Arial" w:cs="Arial"/>
          <w:sz w:val="22"/>
          <w:lang w:val="en-US" w:eastAsia="zh-CN"/>
        </w:rPr>
      </w:pPr>
      <w:r w:rsidRPr="00184389">
        <w:rPr>
          <w:rFonts w:ascii="Arial" w:eastAsiaTheme="minorEastAsia" w:hAnsi="Arial" w:cs="Arial"/>
          <w:sz w:val="22"/>
          <w:lang w:val="en-US" w:eastAsia="zh-CN"/>
        </w:rPr>
        <w:t xml:space="preserve">10. </w:t>
      </w:r>
      <w:r w:rsidRPr="00184389">
        <w:rPr>
          <w:rFonts w:ascii="Arial" w:eastAsiaTheme="minorEastAsia" w:hAnsi="Arial" w:cs="Arial"/>
          <w:sz w:val="22"/>
          <w:lang w:val="en-US" w:eastAsia="zh-CN"/>
        </w:rPr>
        <w:tab/>
        <w:t xml:space="preserve">Buysse DJ. Sleep health: can we define It? does it matter? Sleep. 2014;37(1):9–17. </w:t>
      </w:r>
    </w:p>
    <w:p w14:paraId="7D45B280" w14:textId="77777777" w:rsidR="00184389" w:rsidRPr="00184389" w:rsidRDefault="00184389" w:rsidP="00184389">
      <w:pPr>
        <w:pStyle w:val="Bibliography"/>
        <w:rPr>
          <w:rFonts w:ascii="Arial" w:eastAsiaTheme="minorEastAsia" w:hAnsi="Arial" w:cs="Arial"/>
          <w:sz w:val="22"/>
          <w:lang w:val="en-US" w:eastAsia="zh-CN"/>
        </w:rPr>
      </w:pPr>
      <w:r w:rsidRPr="00184389">
        <w:rPr>
          <w:rFonts w:ascii="Arial" w:eastAsiaTheme="minorEastAsia" w:hAnsi="Arial" w:cs="Arial"/>
          <w:sz w:val="22"/>
          <w:lang w:val="en-US" w:eastAsia="zh-CN"/>
        </w:rPr>
        <w:t xml:space="preserve">11. </w:t>
      </w:r>
      <w:r w:rsidRPr="00184389">
        <w:rPr>
          <w:rFonts w:ascii="Arial" w:eastAsiaTheme="minorEastAsia" w:hAnsi="Arial" w:cs="Arial"/>
          <w:sz w:val="22"/>
          <w:lang w:val="en-US" w:eastAsia="zh-CN"/>
        </w:rPr>
        <w:tab/>
        <w:t xml:space="preserve">Pilcher JJ, Ginter DR, Sadowsky B. Sleep quality versus sleep quantity: Relationships between sleep and measures of health, well-being and sleepiness in college students. Journal of Psychosomatic Research. 1997;42(6):583–96. </w:t>
      </w:r>
    </w:p>
    <w:p w14:paraId="75DDE164" w14:textId="77777777" w:rsidR="00184389" w:rsidRPr="00184389" w:rsidRDefault="00184389" w:rsidP="00184389">
      <w:pPr>
        <w:pStyle w:val="Bibliography"/>
        <w:rPr>
          <w:rFonts w:ascii="Arial" w:eastAsiaTheme="minorEastAsia" w:hAnsi="Arial" w:cs="Arial"/>
          <w:sz w:val="22"/>
          <w:lang w:val="en-US" w:eastAsia="zh-CN"/>
        </w:rPr>
      </w:pPr>
      <w:r w:rsidRPr="00184389">
        <w:rPr>
          <w:rFonts w:ascii="Arial" w:eastAsiaTheme="minorEastAsia" w:hAnsi="Arial" w:cs="Arial"/>
          <w:sz w:val="22"/>
          <w:lang w:val="en-US" w:eastAsia="zh-CN"/>
        </w:rPr>
        <w:t xml:space="preserve">12. </w:t>
      </w:r>
      <w:r w:rsidRPr="00184389">
        <w:rPr>
          <w:rFonts w:ascii="Arial" w:eastAsiaTheme="minorEastAsia" w:hAnsi="Arial" w:cs="Arial"/>
          <w:sz w:val="22"/>
          <w:lang w:val="en-US" w:eastAsia="zh-CN"/>
        </w:rPr>
        <w:tab/>
        <w:t xml:space="preserve">Van Elk F, Loef B, Proper KI, Burdorf A, Robroek SJW, Oude Hengel KM. Sleep quality, sleep duration, and sleep disturbances among hospital night workers: a prospective cohort study. Int Arch Occup Environ Health. 2024 Mar;97(2):179–88. </w:t>
      </w:r>
    </w:p>
    <w:p w14:paraId="0EC20A16" w14:textId="5C1CB422" w:rsidR="001D3C5C" w:rsidRPr="00016EB5" w:rsidRDefault="00BD2E39" w:rsidP="00184389">
      <w:pPr>
        <w:pStyle w:val="Bibliography"/>
        <w:jc w:val="both"/>
        <w:rPr>
          <w:lang w:val="en-US"/>
        </w:rPr>
      </w:pPr>
      <w:r w:rsidRPr="00016EB5">
        <w:rPr>
          <w:rFonts w:ascii="Arial" w:hAnsi="Arial" w:cs="Arial"/>
          <w:sz w:val="22"/>
          <w:szCs w:val="22"/>
          <w:lang w:val="en-US"/>
        </w:rPr>
        <w:fldChar w:fldCharType="end"/>
      </w:r>
    </w:p>
    <w:sectPr w:rsidR="001D3C5C" w:rsidRPr="00016EB5" w:rsidSect="001D3C5C">
      <w:headerReference w:type="default" r:id="rId16"/>
      <w:footerReference w:type="even" r:id="rId17"/>
      <w:footerReference w:type="default" r:id="rId1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AC234" w14:textId="77777777" w:rsidR="000409EE" w:rsidRDefault="000409EE" w:rsidP="001D3C5C">
      <w:r>
        <w:separator/>
      </w:r>
    </w:p>
  </w:endnote>
  <w:endnote w:type="continuationSeparator" w:id="0">
    <w:p w14:paraId="72C82C88" w14:textId="77777777" w:rsidR="000409EE" w:rsidRDefault="000409EE" w:rsidP="001D3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22173518"/>
      <w:docPartObj>
        <w:docPartGallery w:val="Page Numbers (Bottom of Page)"/>
        <w:docPartUnique/>
      </w:docPartObj>
    </w:sdtPr>
    <w:sdtContent>
      <w:p w14:paraId="7C41A0B9" w14:textId="77777777" w:rsidR="006033A7" w:rsidRDefault="00000000" w:rsidP="001D3C5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CBFDDD4" w14:textId="77777777" w:rsidR="006033A7" w:rsidRDefault="006033A7">
    <w:pPr>
      <w:pStyle w:val="Footer"/>
      <w:ind w:right="360"/>
      <w:pPrChange w:id="28" w:author="Microsoft Office User" w:date="2024-04-03T15:38:00Z">
        <w:pPr>
          <w:pStyle w:val="Footer"/>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sz w:val="22"/>
        <w:szCs w:val="22"/>
      </w:rPr>
      <w:id w:val="-1749959740"/>
      <w:docPartObj>
        <w:docPartGallery w:val="Page Numbers (Bottom of Page)"/>
        <w:docPartUnique/>
      </w:docPartObj>
    </w:sdtPr>
    <w:sdtContent>
      <w:p w14:paraId="7219E667" w14:textId="1EE0B190" w:rsidR="001D3C5C" w:rsidRPr="001D3C5C" w:rsidRDefault="001D3C5C" w:rsidP="008850FC">
        <w:pPr>
          <w:pStyle w:val="Footer"/>
          <w:framePr w:wrap="none" w:vAnchor="text" w:hAnchor="margin" w:xAlign="center" w:y="1"/>
          <w:rPr>
            <w:rStyle w:val="PageNumber"/>
            <w:rFonts w:ascii="Arial" w:hAnsi="Arial" w:cs="Arial"/>
            <w:sz w:val="22"/>
            <w:szCs w:val="22"/>
          </w:rPr>
        </w:pPr>
        <w:r w:rsidRPr="001D3C5C">
          <w:rPr>
            <w:rStyle w:val="PageNumber"/>
            <w:rFonts w:ascii="Arial" w:hAnsi="Arial" w:cs="Arial"/>
            <w:sz w:val="22"/>
            <w:szCs w:val="22"/>
          </w:rPr>
          <w:fldChar w:fldCharType="begin"/>
        </w:r>
        <w:r w:rsidRPr="001D3C5C">
          <w:rPr>
            <w:rStyle w:val="PageNumber"/>
            <w:rFonts w:ascii="Arial" w:hAnsi="Arial" w:cs="Arial"/>
            <w:sz w:val="22"/>
            <w:szCs w:val="22"/>
          </w:rPr>
          <w:instrText xml:space="preserve"> PAGE </w:instrText>
        </w:r>
        <w:r w:rsidRPr="001D3C5C">
          <w:rPr>
            <w:rStyle w:val="PageNumber"/>
            <w:rFonts w:ascii="Arial" w:hAnsi="Arial" w:cs="Arial"/>
            <w:sz w:val="22"/>
            <w:szCs w:val="22"/>
          </w:rPr>
          <w:fldChar w:fldCharType="separate"/>
        </w:r>
        <w:r w:rsidRPr="001D3C5C">
          <w:rPr>
            <w:rStyle w:val="PageNumber"/>
            <w:rFonts w:ascii="Arial" w:hAnsi="Arial" w:cs="Arial"/>
            <w:noProof/>
            <w:sz w:val="22"/>
            <w:szCs w:val="22"/>
          </w:rPr>
          <w:t>1</w:t>
        </w:r>
        <w:r w:rsidRPr="001D3C5C">
          <w:rPr>
            <w:rStyle w:val="PageNumber"/>
            <w:rFonts w:ascii="Arial" w:hAnsi="Arial" w:cs="Arial"/>
            <w:sz w:val="22"/>
            <w:szCs w:val="22"/>
          </w:rPr>
          <w:fldChar w:fldCharType="end"/>
        </w:r>
      </w:p>
    </w:sdtContent>
  </w:sdt>
  <w:p w14:paraId="07EADE7D" w14:textId="77777777" w:rsidR="006033A7" w:rsidRDefault="006033A7" w:rsidP="00E90E7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B7A76" w14:textId="77777777" w:rsidR="000409EE" w:rsidRDefault="000409EE" w:rsidP="001D3C5C">
      <w:r>
        <w:separator/>
      </w:r>
    </w:p>
  </w:footnote>
  <w:footnote w:type="continuationSeparator" w:id="0">
    <w:p w14:paraId="408C3C42" w14:textId="77777777" w:rsidR="000409EE" w:rsidRDefault="000409EE" w:rsidP="001D3C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79AE1" w14:textId="77777777" w:rsidR="006033A7" w:rsidRPr="000D6D23" w:rsidRDefault="00000000">
    <w:pPr>
      <w:pStyle w:val="Header"/>
      <w:rPr>
        <w:rFonts w:ascii="Arial" w:hAnsi="Arial" w:cs="Arial"/>
        <w:sz w:val="22"/>
        <w:szCs w:val="22"/>
        <w:lang w:val="en-US"/>
      </w:rPr>
    </w:pPr>
    <w:r w:rsidRPr="000D6D23">
      <w:rPr>
        <w:rFonts w:ascii="Arial" w:hAnsi="Arial" w:cs="Arial"/>
        <w:sz w:val="22"/>
        <w:szCs w:val="22"/>
        <w:lang w:val="en-US"/>
      </w:rPr>
      <w:t>Running title: Sleep health and microglial density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C14C8"/>
    <w:multiLevelType w:val="hybridMultilevel"/>
    <w:tmpl w:val="745C5A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F6CCB"/>
    <w:multiLevelType w:val="hybridMultilevel"/>
    <w:tmpl w:val="00CAA120"/>
    <w:lvl w:ilvl="0" w:tplc="A4DE66A4">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2E4A4B"/>
    <w:multiLevelType w:val="hybridMultilevel"/>
    <w:tmpl w:val="94A288D6"/>
    <w:lvl w:ilvl="0" w:tplc="FB64E400">
      <w:start w:val="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A10A77"/>
    <w:multiLevelType w:val="hybridMultilevel"/>
    <w:tmpl w:val="3774ADD2"/>
    <w:lvl w:ilvl="0" w:tplc="F5567E56">
      <w:start w:val="1"/>
      <w:numFmt w:val="bullet"/>
      <w:lvlText w:val="-"/>
      <w:lvlJc w:val="left"/>
      <w:pPr>
        <w:tabs>
          <w:tab w:val="num" w:pos="720"/>
        </w:tabs>
        <w:ind w:left="720" w:hanging="360"/>
      </w:pPr>
      <w:rPr>
        <w:rFonts w:ascii="Times New Roman" w:hAnsi="Times New Roman" w:hint="default"/>
      </w:rPr>
    </w:lvl>
    <w:lvl w:ilvl="1" w:tplc="30627E0E" w:tentative="1">
      <w:start w:val="1"/>
      <w:numFmt w:val="bullet"/>
      <w:lvlText w:val="-"/>
      <w:lvlJc w:val="left"/>
      <w:pPr>
        <w:tabs>
          <w:tab w:val="num" w:pos="1440"/>
        </w:tabs>
        <w:ind w:left="1440" w:hanging="360"/>
      </w:pPr>
      <w:rPr>
        <w:rFonts w:ascii="Times New Roman" w:hAnsi="Times New Roman" w:hint="default"/>
      </w:rPr>
    </w:lvl>
    <w:lvl w:ilvl="2" w:tplc="71AE8782" w:tentative="1">
      <w:start w:val="1"/>
      <w:numFmt w:val="bullet"/>
      <w:lvlText w:val="-"/>
      <w:lvlJc w:val="left"/>
      <w:pPr>
        <w:tabs>
          <w:tab w:val="num" w:pos="2160"/>
        </w:tabs>
        <w:ind w:left="2160" w:hanging="360"/>
      </w:pPr>
      <w:rPr>
        <w:rFonts w:ascii="Times New Roman" w:hAnsi="Times New Roman" w:hint="default"/>
      </w:rPr>
    </w:lvl>
    <w:lvl w:ilvl="3" w:tplc="2B608FFC" w:tentative="1">
      <w:start w:val="1"/>
      <w:numFmt w:val="bullet"/>
      <w:lvlText w:val="-"/>
      <w:lvlJc w:val="left"/>
      <w:pPr>
        <w:tabs>
          <w:tab w:val="num" w:pos="2880"/>
        </w:tabs>
        <w:ind w:left="2880" w:hanging="360"/>
      </w:pPr>
      <w:rPr>
        <w:rFonts w:ascii="Times New Roman" w:hAnsi="Times New Roman" w:hint="default"/>
      </w:rPr>
    </w:lvl>
    <w:lvl w:ilvl="4" w:tplc="3FEEFF2C" w:tentative="1">
      <w:start w:val="1"/>
      <w:numFmt w:val="bullet"/>
      <w:lvlText w:val="-"/>
      <w:lvlJc w:val="left"/>
      <w:pPr>
        <w:tabs>
          <w:tab w:val="num" w:pos="3600"/>
        </w:tabs>
        <w:ind w:left="3600" w:hanging="360"/>
      </w:pPr>
      <w:rPr>
        <w:rFonts w:ascii="Times New Roman" w:hAnsi="Times New Roman" w:hint="default"/>
      </w:rPr>
    </w:lvl>
    <w:lvl w:ilvl="5" w:tplc="F0906F78" w:tentative="1">
      <w:start w:val="1"/>
      <w:numFmt w:val="bullet"/>
      <w:lvlText w:val="-"/>
      <w:lvlJc w:val="left"/>
      <w:pPr>
        <w:tabs>
          <w:tab w:val="num" w:pos="4320"/>
        </w:tabs>
        <w:ind w:left="4320" w:hanging="360"/>
      </w:pPr>
      <w:rPr>
        <w:rFonts w:ascii="Times New Roman" w:hAnsi="Times New Roman" w:hint="default"/>
      </w:rPr>
    </w:lvl>
    <w:lvl w:ilvl="6" w:tplc="DE02B050" w:tentative="1">
      <w:start w:val="1"/>
      <w:numFmt w:val="bullet"/>
      <w:lvlText w:val="-"/>
      <w:lvlJc w:val="left"/>
      <w:pPr>
        <w:tabs>
          <w:tab w:val="num" w:pos="5040"/>
        </w:tabs>
        <w:ind w:left="5040" w:hanging="360"/>
      </w:pPr>
      <w:rPr>
        <w:rFonts w:ascii="Times New Roman" w:hAnsi="Times New Roman" w:hint="default"/>
      </w:rPr>
    </w:lvl>
    <w:lvl w:ilvl="7" w:tplc="8206ADF8" w:tentative="1">
      <w:start w:val="1"/>
      <w:numFmt w:val="bullet"/>
      <w:lvlText w:val="-"/>
      <w:lvlJc w:val="left"/>
      <w:pPr>
        <w:tabs>
          <w:tab w:val="num" w:pos="5760"/>
        </w:tabs>
        <w:ind w:left="5760" w:hanging="360"/>
      </w:pPr>
      <w:rPr>
        <w:rFonts w:ascii="Times New Roman" w:hAnsi="Times New Roman" w:hint="default"/>
      </w:rPr>
    </w:lvl>
    <w:lvl w:ilvl="8" w:tplc="B454756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CB24798"/>
    <w:multiLevelType w:val="multilevel"/>
    <w:tmpl w:val="D1CE8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A0C6CD0"/>
    <w:multiLevelType w:val="hybridMultilevel"/>
    <w:tmpl w:val="FB2C8D80"/>
    <w:lvl w:ilvl="0" w:tplc="0A2E01A4">
      <w:start w:val="1"/>
      <w:numFmt w:val="decimal"/>
      <w:lvlText w:val="%1."/>
      <w:lvlJc w:val="left"/>
      <w:pPr>
        <w:ind w:left="720" w:hanging="360"/>
      </w:pPr>
      <w:rPr>
        <w:rFonts w:ascii="Segoe UI" w:eastAsia="Times New Roman" w:hAnsi="Segoe UI" w:cs="Segoe UI"/>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3E697E"/>
    <w:multiLevelType w:val="multilevel"/>
    <w:tmpl w:val="AA228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C23E19"/>
    <w:multiLevelType w:val="hybridMultilevel"/>
    <w:tmpl w:val="A468AC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9D301BB"/>
    <w:multiLevelType w:val="multilevel"/>
    <w:tmpl w:val="3D5E9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0B1387"/>
    <w:multiLevelType w:val="multilevel"/>
    <w:tmpl w:val="A36E3A56"/>
    <w:lvl w:ilvl="0">
      <w:start w:val="1"/>
      <w:numFmt w:val="decimal"/>
      <w:pStyle w:val="ListNumb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75954636">
    <w:abstractNumId w:val="0"/>
  </w:num>
  <w:num w:numId="2" w16cid:durableId="1870949359">
    <w:abstractNumId w:val="9"/>
  </w:num>
  <w:num w:numId="3" w16cid:durableId="1326133377">
    <w:abstractNumId w:val="1"/>
  </w:num>
  <w:num w:numId="4" w16cid:durableId="1838691904">
    <w:abstractNumId w:val="7"/>
  </w:num>
  <w:num w:numId="5" w16cid:durableId="1213929745">
    <w:abstractNumId w:val="3"/>
  </w:num>
  <w:num w:numId="6" w16cid:durableId="838617548">
    <w:abstractNumId w:val="6"/>
  </w:num>
  <w:num w:numId="7" w16cid:durableId="247428929">
    <w:abstractNumId w:val="5"/>
  </w:num>
  <w:num w:numId="8" w16cid:durableId="38210894">
    <w:abstractNumId w:val="8"/>
  </w:num>
  <w:num w:numId="9" w16cid:durableId="997683577">
    <w:abstractNumId w:val="2"/>
  </w:num>
  <w:num w:numId="10" w16cid:durableId="7282108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C5C"/>
    <w:rsid w:val="000027D4"/>
    <w:rsid w:val="00007A09"/>
    <w:rsid w:val="00011D5E"/>
    <w:rsid w:val="00016EB5"/>
    <w:rsid w:val="000409EE"/>
    <w:rsid w:val="00040E10"/>
    <w:rsid w:val="00063EB6"/>
    <w:rsid w:val="000656E1"/>
    <w:rsid w:val="000666EE"/>
    <w:rsid w:val="00072B9E"/>
    <w:rsid w:val="00074CCC"/>
    <w:rsid w:val="000858D0"/>
    <w:rsid w:val="00091776"/>
    <w:rsid w:val="000B62AC"/>
    <w:rsid w:val="000C5D01"/>
    <w:rsid w:val="00114C97"/>
    <w:rsid w:val="00170A75"/>
    <w:rsid w:val="00184389"/>
    <w:rsid w:val="00186A92"/>
    <w:rsid w:val="001A0D07"/>
    <w:rsid w:val="001A4586"/>
    <w:rsid w:val="001C057D"/>
    <w:rsid w:val="001D3C5C"/>
    <w:rsid w:val="001E2A3B"/>
    <w:rsid w:val="001F4AFD"/>
    <w:rsid w:val="00233ECA"/>
    <w:rsid w:val="00254FA0"/>
    <w:rsid w:val="002656E1"/>
    <w:rsid w:val="002701F9"/>
    <w:rsid w:val="002A2B60"/>
    <w:rsid w:val="002B0517"/>
    <w:rsid w:val="002B1F5B"/>
    <w:rsid w:val="002D533F"/>
    <w:rsid w:val="002F5BBF"/>
    <w:rsid w:val="0034743D"/>
    <w:rsid w:val="00384638"/>
    <w:rsid w:val="00387494"/>
    <w:rsid w:val="003B2226"/>
    <w:rsid w:val="003B2DF4"/>
    <w:rsid w:val="003B7F78"/>
    <w:rsid w:val="003F524B"/>
    <w:rsid w:val="004058D9"/>
    <w:rsid w:val="0041251C"/>
    <w:rsid w:val="00426CBE"/>
    <w:rsid w:val="00474F20"/>
    <w:rsid w:val="00512D43"/>
    <w:rsid w:val="00532839"/>
    <w:rsid w:val="005350DA"/>
    <w:rsid w:val="00550E33"/>
    <w:rsid w:val="00583FE0"/>
    <w:rsid w:val="005C66B2"/>
    <w:rsid w:val="005D2315"/>
    <w:rsid w:val="006033A7"/>
    <w:rsid w:val="006178B6"/>
    <w:rsid w:val="00655E76"/>
    <w:rsid w:val="006632AD"/>
    <w:rsid w:val="006B09C3"/>
    <w:rsid w:val="006B1B76"/>
    <w:rsid w:val="006B6604"/>
    <w:rsid w:val="006C028B"/>
    <w:rsid w:val="00705A63"/>
    <w:rsid w:val="007107EC"/>
    <w:rsid w:val="00732972"/>
    <w:rsid w:val="0074607D"/>
    <w:rsid w:val="007645E3"/>
    <w:rsid w:val="0079425E"/>
    <w:rsid w:val="007A6951"/>
    <w:rsid w:val="007C3327"/>
    <w:rsid w:val="008056FC"/>
    <w:rsid w:val="008464DF"/>
    <w:rsid w:val="0085364A"/>
    <w:rsid w:val="008731DD"/>
    <w:rsid w:val="008746B9"/>
    <w:rsid w:val="0091439E"/>
    <w:rsid w:val="009353F7"/>
    <w:rsid w:val="00945D35"/>
    <w:rsid w:val="00966843"/>
    <w:rsid w:val="00994F27"/>
    <w:rsid w:val="009A3E32"/>
    <w:rsid w:val="009A4281"/>
    <w:rsid w:val="009B7601"/>
    <w:rsid w:val="009C1F80"/>
    <w:rsid w:val="009C2C4D"/>
    <w:rsid w:val="009D3F89"/>
    <w:rsid w:val="009F09FA"/>
    <w:rsid w:val="00A0405E"/>
    <w:rsid w:val="00A0774E"/>
    <w:rsid w:val="00A22B1C"/>
    <w:rsid w:val="00A53EFD"/>
    <w:rsid w:val="00A666F5"/>
    <w:rsid w:val="00A93068"/>
    <w:rsid w:val="00AA4268"/>
    <w:rsid w:val="00AC0729"/>
    <w:rsid w:val="00AC10CA"/>
    <w:rsid w:val="00B52A40"/>
    <w:rsid w:val="00B8440B"/>
    <w:rsid w:val="00B852F0"/>
    <w:rsid w:val="00BD2E39"/>
    <w:rsid w:val="00C1708F"/>
    <w:rsid w:val="00C268C4"/>
    <w:rsid w:val="00C31C63"/>
    <w:rsid w:val="00C34643"/>
    <w:rsid w:val="00C94BC4"/>
    <w:rsid w:val="00CA0857"/>
    <w:rsid w:val="00CA2505"/>
    <w:rsid w:val="00CE3FC3"/>
    <w:rsid w:val="00D50D76"/>
    <w:rsid w:val="00D52826"/>
    <w:rsid w:val="00D551B2"/>
    <w:rsid w:val="00D61ABA"/>
    <w:rsid w:val="00D6225B"/>
    <w:rsid w:val="00D73E09"/>
    <w:rsid w:val="00D968E7"/>
    <w:rsid w:val="00DC5474"/>
    <w:rsid w:val="00DE3832"/>
    <w:rsid w:val="00E04BBA"/>
    <w:rsid w:val="00E054FF"/>
    <w:rsid w:val="00E145C1"/>
    <w:rsid w:val="00E40FB3"/>
    <w:rsid w:val="00EA2630"/>
    <w:rsid w:val="00F35B55"/>
    <w:rsid w:val="00F474A4"/>
    <w:rsid w:val="00F54B78"/>
    <w:rsid w:val="00F641DF"/>
    <w:rsid w:val="00F76B2C"/>
    <w:rsid w:val="00F92C9E"/>
    <w:rsid w:val="00FB66D7"/>
    <w:rsid w:val="00FD09F6"/>
    <w:rsid w:val="00FD18A3"/>
    <w:rsid w:val="00FE0565"/>
    <w:rsid w:val="00FF15B7"/>
  </w:rsids>
  <m:mathPr>
    <m:mathFont m:val="Cambria Math"/>
    <m:brkBin m:val="before"/>
    <m:brkBinSub m:val="--"/>
    <m:smallFrac m:val="0"/>
    <m:dispDef/>
    <m:lMargin m:val="0"/>
    <m:rMargin m:val="0"/>
    <m:defJc m:val="centerGroup"/>
    <m:wrapIndent m:val="1440"/>
    <m:intLim m:val="subSup"/>
    <m:naryLim m:val="undOvr"/>
  </m:mathPr>
  <w:themeFontLang w:val="en-001"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085A9"/>
  <w15:chartTrackingRefBased/>
  <w15:docId w15:val="{F34F5A5A-0D9B-B049-8588-67C552017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001"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C5C"/>
    <w:pPr>
      <w:spacing w:after="0" w:line="240" w:lineRule="auto"/>
    </w:pPr>
    <w:rPr>
      <w:rFonts w:ascii="Times New Roman" w:eastAsia="Times New Roman" w:hAnsi="Times New Roman" w:cs="Times New Roman"/>
      <w:kern w:val="0"/>
      <w:lang w:val="sv-SE" w:eastAsia="en-GB"/>
      <w14:ligatures w14:val="none"/>
    </w:rPr>
  </w:style>
  <w:style w:type="paragraph" w:styleId="Heading1">
    <w:name w:val="heading 1"/>
    <w:basedOn w:val="Heading2"/>
    <w:next w:val="Normal"/>
    <w:link w:val="Heading1Char"/>
    <w:uiPriority w:val="9"/>
    <w:qFormat/>
    <w:rsid w:val="00474F20"/>
    <w:pPr>
      <w:outlineLvl w:val="0"/>
    </w:pPr>
  </w:style>
  <w:style w:type="paragraph" w:styleId="Heading2">
    <w:name w:val="heading 2"/>
    <w:basedOn w:val="Normal"/>
    <w:next w:val="Normal"/>
    <w:link w:val="Heading2Char"/>
    <w:autoRedefine/>
    <w:uiPriority w:val="9"/>
    <w:unhideWhenUsed/>
    <w:qFormat/>
    <w:rsid w:val="00C268C4"/>
    <w:pPr>
      <w:spacing w:line="480" w:lineRule="auto"/>
      <w:jc w:val="both"/>
      <w:outlineLvl w:val="1"/>
    </w:pPr>
    <w:rPr>
      <w:rFonts w:ascii="Arial" w:hAnsi="Arial"/>
      <w:b/>
      <w:lang w:val="en-US"/>
    </w:rPr>
  </w:style>
  <w:style w:type="paragraph" w:styleId="Heading3">
    <w:name w:val="heading 3"/>
    <w:basedOn w:val="Normal"/>
    <w:next w:val="Normal"/>
    <w:link w:val="Heading3Char"/>
    <w:uiPriority w:val="9"/>
    <w:semiHidden/>
    <w:unhideWhenUsed/>
    <w:qFormat/>
    <w:rsid w:val="001D3C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3C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3C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3C5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3C5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3C5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3C5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4F20"/>
    <w:rPr>
      <w:rFonts w:ascii="Arial" w:eastAsia="Times New Roman" w:hAnsi="Arial" w:cs="Times New Roman"/>
      <w:b/>
      <w:kern w:val="0"/>
      <w:lang w:val="sv-SE" w:eastAsia="en-GB"/>
      <w14:ligatures w14:val="none"/>
    </w:rPr>
  </w:style>
  <w:style w:type="character" w:customStyle="1" w:styleId="Heading2Char">
    <w:name w:val="Heading 2 Char"/>
    <w:basedOn w:val="DefaultParagraphFont"/>
    <w:link w:val="Heading2"/>
    <w:uiPriority w:val="9"/>
    <w:rsid w:val="00C268C4"/>
    <w:rPr>
      <w:rFonts w:ascii="Arial" w:eastAsia="Times New Roman" w:hAnsi="Arial" w:cs="Times New Roman"/>
      <w:b/>
      <w:kern w:val="0"/>
      <w:lang w:val="en-US" w:eastAsia="en-GB"/>
      <w14:ligatures w14:val="none"/>
    </w:rPr>
  </w:style>
  <w:style w:type="character" w:customStyle="1" w:styleId="Heading3Char">
    <w:name w:val="Heading 3 Char"/>
    <w:basedOn w:val="DefaultParagraphFont"/>
    <w:link w:val="Heading3"/>
    <w:uiPriority w:val="9"/>
    <w:semiHidden/>
    <w:rsid w:val="001D3C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3C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3C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3C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3C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3C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3C5C"/>
    <w:rPr>
      <w:rFonts w:eastAsiaTheme="majorEastAsia" w:cstheme="majorBidi"/>
      <w:color w:val="272727" w:themeColor="text1" w:themeTint="D8"/>
    </w:rPr>
  </w:style>
  <w:style w:type="paragraph" w:styleId="Title">
    <w:name w:val="Title"/>
    <w:basedOn w:val="Normal"/>
    <w:next w:val="Normal"/>
    <w:link w:val="TitleChar"/>
    <w:uiPriority w:val="10"/>
    <w:qFormat/>
    <w:rsid w:val="001D3C5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3C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3C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3C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3C5C"/>
    <w:pPr>
      <w:spacing w:before="160"/>
      <w:jc w:val="center"/>
    </w:pPr>
    <w:rPr>
      <w:i/>
      <w:iCs/>
      <w:color w:val="404040" w:themeColor="text1" w:themeTint="BF"/>
    </w:rPr>
  </w:style>
  <w:style w:type="character" w:customStyle="1" w:styleId="QuoteChar">
    <w:name w:val="Quote Char"/>
    <w:basedOn w:val="DefaultParagraphFont"/>
    <w:link w:val="Quote"/>
    <w:uiPriority w:val="29"/>
    <w:rsid w:val="001D3C5C"/>
    <w:rPr>
      <w:i/>
      <w:iCs/>
      <w:color w:val="404040" w:themeColor="text1" w:themeTint="BF"/>
    </w:rPr>
  </w:style>
  <w:style w:type="paragraph" w:styleId="ListParagraph">
    <w:name w:val="List Paragraph"/>
    <w:basedOn w:val="Normal"/>
    <w:uiPriority w:val="34"/>
    <w:qFormat/>
    <w:rsid w:val="001D3C5C"/>
    <w:pPr>
      <w:ind w:left="720"/>
      <w:contextualSpacing/>
    </w:pPr>
  </w:style>
  <w:style w:type="character" w:styleId="IntenseEmphasis">
    <w:name w:val="Intense Emphasis"/>
    <w:basedOn w:val="DefaultParagraphFont"/>
    <w:uiPriority w:val="21"/>
    <w:qFormat/>
    <w:rsid w:val="001D3C5C"/>
    <w:rPr>
      <w:i/>
      <w:iCs/>
      <w:color w:val="0F4761" w:themeColor="accent1" w:themeShade="BF"/>
    </w:rPr>
  </w:style>
  <w:style w:type="paragraph" w:styleId="IntenseQuote">
    <w:name w:val="Intense Quote"/>
    <w:basedOn w:val="Normal"/>
    <w:next w:val="Normal"/>
    <w:link w:val="IntenseQuoteChar"/>
    <w:uiPriority w:val="30"/>
    <w:qFormat/>
    <w:rsid w:val="001D3C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3C5C"/>
    <w:rPr>
      <w:i/>
      <w:iCs/>
      <w:color w:val="0F4761" w:themeColor="accent1" w:themeShade="BF"/>
    </w:rPr>
  </w:style>
  <w:style w:type="character" w:styleId="IntenseReference">
    <w:name w:val="Intense Reference"/>
    <w:basedOn w:val="DefaultParagraphFont"/>
    <w:uiPriority w:val="32"/>
    <w:qFormat/>
    <w:rsid w:val="001D3C5C"/>
    <w:rPr>
      <w:b/>
      <w:bCs/>
      <w:smallCaps/>
      <w:color w:val="0F4761" w:themeColor="accent1" w:themeShade="BF"/>
      <w:spacing w:val="5"/>
    </w:rPr>
  </w:style>
  <w:style w:type="character" w:customStyle="1" w:styleId="normaltextrun">
    <w:name w:val="normaltextrun"/>
    <w:basedOn w:val="DefaultParagraphFont"/>
    <w:rsid w:val="001D3C5C"/>
  </w:style>
  <w:style w:type="paragraph" w:styleId="NormalWeb">
    <w:name w:val="Normal (Web)"/>
    <w:basedOn w:val="Normal"/>
    <w:uiPriority w:val="99"/>
    <w:unhideWhenUsed/>
    <w:rsid w:val="001D3C5C"/>
    <w:pPr>
      <w:spacing w:before="100" w:beforeAutospacing="1" w:after="100" w:afterAutospacing="1"/>
    </w:pPr>
  </w:style>
  <w:style w:type="character" w:customStyle="1" w:styleId="apple-converted-space">
    <w:name w:val="apple-converted-space"/>
    <w:basedOn w:val="DefaultParagraphFont"/>
    <w:rsid w:val="001D3C5C"/>
  </w:style>
  <w:style w:type="character" w:styleId="Hyperlink">
    <w:name w:val="Hyperlink"/>
    <w:basedOn w:val="DefaultParagraphFont"/>
    <w:uiPriority w:val="99"/>
    <w:unhideWhenUsed/>
    <w:rsid w:val="001D3C5C"/>
    <w:rPr>
      <w:color w:val="0000FF"/>
      <w:u w:val="single"/>
    </w:rPr>
  </w:style>
  <w:style w:type="paragraph" w:styleId="HTMLPreformatted">
    <w:name w:val="HTML Preformatted"/>
    <w:basedOn w:val="Normal"/>
    <w:link w:val="HTMLPreformattedChar"/>
    <w:uiPriority w:val="99"/>
    <w:semiHidden/>
    <w:unhideWhenUsed/>
    <w:rsid w:val="001D3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1D3C5C"/>
    <w:rPr>
      <w:rFonts w:ascii="Courier New" w:eastAsia="Times New Roman" w:hAnsi="Courier New" w:cs="Courier New"/>
      <w:kern w:val="0"/>
      <w:sz w:val="20"/>
      <w:szCs w:val="20"/>
      <w:lang w:val="sv-SE" w:eastAsia="en-GB"/>
      <w14:ligatures w14:val="none"/>
    </w:rPr>
  </w:style>
  <w:style w:type="paragraph" w:styleId="ListNumber">
    <w:name w:val="List Number"/>
    <w:basedOn w:val="Normal"/>
    <w:uiPriority w:val="99"/>
    <w:unhideWhenUsed/>
    <w:rsid w:val="001D3C5C"/>
    <w:pPr>
      <w:numPr>
        <w:numId w:val="2"/>
      </w:numPr>
      <w:spacing w:after="200"/>
      <w:ind w:left="360" w:hanging="360"/>
      <w:contextualSpacing/>
    </w:pPr>
    <w:rPr>
      <w:rFonts w:ascii="Arial" w:eastAsiaTheme="minorHAnsi" w:hAnsi="Arial" w:cstheme="minorBidi"/>
      <w:sz w:val="22"/>
      <w:szCs w:val="22"/>
      <w:lang w:val="en-US" w:eastAsia="en-US"/>
    </w:rPr>
  </w:style>
  <w:style w:type="character" w:styleId="CommentReference">
    <w:name w:val="annotation reference"/>
    <w:basedOn w:val="DefaultParagraphFont"/>
    <w:uiPriority w:val="99"/>
    <w:semiHidden/>
    <w:unhideWhenUsed/>
    <w:rsid w:val="001D3C5C"/>
    <w:rPr>
      <w:sz w:val="16"/>
      <w:szCs w:val="16"/>
    </w:rPr>
  </w:style>
  <w:style w:type="paragraph" w:styleId="CommentText">
    <w:name w:val="annotation text"/>
    <w:basedOn w:val="Normal"/>
    <w:link w:val="CommentTextChar"/>
    <w:uiPriority w:val="99"/>
    <w:unhideWhenUsed/>
    <w:rsid w:val="001D3C5C"/>
    <w:rPr>
      <w:sz w:val="20"/>
      <w:szCs w:val="20"/>
      <w:lang w:val="en-US"/>
    </w:rPr>
  </w:style>
  <w:style w:type="character" w:customStyle="1" w:styleId="CommentTextChar">
    <w:name w:val="Comment Text Char"/>
    <w:basedOn w:val="DefaultParagraphFont"/>
    <w:link w:val="CommentText"/>
    <w:uiPriority w:val="99"/>
    <w:rsid w:val="001D3C5C"/>
    <w:rPr>
      <w:rFonts w:ascii="Times New Roman" w:eastAsia="Times New Roman" w:hAnsi="Times New Roman" w:cs="Times New Roman"/>
      <w:kern w:val="0"/>
      <w:sz w:val="20"/>
      <w:szCs w:val="20"/>
      <w:lang w:val="en-US" w:eastAsia="en-GB"/>
      <w14:ligatures w14:val="none"/>
    </w:rPr>
  </w:style>
  <w:style w:type="paragraph" w:styleId="CommentSubject">
    <w:name w:val="annotation subject"/>
    <w:basedOn w:val="CommentText"/>
    <w:next w:val="CommentText"/>
    <w:link w:val="CommentSubjectChar"/>
    <w:uiPriority w:val="99"/>
    <w:semiHidden/>
    <w:unhideWhenUsed/>
    <w:rsid w:val="001D3C5C"/>
    <w:rPr>
      <w:b/>
      <w:bCs/>
    </w:rPr>
  </w:style>
  <w:style w:type="character" w:customStyle="1" w:styleId="CommentSubjectChar">
    <w:name w:val="Comment Subject Char"/>
    <w:basedOn w:val="CommentTextChar"/>
    <w:link w:val="CommentSubject"/>
    <w:uiPriority w:val="99"/>
    <w:semiHidden/>
    <w:rsid w:val="001D3C5C"/>
    <w:rPr>
      <w:rFonts w:ascii="Times New Roman" w:eastAsia="Times New Roman" w:hAnsi="Times New Roman" w:cs="Times New Roman"/>
      <w:b/>
      <w:bCs/>
      <w:kern w:val="0"/>
      <w:sz w:val="20"/>
      <w:szCs w:val="20"/>
      <w:lang w:val="en-US" w:eastAsia="en-GB"/>
      <w14:ligatures w14:val="none"/>
    </w:rPr>
  </w:style>
  <w:style w:type="character" w:styleId="PlaceholderText">
    <w:name w:val="Placeholder Text"/>
    <w:basedOn w:val="DefaultParagraphFont"/>
    <w:uiPriority w:val="99"/>
    <w:rsid w:val="001D3C5C"/>
    <w:rPr>
      <w:color w:val="666666"/>
    </w:rPr>
  </w:style>
  <w:style w:type="character" w:styleId="UnresolvedMention">
    <w:name w:val="Unresolved Mention"/>
    <w:basedOn w:val="DefaultParagraphFont"/>
    <w:uiPriority w:val="99"/>
    <w:semiHidden/>
    <w:unhideWhenUsed/>
    <w:rsid w:val="001D3C5C"/>
    <w:rPr>
      <w:color w:val="605E5C"/>
      <w:shd w:val="clear" w:color="auto" w:fill="E1DFDD"/>
    </w:rPr>
  </w:style>
  <w:style w:type="character" w:styleId="FollowedHyperlink">
    <w:name w:val="FollowedHyperlink"/>
    <w:basedOn w:val="DefaultParagraphFont"/>
    <w:uiPriority w:val="99"/>
    <w:semiHidden/>
    <w:unhideWhenUsed/>
    <w:rsid w:val="001D3C5C"/>
    <w:rPr>
      <w:color w:val="96607D" w:themeColor="followedHyperlink"/>
      <w:u w:val="single"/>
    </w:rPr>
  </w:style>
  <w:style w:type="paragraph" w:styleId="Header">
    <w:name w:val="header"/>
    <w:basedOn w:val="Normal"/>
    <w:link w:val="HeaderChar"/>
    <w:uiPriority w:val="99"/>
    <w:unhideWhenUsed/>
    <w:rsid w:val="001D3C5C"/>
    <w:pPr>
      <w:tabs>
        <w:tab w:val="center" w:pos="4513"/>
        <w:tab w:val="right" w:pos="9026"/>
      </w:tabs>
    </w:pPr>
  </w:style>
  <w:style w:type="character" w:customStyle="1" w:styleId="HeaderChar">
    <w:name w:val="Header Char"/>
    <w:basedOn w:val="DefaultParagraphFont"/>
    <w:link w:val="Header"/>
    <w:uiPriority w:val="99"/>
    <w:rsid w:val="001D3C5C"/>
    <w:rPr>
      <w:rFonts w:ascii="Times New Roman" w:eastAsia="Times New Roman" w:hAnsi="Times New Roman" w:cs="Times New Roman"/>
      <w:kern w:val="0"/>
      <w:lang w:val="sv-SE" w:eastAsia="en-GB"/>
      <w14:ligatures w14:val="none"/>
    </w:rPr>
  </w:style>
  <w:style w:type="paragraph" w:styleId="Footer">
    <w:name w:val="footer"/>
    <w:basedOn w:val="Normal"/>
    <w:link w:val="FooterChar"/>
    <w:uiPriority w:val="99"/>
    <w:unhideWhenUsed/>
    <w:rsid w:val="001D3C5C"/>
    <w:pPr>
      <w:tabs>
        <w:tab w:val="center" w:pos="4513"/>
        <w:tab w:val="right" w:pos="9026"/>
      </w:tabs>
    </w:pPr>
  </w:style>
  <w:style w:type="character" w:customStyle="1" w:styleId="FooterChar">
    <w:name w:val="Footer Char"/>
    <w:basedOn w:val="DefaultParagraphFont"/>
    <w:link w:val="Footer"/>
    <w:uiPriority w:val="99"/>
    <w:rsid w:val="001D3C5C"/>
    <w:rPr>
      <w:rFonts w:ascii="Times New Roman" w:eastAsia="Times New Roman" w:hAnsi="Times New Roman" w:cs="Times New Roman"/>
      <w:kern w:val="0"/>
      <w:lang w:val="sv-SE" w:eastAsia="en-GB"/>
      <w14:ligatures w14:val="none"/>
    </w:rPr>
  </w:style>
  <w:style w:type="paragraph" w:styleId="BalloonText">
    <w:name w:val="Balloon Text"/>
    <w:basedOn w:val="Normal"/>
    <w:link w:val="BalloonTextChar"/>
    <w:uiPriority w:val="99"/>
    <w:semiHidden/>
    <w:unhideWhenUsed/>
    <w:rsid w:val="001D3C5C"/>
    <w:rPr>
      <w:sz w:val="18"/>
      <w:szCs w:val="18"/>
    </w:rPr>
  </w:style>
  <w:style w:type="character" w:customStyle="1" w:styleId="BalloonTextChar">
    <w:name w:val="Balloon Text Char"/>
    <w:basedOn w:val="DefaultParagraphFont"/>
    <w:link w:val="BalloonText"/>
    <w:uiPriority w:val="99"/>
    <w:semiHidden/>
    <w:rsid w:val="001D3C5C"/>
    <w:rPr>
      <w:rFonts w:ascii="Times New Roman" w:eastAsia="Times New Roman" w:hAnsi="Times New Roman" w:cs="Times New Roman"/>
      <w:kern w:val="0"/>
      <w:sz w:val="18"/>
      <w:szCs w:val="18"/>
      <w:lang w:val="sv-SE" w:eastAsia="en-GB"/>
      <w14:ligatures w14:val="none"/>
    </w:rPr>
  </w:style>
  <w:style w:type="character" w:styleId="PageNumber">
    <w:name w:val="page number"/>
    <w:basedOn w:val="DefaultParagraphFont"/>
    <w:uiPriority w:val="99"/>
    <w:semiHidden/>
    <w:unhideWhenUsed/>
    <w:rsid w:val="001D3C5C"/>
  </w:style>
  <w:style w:type="paragraph" w:customStyle="1" w:styleId="Default">
    <w:name w:val="Default"/>
    <w:rsid w:val="001D3C5C"/>
    <w:pPr>
      <w:autoSpaceDE w:val="0"/>
      <w:autoSpaceDN w:val="0"/>
      <w:adjustRightInd w:val="0"/>
      <w:spacing w:after="0" w:line="240" w:lineRule="auto"/>
    </w:pPr>
    <w:rPr>
      <w:rFonts w:ascii="Arial" w:eastAsiaTheme="minorHAnsi" w:hAnsi="Arial" w:cs="Arial"/>
      <w:color w:val="000000"/>
      <w:kern w:val="0"/>
      <w:lang w:val="en-US" w:eastAsia="en-US"/>
    </w:rPr>
  </w:style>
  <w:style w:type="paragraph" w:styleId="Revision">
    <w:name w:val="Revision"/>
    <w:hidden/>
    <w:uiPriority w:val="99"/>
    <w:semiHidden/>
    <w:rsid w:val="001D3C5C"/>
    <w:pPr>
      <w:spacing w:after="0" w:line="240" w:lineRule="auto"/>
    </w:pPr>
    <w:rPr>
      <w:rFonts w:ascii="Times New Roman" w:eastAsia="Times New Roman" w:hAnsi="Times New Roman" w:cs="Times New Roman"/>
      <w:kern w:val="0"/>
      <w:lang w:val="sv-SE" w:eastAsia="en-GB"/>
      <w14:ligatures w14:val="none"/>
    </w:rPr>
  </w:style>
  <w:style w:type="character" w:customStyle="1" w:styleId="ref-title">
    <w:name w:val="ref-title"/>
    <w:basedOn w:val="DefaultParagraphFont"/>
    <w:rsid w:val="001D3C5C"/>
  </w:style>
  <w:style w:type="character" w:styleId="Strong">
    <w:name w:val="Strong"/>
    <w:basedOn w:val="normaltextrun"/>
    <w:uiPriority w:val="22"/>
    <w:qFormat/>
    <w:rsid w:val="001D3C5C"/>
    <w:rPr>
      <w:rFonts w:ascii="Arial" w:hAnsi="Arial" w:cs="Arial"/>
      <w:b/>
      <w:bCs/>
      <w:color w:val="000000" w:themeColor="text1"/>
      <w:sz w:val="22"/>
      <w:szCs w:val="22"/>
      <w:lang w:val="en-US"/>
    </w:rPr>
  </w:style>
  <w:style w:type="paragraph" w:styleId="Bibliography">
    <w:name w:val="Bibliography"/>
    <w:basedOn w:val="Normal"/>
    <w:next w:val="Normal"/>
    <w:uiPriority w:val="37"/>
    <w:unhideWhenUsed/>
    <w:rsid w:val="001D3C5C"/>
    <w:pPr>
      <w:tabs>
        <w:tab w:val="left" w:pos="380"/>
        <w:tab w:val="left" w:pos="500"/>
      </w:tabs>
      <w:spacing w:after="240"/>
      <w:ind w:left="504" w:hanging="504"/>
    </w:pPr>
  </w:style>
  <w:style w:type="table" w:styleId="TableGrid">
    <w:name w:val="Table Grid"/>
    <w:basedOn w:val="TableNormal"/>
    <w:uiPriority w:val="39"/>
    <w:rsid w:val="001D3C5C"/>
    <w:pPr>
      <w:spacing w:after="0" w:line="240" w:lineRule="auto"/>
    </w:pPr>
    <w:rPr>
      <w:rFonts w:eastAsiaTheme="minorHAnsi"/>
      <w:lang w:val="sv-S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1D3C5C"/>
    <w:pPr>
      <w:spacing w:after="0" w:line="240" w:lineRule="auto"/>
    </w:pPr>
    <w:rPr>
      <w:rFonts w:eastAsiaTheme="minorHAnsi"/>
      <w:lang w:val="sv-SE"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
    <w:name w:val="Paragraph"/>
    <w:basedOn w:val="Normal"/>
    <w:rsid w:val="001D3C5C"/>
    <w:pPr>
      <w:spacing w:before="120"/>
      <w:ind w:firstLine="720"/>
    </w:pPr>
    <w:rPr>
      <w:lang w:val="en-US" w:eastAsia="en-US"/>
    </w:rPr>
  </w:style>
  <w:style w:type="character" w:styleId="Emphasis">
    <w:name w:val="Emphasis"/>
    <w:basedOn w:val="DefaultParagraphFont"/>
    <w:uiPriority w:val="20"/>
    <w:qFormat/>
    <w:rsid w:val="001D3C5C"/>
    <w:rPr>
      <w:i/>
      <w:iCs/>
    </w:rPr>
  </w:style>
  <w:style w:type="paragraph" w:styleId="TOCHeading">
    <w:name w:val="TOC Heading"/>
    <w:basedOn w:val="Heading1"/>
    <w:next w:val="Normal"/>
    <w:uiPriority w:val="39"/>
    <w:unhideWhenUsed/>
    <w:qFormat/>
    <w:rsid w:val="001F4AFD"/>
    <w:pPr>
      <w:spacing w:before="480" w:line="276" w:lineRule="auto"/>
      <w:outlineLvl w:val="9"/>
    </w:pPr>
    <w:rPr>
      <w:b w:val="0"/>
      <w:bCs/>
      <w:sz w:val="28"/>
      <w:szCs w:val="28"/>
      <w:lang w:eastAsia="en-US"/>
    </w:rPr>
  </w:style>
  <w:style w:type="paragraph" w:styleId="TOC2">
    <w:name w:val="toc 2"/>
    <w:basedOn w:val="Normal"/>
    <w:next w:val="Normal"/>
    <w:autoRedefine/>
    <w:uiPriority w:val="39"/>
    <w:unhideWhenUsed/>
    <w:rsid w:val="001F4AFD"/>
    <w:pPr>
      <w:spacing w:before="120"/>
      <w:ind w:left="240"/>
    </w:pPr>
    <w:rPr>
      <w:rFonts w:asciiTheme="minorHAnsi" w:hAnsiTheme="minorHAnsi"/>
      <w:i/>
      <w:iCs/>
      <w:sz w:val="20"/>
    </w:rPr>
  </w:style>
  <w:style w:type="paragraph" w:styleId="TOC1">
    <w:name w:val="toc 1"/>
    <w:basedOn w:val="Normal"/>
    <w:next w:val="Normal"/>
    <w:autoRedefine/>
    <w:uiPriority w:val="39"/>
    <w:unhideWhenUsed/>
    <w:rsid w:val="001F4AFD"/>
    <w:pPr>
      <w:spacing w:before="240" w:after="120"/>
    </w:pPr>
    <w:rPr>
      <w:rFonts w:asciiTheme="minorHAnsi" w:hAnsiTheme="minorHAnsi"/>
      <w:b/>
      <w:bCs/>
      <w:sz w:val="20"/>
    </w:rPr>
  </w:style>
  <w:style w:type="paragraph" w:styleId="TOC3">
    <w:name w:val="toc 3"/>
    <w:basedOn w:val="Normal"/>
    <w:next w:val="Normal"/>
    <w:autoRedefine/>
    <w:uiPriority w:val="39"/>
    <w:unhideWhenUsed/>
    <w:rsid w:val="001F4AFD"/>
    <w:pPr>
      <w:ind w:left="480"/>
    </w:pPr>
    <w:rPr>
      <w:rFonts w:asciiTheme="minorHAnsi" w:hAnsiTheme="minorHAnsi"/>
      <w:sz w:val="20"/>
    </w:rPr>
  </w:style>
  <w:style w:type="paragraph" w:styleId="TOC4">
    <w:name w:val="toc 4"/>
    <w:basedOn w:val="Normal"/>
    <w:next w:val="Normal"/>
    <w:autoRedefine/>
    <w:uiPriority w:val="39"/>
    <w:unhideWhenUsed/>
    <w:rsid w:val="001F4AFD"/>
    <w:pPr>
      <w:ind w:left="720"/>
    </w:pPr>
    <w:rPr>
      <w:rFonts w:asciiTheme="minorHAnsi" w:hAnsiTheme="minorHAnsi"/>
      <w:sz w:val="20"/>
    </w:rPr>
  </w:style>
  <w:style w:type="paragraph" w:styleId="TOC5">
    <w:name w:val="toc 5"/>
    <w:basedOn w:val="Normal"/>
    <w:next w:val="Normal"/>
    <w:autoRedefine/>
    <w:uiPriority w:val="39"/>
    <w:unhideWhenUsed/>
    <w:rsid w:val="001F4AFD"/>
    <w:pPr>
      <w:ind w:left="960"/>
    </w:pPr>
    <w:rPr>
      <w:rFonts w:asciiTheme="minorHAnsi" w:hAnsiTheme="minorHAnsi"/>
      <w:sz w:val="20"/>
    </w:rPr>
  </w:style>
  <w:style w:type="paragraph" w:styleId="TOC6">
    <w:name w:val="toc 6"/>
    <w:basedOn w:val="Normal"/>
    <w:next w:val="Normal"/>
    <w:autoRedefine/>
    <w:uiPriority w:val="39"/>
    <w:unhideWhenUsed/>
    <w:rsid w:val="001F4AFD"/>
    <w:pPr>
      <w:ind w:left="1200"/>
    </w:pPr>
    <w:rPr>
      <w:rFonts w:asciiTheme="minorHAnsi" w:hAnsiTheme="minorHAnsi"/>
      <w:sz w:val="20"/>
    </w:rPr>
  </w:style>
  <w:style w:type="paragraph" w:styleId="TOC7">
    <w:name w:val="toc 7"/>
    <w:basedOn w:val="Normal"/>
    <w:next w:val="Normal"/>
    <w:autoRedefine/>
    <w:uiPriority w:val="39"/>
    <w:unhideWhenUsed/>
    <w:rsid w:val="001F4AFD"/>
    <w:pPr>
      <w:ind w:left="1440"/>
    </w:pPr>
    <w:rPr>
      <w:rFonts w:asciiTheme="minorHAnsi" w:hAnsiTheme="minorHAnsi"/>
      <w:sz w:val="20"/>
    </w:rPr>
  </w:style>
  <w:style w:type="paragraph" w:styleId="TOC8">
    <w:name w:val="toc 8"/>
    <w:basedOn w:val="Normal"/>
    <w:next w:val="Normal"/>
    <w:autoRedefine/>
    <w:uiPriority w:val="39"/>
    <w:unhideWhenUsed/>
    <w:rsid w:val="001F4AFD"/>
    <w:pPr>
      <w:ind w:left="1680"/>
    </w:pPr>
    <w:rPr>
      <w:rFonts w:asciiTheme="minorHAnsi" w:hAnsiTheme="minorHAnsi"/>
      <w:sz w:val="20"/>
    </w:rPr>
  </w:style>
  <w:style w:type="paragraph" w:styleId="TOC9">
    <w:name w:val="toc 9"/>
    <w:basedOn w:val="Normal"/>
    <w:next w:val="Normal"/>
    <w:autoRedefine/>
    <w:uiPriority w:val="39"/>
    <w:unhideWhenUsed/>
    <w:rsid w:val="001F4AFD"/>
    <w:pPr>
      <w:ind w:left="1920"/>
    </w:pPr>
    <w:rPr>
      <w:rFonts w:asciiTheme="minorHAnsi" w:hAnsiTheme="minorHAns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74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fer.nmr.mgh.harvard.edu/" TargetMode="External"/><Relationship Id="rId13" Type="http://schemas.openxmlformats.org/officeDocument/2006/relationships/image" Target="media/image5.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1B1AE-357D-4346-BCC0-2EA571947956}">
  <ds:schemaRefs>
    <ds:schemaRef ds:uri="http://schemas.openxmlformats.org/officeDocument/2006/bibliography"/>
  </ds:schemaRefs>
</ds:datastoreItem>
</file>

<file path=docMetadata/LabelInfo.xml><?xml version="1.0" encoding="utf-8"?>
<clbl:labelList xmlns:clbl="http://schemas.microsoft.com/office/2020/mipLabelMetadata">
  <clbl:label id="{c92b8c03-84fb-4268-9177-e9daa7bb81e5}" enabled="1" method="Privileged" siteId="{1e586649-7317-42fb-8949-66923d34ba7e}" contentBits="0" removed="0"/>
</clbl:labelList>
</file>

<file path=docProps/app.xml><?xml version="1.0" encoding="utf-8"?>
<Properties xmlns="http://schemas.openxmlformats.org/officeDocument/2006/extended-properties" xmlns:vt="http://schemas.openxmlformats.org/officeDocument/2006/docPropsVTypes">
  <Template>Normal.dotm</Template>
  <TotalTime>77</TotalTime>
  <Pages>27</Pages>
  <Words>7826</Words>
  <Characters>44611</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Leonie Balter</dc:creator>
  <cp:keywords/>
  <dc:description/>
  <cp:lastModifiedBy>Leonie Balter</cp:lastModifiedBy>
  <cp:revision>26</cp:revision>
  <dcterms:created xsi:type="dcterms:W3CDTF">2025-08-08T21:03:00Z</dcterms:created>
  <dcterms:modified xsi:type="dcterms:W3CDTF">2025-10-31T14:29:00Z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zotero-version="7.0.27"&gt;&lt;session id="IYmAdtME"/&gt;&lt;style id="http://www.zotero.org/styles/vancouver-superscript" locale="en-US" hasBibliography="1" bibliographyStyleHasBeenSet="1"/&gt;&lt;prefs&gt;&lt;pref name="fieldType" value="Field"/&gt;&lt;/prefs&gt;</vt:lpwstr>
  </property>
  <property fmtid="{D5CDD505-2E9C-101B-9397-08002B2CF9AE}" pid="3" name="ZOTERO_PREF_2">
    <vt:lpwstr>&lt;/data&gt;</vt:lpwstr>
  </property>
</Properties>
</file>