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0CFBC">
      <w:pPr>
        <w:rPr>
          <w:rFonts w:hint="default"/>
        </w:rPr>
      </w:pPr>
      <w:r>
        <w:rPr>
          <w:rFonts w:hint="default"/>
        </w:rPr>
        <w:t>Supplementary Table 1</w:t>
      </w:r>
      <w:bookmarkStart w:id="1" w:name="_GoBack"/>
      <w:bookmarkEnd w:id="1"/>
    </w:p>
    <w:tbl>
      <w:tblPr>
        <w:tblStyle w:val="3"/>
        <w:tblW w:w="92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845"/>
        <w:gridCol w:w="1845"/>
        <w:gridCol w:w="1845"/>
        <w:gridCol w:w="1846"/>
      </w:tblGrid>
      <w:tr w14:paraId="390F5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26" w:type="dxa"/>
            <w:gridSpan w:val="5"/>
            <w:tcBorders>
              <w:bottom w:val="single" w:color="auto" w:sz="6" w:space="0"/>
            </w:tcBorders>
          </w:tcPr>
          <w:p w14:paraId="612DAEFD">
            <w:pPr>
              <w:jc w:val="center"/>
            </w:pPr>
            <w:r>
              <w:rPr>
                <w:rFonts w:hint="eastAsia"/>
              </w:rPr>
              <w:t>A</w:t>
            </w:r>
            <w:r>
              <w:t>ntibodies</w:t>
            </w:r>
          </w:p>
        </w:tc>
      </w:tr>
      <w:tr w14:paraId="41468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single" w:color="auto" w:sz="12" w:space="0"/>
              <w:bottom w:val="single" w:color="auto" w:sz="6" w:space="0"/>
            </w:tcBorders>
          </w:tcPr>
          <w:p w14:paraId="11303997">
            <w:r>
              <w:rPr>
                <w:rFonts w:hint="eastAsia"/>
              </w:rPr>
              <w:t>Name</w:t>
            </w:r>
          </w:p>
        </w:tc>
        <w:tc>
          <w:tcPr>
            <w:tcW w:w="1845" w:type="dxa"/>
            <w:tcBorders>
              <w:top w:val="single" w:color="auto" w:sz="12" w:space="0"/>
              <w:bottom w:val="single" w:color="auto" w:sz="6" w:space="0"/>
            </w:tcBorders>
          </w:tcPr>
          <w:p w14:paraId="1F5B8EAB">
            <w:r>
              <w:rPr>
                <w:rFonts w:hint="eastAsia"/>
              </w:rPr>
              <w:t>Species</w:t>
            </w:r>
          </w:p>
        </w:tc>
        <w:tc>
          <w:tcPr>
            <w:tcW w:w="1845" w:type="dxa"/>
            <w:tcBorders>
              <w:top w:val="single" w:color="auto" w:sz="12" w:space="0"/>
              <w:bottom w:val="single" w:color="auto" w:sz="6" w:space="0"/>
            </w:tcBorders>
          </w:tcPr>
          <w:p w14:paraId="1CBB2D67">
            <w:r>
              <w:rPr>
                <w:rFonts w:hint="eastAsia"/>
              </w:rPr>
              <w:t>Dilution ratio</w:t>
            </w:r>
          </w:p>
        </w:tc>
        <w:tc>
          <w:tcPr>
            <w:tcW w:w="1845" w:type="dxa"/>
            <w:tcBorders>
              <w:top w:val="single" w:color="auto" w:sz="12" w:space="0"/>
              <w:bottom w:val="single" w:color="auto" w:sz="6" w:space="0"/>
            </w:tcBorders>
          </w:tcPr>
          <w:p w14:paraId="7051D695">
            <w:r>
              <w:rPr>
                <w:rFonts w:hint="eastAsia"/>
              </w:rPr>
              <w:t>Company</w:t>
            </w:r>
          </w:p>
        </w:tc>
        <w:tc>
          <w:tcPr>
            <w:tcW w:w="1846" w:type="dxa"/>
            <w:tcBorders>
              <w:top w:val="single" w:color="auto" w:sz="12" w:space="0"/>
              <w:bottom w:val="single" w:color="auto" w:sz="6" w:space="0"/>
            </w:tcBorders>
          </w:tcPr>
          <w:p w14:paraId="7A2C58C5">
            <w:r>
              <w:rPr>
                <w:rFonts w:hint="eastAsia"/>
              </w:rPr>
              <w:t>Number</w:t>
            </w:r>
          </w:p>
        </w:tc>
      </w:tr>
      <w:tr w14:paraId="15881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single" w:color="auto" w:sz="6" w:space="0"/>
              <w:bottom w:val="nil"/>
            </w:tcBorders>
          </w:tcPr>
          <w:p w14:paraId="52FE8FD1">
            <w:r>
              <w:t>P2Y12</w:t>
            </w:r>
          </w:p>
        </w:tc>
        <w:tc>
          <w:tcPr>
            <w:tcW w:w="1845" w:type="dxa"/>
            <w:tcBorders>
              <w:top w:val="single" w:color="auto" w:sz="6" w:space="0"/>
              <w:bottom w:val="nil"/>
            </w:tcBorders>
          </w:tcPr>
          <w:p w14:paraId="79E4D83F">
            <w:r>
              <w:t>R</w:t>
            </w:r>
            <w:r>
              <w:rPr>
                <w:rFonts w:hint="eastAsia"/>
              </w:rPr>
              <w:t>abbit</w:t>
            </w:r>
          </w:p>
        </w:tc>
        <w:tc>
          <w:tcPr>
            <w:tcW w:w="1845" w:type="dxa"/>
            <w:tcBorders>
              <w:top w:val="single" w:color="auto" w:sz="6" w:space="0"/>
              <w:bottom w:val="nil"/>
            </w:tcBorders>
          </w:tcPr>
          <w:p w14:paraId="1B01D80E">
            <w:r>
              <w:rPr>
                <w:rFonts w:hint="eastAsia"/>
              </w:rPr>
              <w:t>1：8</w:t>
            </w:r>
            <w:r>
              <w:t>00</w:t>
            </w:r>
          </w:p>
        </w:tc>
        <w:tc>
          <w:tcPr>
            <w:tcW w:w="1845" w:type="dxa"/>
            <w:tcBorders>
              <w:top w:val="single" w:color="auto" w:sz="6" w:space="0"/>
              <w:bottom w:val="nil"/>
            </w:tcBorders>
          </w:tcPr>
          <w:p w14:paraId="34EF1AE5">
            <w:r>
              <w:t>A</w:t>
            </w:r>
            <w:r>
              <w:rPr>
                <w:rFonts w:hint="eastAsia"/>
              </w:rPr>
              <w:t>bcam</w:t>
            </w:r>
          </w:p>
        </w:tc>
        <w:tc>
          <w:tcPr>
            <w:tcW w:w="1846" w:type="dxa"/>
            <w:tcBorders>
              <w:top w:val="single" w:color="auto" w:sz="6" w:space="0"/>
              <w:bottom w:val="nil"/>
            </w:tcBorders>
          </w:tcPr>
          <w:p w14:paraId="0CDBA7F6">
            <w:r>
              <w:t>ab300140</w:t>
            </w:r>
          </w:p>
        </w:tc>
      </w:tr>
      <w:tr w14:paraId="3AEBE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nil"/>
              <w:bottom w:val="nil"/>
            </w:tcBorders>
          </w:tcPr>
          <w:p w14:paraId="2AA4EB18">
            <w:r>
              <w:t>I</w:t>
            </w:r>
            <w:r>
              <w:rPr>
                <w:rFonts w:hint="eastAsia"/>
              </w:rPr>
              <w:t>ba-</w:t>
            </w:r>
            <w:r>
              <w:t>1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6588102F">
            <w:r>
              <w:t>R</w:t>
            </w:r>
            <w:r>
              <w:rPr>
                <w:rFonts w:hint="eastAsia"/>
              </w:rPr>
              <w:t>abbit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49193077">
            <w:r>
              <w:rPr>
                <w:rFonts w:hint="eastAsia"/>
              </w:rPr>
              <w:t>1：8</w:t>
            </w:r>
            <w:r>
              <w:t>00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4C057C6A">
            <w:r>
              <w:t>A</w:t>
            </w:r>
            <w:r>
              <w:rPr>
                <w:rFonts w:hint="eastAsia"/>
              </w:rPr>
              <w:t>bcam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40FAC2C5">
            <w:r>
              <w:t>ab178846</w:t>
            </w:r>
          </w:p>
        </w:tc>
      </w:tr>
      <w:tr w14:paraId="281EB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nil"/>
              <w:bottom w:val="nil"/>
            </w:tcBorders>
          </w:tcPr>
          <w:p w14:paraId="63DDA357">
            <w:r>
              <w:t>I</w:t>
            </w:r>
            <w:r>
              <w:rPr>
                <w:rFonts w:hint="eastAsia"/>
              </w:rPr>
              <w:t>ba-</w:t>
            </w:r>
            <w:r>
              <w:t>1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1BBEB1DF">
            <w:r>
              <w:t>R</w:t>
            </w:r>
            <w:r>
              <w:rPr>
                <w:rFonts w:hint="eastAsia"/>
              </w:rPr>
              <w:t>at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12E0EF26">
            <w:r>
              <w:rPr>
                <w:rFonts w:hint="eastAsia"/>
              </w:rPr>
              <w:t>1：2</w:t>
            </w:r>
            <w:r>
              <w:t>000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6F621F27">
            <w:r>
              <w:t>A</w:t>
            </w:r>
            <w:r>
              <w:rPr>
                <w:rFonts w:hint="eastAsia"/>
              </w:rPr>
              <w:t>bcam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4B013706">
            <w:r>
              <w:t>ab283346</w:t>
            </w:r>
          </w:p>
        </w:tc>
      </w:tr>
      <w:tr w14:paraId="4B474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nil"/>
              <w:bottom w:val="nil"/>
            </w:tcBorders>
          </w:tcPr>
          <w:p w14:paraId="18BCAAA9">
            <w:r>
              <w:t>IB-4 594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472925CC">
            <w:r>
              <w:rPr>
                <w:rFonts w:hint="eastAsia"/>
              </w:rPr>
              <w:t>/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44C6F079">
            <w:r>
              <w:rPr>
                <w:rFonts w:hint="eastAsia"/>
              </w:rPr>
              <w:t>1：2</w:t>
            </w:r>
            <w:r>
              <w:t>00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3AB6A83F">
            <w:r>
              <w:t>Thermo Fisher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73699CB4">
            <w:r>
              <w:t>I21413</w:t>
            </w:r>
          </w:p>
        </w:tc>
      </w:tr>
      <w:tr w14:paraId="39FCC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nil"/>
              <w:bottom w:val="nil"/>
            </w:tcBorders>
          </w:tcPr>
          <w:p w14:paraId="07709094">
            <w:r>
              <w:t>Alexa Fluor</w:t>
            </w:r>
            <w:r>
              <w:rPr>
                <w:rFonts w:hint="eastAsia"/>
              </w:rPr>
              <w:t xml:space="preserve"> 4</w:t>
            </w:r>
            <w:r>
              <w:t>88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67EDA83B">
            <w:bookmarkStart w:id="0" w:name="OLE_LINK57"/>
            <w:r>
              <w:t xml:space="preserve">Goat </w:t>
            </w:r>
            <w:r>
              <w:rPr>
                <w:rFonts w:hint="eastAsia"/>
              </w:rPr>
              <w:t>anti</w:t>
            </w:r>
            <w:r>
              <w:t>-</w:t>
            </w:r>
            <w:r>
              <w:rPr>
                <w:rFonts w:hint="eastAsia"/>
              </w:rPr>
              <w:t>rabbit</w:t>
            </w:r>
            <w:bookmarkEnd w:id="0"/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463DF322">
            <w:r>
              <w:rPr>
                <w:rFonts w:hint="eastAsia"/>
              </w:rPr>
              <w:t>1：5</w:t>
            </w:r>
            <w:r>
              <w:t>00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2E61FD04">
            <w:r>
              <w:t>A</w:t>
            </w:r>
            <w:r>
              <w:rPr>
                <w:rFonts w:hint="eastAsia"/>
              </w:rPr>
              <w:t>bcam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7388A248">
            <w:r>
              <w:t>ab150077</w:t>
            </w:r>
          </w:p>
        </w:tc>
      </w:tr>
      <w:tr w14:paraId="11C1F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nil"/>
              <w:bottom w:val="nil"/>
            </w:tcBorders>
          </w:tcPr>
          <w:p w14:paraId="1DCB8AA4">
            <w:r>
              <w:t>Alexa Fluor</w:t>
            </w:r>
            <w:r>
              <w:rPr>
                <w:rFonts w:hint="eastAsia"/>
              </w:rPr>
              <w:t xml:space="preserve"> 4</w:t>
            </w:r>
            <w:r>
              <w:t>88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6C918AC4">
            <w:r>
              <w:t xml:space="preserve">Goat </w:t>
            </w:r>
            <w:r>
              <w:rPr>
                <w:rFonts w:hint="eastAsia"/>
              </w:rPr>
              <w:t>anti</w:t>
            </w:r>
            <w:r>
              <w:t>-</w:t>
            </w:r>
            <w:r>
              <w:rPr>
                <w:rFonts w:hint="eastAsia"/>
              </w:rPr>
              <w:t>rat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0AFAF36E">
            <w:r>
              <w:rPr>
                <w:rFonts w:hint="eastAsia"/>
              </w:rPr>
              <w:t>1：5</w:t>
            </w:r>
            <w:r>
              <w:t>00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428DC9DB">
            <w:r>
              <w:t>A</w:t>
            </w:r>
            <w:r>
              <w:rPr>
                <w:rFonts w:hint="eastAsia"/>
              </w:rPr>
              <w:t>bcam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4F6705C6">
            <w:r>
              <w:t>ab150165)</w:t>
            </w:r>
          </w:p>
        </w:tc>
      </w:tr>
      <w:tr w14:paraId="4E56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nil"/>
              <w:bottom w:val="nil"/>
            </w:tcBorders>
          </w:tcPr>
          <w:p w14:paraId="6950CB84">
            <w:r>
              <w:t>Alexa Fluor</w:t>
            </w:r>
            <w:r>
              <w:rPr>
                <w:rFonts w:hint="eastAsia"/>
              </w:rPr>
              <w:t xml:space="preserve"> 5</w:t>
            </w:r>
            <w:r>
              <w:t>94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3D3D990C">
            <w:r>
              <w:t xml:space="preserve">Goat </w:t>
            </w:r>
            <w:r>
              <w:rPr>
                <w:rFonts w:hint="eastAsia"/>
              </w:rPr>
              <w:t>anti</w:t>
            </w:r>
            <w:r>
              <w:t>-</w:t>
            </w:r>
            <w:r>
              <w:rPr>
                <w:rFonts w:hint="eastAsia"/>
              </w:rPr>
              <w:t>rabbit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7231BA45">
            <w:r>
              <w:rPr>
                <w:rFonts w:hint="eastAsia"/>
              </w:rPr>
              <w:t>1：5</w:t>
            </w:r>
            <w:r>
              <w:t>00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28897E73">
            <w:r>
              <w:t>A</w:t>
            </w:r>
            <w:r>
              <w:rPr>
                <w:rFonts w:hint="eastAsia"/>
              </w:rPr>
              <w:t>bcam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02898077">
            <w:r>
              <w:t>ab150080</w:t>
            </w:r>
          </w:p>
        </w:tc>
      </w:tr>
      <w:tr w14:paraId="5540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5" w:type="dxa"/>
            <w:tcBorders>
              <w:top w:val="nil"/>
              <w:bottom w:val="single" w:color="auto" w:sz="12" w:space="0"/>
            </w:tcBorders>
          </w:tcPr>
          <w:p w14:paraId="4ED9E4EE">
            <w:r>
              <w:t>Alexa Fluor</w:t>
            </w:r>
            <w:r>
              <w:rPr>
                <w:rFonts w:hint="eastAsia"/>
              </w:rPr>
              <w:t xml:space="preserve"> 5</w:t>
            </w:r>
            <w:r>
              <w:t>94</w:t>
            </w:r>
          </w:p>
        </w:tc>
        <w:tc>
          <w:tcPr>
            <w:tcW w:w="1845" w:type="dxa"/>
            <w:tcBorders>
              <w:top w:val="nil"/>
              <w:bottom w:val="single" w:color="auto" w:sz="12" w:space="0"/>
            </w:tcBorders>
          </w:tcPr>
          <w:p w14:paraId="08BC7509">
            <w:r>
              <w:t xml:space="preserve">Goat </w:t>
            </w:r>
            <w:r>
              <w:rPr>
                <w:rFonts w:hint="eastAsia"/>
              </w:rPr>
              <w:t>anti</w:t>
            </w:r>
            <w:r>
              <w:t>-</w:t>
            </w:r>
            <w:r>
              <w:rPr>
                <w:rFonts w:hint="eastAsia"/>
              </w:rPr>
              <w:t>rat</w:t>
            </w:r>
          </w:p>
        </w:tc>
        <w:tc>
          <w:tcPr>
            <w:tcW w:w="1845" w:type="dxa"/>
            <w:tcBorders>
              <w:top w:val="nil"/>
              <w:bottom w:val="single" w:color="auto" w:sz="12" w:space="0"/>
            </w:tcBorders>
          </w:tcPr>
          <w:p w14:paraId="6A304115">
            <w:r>
              <w:rPr>
                <w:rFonts w:hint="eastAsia"/>
              </w:rPr>
              <w:t>1：5</w:t>
            </w:r>
            <w:r>
              <w:t>00</w:t>
            </w:r>
          </w:p>
        </w:tc>
        <w:tc>
          <w:tcPr>
            <w:tcW w:w="1845" w:type="dxa"/>
            <w:tcBorders>
              <w:top w:val="nil"/>
              <w:bottom w:val="single" w:color="auto" w:sz="12" w:space="0"/>
            </w:tcBorders>
          </w:tcPr>
          <w:p w14:paraId="5A35AC5C">
            <w:r>
              <w:t>A</w:t>
            </w:r>
            <w:r>
              <w:rPr>
                <w:rFonts w:hint="eastAsia"/>
              </w:rPr>
              <w:t>bcam</w:t>
            </w:r>
          </w:p>
        </w:tc>
        <w:tc>
          <w:tcPr>
            <w:tcW w:w="1846" w:type="dxa"/>
            <w:tcBorders>
              <w:top w:val="nil"/>
              <w:bottom w:val="single" w:color="auto" w:sz="12" w:space="0"/>
            </w:tcBorders>
          </w:tcPr>
          <w:p w14:paraId="272B0D3D">
            <w:r>
              <w:t>ab150160</w:t>
            </w:r>
          </w:p>
        </w:tc>
      </w:tr>
    </w:tbl>
    <w:p w14:paraId="7349AD96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D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2"/>
      <w:shd w:val="clear" w:color="auto" w:fill="FFFFFF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2025-12-03T12:24:03Z</dcterms:created>
  <dc:creator>韩林江</dc:creator>
  <cp:lastModifiedBy>shimiao</cp:lastModifiedBy>
  <dcterms:modified xsi:type="dcterms:W3CDTF">2025-12-03T12:27:17Z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eyJoZGlkIjoiYzE4NGUyMGFkNDg1ZWI4NzgwNTZlNmE3YzAzYTE1N2YiLCJ1c2VySWQiOiIzMTU3MjU2NzEifQ==</vt:lpwstr>
  </property>
  <property fmtid="{D5CDD505-2E9C-101B-9397-08002B2CF9AE}" pid="4" name="ICV">
    <vt:lpwstr>F5BDFA024E6346BF9E5A328B0AD9C8C6_12</vt:lpwstr>
  </property>
</Properties>
</file>