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FF" w:rsidRPr="0058205E" w:rsidRDefault="00FB68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Additional file 3: </w:t>
      </w:r>
      <w:r w:rsidRPr="0058205E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58205E">
        <w:rPr>
          <w:rFonts w:ascii="Arial" w:hAnsi="Arial" w:cs="Arial"/>
          <w:sz w:val="22"/>
          <w:szCs w:val="22"/>
          <w:lang w:val="en-US"/>
        </w:rPr>
        <w:t xml:space="preserve">able 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58205E">
        <w:rPr>
          <w:rFonts w:ascii="Arial" w:hAnsi="Arial" w:cs="Arial"/>
          <w:sz w:val="22"/>
          <w:szCs w:val="22"/>
          <w:lang w:val="en-US"/>
        </w:rPr>
        <w:t>3: Gene expression of murine Mart genes in placentae during embryonic development from E8.5 to E18.5</w:t>
      </w:r>
      <w:r>
        <w:rPr>
          <w:rFonts w:ascii="Arial" w:hAnsi="Arial" w:cs="Arial"/>
          <w:sz w:val="22"/>
          <w:szCs w:val="22"/>
          <w:lang w:val="en-US"/>
        </w:rPr>
        <w:t xml:space="preserve">; n= different placentae. - </w:t>
      </w:r>
      <w:r w:rsidRPr="00673985">
        <w:rPr>
          <w:rFonts w:ascii="Arial" w:hAnsi="Arial" w:cs="Arial"/>
          <w:b/>
          <w:bCs/>
          <w:sz w:val="22"/>
          <w:szCs w:val="22"/>
          <w:lang w:val="en-US"/>
        </w:rPr>
        <w:t>*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673985">
        <w:rPr>
          <w:rFonts w:ascii="Arial" w:hAnsi="Arial" w:cs="Arial"/>
          <w:bCs/>
          <w:sz w:val="22"/>
          <w:szCs w:val="22"/>
          <w:lang w:val="en-US"/>
        </w:rPr>
        <w:t>Expression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values of Mart2 are taken from Henke et al. for comparison </w:t>
      </w:r>
      <w:r>
        <w:rPr>
          <w:rFonts w:ascii="Arial" w:hAnsi="Arial" w:cs="Arial"/>
          <w:bCs/>
          <w:sz w:val="20"/>
          <w:szCs w:val="22"/>
          <w:lang w:val="en-US"/>
        </w:rPr>
        <w:t>[21].</w:t>
      </w:r>
    </w:p>
    <w:tbl>
      <w:tblPr>
        <w:tblStyle w:val="TableGrid"/>
        <w:tblW w:w="0" w:type="auto"/>
        <w:tblLook w:val="04A0"/>
      </w:tblPr>
      <w:tblGrid>
        <w:gridCol w:w="1228"/>
        <w:gridCol w:w="1123"/>
        <w:gridCol w:w="1127"/>
        <w:gridCol w:w="1217"/>
        <w:gridCol w:w="1127"/>
        <w:gridCol w:w="1127"/>
        <w:gridCol w:w="1133"/>
        <w:gridCol w:w="1206"/>
      </w:tblGrid>
      <w:tr w:rsidR="0058205E" w:rsidTr="00A72FE0">
        <w:tc>
          <w:tcPr>
            <w:tcW w:w="1161" w:type="dxa"/>
            <w:vMerge w:val="restart"/>
          </w:tcPr>
          <w:p w:rsidR="0058205E" w:rsidRPr="0058205E" w:rsidRDefault="0058205E">
            <w:pPr>
              <w:rPr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embryonic stage</w:t>
            </w:r>
          </w:p>
        </w:tc>
        <w:tc>
          <w:tcPr>
            <w:tcW w:w="1161" w:type="dxa"/>
            <w:vMerge w:val="restart"/>
          </w:tcPr>
          <w:p w:rsidR="0058205E" w:rsidRPr="0058205E" w:rsidRDefault="0058205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Mart1</w:t>
            </w:r>
          </w:p>
        </w:tc>
        <w:tc>
          <w:tcPr>
            <w:tcW w:w="1161" w:type="dxa"/>
            <w:vAlign w:val="center"/>
          </w:tcPr>
          <w:p w:rsidR="0058205E" w:rsidRPr="00673985" w:rsidRDefault="0058205E" w:rsidP="000065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Mart2</w:t>
            </w:r>
            <w:r w:rsidR="00673985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Mart5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Mart6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Mart7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Mart8a,b,c</w:t>
            </w:r>
          </w:p>
        </w:tc>
      </w:tr>
      <w:tr w:rsidR="0058205E" w:rsidRPr="00006589" w:rsidTr="00041519">
        <w:tc>
          <w:tcPr>
            <w:tcW w:w="1161" w:type="dxa"/>
            <w:vMerge/>
          </w:tcPr>
          <w:p w:rsidR="0058205E" w:rsidRPr="0058205E" w:rsidRDefault="0058205E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:rsidR="0058205E" w:rsidRPr="0058205E" w:rsidRDefault="0058205E">
            <w:pPr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6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8205E">
              <w:rPr>
                <w:rFonts w:ascii="Arial" w:hAnsi="Arial" w:cs="Arial"/>
                <w:bCs/>
                <w:sz w:val="20"/>
                <w:szCs w:val="20"/>
                <w:lang w:val="en-US"/>
              </w:rPr>
              <w:t>[molecules/ ng cDNA] for mean and ± sem</w:t>
            </w:r>
          </w:p>
        </w:tc>
      </w:tr>
      <w:tr w:rsidR="0058205E" w:rsidTr="004D612F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E8.5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7,766.46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1,061.00</w:t>
            </w:r>
          </w:p>
        </w:tc>
      </w:tr>
      <w:tr w:rsidR="0058205E" w:rsidTr="0058205E">
        <w:trPr>
          <w:trHeight w:val="47"/>
        </w:trPr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1,688.47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22.21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179.68</w:t>
            </w:r>
          </w:p>
        </w:tc>
      </w:tr>
      <w:tr w:rsidR="0058205E" w:rsidTr="004D612F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8205E" w:rsidTr="00AA612C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E9.5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22,462.77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363.16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1,489.33</w:t>
            </w:r>
          </w:p>
        </w:tc>
      </w:tr>
      <w:tr w:rsidR="0058205E" w:rsidTr="00AA612C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1,464.59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57.51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197.15</w:t>
            </w:r>
          </w:p>
        </w:tc>
      </w:tr>
      <w:tr w:rsidR="0058205E" w:rsidTr="00AA612C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AB0C00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E10.5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71,486.52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10.90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567.50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1,327.33</w:t>
            </w:r>
          </w:p>
        </w:tc>
      </w:tr>
      <w:tr w:rsidR="0058205E" w:rsidTr="00AB0C00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20,438.21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115.45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142.65</w:t>
            </w:r>
          </w:p>
        </w:tc>
      </w:tr>
      <w:tr w:rsidR="0058205E" w:rsidTr="00AB0C00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AB0C00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E11.5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15.40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76,936.49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15.27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660.00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977.66</w:t>
            </w:r>
          </w:p>
        </w:tc>
      </w:tr>
      <w:tr w:rsidR="0058205E" w:rsidTr="00AB0C00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10,692.65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62.83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141.98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E12.5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29.07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116,037.30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15.92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737.16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1,476.83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13,514.85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176.91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353.13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E13.5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32.60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67,678.75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13.59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408.85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1,080.83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14,852.90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61.07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210.13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E14.5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64.38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75,965.82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234.33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974.66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6,949.10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36.09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105.95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E15.5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44.80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102,615.03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14.59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289.80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927.40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10,513.51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44.75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85.02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E16.5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72.23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188,917.13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4.60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20.18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208.16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1,302.66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9.69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12,010.21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53.71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178.41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E17.5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63.30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99,951.00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19.12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86.33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1,370.66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6,363.65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21.88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210.91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8205E" w:rsidTr="00ED4EBD">
        <w:tc>
          <w:tcPr>
            <w:tcW w:w="1161" w:type="dxa"/>
            <w:vMerge w:val="restart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05E">
              <w:rPr>
                <w:rFonts w:ascii="Arial" w:hAnsi="Arial" w:cs="Arial"/>
                <w:b/>
                <w:bCs/>
                <w:sz w:val="20"/>
                <w:szCs w:val="20"/>
              </w:rPr>
              <w:t>E18.5</w:t>
            </w: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60.45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102,204.98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8.36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33.55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1,431.50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± sem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3,581.07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9.10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368.58</w:t>
            </w:r>
          </w:p>
        </w:tc>
      </w:tr>
      <w:tr w:rsidR="0058205E" w:rsidTr="00ED4EBD">
        <w:tc>
          <w:tcPr>
            <w:tcW w:w="1161" w:type="dxa"/>
            <w:vMerge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bottom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05E">
              <w:rPr>
                <w:rFonts w:ascii="Arial" w:hAnsi="Arial" w:cs="Arial"/>
                <w:sz w:val="20"/>
                <w:szCs w:val="20"/>
              </w:rPr>
              <w:t>n=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61" w:type="dxa"/>
            <w:vAlign w:val="center"/>
          </w:tcPr>
          <w:p w:rsidR="0058205E" w:rsidRPr="0058205E" w:rsidRDefault="0058205E" w:rsidP="00B261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205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673985" w:rsidRPr="00673985" w:rsidRDefault="00673985" w:rsidP="0058205E">
      <w:pPr>
        <w:rPr>
          <w:rFonts w:ascii="Arial" w:hAnsi="Arial" w:cs="Arial"/>
          <w:bCs/>
          <w:sz w:val="20"/>
          <w:szCs w:val="22"/>
          <w:lang w:val="en-US"/>
        </w:rPr>
      </w:pPr>
    </w:p>
    <w:p w:rsidR="0058205E" w:rsidRPr="00673985" w:rsidRDefault="0058205E" w:rsidP="0058205E">
      <w:pPr>
        <w:rPr>
          <w:rFonts w:ascii="Arial" w:hAnsi="Arial" w:cs="Arial"/>
          <w:sz w:val="22"/>
          <w:szCs w:val="22"/>
          <w:lang w:val="en-US"/>
        </w:rPr>
      </w:pPr>
    </w:p>
    <w:sectPr w:rsidR="0058205E" w:rsidRPr="00673985" w:rsidSect="00D77F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tro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fwvf5sevsat5xefvtyxd0x0t0wa9zwf9zd0&quot;&gt;My EndNote Library ELAN&lt;record-ids&gt;&lt;item&gt;766&lt;/item&gt;&lt;/record-ids&gt;&lt;/item&gt;&lt;/Libraries&gt;"/>
  </w:docVars>
  <w:rsids>
    <w:rsidRoot w:val="0058205E"/>
    <w:rsid w:val="00006589"/>
    <w:rsid w:val="003F7D1D"/>
    <w:rsid w:val="004425A9"/>
    <w:rsid w:val="0052109B"/>
    <w:rsid w:val="0058205E"/>
    <w:rsid w:val="00673985"/>
    <w:rsid w:val="00B71138"/>
    <w:rsid w:val="00D77FA8"/>
    <w:rsid w:val="00DB1A98"/>
    <w:rsid w:val="00FB6846"/>
    <w:rsid w:val="00FD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1D"/>
    <w:rPr>
      <w:sz w:val="24"/>
      <w:szCs w:val="24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3F7D1D"/>
    <w:pPr>
      <w:keepNext/>
      <w:spacing w:line="360" w:lineRule="auto"/>
      <w:outlineLvl w:val="7"/>
    </w:pPr>
    <w:rPr>
      <w:rFonts w:ascii="Arial" w:hAnsi="Arial"/>
      <w:b/>
      <w:bCs/>
      <w:color w:val="000000"/>
      <w:sz w:val="22"/>
      <w:szCs w:val="20"/>
    </w:rPr>
  </w:style>
  <w:style w:type="paragraph" w:styleId="Heading9">
    <w:name w:val="heading 9"/>
    <w:basedOn w:val="Normal"/>
    <w:next w:val="Normal"/>
    <w:link w:val="Heading9Char"/>
    <w:qFormat/>
    <w:rsid w:val="003F7D1D"/>
    <w:pPr>
      <w:keepNext/>
      <w:spacing w:line="360" w:lineRule="auto"/>
      <w:jc w:val="center"/>
      <w:outlineLvl w:val="8"/>
    </w:pPr>
    <w:rPr>
      <w:rFonts w:ascii="Arial" w:hAnsi="Arial"/>
      <w:color w:val="00000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3F7D1D"/>
    <w:rPr>
      <w:rFonts w:ascii="Arial" w:hAnsi="Arial"/>
      <w:b/>
      <w:bCs/>
      <w:color w:val="000000"/>
      <w:sz w:val="22"/>
      <w:lang w:eastAsia="de-DE"/>
    </w:rPr>
  </w:style>
  <w:style w:type="character" w:customStyle="1" w:styleId="Heading9Char">
    <w:name w:val="Heading 9 Char"/>
    <w:basedOn w:val="DefaultParagraphFont"/>
    <w:link w:val="Heading9"/>
    <w:rsid w:val="003F7D1D"/>
    <w:rPr>
      <w:rFonts w:ascii="Arial" w:hAnsi="Arial"/>
      <w:color w:val="000000"/>
      <w:sz w:val="22"/>
      <w:u w:val="single"/>
      <w:lang w:eastAsia="de-DE"/>
    </w:rPr>
  </w:style>
  <w:style w:type="character" w:styleId="Strong">
    <w:name w:val="Strong"/>
    <w:qFormat/>
    <w:rsid w:val="003F7D1D"/>
    <w:rPr>
      <w:b/>
      <w:bCs/>
    </w:rPr>
  </w:style>
  <w:style w:type="character" w:styleId="Emphasis">
    <w:name w:val="Emphasis"/>
    <w:qFormat/>
    <w:rsid w:val="003F7D1D"/>
    <w:rPr>
      <w:b/>
      <w:bCs/>
      <w:i w:val="0"/>
      <w:iCs w:val="0"/>
    </w:rPr>
  </w:style>
  <w:style w:type="table" w:styleId="TableGrid">
    <w:name w:val="Table Grid"/>
    <w:basedOn w:val="TableNormal"/>
    <w:uiPriority w:val="59"/>
    <w:rsid w:val="00582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73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1D"/>
    <w:rPr>
      <w:sz w:val="24"/>
      <w:szCs w:val="24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3F7D1D"/>
    <w:pPr>
      <w:keepNext/>
      <w:spacing w:line="360" w:lineRule="auto"/>
      <w:outlineLvl w:val="7"/>
    </w:pPr>
    <w:rPr>
      <w:rFonts w:ascii="Arial" w:hAnsi="Arial"/>
      <w:b/>
      <w:bCs/>
      <w:color w:val="000000"/>
      <w:sz w:val="22"/>
      <w:szCs w:val="20"/>
    </w:rPr>
  </w:style>
  <w:style w:type="paragraph" w:styleId="Heading9">
    <w:name w:val="heading 9"/>
    <w:basedOn w:val="Normal"/>
    <w:next w:val="Normal"/>
    <w:link w:val="Heading9Char"/>
    <w:qFormat/>
    <w:rsid w:val="003F7D1D"/>
    <w:pPr>
      <w:keepNext/>
      <w:spacing w:line="360" w:lineRule="auto"/>
      <w:jc w:val="center"/>
      <w:outlineLvl w:val="8"/>
    </w:pPr>
    <w:rPr>
      <w:rFonts w:ascii="Arial" w:hAnsi="Arial"/>
      <w:color w:val="00000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3F7D1D"/>
    <w:rPr>
      <w:rFonts w:ascii="Arial" w:hAnsi="Arial"/>
      <w:b/>
      <w:bCs/>
      <w:color w:val="000000"/>
      <w:sz w:val="22"/>
      <w:lang w:eastAsia="de-DE"/>
    </w:rPr>
  </w:style>
  <w:style w:type="character" w:customStyle="1" w:styleId="Heading9Char">
    <w:name w:val="Heading 9 Char"/>
    <w:basedOn w:val="DefaultParagraphFont"/>
    <w:link w:val="Heading9"/>
    <w:rsid w:val="003F7D1D"/>
    <w:rPr>
      <w:rFonts w:ascii="Arial" w:hAnsi="Arial"/>
      <w:color w:val="000000"/>
      <w:sz w:val="22"/>
      <w:u w:val="single"/>
      <w:lang w:eastAsia="de-DE"/>
    </w:rPr>
  </w:style>
  <w:style w:type="character" w:styleId="Strong">
    <w:name w:val="Strong"/>
    <w:qFormat/>
    <w:rsid w:val="003F7D1D"/>
    <w:rPr>
      <w:b/>
      <w:bCs/>
    </w:rPr>
  </w:style>
  <w:style w:type="character" w:styleId="Emphasis">
    <w:name w:val="Emphasis"/>
    <w:qFormat/>
    <w:rsid w:val="003F7D1D"/>
    <w:rPr>
      <w:b/>
      <w:bCs/>
      <w:i w:val="0"/>
      <w:iCs w:val="0"/>
    </w:rPr>
  </w:style>
  <w:style w:type="table" w:styleId="TableGrid">
    <w:name w:val="Table Grid"/>
    <w:basedOn w:val="TableNormal"/>
    <w:uiPriority w:val="59"/>
    <w:rsid w:val="00582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9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C196-C449-43CB-BC06-6F173175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Erlangen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Strick, Reiner</dc:creator>
  <cp:lastModifiedBy>edeorico</cp:lastModifiedBy>
  <cp:revision>3</cp:revision>
  <dcterms:created xsi:type="dcterms:W3CDTF">2015-01-09T17:35:00Z</dcterms:created>
  <dcterms:modified xsi:type="dcterms:W3CDTF">2015-01-17T00:50:00Z</dcterms:modified>
</cp:coreProperties>
</file>