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275A" w:rsidRPr="00A32B2B" w:rsidRDefault="0031662F" w:rsidP="005E275A">
      <w:pPr>
        <w:spacing w:line="240" w:lineRule="auto"/>
        <w:jc w:val="both"/>
        <w:rPr>
          <w:rFonts w:ascii="Arial" w:hAnsi="Arial" w:cs="Arial"/>
          <w:b/>
          <w:noProof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>Additional File 1 Table S1</w:t>
      </w:r>
      <w:r w:rsidR="005E275A" w:rsidRPr="00A32B2B">
        <w:rPr>
          <w:rFonts w:ascii="Arial" w:hAnsi="Arial" w:cs="Arial"/>
          <w:b/>
          <w:sz w:val="24"/>
          <w:szCs w:val="24"/>
        </w:rPr>
        <w:t>.  Abundances of species in colonic mucosal tissue which are statistically different in HIV-infected subjects compared to uninfected subjects</w:t>
      </w:r>
      <w:r w:rsidR="00A32B2B" w:rsidRPr="00A32B2B">
        <w:rPr>
          <w:rFonts w:ascii="Arial" w:hAnsi="Arial" w:cs="Arial"/>
          <w:b/>
          <w:sz w:val="24"/>
          <w:szCs w:val="24"/>
        </w:rPr>
        <w:t>.</w:t>
      </w:r>
    </w:p>
    <w:tbl>
      <w:tblPr>
        <w:tblStyle w:val="LightList-Accent1"/>
        <w:tblW w:w="4959" w:type="pct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3703"/>
        <w:gridCol w:w="1378"/>
        <w:gridCol w:w="2668"/>
        <w:gridCol w:w="1378"/>
        <w:gridCol w:w="2658"/>
        <w:gridCol w:w="1283"/>
      </w:tblGrid>
      <w:tr w:rsidR="005E275A" w:rsidRPr="005E275A" w:rsidTr="006A5B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pct"/>
          </w:tcPr>
          <w:p w:rsidR="005E275A" w:rsidRPr="005E275A" w:rsidRDefault="005E275A" w:rsidP="005D368F">
            <w:pPr>
              <w:rPr>
                <w:rFonts w:ascii="Arial" w:hAnsi="Arial" w:cs="Arial"/>
                <w:b w:val="0"/>
              </w:rPr>
            </w:pPr>
          </w:p>
        </w:tc>
        <w:tc>
          <w:tcPr>
            <w:tcW w:w="1548" w:type="pct"/>
            <w:gridSpan w:val="2"/>
          </w:tcPr>
          <w:p w:rsidR="005E275A" w:rsidRPr="005E275A" w:rsidRDefault="005E275A" w:rsidP="005D368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5E275A">
              <w:rPr>
                <w:rFonts w:ascii="Arial" w:hAnsi="Arial" w:cs="Arial"/>
              </w:rPr>
              <w:t>Uninfected subjects (n=14)</w:t>
            </w:r>
          </w:p>
        </w:tc>
        <w:tc>
          <w:tcPr>
            <w:tcW w:w="1544" w:type="pct"/>
            <w:gridSpan w:val="2"/>
          </w:tcPr>
          <w:p w:rsidR="005E275A" w:rsidRPr="005E275A" w:rsidRDefault="005E275A" w:rsidP="005D368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5E275A">
              <w:rPr>
                <w:rFonts w:ascii="Arial" w:hAnsi="Arial" w:cs="Arial"/>
              </w:rPr>
              <w:t>HIV-infected subjects (n=17)</w:t>
            </w:r>
          </w:p>
        </w:tc>
        <w:tc>
          <w:tcPr>
            <w:tcW w:w="491" w:type="pct"/>
            <w:vMerge w:val="restart"/>
            <w:shd w:val="clear" w:color="auto" w:fill="auto"/>
          </w:tcPr>
          <w:p w:rsidR="00551123" w:rsidRDefault="00551123" w:rsidP="005D368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</w:p>
          <w:p w:rsidR="005E275A" w:rsidRPr="005E275A" w:rsidRDefault="00551123" w:rsidP="005D368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color w:val="000000" w:themeColor="text1"/>
              </w:rPr>
              <w:t>P value</w:t>
            </w:r>
          </w:p>
        </w:tc>
      </w:tr>
      <w:tr w:rsidR="006A5BAF" w:rsidRPr="005E275A" w:rsidTr="006A5B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5E275A" w:rsidRPr="005E275A" w:rsidRDefault="005E275A" w:rsidP="005D368F">
            <w:pPr>
              <w:jc w:val="center"/>
              <w:rPr>
                <w:rFonts w:ascii="Arial" w:hAnsi="Arial" w:cs="Arial"/>
                <w:b w:val="0"/>
              </w:rPr>
            </w:pPr>
            <w:r w:rsidRPr="005E275A">
              <w:rPr>
                <w:rFonts w:ascii="Arial" w:hAnsi="Arial" w:cs="Arial"/>
              </w:rPr>
              <w:t>Species</w:t>
            </w:r>
          </w:p>
        </w:tc>
        <w:tc>
          <w:tcPr>
            <w:tcW w:w="527" w:type="pct"/>
            <w:tcBorders>
              <w:top w:val="none" w:sz="0" w:space="0" w:color="auto"/>
              <w:bottom w:val="none" w:sz="0" w:space="0" w:color="auto"/>
            </w:tcBorders>
          </w:tcPr>
          <w:p w:rsidR="005E275A" w:rsidRPr="005E275A" w:rsidRDefault="005E275A" w:rsidP="005D36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5E275A">
              <w:rPr>
                <w:rFonts w:ascii="Arial" w:hAnsi="Arial" w:cs="Arial"/>
                <w:b/>
              </w:rPr>
              <w:t>Prevalence</w:t>
            </w:r>
          </w:p>
        </w:tc>
        <w:tc>
          <w:tcPr>
            <w:tcW w:w="1021" w:type="pct"/>
            <w:tcBorders>
              <w:top w:val="none" w:sz="0" w:space="0" w:color="auto"/>
              <w:bottom w:val="none" w:sz="0" w:space="0" w:color="auto"/>
            </w:tcBorders>
          </w:tcPr>
          <w:p w:rsidR="005E275A" w:rsidRPr="005E275A" w:rsidRDefault="005E275A" w:rsidP="005D36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5E275A">
              <w:rPr>
                <w:rFonts w:ascii="Arial" w:hAnsi="Arial" w:cs="Arial"/>
                <w:b/>
              </w:rPr>
              <w:t>% of classified species</w:t>
            </w:r>
          </w:p>
        </w:tc>
        <w:tc>
          <w:tcPr>
            <w:tcW w:w="527" w:type="pct"/>
            <w:tcBorders>
              <w:top w:val="none" w:sz="0" w:space="0" w:color="auto"/>
              <w:bottom w:val="none" w:sz="0" w:space="0" w:color="auto"/>
            </w:tcBorders>
          </w:tcPr>
          <w:p w:rsidR="005E275A" w:rsidRPr="005E275A" w:rsidRDefault="005E275A" w:rsidP="005D36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5E275A">
              <w:rPr>
                <w:rFonts w:ascii="Arial" w:hAnsi="Arial" w:cs="Arial"/>
                <w:b/>
              </w:rPr>
              <w:t>Prevalence</w:t>
            </w:r>
          </w:p>
        </w:tc>
        <w:tc>
          <w:tcPr>
            <w:tcW w:w="1017" w:type="pct"/>
            <w:tcBorders>
              <w:top w:val="none" w:sz="0" w:space="0" w:color="auto"/>
              <w:bottom w:val="none" w:sz="0" w:space="0" w:color="auto"/>
            </w:tcBorders>
          </w:tcPr>
          <w:p w:rsidR="005E275A" w:rsidRPr="005E275A" w:rsidRDefault="005E275A" w:rsidP="005D36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5E275A">
              <w:rPr>
                <w:rFonts w:ascii="Arial" w:hAnsi="Arial" w:cs="Arial"/>
                <w:b/>
              </w:rPr>
              <w:t>% of classified species</w:t>
            </w:r>
          </w:p>
        </w:tc>
        <w:tc>
          <w:tcPr>
            <w:tcW w:w="491" w:type="pct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5E275A" w:rsidRPr="005E275A" w:rsidRDefault="005E275A" w:rsidP="005D36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6A5BAF" w:rsidRPr="005E275A" w:rsidTr="006A5B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pct"/>
          </w:tcPr>
          <w:p w:rsidR="005E275A" w:rsidRPr="005E275A" w:rsidRDefault="005E275A" w:rsidP="005D368F">
            <w:pPr>
              <w:rPr>
                <w:rFonts w:ascii="Arial" w:hAnsi="Arial" w:cs="Arial"/>
                <w:b w:val="0"/>
              </w:rPr>
            </w:pPr>
            <w:r w:rsidRPr="005E275A">
              <w:rPr>
                <w:rFonts w:ascii="Arial" w:hAnsi="Arial" w:cs="Arial"/>
              </w:rPr>
              <w:t>Bacteroidetes phylum</w:t>
            </w:r>
          </w:p>
        </w:tc>
        <w:tc>
          <w:tcPr>
            <w:tcW w:w="527" w:type="pct"/>
          </w:tcPr>
          <w:p w:rsidR="005E275A" w:rsidRPr="005E275A" w:rsidRDefault="005E275A" w:rsidP="005D36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021" w:type="pct"/>
          </w:tcPr>
          <w:p w:rsidR="005E275A" w:rsidRPr="005E275A" w:rsidRDefault="005E275A" w:rsidP="005D36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527" w:type="pct"/>
          </w:tcPr>
          <w:p w:rsidR="005E275A" w:rsidRPr="005E275A" w:rsidRDefault="005E275A" w:rsidP="005D36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017" w:type="pct"/>
          </w:tcPr>
          <w:p w:rsidR="005E275A" w:rsidRPr="005E275A" w:rsidRDefault="005E275A" w:rsidP="005D36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491" w:type="pct"/>
          </w:tcPr>
          <w:p w:rsidR="005E275A" w:rsidRPr="005E275A" w:rsidRDefault="005E275A" w:rsidP="005D36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6A5BAF" w:rsidRPr="005E275A" w:rsidTr="006A5B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5E275A" w:rsidRPr="005E275A" w:rsidRDefault="005E275A" w:rsidP="005D368F">
            <w:pPr>
              <w:rPr>
                <w:rFonts w:ascii="Arial" w:hAnsi="Arial" w:cs="Arial"/>
                <w:b w:val="0"/>
                <w:i/>
              </w:rPr>
            </w:pPr>
            <w:r w:rsidRPr="005E275A">
              <w:rPr>
                <w:rFonts w:ascii="Arial" w:hAnsi="Arial" w:cs="Arial"/>
                <w:b w:val="0"/>
                <w:i/>
              </w:rPr>
              <w:t>Prevotella copri</w:t>
            </w:r>
          </w:p>
        </w:tc>
        <w:tc>
          <w:tcPr>
            <w:tcW w:w="527" w:type="pct"/>
            <w:tcBorders>
              <w:top w:val="none" w:sz="0" w:space="0" w:color="auto"/>
              <w:bottom w:val="none" w:sz="0" w:space="0" w:color="auto"/>
            </w:tcBorders>
          </w:tcPr>
          <w:p w:rsidR="005E275A" w:rsidRPr="005E275A" w:rsidRDefault="005E275A" w:rsidP="005D36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13/14</w:t>
            </w:r>
          </w:p>
        </w:tc>
        <w:tc>
          <w:tcPr>
            <w:tcW w:w="1021" w:type="pct"/>
            <w:tcBorders>
              <w:top w:val="none" w:sz="0" w:space="0" w:color="auto"/>
              <w:bottom w:val="none" w:sz="0" w:space="0" w:color="auto"/>
            </w:tcBorders>
          </w:tcPr>
          <w:p w:rsidR="005E275A" w:rsidRPr="005E275A" w:rsidRDefault="005E275A" w:rsidP="005D36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0.0120 (0-49.99)</w:t>
            </w:r>
          </w:p>
        </w:tc>
        <w:tc>
          <w:tcPr>
            <w:tcW w:w="527" w:type="pct"/>
            <w:tcBorders>
              <w:top w:val="none" w:sz="0" w:space="0" w:color="auto"/>
              <w:bottom w:val="none" w:sz="0" w:space="0" w:color="auto"/>
            </w:tcBorders>
          </w:tcPr>
          <w:p w:rsidR="005E275A" w:rsidRPr="005E275A" w:rsidRDefault="005E275A" w:rsidP="005D36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17/17</w:t>
            </w:r>
          </w:p>
        </w:tc>
        <w:tc>
          <w:tcPr>
            <w:tcW w:w="1017" w:type="pct"/>
            <w:tcBorders>
              <w:top w:val="none" w:sz="0" w:space="0" w:color="auto"/>
              <w:bottom w:val="none" w:sz="0" w:space="0" w:color="auto"/>
            </w:tcBorders>
          </w:tcPr>
          <w:p w:rsidR="005E275A" w:rsidRPr="005E275A" w:rsidRDefault="005E275A" w:rsidP="005D36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1.266 (0.005-61.49)</w:t>
            </w:r>
          </w:p>
        </w:tc>
        <w:tc>
          <w:tcPr>
            <w:tcW w:w="491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5E275A" w:rsidRPr="005E275A" w:rsidRDefault="005E275A" w:rsidP="005D36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  <w:b/>
              </w:rPr>
              <w:t>↑</w:t>
            </w:r>
            <w:r w:rsidRPr="005E275A">
              <w:rPr>
                <w:rFonts w:ascii="Arial" w:hAnsi="Arial" w:cs="Arial"/>
                <w:vertAlign w:val="superscript"/>
              </w:rPr>
              <w:t>0.02</w:t>
            </w:r>
          </w:p>
        </w:tc>
      </w:tr>
      <w:tr w:rsidR="006A5BAF" w:rsidRPr="005E275A" w:rsidTr="006A5B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pct"/>
          </w:tcPr>
          <w:p w:rsidR="005E275A" w:rsidRPr="005E275A" w:rsidRDefault="005E275A" w:rsidP="005D368F">
            <w:pPr>
              <w:rPr>
                <w:rFonts w:ascii="Arial" w:hAnsi="Arial" w:cs="Arial"/>
                <w:b w:val="0"/>
                <w:i/>
              </w:rPr>
            </w:pPr>
            <w:r w:rsidRPr="005E275A">
              <w:rPr>
                <w:rFonts w:ascii="Arial" w:hAnsi="Arial" w:cs="Arial"/>
                <w:b w:val="0"/>
                <w:i/>
              </w:rPr>
              <w:t>Prevotella stercorea</w:t>
            </w:r>
          </w:p>
        </w:tc>
        <w:tc>
          <w:tcPr>
            <w:tcW w:w="527" w:type="pct"/>
          </w:tcPr>
          <w:p w:rsidR="005E275A" w:rsidRPr="005E275A" w:rsidRDefault="005E275A" w:rsidP="005D36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12/14</w:t>
            </w:r>
          </w:p>
        </w:tc>
        <w:tc>
          <w:tcPr>
            <w:tcW w:w="1021" w:type="pct"/>
          </w:tcPr>
          <w:p w:rsidR="005E275A" w:rsidRPr="005E275A" w:rsidRDefault="005E275A" w:rsidP="005D36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0.0045 (0-1.638)</w:t>
            </w:r>
          </w:p>
        </w:tc>
        <w:tc>
          <w:tcPr>
            <w:tcW w:w="527" w:type="pct"/>
          </w:tcPr>
          <w:p w:rsidR="005E275A" w:rsidRPr="005E275A" w:rsidRDefault="005E275A" w:rsidP="005D36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15/17</w:t>
            </w:r>
          </w:p>
        </w:tc>
        <w:tc>
          <w:tcPr>
            <w:tcW w:w="1017" w:type="pct"/>
          </w:tcPr>
          <w:p w:rsidR="005E275A" w:rsidRPr="005E275A" w:rsidRDefault="005E275A" w:rsidP="005D36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0.2901 (0-24.04)</w:t>
            </w:r>
          </w:p>
        </w:tc>
        <w:tc>
          <w:tcPr>
            <w:tcW w:w="491" w:type="pct"/>
          </w:tcPr>
          <w:p w:rsidR="005E275A" w:rsidRPr="005E275A" w:rsidRDefault="005E275A" w:rsidP="005D36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  <w:b/>
              </w:rPr>
              <w:t>↑</w:t>
            </w:r>
            <w:r w:rsidRPr="005E275A">
              <w:rPr>
                <w:rFonts w:ascii="Arial" w:hAnsi="Arial" w:cs="Arial"/>
                <w:vertAlign w:val="superscript"/>
              </w:rPr>
              <w:t>0.01</w:t>
            </w:r>
          </w:p>
        </w:tc>
      </w:tr>
      <w:tr w:rsidR="006A5BAF" w:rsidRPr="005E275A" w:rsidTr="006A5B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5E275A" w:rsidRPr="005E275A" w:rsidRDefault="005E275A" w:rsidP="005D368F">
            <w:pPr>
              <w:rPr>
                <w:rFonts w:ascii="Arial" w:hAnsi="Arial" w:cs="Arial"/>
                <w:b w:val="0"/>
                <w:i/>
              </w:rPr>
            </w:pPr>
            <w:r w:rsidRPr="005E275A">
              <w:rPr>
                <w:rFonts w:ascii="Arial" w:hAnsi="Arial" w:cs="Arial"/>
                <w:b w:val="0"/>
                <w:i/>
              </w:rPr>
              <w:t>Prevotella oris</w:t>
            </w:r>
          </w:p>
        </w:tc>
        <w:tc>
          <w:tcPr>
            <w:tcW w:w="527" w:type="pct"/>
            <w:tcBorders>
              <w:top w:val="none" w:sz="0" w:space="0" w:color="auto"/>
              <w:bottom w:val="none" w:sz="0" w:space="0" w:color="auto"/>
            </w:tcBorders>
          </w:tcPr>
          <w:p w:rsidR="005E275A" w:rsidRPr="005E275A" w:rsidRDefault="005E275A" w:rsidP="005D36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5/14</w:t>
            </w:r>
          </w:p>
        </w:tc>
        <w:tc>
          <w:tcPr>
            <w:tcW w:w="1021" w:type="pct"/>
            <w:tcBorders>
              <w:top w:val="none" w:sz="0" w:space="0" w:color="auto"/>
              <w:bottom w:val="none" w:sz="0" w:space="0" w:color="auto"/>
            </w:tcBorders>
          </w:tcPr>
          <w:p w:rsidR="005E275A" w:rsidRPr="005E275A" w:rsidRDefault="005E275A" w:rsidP="005D36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0 (0-14.23)</w:t>
            </w:r>
          </w:p>
        </w:tc>
        <w:tc>
          <w:tcPr>
            <w:tcW w:w="527" w:type="pct"/>
            <w:tcBorders>
              <w:top w:val="none" w:sz="0" w:space="0" w:color="auto"/>
              <w:bottom w:val="none" w:sz="0" w:space="0" w:color="auto"/>
            </w:tcBorders>
          </w:tcPr>
          <w:p w:rsidR="005E275A" w:rsidRPr="005E275A" w:rsidRDefault="005E275A" w:rsidP="005D36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12/17</w:t>
            </w:r>
          </w:p>
        </w:tc>
        <w:tc>
          <w:tcPr>
            <w:tcW w:w="1017" w:type="pct"/>
            <w:tcBorders>
              <w:top w:val="none" w:sz="0" w:space="0" w:color="auto"/>
              <w:bottom w:val="none" w:sz="0" w:space="0" w:color="auto"/>
            </w:tcBorders>
          </w:tcPr>
          <w:p w:rsidR="005E275A" w:rsidRPr="005E275A" w:rsidRDefault="005E275A" w:rsidP="005D36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0.0179 (0-3.982)</w:t>
            </w:r>
          </w:p>
        </w:tc>
        <w:tc>
          <w:tcPr>
            <w:tcW w:w="491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5E275A" w:rsidRPr="005E275A" w:rsidRDefault="005E275A" w:rsidP="005D36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  <w:b/>
              </w:rPr>
              <w:t>↑</w:t>
            </w:r>
            <w:r w:rsidRPr="005E275A">
              <w:rPr>
                <w:rFonts w:ascii="Arial" w:hAnsi="Arial" w:cs="Arial"/>
                <w:vertAlign w:val="superscript"/>
              </w:rPr>
              <w:t>0.01</w:t>
            </w:r>
          </w:p>
        </w:tc>
      </w:tr>
      <w:tr w:rsidR="006A5BAF" w:rsidRPr="005E275A" w:rsidTr="006A5B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pct"/>
          </w:tcPr>
          <w:p w:rsidR="005E275A" w:rsidRPr="005E275A" w:rsidRDefault="005E275A" w:rsidP="005D368F">
            <w:pPr>
              <w:rPr>
                <w:rFonts w:ascii="Arial" w:hAnsi="Arial" w:cs="Arial"/>
                <w:b w:val="0"/>
                <w:i/>
              </w:rPr>
            </w:pPr>
            <w:r w:rsidRPr="005E275A">
              <w:rPr>
                <w:rFonts w:ascii="Arial" w:hAnsi="Arial" w:cs="Arial"/>
                <w:b w:val="0"/>
                <w:i/>
              </w:rPr>
              <w:t>Bacteroides stercoris</w:t>
            </w:r>
          </w:p>
        </w:tc>
        <w:tc>
          <w:tcPr>
            <w:tcW w:w="527" w:type="pct"/>
          </w:tcPr>
          <w:p w:rsidR="005E275A" w:rsidRPr="005E275A" w:rsidRDefault="005E275A" w:rsidP="005D36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12/14</w:t>
            </w:r>
          </w:p>
        </w:tc>
        <w:tc>
          <w:tcPr>
            <w:tcW w:w="1021" w:type="pct"/>
          </w:tcPr>
          <w:p w:rsidR="005E275A" w:rsidRPr="005E275A" w:rsidRDefault="005E275A" w:rsidP="005D36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1.082 (0-11.74)</w:t>
            </w:r>
          </w:p>
        </w:tc>
        <w:tc>
          <w:tcPr>
            <w:tcW w:w="527" w:type="pct"/>
          </w:tcPr>
          <w:p w:rsidR="005E275A" w:rsidRPr="005E275A" w:rsidRDefault="005E275A" w:rsidP="005D36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11/17</w:t>
            </w:r>
          </w:p>
        </w:tc>
        <w:tc>
          <w:tcPr>
            <w:tcW w:w="1017" w:type="pct"/>
          </w:tcPr>
          <w:p w:rsidR="005E275A" w:rsidRPr="005E275A" w:rsidRDefault="005E275A" w:rsidP="005D36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0.0051 (0-8.759)</w:t>
            </w:r>
          </w:p>
        </w:tc>
        <w:tc>
          <w:tcPr>
            <w:tcW w:w="491" w:type="pct"/>
          </w:tcPr>
          <w:p w:rsidR="005E275A" w:rsidRPr="005E275A" w:rsidRDefault="005E275A" w:rsidP="005D36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↓</w:t>
            </w:r>
            <w:r w:rsidRPr="005E275A">
              <w:rPr>
                <w:rFonts w:ascii="Arial" w:hAnsi="Arial" w:cs="Arial"/>
                <w:vertAlign w:val="superscript"/>
              </w:rPr>
              <w:t>0.03</w:t>
            </w:r>
          </w:p>
        </w:tc>
      </w:tr>
      <w:tr w:rsidR="006A5BAF" w:rsidRPr="005E275A" w:rsidTr="006A5B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5E275A" w:rsidRPr="005E275A" w:rsidRDefault="005E275A" w:rsidP="005D368F">
            <w:pPr>
              <w:rPr>
                <w:rFonts w:ascii="Arial" w:hAnsi="Arial" w:cs="Arial"/>
                <w:b w:val="0"/>
                <w:i/>
              </w:rPr>
            </w:pPr>
            <w:r w:rsidRPr="005E275A">
              <w:rPr>
                <w:rFonts w:ascii="Arial" w:hAnsi="Arial" w:cs="Arial"/>
                <w:b w:val="0"/>
                <w:i/>
              </w:rPr>
              <w:t>Bacteroides thetaiotaomicron</w:t>
            </w:r>
          </w:p>
        </w:tc>
        <w:tc>
          <w:tcPr>
            <w:tcW w:w="527" w:type="pct"/>
            <w:tcBorders>
              <w:top w:val="none" w:sz="0" w:space="0" w:color="auto"/>
              <w:bottom w:val="none" w:sz="0" w:space="0" w:color="auto"/>
            </w:tcBorders>
          </w:tcPr>
          <w:p w:rsidR="005E275A" w:rsidRPr="005E275A" w:rsidRDefault="005E275A" w:rsidP="005D36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12/14</w:t>
            </w:r>
          </w:p>
        </w:tc>
        <w:tc>
          <w:tcPr>
            <w:tcW w:w="1021" w:type="pct"/>
            <w:tcBorders>
              <w:top w:val="none" w:sz="0" w:space="0" w:color="auto"/>
              <w:bottom w:val="none" w:sz="0" w:space="0" w:color="auto"/>
            </w:tcBorders>
          </w:tcPr>
          <w:p w:rsidR="005E275A" w:rsidRPr="005E275A" w:rsidRDefault="005E275A" w:rsidP="005D36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0.5477 (0-6.067)</w:t>
            </w:r>
          </w:p>
        </w:tc>
        <w:tc>
          <w:tcPr>
            <w:tcW w:w="527" w:type="pct"/>
            <w:tcBorders>
              <w:top w:val="none" w:sz="0" w:space="0" w:color="auto"/>
              <w:bottom w:val="none" w:sz="0" w:space="0" w:color="auto"/>
            </w:tcBorders>
          </w:tcPr>
          <w:p w:rsidR="005E275A" w:rsidRPr="005E275A" w:rsidRDefault="005E275A" w:rsidP="005D36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10/17</w:t>
            </w:r>
          </w:p>
        </w:tc>
        <w:tc>
          <w:tcPr>
            <w:tcW w:w="1017" w:type="pct"/>
            <w:tcBorders>
              <w:top w:val="none" w:sz="0" w:space="0" w:color="auto"/>
              <w:bottom w:val="none" w:sz="0" w:space="0" w:color="auto"/>
            </w:tcBorders>
          </w:tcPr>
          <w:p w:rsidR="005E275A" w:rsidRPr="005E275A" w:rsidRDefault="005E275A" w:rsidP="005D36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0.0012 (0-1.378)</w:t>
            </w:r>
          </w:p>
        </w:tc>
        <w:tc>
          <w:tcPr>
            <w:tcW w:w="491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5E275A" w:rsidRPr="005E275A" w:rsidRDefault="005E275A" w:rsidP="005D36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↓</w:t>
            </w:r>
            <w:r w:rsidRPr="005E275A">
              <w:rPr>
                <w:rFonts w:ascii="Arial" w:hAnsi="Arial" w:cs="Arial"/>
                <w:vertAlign w:val="superscript"/>
              </w:rPr>
              <w:t>0.009</w:t>
            </w:r>
          </w:p>
        </w:tc>
      </w:tr>
      <w:tr w:rsidR="006A5BAF" w:rsidRPr="005E275A" w:rsidTr="006A5B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pct"/>
          </w:tcPr>
          <w:p w:rsidR="005E275A" w:rsidRPr="005E275A" w:rsidRDefault="005E275A" w:rsidP="005D368F">
            <w:pPr>
              <w:rPr>
                <w:rFonts w:ascii="Arial" w:hAnsi="Arial" w:cs="Arial"/>
                <w:b w:val="0"/>
                <w:i/>
              </w:rPr>
            </w:pPr>
            <w:r w:rsidRPr="005E275A">
              <w:rPr>
                <w:rFonts w:ascii="Arial" w:hAnsi="Arial" w:cs="Arial"/>
                <w:b w:val="0"/>
                <w:i/>
              </w:rPr>
              <w:t>Bacteroides dorei</w:t>
            </w:r>
          </w:p>
        </w:tc>
        <w:tc>
          <w:tcPr>
            <w:tcW w:w="527" w:type="pct"/>
          </w:tcPr>
          <w:p w:rsidR="005E275A" w:rsidRPr="005E275A" w:rsidRDefault="005E275A" w:rsidP="005D36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12/14</w:t>
            </w:r>
          </w:p>
        </w:tc>
        <w:tc>
          <w:tcPr>
            <w:tcW w:w="1021" w:type="pct"/>
          </w:tcPr>
          <w:p w:rsidR="005E275A" w:rsidRPr="005E275A" w:rsidRDefault="005E275A" w:rsidP="005D36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0.0622 (0-5.764)</w:t>
            </w:r>
          </w:p>
        </w:tc>
        <w:tc>
          <w:tcPr>
            <w:tcW w:w="527" w:type="pct"/>
          </w:tcPr>
          <w:p w:rsidR="005E275A" w:rsidRPr="005E275A" w:rsidRDefault="005E275A" w:rsidP="005D36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11/17</w:t>
            </w:r>
          </w:p>
        </w:tc>
        <w:tc>
          <w:tcPr>
            <w:tcW w:w="1017" w:type="pct"/>
          </w:tcPr>
          <w:p w:rsidR="005E275A" w:rsidRPr="005E275A" w:rsidRDefault="005E275A" w:rsidP="005D36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0.0016 (0-0.0743)</w:t>
            </w:r>
          </w:p>
        </w:tc>
        <w:tc>
          <w:tcPr>
            <w:tcW w:w="491" w:type="pct"/>
          </w:tcPr>
          <w:p w:rsidR="005E275A" w:rsidRPr="005E275A" w:rsidRDefault="005E275A" w:rsidP="005D36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↓</w:t>
            </w:r>
            <w:r w:rsidRPr="005E275A">
              <w:rPr>
                <w:rFonts w:ascii="Arial" w:hAnsi="Arial" w:cs="Arial"/>
                <w:vertAlign w:val="superscript"/>
              </w:rPr>
              <w:t>0.001</w:t>
            </w:r>
          </w:p>
        </w:tc>
      </w:tr>
      <w:tr w:rsidR="006A5BAF" w:rsidRPr="005E275A" w:rsidTr="006A5B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5E275A" w:rsidRPr="005E275A" w:rsidRDefault="005E275A" w:rsidP="005D368F">
            <w:pPr>
              <w:rPr>
                <w:rFonts w:ascii="Arial" w:hAnsi="Arial" w:cs="Arial"/>
                <w:b w:val="0"/>
                <w:i/>
              </w:rPr>
            </w:pPr>
            <w:r w:rsidRPr="005E275A">
              <w:rPr>
                <w:rFonts w:ascii="Arial" w:hAnsi="Arial" w:cs="Arial"/>
                <w:b w:val="0"/>
                <w:i/>
              </w:rPr>
              <w:t>Bacteroides acidifaciens</w:t>
            </w:r>
          </w:p>
        </w:tc>
        <w:tc>
          <w:tcPr>
            <w:tcW w:w="527" w:type="pct"/>
            <w:tcBorders>
              <w:top w:val="none" w:sz="0" w:space="0" w:color="auto"/>
              <w:bottom w:val="none" w:sz="0" w:space="0" w:color="auto"/>
            </w:tcBorders>
          </w:tcPr>
          <w:p w:rsidR="005E275A" w:rsidRPr="005E275A" w:rsidRDefault="005E275A" w:rsidP="005D36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12/14</w:t>
            </w:r>
          </w:p>
        </w:tc>
        <w:tc>
          <w:tcPr>
            <w:tcW w:w="1021" w:type="pct"/>
            <w:tcBorders>
              <w:top w:val="none" w:sz="0" w:space="0" w:color="auto"/>
              <w:bottom w:val="none" w:sz="0" w:space="0" w:color="auto"/>
            </w:tcBorders>
          </w:tcPr>
          <w:p w:rsidR="005E275A" w:rsidRPr="005E275A" w:rsidRDefault="005E275A" w:rsidP="005D36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0.0082 (0-0.1599)</w:t>
            </w:r>
          </w:p>
        </w:tc>
        <w:tc>
          <w:tcPr>
            <w:tcW w:w="527" w:type="pct"/>
            <w:tcBorders>
              <w:top w:val="none" w:sz="0" w:space="0" w:color="auto"/>
              <w:bottom w:val="none" w:sz="0" w:space="0" w:color="auto"/>
            </w:tcBorders>
          </w:tcPr>
          <w:p w:rsidR="005E275A" w:rsidRPr="005E275A" w:rsidRDefault="005E275A" w:rsidP="005D36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10/17</w:t>
            </w:r>
          </w:p>
        </w:tc>
        <w:tc>
          <w:tcPr>
            <w:tcW w:w="1017" w:type="pct"/>
            <w:tcBorders>
              <w:top w:val="none" w:sz="0" w:space="0" w:color="auto"/>
              <w:bottom w:val="none" w:sz="0" w:space="0" w:color="auto"/>
            </w:tcBorders>
          </w:tcPr>
          <w:p w:rsidR="005E275A" w:rsidRPr="005E275A" w:rsidRDefault="005E275A" w:rsidP="005D36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0.0011 (0-0.0103)</w:t>
            </w:r>
          </w:p>
        </w:tc>
        <w:tc>
          <w:tcPr>
            <w:tcW w:w="491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5E275A" w:rsidRPr="005E275A" w:rsidRDefault="005E275A" w:rsidP="005D36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↓</w:t>
            </w:r>
            <w:r w:rsidRPr="005E275A">
              <w:rPr>
                <w:rFonts w:ascii="Arial" w:hAnsi="Arial" w:cs="Arial"/>
                <w:vertAlign w:val="superscript"/>
              </w:rPr>
              <w:t>0.02</w:t>
            </w:r>
          </w:p>
        </w:tc>
      </w:tr>
      <w:tr w:rsidR="006A5BAF" w:rsidRPr="005E275A" w:rsidTr="006A5B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pct"/>
          </w:tcPr>
          <w:p w:rsidR="005E275A" w:rsidRPr="005E275A" w:rsidRDefault="005E275A" w:rsidP="005D368F">
            <w:pPr>
              <w:rPr>
                <w:rFonts w:ascii="Arial" w:hAnsi="Arial" w:cs="Arial"/>
                <w:b w:val="0"/>
                <w:i/>
              </w:rPr>
            </w:pPr>
            <w:r w:rsidRPr="005E275A">
              <w:rPr>
                <w:rFonts w:ascii="Arial" w:hAnsi="Arial" w:cs="Arial"/>
                <w:b w:val="0"/>
                <w:i/>
              </w:rPr>
              <w:t>Alistipes putredinis</w:t>
            </w:r>
          </w:p>
        </w:tc>
        <w:tc>
          <w:tcPr>
            <w:tcW w:w="527" w:type="pct"/>
          </w:tcPr>
          <w:p w:rsidR="005E275A" w:rsidRPr="005E275A" w:rsidRDefault="005E275A" w:rsidP="005D36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13/14</w:t>
            </w:r>
          </w:p>
        </w:tc>
        <w:tc>
          <w:tcPr>
            <w:tcW w:w="1021" w:type="pct"/>
          </w:tcPr>
          <w:p w:rsidR="005E275A" w:rsidRPr="005E275A" w:rsidRDefault="005E275A" w:rsidP="005D36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0.248 (0-1.512)</w:t>
            </w:r>
          </w:p>
        </w:tc>
        <w:tc>
          <w:tcPr>
            <w:tcW w:w="527" w:type="pct"/>
          </w:tcPr>
          <w:p w:rsidR="005E275A" w:rsidRPr="005E275A" w:rsidRDefault="005E275A" w:rsidP="005D36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8/17</w:t>
            </w:r>
          </w:p>
        </w:tc>
        <w:tc>
          <w:tcPr>
            <w:tcW w:w="1017" w:type="pct"/>
          </w:tcPr>
          <w:p w:rsidR="005E275A" w:rsidRPr="005E275A" w:rsidRDefault="005E275A" w:rsidP="005D36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0 (0-2.269)</w:t>
            </w:r>
          </w:p>
        </w:tc>
        <w:tc>
          <w:tcPr>
            <w:tcW w:w="491" w:type="pct"/>
          </w:tcPr>
          <w:p w:rsidR="005E275A" w:rsidRPr="005E275A" w:rsidRDefault="005E275A" w:rsidP="005D36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↓</w:t>
            </w:r>
            <w:r w:rsidRPr="005E275A">
              <w:rPr>
                <w:rFonts w:ascii="Arial" w:hAnsi="Arial" w:cs="Arial"/>
                <w:vertAlign w:val="superscript"/>
              </w:rPr>
              <w:t>0.03</w:t>
            </w:r>
          </w:p>
        </w:tc>
      </w:tr>
      <w:tr w:rsidR="006A5BAF" w:rsidRPr="005E275A" w:rsidTr="006A5B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5E275A" w:rsidRPr="005E275A" w:rsidRDefault="005E275A" w:rsidP="005D368F">
            <w:pPr>
              <w:rPr>
                <w:rFonts w:ascii="Arial" w:hAnsi="Arial" w:cs="Arial"/>
                <w:b w:val="0"/>
                <w:i/>
              </w:rPr>
            </w:pPr>
            <w:r w:rsidRPr="005E275A">
              <w:rPr>
                <w:rFonts w:ascii="Arial" w:hAnsi="Arial" w:cs="Arial"/>
                <w:b w:val="0"/>
                <w:i/>
              </w:rPr>
              <w:t>Barnesiella intestinihominis</w:t>
            </w:r>
          </w:p>
        </w:tc>
        <w:tc>
          <w:tcPr>
            <w:tcW w:w="527" w:type="pct"/>
            <w:tcBorders>
              <w:top w:val="none" w:sz="0" w:space="0" w:color="auto"/>
              <w:bottom w:val="none" w:sz="0" w:space="0" w:color="auto"/>
            </w:tcBorders>
          </w:tcPr>
          <w:p w:rsidR="005E275A" w:rsidRPr="005E275A" w:rsidRDefault="005E275A" w:rsidP="005D36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11/14</w:t>
            </w:r>
          </w:p>
        </w:tc>
        <w:tc>
          <w:tcPr>
            <w:tcW w:w="1021" w:type="pct"/>
            <w:tcBorders>
              <w:top w:val="none" w:sz="0" w:space="0" w:color="auto"/>
              <w:bottom w:val="none" w:sz="0" w:space="0" w:color="auto"/>
            </w:tcBorders>
          </w:tcPr>
          <w:p w:rsidR="005E275A" w:rsidRPr="005E275A" w:rsidRDefault="005E275A" w:rsidP="005D36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0.0046 (0-2.582)</w:t>
            </w:r>
          </w:p>
        </w:tc>
        <w:tc>
          <w:tcPr>
            <w:tcW w:w="527" w:type="pct"/>
            <w:tcBorders>
              <w:top w:val="none" w:sz="0" w:space="0" w:color="auto"/>
              <w:bottom w:val="none" w:sz="0" w:space="0" w:color="auto"/>
            </w:tcBorders>
          </w:tcPr>
          <w:p w:rsidR="005E275A" w:rsidRPr="005E275A" w:rsidRDefault="005E275A" w:rsidP="005D36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9/17</w:t>
            </w:r>
          </w:p>
        </w:tc>
        <w:tc>
          <w:tcPr>
            <w:tcW w:w="1017" w:type="pct"/>
            <w:tcBorders>
              <w:top w:val="none" w:sz="0" w:space="0" w:color="auto"/>
              <w:bottom w:val="none" w:sz="0" w:space="0" w:color="auto"/>
            </w:tcBorders>
          </w:tcPr>
          <w:p w:rsidR="005E275A" w:rsidRPr="005E275A" w:rsidRDefault="005E275A" w:rsidP="005D36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0.0006 (0-1.251)</w:t>
            </w:r>
          </w:p>
        </w:tc>
        <w:tc>
          <w:tcPr>
            <w:tcW w:w="491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5E275A" w:rsidRPr="005E275A" w:rsidRDefault="005E275A" w:rsidP="005D36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↓</w:t>
            </w:r>
            <w:r w:rsidRPr="005E275A">
              <w:rPr>
                <w:rFonts w:ascii="Arial" w:hAnsi="Arial" w:cs="Arial"/>
                <w:vertAlign w:val="superscript"/>
              </w:rPr>
              <w:t>0.05</w:t>
            </w:r>
          </w:p>
        </w:tc>
      </w:tr>
      <w:tr w:rsidR="006A5BAF" w:rsidRPr="005E275A" w:rsidTr="006A5B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pct"/>
          </w:tcPr>
          <w:p w:rsidR="005E275A" w:rsidRPr="005E275A" w:rsidRDefault="005E275A" w:rsidP="005D368F">
            <w:pPr>
              <w:rPr>
                <w:rFonts w:ascii="Arial" w:hAnsi="Arial" w:cs="Arial"/>
                <w:b w:val="0"/>
              </w:rPr>
            </w:pPr>
            <w:r w:rsidRPr="005E275A">
              <w:rPr>
                <w:rFonts w:ascii="Arial" w:hAnsi="Arial" w:cs="Arial"/>
              </w:rPr>
              <w:t>Firmicutes phylum</w:t>
            </w:r>
          </w:p>
        </w:tc>
        <w:tc>
          <w:tcPr>
            <w:tcW w:w="527" w:type="pct"/>
          </w:tcPr>
          <w:p w:rsidR="005E275A" w:rsidRPr="005E275A" w:rsidRDefault="005E275A" w:rsidP="005D36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021" w:type="pct"/>
          </w:tcPr>
          <w:p w:rsidR="005E275A" w:rsidRPr="005E275A" w:rsidRDefault="005E275A" w:rsidP="005D36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527" w:type="pct"/>
          </w:tcPr>
          <w:p w:rsidR="005E275A" w:rsidRPr="005E275A" w:rsidRDefault="005E275A" w:rsidP="005D36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017" w:type="pct"/>
          </w:tcPr>
          <w:p w:rsidR="005E275A" w:rsidRPr="005E275A" w:rsidRDefault="005E275A" w:rsidP="005D36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491" w:type="pct"/>
          </w:tcPr>
          <w:p w:rsidR="005E275A" w:rsidRPr="005E275A" w:rsidRDefault="005E275A" w:rsidP="005D36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6A5BAF" w:rsidRPr="005E275A" w:rsidTr="006A5B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5E275A" w:rsidRPr="005E275A" w:rsidRDefault="005E275A" w:rsidP="005D368F">
            <w:pPr>
              <w:rPr>
                <w:rFonts w:ascii="Arial" w:hAnsi="Arial" w:cs="Arial"/>
                <w:b w:val="0"/>
                <w:i/>
              </w:rPr>
            </w:pPr>
            <w:r w:rsidRPr="005E275A">
              <w:rPr>
                <w:rFonts w:ascii="Arial" w:hAnsi="Arial" w:cs="Arial"/>
                <w:b w:val="0"/>
                <w:i/>
              </w:rPr>
              <w:t>Blautia luti</w:t>
            </w:r>
          </w:p>
        </w:tc>
        <w:tc>
          <w:tcPr>
            <w:tcW w:w="527" w:type="pct"/>
            <w:tcBorders>
              <w:top w:val="none" w:sz="0" w:space="0" w:color="auto"/>
              <w:bottom w:val="none" w:sz="0" w:space="0" w:color="auto"/>
            </w:tcBorders>
          </w:tcPr>
          <w:p w:rsidR="005E275A" w:rsidRPr="005E275A" w:rsidRDefault="005E275A" w:rsidP="005D36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14/14</w:t>
            </w:r>
          </w:p>
        </w:tc>
        <w:tc>
          <w:tcPr>
            <w:tcW w:w="1021" w:type="pct"/>
            <w:tcBorders>
              <w:top w:val="none" w:sz="0" w:space="0" w:color="auto"/>
              <w:bottom w:val="none" w:sz="0" w:space="0" w:color="auto"/>
            </w:tcBorders>
          </w:tcPr>
          <w:p w:rsidR="005E275A" w:rsidRPr="005E275A" w:rsidRDefault="005E275A" w:rsidP="005D36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0.5504 (0.005-3.350)</w:t>
            </w:r>
          </w:p>
        </w:tc>
        <w:tc>
          <w:tcPr>
            <w:tcW w:w="527" w:type="pct"/>
            <w:tcBorders>
              <w:top w:val="none" w:sz="0" w:space="0" w:color="auto"/>
              <w:bottom w:val="none" w:sz="0" w:space="0" w:color="auto"/>
            </w:tcBorders>
          </w:tcPr>
          <w:p w:rsidR="005E275A" w:rsidRPr="005E275A" w:rsidRDefault="005E275A" w:rsidP="005D36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16/17</w:t>
            </w:r>
          </w:p>
        </w:tc>
        <w:tc>
          <w:tcPr>
            <w:tcW w:w="1017" w:type="pct"/>
            <w:tcBorders>
              <w:top w:val="none" w:sz="0" w:space="0" w:color="auto"/>
              <w:bottom w:val="none" w:sz="0" w:space="0" w:color="auto"/>
            </w:tcBorders>
          </w:tcPr>
          <w:p w:rsidR="005E275A" w:rsidRPr="005E275A" w:rsidRDefault="005E275A" w:rsidP="005D36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0.0359 (0-0.9864)</w:t>
            </w:r>
          </w:p>
        </w:tc>
        <w:tc>
          <w:tcPr>
            <w:tcW w:w="491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5E275A" w:rsidRPr="005E275A" w:rsidRDefault="005E275A" w:rsidP="005D36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↓</w:t>
            </w:r>
            <w:r w:rsidRPr="005E275A">
              <w:rPr>
                <w:rFonts w:ascii="Arial" w:hAnsi="Arial" w:cs="Arial"/>
                <w:vertAlign w:val="superscript"/>
              </w:rPr>
              <w:t>0.02</w:t>
            </w:r>
          </w:p>
        </w:tc>
      </w:tr>
      <w:tr w:rsidR="006A5BAF" w:rsidRPr="005E275A" w:rsidTr="006A5B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pct"/>
          </w:tcPr>
          <w:p w:rsidR="005E275A" w:rsidRPr="005E275A" w:rsidRDefault="005E275A" w:rsidP="005D368F">
            <w:pPr>
              <w:rPr>
                <w:rFonts w:ascii="Arial" w:hAnsi="Arial" w:cs="Arial"/>
                <w:b w:val="0"/>
                <w:i/>
              </w:rPr>
            </w:pPr>
            <w:r w:rsidRPr="005E275A">
              <w:rPr>
                <w:rFonts w:ascii="Arial" w:hAnsi="Arial" w:cs="Arial"/>
                <w:b w:val="0"/>
                <w:i/>
              </w:rPr>
              <w:t>Blautia glucerasei</w:t>
            </w:r>
          </w:p>
        </w:tc>
        <w:tc>
          <w:tcPr>
            <w:tcW w:w="527" w:type="pct"/>
          </w:tcPr>
          <w:p w:rsidR="005E275A" w:rsidRPr="005E275A" w:rsidRDefault="005E275A" w:rsidP="005D36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12/14</w:t>
            </w:r>
          </w:p>
        </w:tc>
        <w:tc>
          <w:tcPr>
            <w:tcW w:w="1021" w:type="pct"/>
          </w:tcPr>
          <w:p w:rsidR="005E275A" w:rsidRPr="005E275A" w:rsidRDefault="005E275A" w:rsidP="005D36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0.4483 (0-1.872)</w:t>
            </w:r>
          </w:p>
        </w:tc>
        <w:tc>
          <w:tcPr>
            <w:tcW w:w="527" w:type="pct"/>
          </w:tcPr>
          <w:p w:rsidR="005E275A" w:rsidRPr="005E275A" w:rsidRDefault="005E275A" w:rsidP="005D36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14/17</w:t>
            </w:r>
          </w:p>
        </w:tc>
        <w:tc>
          <w:tcPr>
            <w:tcW w:w="1017" w:type="pct"/>
          </w:tcPr>
          <w:p w:rsidR="005E275A" w:rsidRPr="005E275A" w:rsidRDefault="005E275A" w:rsidP="005D36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0.0162 (0-0.9048)</w:t>
            </w:r>
          </w:p>
        </w:tc>
        <w:tc>
          <w:tcPr>
            <w:tcW w:w="491" w:type="pct"/>
          </w:tcPr>
          <w:p w:rsidR="005E275A" w:rsidRPr="005E275A" w:rsidRDefault="005E275A" w:rsidP="005D36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↓</w:t>
            </w:r>
            <w:r w:rsidRPr="005E275A">
              <w:rPr>
                <w:rFonts w:ascii="Arial" w:hAnsi="Arial" w:cs="Arial"/>
                <w:vertAlign w:val="superscript"/>
              </w:rPr>
              <w:t>0.03</w:t>
            </w:r>
          </w:p>
        </w:tc>
      </w:tr>
      <w:tr w:rsidR="006A5BAF" w:rsidRPr="005E275A" w:rsidTr="006A5B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5E275A" w:rsidRPr="005E275A" w:rsidRDefault="005E275A" w:rsidP="005D368F">
            <w:pPr>
              <w:rPr>
                <w:rFonts w:ascii="Arial" w:hAnsi="Arial" w:cs="Arial"/>
                <w:b w:val="0"/>
                <w:i/>
              </w:rPr>
            </w:pPr>
            <w:r w:rsidRPr="005E275A">
              <w:rPr>
                <w:rFonts w:ascii="Arial" w:hAnsi="Arial" w:cs="Arial"/>
                <w:b w:val="0"/>
                <w:i/>
              </w:rPr>
              <w:t>Blautia schinkii</w:t>
            </w:r>
          </w:p>
        </w:tc>
        <w:tc>
          <w:tcPr>
            <w:tcW w:w="527" w:type="pct"/>
            <w:tcBorders>
              <w:top w:val="none" w:sz="0" w:space="0" w:color="auto"/>
              <w:bottom w:val="none" w:sz="0" w:space="0" w:color="auto"/>
            </w:tcBorders>
          </w:tcPr>
          <w:p w:rsidR="005E275A" w:rsidRPr="005E275A" w:rsidRDefault="005E275A" w:rsidP="005D36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11/14</w:t>
            </w:r>
          </w:p>
        </w:tc>
        <w:tc>
          <w:tcPr>
            <w:tcW w:w="1021" w:type="pct"/>
            <w:tcBorders>
              <w:top w:val="none" w:sz="0" w:space="0" w:color="auto"/>
              <w:bottom w:val="none" w:sz="0" w:space="0" w:color="auto"/>
            </w:tcBorders>
          </w:tcPr>
          <w:p w:rsidR="005E275A" w:rsidRPr="005E275A" w:rsidRDefault="005E275A" w:rsidP="005D36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0.0169 (0-2.851)</w:t>
            </w:r>
          </w:p>
        </w:tc>
        <w:tc>
          <w:tcPr>
            <w:tcW w:w="527" w:type="pct"/>
            <w:tcBorders>
              <w:top w:val="none" w:sz="0" w:space="0" w:color="auto"/>
              <w:bottom w:val="none" w:sz="0" w:space="0" w:color="auto"/>
            </w:tcBorders>
          </w:tcPr>
          <w:p w:rsidR="005E275A" w:rsidRPr="005E275A" w:rsidRDefault="005E275A" w:rsidP="005D36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9/17</w:t>
            </w:r>
          </w:p>
        </w:tc>
        <w:tc>
          <w:tcPr>
            <w:tcW w:w="1017" w:type="pct"/>
            <w:tcBorders>
              <w:top w:val="none" w:sz="0" w:space="0" w:color="auto"/>
              <w:bottom w:val="none" w:sz="0" w:space="0" w:color="auto"/>
            </w:tcBorders>
          </w:tcPr>
          <w:p w:rsidR="005E275A" w:rsidRPr="005E275A" w:rsidRDefault="005E275A" w:rsidP="005D36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0.0009 (0-0.0157)</w:t>
            </w:r>
          </w:p>
        </w:tc>
        <w:tc>
          <w:tcPr>
            <w:tcW w:w="491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5E275A" w:rsidRPr="005E275A" w:rsidRDefault="005E275A" w:rsidP="005D36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↓</w:t>
            </w:r>
            <w:r w:rsidRPr="005E275A">
              <w:rPr>
                <w:rFonts w:ascii="Arial" w:hAnsi="Arial" w:cs="Arial"/>
                <w:vertAlign w:val="superscript"/>
              </w:rPr>
              <w:t>0.005</w:t>
            </w:r>
          </w:p>
        </w:tc>
      </w:tr>
      <w:tr w:rsidR="006A5BAF" w:rsidRPr="005E275A" w:rsidTr="006A5B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pct"/>
          </w:tcPr>
          <w:p w:rsidR="005E275A" w:rsidRPr="005E275A" w:rsidRDefault="005E275A" w:rsidP="005D368F">
            <w:pPr>
              <w:rPr>
                <w:rFonts w:ascii="Arial" w:hAnsi="Arial" w:cs="Arial"/>
                <w:b w:val="0"/>
                <w:i/>
              </w:rPr>
            </w:pPr>
            <w:r w:rsidRPr="005E275A">
              <w:rPr>
                <w:rFonts w:ascii="Arial" w:hAnsi="Arial" w:cs="Arial"/>
                <w:b w:val="0"/>
                <w:i/>
              </w:rPr>
              <w:t>Blautia producta</w:t>
            </w:r>
          </w:p>
        </w:tc>
        <w:tc>
          <w:tcPr>
            <w:tcW w:w="527" w:type="pct"/>
          </w:tcPr>
          <w:p w:rsidR="005E275A" w:rsidRPr="005E275A" w:rsidRDefault="005E275A" w:rsidP="005D36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7/14</w:t>
            </w:r>
          </w:p>
        </w:tc>
        <w:tc>
          <w:tcPr>
            <w:tcW w:w="1021" w:type="pct"/>
          </w:tcPr>
          <w:p w:rsidR="005E275A" w:rsidRPr="005E275A" w:rsidRDefault="005E275A" w:rsidP="005D36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0.0004 (0-0.0054)</w:t>
            </w:r>
          </w:p>
        </w:tc>
        <w:tc>
          <w:tcPr>
            <w:tcW w:w="527" w:type="pct"/>
          </w:tcPr>
          <w:p w:rsidR="005E275A" w:rsidRPr="005E275A" w:rsidRDefault="005E275A" w:rsidP="005D36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3/17</w:t>
            </w:r>
          </w:p>
        </w:tc>
        <w:tc>
          <w:tcPr>
            <w:tcW w:w="1017" w:type="pct"/>
          </w:tcPr>
          <w:p w:rsidR="005E275A" w:rsidRPr="005E275A" w:rsidRDefault="005E275A" w:rsidP="005D36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0 (0-0.0042)</w:t>
            </w:r>
          </w:p>
        </w:tc>
        <w:tc>
          <w:tcPr>
            <w:tcW w:w="491" w:type="pct"/>
          </w:tcPr>
          <w:p w:rsidR="005E275A" w:rsidRPr="005E275A" w:rsidRDefault="005E275A" w:rsidP="005D36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↓</w:t>
            </w:r>
            <w:r w:rsidRPr="005E275A">
              <w:rPr>
                <w:rFonts w:ascii="Arial" w:hAnsi="Arial" w:cs="Arial"/>
                <w:vertAlign w:val="superscript"/>
              </w:rPr>
              <w:t>0.04</w:t>
            </w:r>
          </w:p>
        </w:tc>
      </w:tr>
      <w:tr w:rsidR="006A5BAF" w:rsidRPr="005E275A" w:rsidTr="006A5B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5E275A" w:rsidRPr="005E275A" w:rsidRDefault="005E275A" w:rsidP="005D368F">
            <w:pPr>
              <w:rPr>
                <w:rFonts w:ascii="Arial" w:hAnsi="Arial" w:cs="Arial"/>
                <w:b w:val="0"/>
                <w:i/>
              </w:rPr>
            </w:pPr>
            <w:r w:rsidRPr="005E275A">
              <w:rPr>
                <w:rFonts w:ascii="Arial" w:hAnsi="Arial" w:cs="Arial"/>
                <w:b w:val="0"/>
                <w:i/>
              </w:rPr>
              <w:t>Rumminococcus bromii</w:t>
            </w:r>
          </w:p>
        </w:tc>
        <w:tc>
          <w:tcPr>
            <w:tcW w:w="527" w:type="pct"/>
            <w:tcBorders>
              <w:top w:val="none" w:sz="0" w:space="0" w:color="auto"/>
              <w:bottom w:val="none" w:sz="0" w:space="0" w:color="auto"/>
            </w:tcBorders>
          </w:tcPr>
          <w:p w:rsidR="005E275A" w:rsidRPr="005E275A" w:rsidRDefault="005E275A" w:rsidP="005D36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13/14</w:t>
            </w:r>
          </w:p>
        </w:tc>
        <w:tc>
          <w:tcPr>
            <w:tcW w:w="1021" w:type="pct"/>
            <w:tcBorders>
              <w:top w:val="none" w:sz="0" w:space="0" w:color="auto"/>
              <w:bottom w:val="none" w:sz="0" w:space="0" w:color="auto"/>
            </w:tcBorders>
          </w:tcPr>
          <w:p w:rsidR="005E275A" w:rsidRPr="005E275A" w:rsidRDefault="005E275A" w:rsidP="005D36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0.4699 (0-12.13)</w:t>
            </w:r>
          </w:p>
        </w:tc>
        <w:tc>
          <w:tcPr>
            <w:tcW w:w="527" w:type="pct"/>
            <w:tcBorders>
              <w:top w:val="none" w:sz="0" w:space="0" w:color="auto"/>
              <w:bottom w:val="none" w:sz="0" w:space="0" w:color="auto"/>
            </w:tcBorders>
          </w:tcPr>
          <w:p w:rsidR="005E275A" w:rsidRPr="005E275A" w:rsidRDefault="005E275A" w:rsidP="005D36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14/17</w:t>
            </w:r>
          </w:p>
        </w:tc>
        <w:tc>
          <w:tcPr>
            <w:tcW w:w="1017" w:type="pct"/>
            <w:tcBorders>
              <w:top w:val="none" w:sz="0" w:space="0" w:color="auto"/>
              <w:bottom w:val="none" w:sz="0" w:space="0" w:color="auto"/>
            </w:tcBorders>
          </w:tcPr>
          <w:p w:rsidR="005E275A" w:rsidRPr="005E275A" w:rsidRDefault="005E275A" w:rsidP="005D36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0.0127 (0-1.287)</w:t>
            </w:r>
          </w:p>
        </w:tc>
        <w:tc>
          <w:tcPr>
            <w:tcW w:w="491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5E275A" w:rsidRPr="005E275A" w:rsidRDefault="005E275A" w:rsidP="005D36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↓</w:t>
            </w:r>
            <w:r w:rsidRPr="005E275A">
              <w:rPr>
                <w:rFonts w:ascii="Arial" w:hAnsi="Arial" w:cs="Arial"/>
                <w:vertAlign w:val="superscript"/>
              </w:rPr>
              <w:t>0.03</w:t>
            </w:r>
          </w:p>
        </w:tc>
      </w:tr>
      <w:tr w:rsidR="006A5BAF" w:rsidRPr="005E275A" w:rsidTr="006A5B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pct"/>
          </w:tcPr>
          <w:p w:rsidR="005E275A" w:rsidRPr="005E275A" w:rsidRDefault="005E275A" w:rsidP="005D368F">
            <w:pPr>
              <w:rPr>
                <w:rFonts w:ascii="Arial" w:hAnsi="Arial" w:cs="Arial"/>
                <w:b w:val="0"/>
                <w:i/>
              </w:rPr>
            </w:pPr>
            <w:r w:rsidRPr="005E275A">
              <w:rPr>
                <w:rFonts w:ascii="Arial" w:hAnsi="Arial" w:cs="Arial"/>
                <w:b w:val="0"/>
                <w:i/>
              </w:rPr>
              <w:t>Ruminococcus gnavus</w:t>
            </w:r>
          </w:p>
        </w:tc>
        <w:tc>
          <w:tcPr>
            <w:tcW w:w="527" w:type="pct"/>
          </w:tcPr>
          <w:p w:rsidR="005E275A" w:rsidRPr="005E275A" w:rsidRDefault="005E275A" w:rsidP="005D36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10/14</w:t>
            </w:r>
          </w:p>
        </w:tc>
        <w:tc>
          <w:tcPr>
            <w:tcW w:w="1021" w:type="pct"/>
          </w:tcPr>
          <w:p w:rsidR="005E275A" w:rsidRPr="005E275A" w:rsidRDefault="005E275A" w:rsidP="005D36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0.0117 (0-0.6053)</w:t>
            </w:r>
          </w:p>
        </w:tc>
        <w:tc>
          <w:tcPr>
            <w:tcW w:w="527" w:type="pct"/>
          </w:tcPr>
          <w:p w:rsidR="005E275A" w:rsidRPr="005E275A" w:rsidRDefault="005E275A" w:rsidP="005D36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5/17</w:t>
            </w:r>
          </w:p>
        </w:tc>
        <w:tc>
          <w:tcPr>
            <w:tcW w:w="1017" w:type="pct"/>
          </w:tcPr>
          <w:p w:rsidR="005E275A" w:rsidRPr="005E275A" w:rsidRDefault="005E275A" w:rsidP="005D36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0 (0-0.0130)</w:t>
            </w:r>
          </w:p>
        </w:tc>
        <w:tc>
          <w:tcPr>
            <w:tcW w:w="491" w:type="pct"/>
          </w:tcPr>
          <w:p w:rsidR="005E275A" w:rsidRPr="005E275A" w:rsidRDefault="005E275A" w:rsidP="005D36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↓</w:t>
            </w:r>
            <w:r w:rsidRPr="005E275A">
              <w:rPr>
                <w:rFonts w:ascii="Arial" w:hAnsi="Arial" w:cs="Arial"/>
                <w:vertAlign w:val="superscript"/>
              </w:rPr>
              <w:t>0.005</w:t>
            </w:r>
          </w:p>
        </w:tc>
      </w:tr>
      <w:tr w:rsidR="006A5BAF" w:rsidRPr="005E275A" w:rsidTr="006A5B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5E275A" w:rsidRPr="005E275A" w:rsidRDefault="005E275A" w:rsidP="005D368F">
            <w:pPr>
              <w:rPr>
                <w:rFonts w:ascii="Arial" w:hAnsi="Arial" w:cs="Arial"/>
                <w:b w:val="0"/>
                <w:i/>
              </w:rPr>
            </w:pPr>
            <w:r w:rsidRPr="005E275A">
              <w:rPr>
                <w:rFonts w:ascii="Arial" w:hAnsi="Arial" w:cs="Arial"/>
                <w:b w:val="0"/>
                <w:i/>
              </w:rPr>
              <w:t>Clostridium saccharogumia</w:t>
            </w:r>
          </w:p>
        </w:tc>
        <w:tc>
          <w:tcPr>
            <w:tcW w:w="527" w:type="pct"/>
            <w:tcBorders>
              <w:top w:val="none" w:sz="0" w:space="0" w:color="auto"/>
              <w:bottom w:val="none" w:sz="0" w:space="0" w:color="auto"/>
            </w:tcBorders>
          </w:tcPr>
          <w:p w:rsidR="005E275A" w:rsidRPr="005E275A" w:rsidRDefault="005E275A" w:rsidP="005D36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13/14</w:t>
            </w:r>
          </w:p>
        </w:tc>
        <w:tc>
          <w:tcPr>
            <w:tcW w:w="1021" w:type="pct"/>
            <w:tcBorders>
              <w:top w:val="none" w:sz="0" w:space="0" w:color="auto"/>
              <w:bottom w:val="none" w:sz="0" w:space="0" w:color="auto"/>
            </w:tcBorders>
          </w:tcPr>
          <w:p w:rsidR="005E275A" w:rsidRPr="005E275A" w:rsidRDefault="005E275A" w:rsidP="005D36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0.2914 (0-0.9406)</w:t>
            </w:r>
          </w:p>
        </w:tc>
        <w:tc>
          <w:tcPr>
            <w:tcW w:w="527" w:type="pct"/>
            <w:tcBorders>
              <w:top w:val="none" w:sz="0" w:space="0" w:color="auto"/>
              <w:bottom w:val="none" w:sz="0" w:space="0" w:color="auto"/>
            </w:tcBorders>
          </w:tcPr>
          <w:p w:rsidR="005E275A" w:rsidRPr="005E275A" w:rsidRDefault="005E275A" w:rsidP="005D36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11/17</w:t>
            </w:r>
          </w:p>
        </w:tc>
        <w:tc>
          <w:tcPr>
            <w:tcW w:w="1017" w:type="pct"/>
            <w:tcBorders>
              <w:top w:val="none" w:sz="0" w:space="0" w:color="auto"/>
              <w:bottom w:val="none" w:sz="0" w:space="0" w:color="auto"/>
            </w:tcBorders>
          </w:tcPr>
          <w:p w:rsidR="005E275A" w:rsidRPr="005E275A" w:rsidRDefault="005E275A" w:rsidP="005D36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0.0029 (0-1.842)</w:t>
            </w:r>
          </w:p>
        </w:tc>
        <w:tc>
          <w:tcPr>
            <w:tcW w:w="491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5E275A" w:rsidRPr="005E275A" w:rsidRDefault="005E275A" w:rsidP="005D36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↓</w:t>
            </w:r>
            <w:r w:rsidRPr="005E275A">
              <w:rPr>
                <w:rFonts w:ascii="Arial" w:hAnsi="Arial" w:cs="Arial"/>
                <w:vertAlign w:val="superscript"/>
              </w:rPr>
              <w:t>0.03</w:t>
            </w:r>
          </w:p>
        </w:tc>
      </w:tr>
      <w:tr w:rsidR="006A5BAF" w:rsidRPr="005E275A" w:rsidTr="006A5B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pct"/>
          </w:tcPr>
          <w:p w:rsidR="005E275A" w:rsidRPr="005E275A" w:rsidRDefault="005E275A" w:rsidP="005D368F">
            <w:pPr>
              <w:rPr>
                <w:rFonts w:ascii="Arial" w:hAnsi="Arial" w:cs="Arial"/>
                <w:b w:val="0"/>
                <w:i/>
              </w:rPr>
            </w:pPr>
            <w:r w:rsidRPr="005E275A">
              <w:rPr>
                <w:rFonts w:ascii="Arial" w:hAnsi="Arial" w:cs="Arial"/>
                <w:b w:val="0"/>
                <w:i/>
              </w:rPr>
              <w:t>Clostridium xylanovorans</w:t>
            </w:r>
          </w:p>
        </w:tc>
        <w:tc>
          <w:tcPr>
            <w:tcW w:w="527" w:type="pct"/>
          </w:tcPr>
          <w:p w:rsidR="005E275A" w:rsidRPr="005E275A" w:rsidRDefault="005E275A" w:rsidP="005D36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10/14</w:t>
            </w:r>
          </w:p>
        </w:tc>
        <w:tc>
          <w:tcPr>
            <w:tcW w:w="1021" w:type="pct"/>
          </w:tcPr>
          <w:p w:rsidR="005E275A" w:rsidRPr="005E275A" w:rsidRDefault="005E275A" w:rsidP="005D36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0.0027 (0-2.195)</w:t>
            </w:r>
          </w:p>
        </w:tc>
        <w:tc>
          <w:tcPr>
            <w:tcW w:w="527" w:type="pct"/>
          </w:tcPr>
          <w:p w:rsidR="005E275A" w:rsidRPr="005E275A" w:rsidRDefault="005E275A" w:rsidP="005D36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6/17</w:t>
            </w:r>
          </w:p>
        </w:tc>
        <w:tc>
          <w:tcPr>
            <w:tcW w:w="1017" w:type="pct"/>
          </w:tcPr>
          <w:p w:rsidR="005E275A" w:rsidRPr="005E275A" w:rsidRDefault="005E275A" w:rsidP="005D36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0 (0-0.01845)</w:t>
            </w:r>
          </w:p>
        </w:tc>
        <w:tc>
          <w:tcPr>
            <w:tcW w:w="491" w:type="pct"/>
          </w:tcPr>
          <w:p w:rsidR="005E275A" w:rsidRPr="005E275A" w:rsidRDefault="005E275A" w:rsidP="005D36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↓</w:t>
            </w:r>
            <w:r w:rsidRPr="005E275A">
              <w:rPr>
                <w:rFonts w:ascii="Arial" w:hAnsi="Arial" w:cs="Arial"/>
                <w:vertAlign w:val="superscript"/>
              </w:rPr>
              <w:t>0.04</w:t>
            </w:r>
          </w:p>
        </w:tc>
      </w:tr>
      <w:tr w:rsidR="006A5BAF" w:rsidRPr="005E275A" w:rsidTr="006A5B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5E275A" w:rsidRPr="005E275A" w:rsidRDefault="005E275A" w:rsidP="005D368F">
            <w:pPr>
              <w:rPr>
                <w:rFonts w:ascii="Arial" w:hAnsi="Arial" w:cs="Arial"/>
                <w:b w:val="0"/>
                <w:i/>
              </w:rPr>
            </w:pPr>
            <w:r w:rsidRPr="005E275A">
              <w:rPr>
                <w:rFonts w:ascii="Arial" w:hAnsi="Arial" w:cs="Arial"/>
                <w:b w:val="0"/>
                <w:i/>
              </w:rPr>
              <w:t>Acidaminococcus intestini</w:t>
            </w:r>
          </w:p>
        </w:tc>
        <w:tc>
          <w:tcPr>
            <w:tcW w:w="527" w:type="pct"/>
            <w:tcBorders>
              <w:top w:val="none" w:sz="0" w:space="0" w:color="auto"/>
              <w:bottom w:val="none" w:sz="0" w:space="0" w:color="auto"/>
            </w:tcBorders>
          </w:tcPr>
          <w:p w:rsidR="005E275A" w:rsidRPr="005E275A" w:rsidRDefault="005E275A" w:rsidP="005D36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8/14</w:t>
            </w:r>
          </w:p>
        </w:tc>
        <w:tc>
          <w:tcPr>
            <w:tcW w:w="1021" w:type="pct"/>
            <w:tcBorders>
              <w:top w:val="none" w:sz="0" w:space="0" w:color="auto"/>
              <w:bottom w:val="none" w:sz="0" w:space="0" w:color="auto"/>
            </w:tcBorders>
          </w:tcPr>
          <w:p w:rsidR="005E275A" w:rsidRPr="005E275A" w:rsidRDefault="005E275A" w:rsidP="005D36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0.0008 (0-6.514)</w:t>
            </w:r>
          </w:p>
        </w:tc>
        <w:tc>
          <w:tcPr>
            <w:tcW w:w="527" w:type="pct"/>
            <w:tcBorders>
              <w:top w:val="none" w:sz="0" w:space="0" w:color="auto"/>
              <w:bottom w:val="none" w:sz="0" w:space="0" w:color="auto"/>
            </w:tcBorders>
          </w:tcPr>
          <w:p w:rsidR="005E275A" w:rsidRPr="005E275A" w:rsidRDefault="005E275A" w:rsidP="005D36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16/17</w:t>
            </w:r>
          </w:p>
        </w:tc>
        <w:tc>
          <w:tcPr>
            <w:tcW w:w="1017" w:type="pct"/>
            <w:tcBorders>
              <w:top w:val="none" w:sz="0" w:space="0" w:color="auto"/>
              <w:bottom w:val="none" w:sz="0" w:space="0" w:color="auto"/>
            </w:tcBorders>
          </w:tcPr>
          <w:p w:rsidR="005E275A" w:rsidRPr="005E275A" w:rsidRDefault="005E275A" w:rsidP="005D36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0.0309 (0-3.781)</w:t>
            </w:r>
          </w:p>
        </w:tc>
        <w:tc>
          <w:tcPr>
            <w:tcW w:w="491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5E275A" w:rsidRPr="005E275A" w:rsidRDefault="005E275A" w:rsidP="005D36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  <w:b/>
              </w:rPr>
              <w:t>↑</w:t>
            </w:r>
            <w:r w:rsidRPr="005E275A">
              <w:rPr>
                <w:rFonts w:ascii="Arial" w:hAnsi="Arial" w:cs="Arial"/>
                <w:vertAlign w:val="superscript"/>
              </w:rPr>
              <w:t>0.03</w:t>
            </w:r>
          </w:p>
        </w:tc>
      </w:tr>
      <w:tr w:rsidR="006A5BAF" w:rsidRPr="005E275A" w:rsidTr="006A5B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pct"/>
          </w:tcPr>
          <w:p w:rsidR="005E275A" w:rsidRPr="005E275A" w:rsidRDefault="005E275A" w:rsidP="005D368F">
            <w:pPr>
              <w:rPr>
                <w:rFonts w:ascii="Arial" w:hAnsi="Arial" w:cs="Arial"/>
                <w:b w:val="0"/>
                <w:i/>
              </w:rPr>
            </w:pPr>
            <w:r w:rsidRPr="005E275A">
              <w:rPr>
                <w:rFonts w:ascii="Arial" w:hAnsi="Arial" w:cs="Arial"/>
                <w:b w:val="0"/>
                <w:i/>
              </w:rPr>
              <w:t>Bacteroides cellulosolvens</w:t>
            </w:r>
          </w:p>
        </w:tc>
        <w:tc>
          <w:tcPr>
            <w:tcW w:w="527" w:type="pct"/>
          </w:tcPr>
          <w:p w:rsidR="005E275A" w:rsidRPr="005E275A" w:rsidRDefault="005E275A" w:rsidP="005D36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10/14</w:t>
            </w:r>
          </w:p>
        </w:tc>
        <w:tc>
          <w:tcPr>
            <w:tcW w:w="1021" w:type="pct"/>
          </w:tcPr>
          <w:p w:rsidR="005E275A" w:rsidRPr="005E275A" w:rsidRDefault="005E275A" w:rsidP="005D36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0.0161 (0-1.078)</w:t>
            </w:r>
          </w:p>
        </w:tc>
        <w:tc>
          <w:tcPr>
            <w:tcW w:w="527" w:type="pct"/>
          </w:tcPr>
          <w:p w:rsidR="005E275A" w:rsidRPr="005E275A" w:rsidRDefault="005E275A" w:rsidP="005D36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6/17</w:t>
            </w:r>
          </w:p>
        </w:tc>
        <w:tc>
          <w:tcPr>
            <w:tcW w:w="1017" w:type="pct"/>
          </w:tcPr>
          <w:p w:rsidR="005E275A" w:rsidRPr="005E275A" w:rsidRDefault="005E275A" w:rsidP="005D36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0 (0-0.1632)</w:t>
            </w:r>
          </w:p>
        </w:tc>
        <w:tc>
          <w:tcPr>
            <w:tcW w:w="491" w:type="pct"/>
          </w:tcPr>
          <w:p w:rsidR="005E275A" w:rsidRPr="005E275A" w:rsidRDefault="005E275A" w:rsidP="005D36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↓</w:t>
            </w:r>
            <w:r w:rsidRPr="005E275A">
              <w:rPr>
                <w:rFonts w:ascii="Arial" w:hAnsi="Arial" w:cs="Arial"/>
                <w:vertAlign w:val="superscript"/>
              </w:rPr>
              <w:t>0.01</w:t>
            </w:r>
          </w:p>
        </w:tc>
      </w:tr>
      <w:tr w:rsidR="006A5BAF" w:rsidRPr="005E275A" w:rsidTr="006A5B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5E275A" w:rsidRPr="005E275A" w:rsidRDefault="005E275A" w:rsidP="005D368F">
            <w:pPr>
              <w:rPr>
                <w:rFonts w:ascii="Arial" w:hAnsi="Arial" w:cs="Arial"/>
                <w:b w:val="0"/>
              </w:rPr>
            </w:pPr>
            <w:r w:rsidRPr="005E275A">
              <w:rPr>
                <w:rFonts w:ascii="Arial" w:hAnsi="Arial" w:cs="Arial"/>
              </w:rPr>
              <w:t>Proteobacteria phylum</w:t>
            </w:r>
          </w:p>
        </w:tc>
        <w:tc>
          <w:tcPr>
            <w:tcW w:w="527" w:type="pct"/>
            <w:tcBorders>
              <w:top w:val="none" w:sz="0" w:space="0" w:color="auto"/>
              <w:bottom w:val="none" w:sz="0" w:space="0" w:color="auto"/>
            </w:tcBorders>
          </w:tcPr>
          <w:p w:rsidR="005E275A" w:rsidRPr="005E275A" w:rsidRDefault="005E275A" w:rsidP="005D36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021" w:type="pct"/>
            <w:tcBorders>
              <w:top w:val="none" w:sz="0" w:space="0" w:color="auto"/>
              <w:bottom w:val="none" w:sz="0" w:space="0" w:color="auto"/>
            </w:tcBorders>
          </w:tcPr>
          <w:p w:rsidR="005E275A" w:rsidRPr="005E275A" w:rsidRDefault="005E275A" w:rsidP="005D36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527" w:type="pct"/>
            <w:tcBorders>
              <w:top w:val="none" w:sz="0" w:space="0" w:color="auto"/>
              <w:bottom w:val="none" w:sz="0" w:space="0" w:color="auto"/>
            </w:tcBorders>
          </w:tcPr>
          <w:p w:rsidR="005E275A" w:rsidRPr="005E275A" w:rsidRDefault="005E275A" w:rsidP="005D36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017" w:type="pct"/>
            <w:tcBorders>
              <w:top w:val="none" w:sz="0" w:space="0" w:color="auto"/>
              <w:bottom w:val="none" w:sz="0" w:space="0" w:color="auto"/>
            </w:tcBorders>
          </w:tcPr>
          <w:p w:rsidR="005E275A" w:rsidRPr="005E275A" w:rsidRDefault="005E275A" w:rsidP="005D36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491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5E275A" w:rsidRPr="005E275A" w:rsidRDefault="005E275A" w:rsidP="005D36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6A5BAF" w:rsidRPr="005E275A" w:rsidTr="006A5B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pct"/>
          </w:tcPr>
          <w:p w:rsidR="005E275A" w:rsidRPr="005E275A" w:rsidRDefault="005E275A" w:rsidP="005D368F">
            <w:pPr>
              <w:rPr>
                <w:rFonts w:ascii="Arial" w:hAnsi="Arial" w:cs="Arial"/>
                <w:b w:val="0"/>
                <w:i/>
              </w:rPr>
            </w:pPr>
            <w:r w:rsidRPr="005E275A">
              <w:rPr>
                <w:rFonts w:ascii="Arial" w:hAnsi="Arial" w:cs="Arial"/>
                <w:b w:val="0"/>
                <w:i/>
              </w:rPr>
              <w:t>Acinetobacter junii</w:t>
            </w:r>
          </w:p>
        </w:tc>
        <w:tc>
          <w:tcPr>
            <w:tcW w:w="527" w:type="pct"/>
          </w:tcPr>
          <w:p w:rsidR="005E275A" w:rsidRPr="005E275A" w:rsidRDefault="005E275A" w:rsidP="005D36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14/14</w:t>
            </w:r>
          </w:p>
        </w:tc>
        <w:tc>
          <w:tcPr>
            <w:tcW w:w="1021" w:type="pct"/>
          </w:tcPr>
          <w:p w:rsidR="005E275A" w:rsidRPr="005E275A" w:rsidRDefault="005E275A" w:rsidP="005D36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0.3587 (0.0027-2.760)</w:t>
            </w:r>
          </w:p>
        </w:tc>
        <w:tc>
          <w:tcPr>
            <w:tcW w:w="527" w:type="pct"/>
          </w:tcPr>
          <w:p w:rsidR="005E275A" w:rsidRPr="005E275A" w:rsidRDefault="005E275A" w:rsidP="005D36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17/17</w:t>
            </w:r>
          </w:p>
        </w:tc>
        <w:tc>
          <w:tcPr>
            <w:tcW w:w="1017" w:type="pct"/>
          </w:tcPr>
          <w:p w:rsidR="005E275A" w:rsidRPr="005E275A" w:rsidRDefault="005E275A" w:rsidP="005D36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0.9451 (0.002-9.515)</w:t>
            </w:r>
          </w:p>
        </w:tc>
        <w:tc>
          <w:tcPr>
            <w:tcW w:w="491" w:type="pct"/>
          </w:tcPr>
          <w:p w:rsidR="005E275A" w:rsidRPr="005E275A" w:rsidRDefault="005E275A" w:rsidP="005D36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  <w:b/>
              </w:rPr>
              <w:t>↑</w:t>
            </w:r>
            <w:r w:rsidRPr="005E275A">
              <w:rPr>
                <w:rFonts w:ascii="Arial" w:hAnsi="Arial" w:cs="Arial"/>
                <w:vertAlign w:val="superscript"/>
              </w:rPr>
              <w:t>0.04</w:t>
            </w:r>
          </w:p>
        </w:tc>
      </w:tr>
      <w:tr w:rsidR="006A5BAF" w:rsidRPr="005E275A" w:rsidTr="006A5B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5E275A" w:rsidRPr="005E275A" w:rsidRDefault="005E275A" w:rsidP="005D368F">
            <w:pPr>
              <w:rPr>
                <w:rFonts w:ascii="Arial" w:hAnsi="Arial" w:cs="Arial"/>
                <w:b w:val="0"/>
                <w:i/>
              </w:rPr>
            </w:pPr>
            <w:r w:rsidRPr="005E275A">
              <w:rPr>
                <w:rFonts w:ascii="Arial" w:hAnsi="Arial" w:cs="Arial"/>
                <w:b w:val="0"/>
                <w:i/>
              </w:rPr>
              <w:t>Schlegelella thermodepolymerans</w:t>
            </w:r>
          </w:p>
        </w:tc>
        <w:tc>
          <w:tcPr>
            <w:tcW w:w="527" w:type="pct"/>
            <w:tcBorders>
              <w:top w:val="none" w:sz="0" w:space="0" w:color="auto"/>
              <w:bottom w:val="none" w:sz="0" w:space="0" w:color="auto"/>
            </w:tcBorders>
          </w:tcPr>
          <w:p w:rsidR="005E275A" w:rsidRPr="005E275A" w:rsidRDefault="005E275A" w:rsidP="005D36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2/14</w:t>
            </w:r>
          </w:p>
        </w:tc>
        <w:tc>
          <w:tcPr>
            <w:tcW w:w="1021" w:type="pct"/>
            <w:tcBorders>
              <w:top w:val="none" w:sz="0" w:space="0" w:color="auto"/>
              <w:bottom w:val="none" w:sz="0" w:space="0" w:color="auto"/>
            </w:tcBorders>
          </w:tcPr>
          <w:p w:rsidR="005E275A" w:rsidRPr="005E275A" w:rsidRDefault="005E275A" w:rsidP="005D36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0 (0-0.0123)</w:t>
            </w:r>
          </w:p>
        </w:tc>
        <w:tc>
          <w:tcPr>
            <w:tcW w:w="527" w:type="pct"/>
            <w:tcBorders>
              <w:top w:val="none" w:sz="0" w:space="0" w:color="auto"/>
              <w:bottom w:val="none" w:sz="0" w:space="0" w:color="auto"/>
            </w:tcBorders>
          </w:tcPr>
          <w:p w:rsidR="005E275A" w:rsidRPr="005E275A" w:rsidRDefault="005E275A" w:rsidP="005D36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11/17</w:t>
            </w:r>
          </w:p>
        </w:tc>
        <w:tc>
          <w:tcPr>
            <w:tcW w:w="1017" w:type="pct"/>
            <w:tcBorders>
              <w:top w:val="none" w:sz="0" w:space="0" w:color="auto"/>
              <w:bottom w:val="none" w:sz="0" w:space="0" w:color="auto"/>
            </w:tcBorders>
          </w:tcPr>
          <w:p w:rsidR="005E275A" w:rsidRPr="005E275A" w:rsidRDefault="005E275A" w:rsidP="005D36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</w:rPr>
              <w:t>0.0021 (0-0.4952)</w:t>
            </w:r>
          </w:p>
        </w:tc>
        <w:tc>
          <w:tcPr>
            <w:tcW w:w="491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5E275A" w:rsidRPr="005E275A" w:rsidRDefault="005E275A" w:rsidP="005D36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E275A">
              <w:rPr>
                <w:rFonts w:ascii="Arial" w:hAnsi="Arial" w:cs="Arial"/>
                <w:b/>
              </w:rPr>
              <w:t>↑</w:t>
            </w:r>
            <w:r w:rsidRPr="005E275A">
              <w:rPr>
                <w:rFonts w:ascii="Arial" w:hAnsi="Arial" w:cs="Arial"/>
                <w:vertAlign w:val="superscript"/>
              </w:rPr>
              <w:t>0.003</w:t>
            </w:r>
          </w:p>
        </w:tc>
      </w:tr>
    </w:tbl>
    <w:p w:rsidR="003F5BED" w:rsidRPr="00763877" w:rsidRDefault="005E275A" w:rsidP="007638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D67">
        <w:rPr>
          <w:rFonts w:ascii="Times New Roman" w:hAnsi="Times New Roman" w:cs="Times New Roman"/>
          <w:sz w:val="24"/>
          <w:szCs w:val="24"/>
        </w:rPr>
        <w:t>Values are shown as median, range</w:t>
      </w:r>
      <w:r w:rsidR="00551123">
        <w:rPr>
          <w:rFonts w:ascii="Times New Roman" w:hAnsi="Times New Roman" w:cs="Times New Roman"/>
          <w:sz w:val="24"/>
          <w:szCs w:val="24"/>
        </w:rPr>
        <w:t>.  In each genus, species are ordered in based on highest abundance.  Prevalence indicates the number of subjects in which each species was detected.  *A</w:t>
      </w:r>
      <w:r w:rsidRPr="00920D67">
        <w:rPr>
          <w:rFonts w:ascii="Times New Roman" w:hAnsi="Times New Roman" w:cs="Times New Roman"/>
          <w:sz w:val="24"/>
          <w:szCs w:val="24"/>
        </w:rPr>
        <w:t xml:space="preserve">rrows </w:t>
      </w:r>
      <w:r w:rsidR="00551123">
        <w:rPr>
          <w:rFonts w:ascii="Times New Roman" w:hAnsi="Times New Roman" w:cs="Times New Roman"/>
          <w:sz w:val="24"/>
          <w:szCs w:val="24"/>
        </w:rPr>
        <w:t>indicate</w:t>
      </w:r>
      <w:r w:rsidRPr="00920D67">
        <w:rPr>
          <w:rFonts w:ascii="Times New Roman" w:hAnsi="Times New Roman" w:cs="Times New Roman"/>
          <w:sz w:val="24"/>
          <w:szCs w:val="24"/>
        </w:rPr>
        <w:t xml:space="preserve"> an </w:t>
      </w:r>
      <w:r>
        <w:rPr>
          <w:rFonts w:ascii="Times New Roman" w:hAnsi="Times New Roman" w:cs="Times New Roman"/>
          <w:sz w:val="24"/>
          <w:szCs w:val="24"/>
        </w:rPr>
        <w:t>increase (↑) or decrease (↓)</w:t>
      </w:r>
      <w:r w:rsidRPr="00920D67">
        <w:rPr>
          <w:rFonts w:ascii="Times New Roman" w:hAnsi="Times New Roman" w:cs="Times New Roman"/>
          <w:sz w:val="24"/>
          <w:szCs w:val="24"/>
        </w:rPr>
        <w:t xml:space="preserve"> abundance in HIV-infected subjects compared to uninfected subjects</w:t>
      </w:r>
      <w:r w:rsidR="0055112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920D67">
        <w:rPr>
          <w:rFonts w:ascii="Times New Roman" w:hAnsi="Times New Roman" w:cs="Times New Roman"/>
          <w:sz w:val="24"/>
          <w:szCs w:val="24"/>
        </w:rPr>
        <w:t xml:space="preserve">Statistical analysis </w:t>
      </w:r>
      <w:r>
        <w:rPr>
          <w:rFonts w:ascii="Times New Roman" w:hAnsi="Times New Roman" w:cs="Times New Roman"/>
          <w:sz w:val="24"/>
          <w:szCs w:val="24"/>
        </w:rPr>
        <w:t xml:space="preserve">was </w:t>
      </w:r>
      <w:r w:rsidRPr="00920D67">
        <w:rPr>
          <w:rFonts w:ascii="Times New Roman" w:hAnsi="Times New Roman" w:cs="Times New Roman"/>
          <w:sz w:val="24"/>
          <w:szCs w:val="24"/>
        </w:rPr>
        <w:t xml:space="preserve">performed using Mann-Whitney test.  </w:t>
      </w:r>
    </w:p>
    <w:sectPr w:rsidR="003F5BED" w:rsidRPr="00763877" w:rsidSect="003F5BE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BED"/>
    <w:rsid w:val="00022F0B"/>
    <w:rsid w:val="000E0EA4"/>
    <w:rsid w:val="00241408"/>
    <w:rsid w:val="00292A5D"/>
    <w:rsid w:val="0031662F"/>
    <w:rsid w:val="003F5BED"/>
    <w:rsid w:val="00497CAB"/>
    <w:rsid w:val="00551123"/>
    <w:rsid w:val="005E275A"/>
    <w:rsid w:val="006A5BAF"/>
    <w:rsid w:val="00763877"/>
    <w:rsid w:val="007E2378"/>
    <w:rsid w:val="00920D67"/>
    <w:rsid w:val="00A15200"/>
    <w:rsid w:val="00A32B2B"/>
    <w:rsid w:val="00AA43A5"/>
    <w:rsid w:val="00AE79DA"/>
    <w:rsid w:val="00CB41B8"/>
    <w:rsid w:val="00D93B42"/>
    <w:rsid w:val="00E84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ColorfulList-Accent1">
    <w:name w:val="Colorful List Accent 1"/>
    <w:basedOn w:val="TableNormal"/>
    <w:uiPriority w:val="72"/>
    <w:rsid w:val="00920D6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eGrid">
    <w:name w:val="Table Grid"/>
    <w:basedOn w:val="TableNormal"/>
    <w:uiPriority w:val="59"/>
    <w:rsid w:val="00920D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-Accent5">
    <w:name w:val="Medium Grid 3 Accent 5"/>
    <w:basedOn w:val="TableNormal"/>
    <w:uiPriority w:val="69"/>
    <w:rsid w:val="00292A5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LightList-Accent1">
    <w:name w:val="Light List Accent 1"/>
    <w:basedOn w:val="TableNormal"/>
    <w:uiPriority w:val="61"/>
    <w:rsid w:val="00292A5D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A32B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2B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ColorfulList-Accent1">
    <w:name w:val="Colorful List Accent 1"/>
    <w:basedOn w:val="TableNormal"/>
    <w:uiPriority w:val="72"/>
    <w:rsid w:val="00920D6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eGrid">
    <w:name w:val="Table Grid"/>
    <w:basedOn w:val="TableNormal"/>
    <w:uiPriority w:val="59"/>
    <w:rsid w:val="00920D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-Accent5">
    <w:name w:val="Medium Grid 3 Accent 5"/>
    <w:basedOn w:val="TableNormal"/>
    <w:uiPriority w:val="69"/>
    <w:rsid w:val="00292A5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LightList-Accent1">
    <w:name w:val="Light List Accent 1"/>
    <w:basedOn w:val="TableNormal"/>
    <w:uiPriority w:val="61"/>
    <w:rsid w:val="00292A5D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A32B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2B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346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Dillon, Stephanie</dc:creator>
  <cp:lastModifiedBy>Dillon, Stephanie</cp:lastModifiedBy>
  <cp:revision>2</cp:revision>
  <cp:lastPrinted>2015-08-24T22:54:00Z</cp:lastPrinted>
  <dcterms:created xsi:type="dcterms:W3CDTF">2015-09-29T21:26:00Z</dcterms:created>
  <dcterms:modified xsi:type="dcterms:W3CDTF">2015-09-29T21:26:00Z</dcterms:modified>
</cp:coreProperties>
</file>