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97299" w14:textId="4CC64F67" w:rsidR="001A261D" w:rsidRPr="00AB6FCB" w:rsidRDefault="00AB6FCB">
      <w:pPr>
        <w:rPr>
          <w:rFonts w:ascii="Arial" w:hAnsi="Arial" w:cs="Arial"/>
          <w:b/>
          <w:bCs/>
        </w:rPr>
      </w:pPr>
      <w:r w:rsidRPr="00AB6FCB">
        <w:rPr>
          <w:rFonts w:ascii="Arial" w:hAnsi="Arial" w:cs="Arial"/>
          <w:b/>
          <w:bCs/>
        </w:rPr>
        <w:t xml:space="preserve">Additional table 1: </w:t>
      </w:r>
      <w:r w:rsidRPr="00AB6FCB">
        <w:rPr>
          <w:rFonts w:ascii="Arial" w:hAnsi="Arial" w:cs="Arial"/>
          <w:b/>
          <w:bCs/>
        </w:rPr>
        <w:t>Demographic and Clinical characteristics of participants</w:t>
      </w:r>
    </w:p>
    <w:tbl>
      <w:tblPr>
        <w:tblW w:w="927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5"/>
        <w:gridCol w:w="1260"/>
        <w:gridCol w:w="1440"/>
        <w:gridCol w:w="1980"/>
        <w:gridCol w:w="2160"/>
      </w:tblGrid>
      <w:tr w:rsidR="00AB6FCB" w:rsidRPr="000F2B6A" w14:paraId="4FAAAABD" w14:textId="77777777" w:rsidTr="00AB6FCB">
        <w:trPr>
          <w:trHeight w:val="870"/>
        </w:trPr>
        <w:tc>
          <w:tcPr>
            <w:tcW w:w="2435" w:type="dxa"/>
            <w:shd w:val="clear" w:color="auto" w:fill="auto"/>
            <w:vAlign w:val="center"/>
            <w:hideMark/>
          </w:tcPr>
          <w:p w14:paraId="6C2765F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B6FCB">
              <w:rPr>
                <w:rFonts w:ascii="Arial" w:eastAsia="Times New Roman" w:hAnsi="Arial" w:cs="Arial"/>
                <w:b/>
                <w:bCs/>
                <w:color w:val="000000"/>
              </w:rPr>
              <w:t>Phenotype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E7F06A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B6FCB">
              <w:rPr>
                <w:rFonts w:ascii="Arial" w:eastAsia="Times New Roman" w:hAnsi="Arial" w:cs="Arial"/>
                <w:b/>
                <w:bCs/>
                <w:color w:val="000000"/>
              </w:rPr>
              <w:t>Sex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2EF36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B6FCB">
              <w:rPr>
                <w:rFonts w:ascii="Arial" w:eastAsia="Times New Roman" w:hAnsi="Arial" w:cs="Arial"/>
                <w:b/>
                <w:bCs/>
                <w:color w:val="000000"/>
              </w:rPr>
              <w:t>CD4 count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63BD1B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B6FCB">
              <w:rPr>
                <w:rFonts w:ascii="Arial" w:eastAsia="Times New Roman" w:hAnsi="Arial" w:cs="Arial"/>
                <w:b/>
                <w:bCs/>
                <w:color w:val="000000"/>
              </w:rPr>
              <w:t>Duration in Care (Years)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FE92E8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B6FCB">
              <w:rPr>
                <w:rFonts w:ascii="Arial" w:eastAsia="Times New Roman" w:hAnsi="Arial" w:cs="Arial"/>
                <w:b/>
                <w:bCs/>
                <w:color w:val="000000"/>
              </w:rPr>
              <w:t>Viral Load</w:t>
            </w:r>
          </w:p>
        </w:tc>
      </w:tr>
      <w:tr w:rsidR="00AB6FCB" w:rsidRPr="00AB6FCB" w14:paraId="6442DFF1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164E94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7553F3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C675B0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1245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41BF5F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FB8813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130A386D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7496183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2BAC8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F8699D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1008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9C9F04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312CB3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682BDC3B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0A23595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927D4E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81F310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919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FA9B41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6C6E8D3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5210E9C5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75ACA34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B004DC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5B3CE3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1188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DFBCE0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01AE00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706BAC37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DE50F3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784C8D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C195AF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833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3C26E9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518B88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1F382C98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DBABB6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FB36CC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15FECF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778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812E38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7AF681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533C83B3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4913839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ABC61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4DB4DD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1063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C457FF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14A877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331D397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53955A5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3B7C68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C47D36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1036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A84FBC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6ABB6BA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0A4F63ED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0332374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87EE58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7390E6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653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2E9FDB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45B6A11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62594D15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22B929C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484975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AF2C4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909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442EF7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6EAA21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6C9BF34A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16EEFAB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915216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AAEA3C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1050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8CF3C0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13EADB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18F6039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35D1509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A0DDB0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09815B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728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585476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511DA7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458FBA4D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30F43F8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34D93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77D999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1162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87975A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6A2FB4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03E8EFF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35EAE31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Elite controller 14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F165E9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836B48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650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5B835F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6FB5B4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Undetectable</w:t>
            </w:r>
          </w:p>
        </w:tc>
      </w:tr>
      <w:tr w:rsidR="00AB6FCB" w:rsidRPr="00AB6FCB" w14:paraId="2591E119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1A4A62F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C2A8B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0CE72C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698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B162C6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CB1A19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280</w:t>
            </w:r>
          </w:p>
        </w:tc>
      </w:tr>
      <w:tr w:rsidR="00AB6FCB" w:rsidRPr="00AB6FCB" w14:paraId="3B7D438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875467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61DEB0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4CF09B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652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5B3BF8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BC6FA4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1380</w:t>
            </w:r>
          </w:p>
        </w:tc>
      </w:tr>
      <w:tr w:rsidR="00AB6FCB" w:rsidRPr="00AB6FCB" w14:paraId="67ABA5E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4F94469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6640F2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7A71DC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895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12DE20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8455A7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1299</w:t>
            </w:r>
          </w:p>
        </w:tc>
      </w:tr>
      <w:tr w:rsidR="00AB6FCB" w:rsidRPr="00AB6FCB" w14:paraId="2066212C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3F08444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2FCB2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390967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805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CE844A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59E2E6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155</w:t>
            </w:r>
          </w:p>
        </w:tc>
      </w:tr>
      <w:tr w:rsidR="00AB6FCB" w:rsidRPr="00AB6FCB" w14:paraId="2E50CBE2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091357F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622ADC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B712EE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732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020AFE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108166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388</w:t>
            </w:r>
          </w:p>
        </w:tc>
      </w:tr>
      <w:tr w:rsidR="00AB6FCB" w:rsidRPr="00AB6FCB" w14:paraId="21C49675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CAA6A1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0B5C4D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84DFC2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852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2CFEC1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DA017F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285</w:t>
            </w:r>
          </w:p>
        </w:tc>
      </w:tr>
      <w:tr w:rsidR="00AB6FCB" w:rsidRPr="00AB6FCB" w14:paraId="0E5DB00B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0DCCC8A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3B0A8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80EF48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897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0C75D3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B5105F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1220</w:t>
            </w:r>
          </w:p>
        </w:tc>
      </w:tr>
      <w:tr w:rsidR="00AB6FCB" w:rsidRPr="00AB6FCB" w14:paraId="5068E7D0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3B37400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1A048E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D1A73A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772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AD3B96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77CF8F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243</w:t>
            </w:r>
          </w:p>
        </w:tc>
      </w:tr>
      <w:tr w:rsidR="00AB6FCB" w:rsidRPr="00AB6FCB" w14:paraId="39AFC0C1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391F199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0EE6F0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625F70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669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98168E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4A3598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782</w:t>
            </w:r>
          </w:p>
        </w:tc>
      </w:tr>
      <w:tr w:rsidR="00AB6FCB" w:rsidRPr="00AB6FCB" w14:paraId="67E74EC7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</w:tcPr>
          <w:p w14:paraId="2682850E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Viremic controller 10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3734D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F3E6C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918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FE8B70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DC19E6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1490</w:t>
            </w:r>
          </w:p>
        </w:tc>
      </w:tr>
      <w:tr w:rsidR="00AB6FCB" w:rsidRPr="00AB6FCB" w14:paraId="7C9BCE87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2FC6155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D2C82E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FA7379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589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D0C0A2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1EF18E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10500</w:t>
            </w:r>
          </w:p>
        </w:tc>
      </w:tr>
      <w:tr w:rsidR="00AB6FCB" w:rsidRPr="00AB6FCB" w14:paraId="6A91A1AC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004F054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2898453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0A64BB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1021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6B321AB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411F5877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2840</w:t>
            </w:r>
          </w:p>
        </w:tc>
      </w:tr>
      <w:tr w:rsidR="00AB6FCB" w:rsidRPr="00AB6FCB" w14:paraId="759B3E28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FF4388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7293BE2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3EB006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920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97C3FB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2EA4714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10800</w:t>
            </w:r>
          </w:p>
        </w:tc>
      </w:tr>
      <w:tr w:rsidR="00AB6FCB" w:rsidRPr="00AB6FCB" w14:paraId="36BD26AA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5FAC84A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86A123F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84AE65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940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C73370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B11D8F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14800</w:t>
            </w:r>
          </w:p>
        </w:tc>
      </w:tr>
      <w:tr w:rsidR="00AB6FCB" w:rsidRPr="00AB6FCB" w14:paraId="2DF322D1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118124AC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26896F4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173D88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747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44643E6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46A7C9B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2310</w:t>
            </w:r>
          </w:p>
        </w:tc>
      </w:tr>
      <w:tr w:rsidR="00AB6FCB" w:rsidRPr="00AB6FCB" w14:paraId="3C67CAF0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638B668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5E8D7C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0ABCB5D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781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9A553E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68F8ED8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5250</w:t>
            </w:r>
          </w:p>
        </w:tc>
      </w:tr>
      <w:tr w:rsidR="00AB6FCB" w:rsidRPr="00AB6FCB" w14:paraId="584200E6" w14:textId="77777777" w:rsidTr="00AB6FCB">
        <w:trPr>
          <w:trHeight w:val="315"/>
        </w:trPr>
        <w:tc>
          <w:tcPr>
            <w:tcW w:w="2435" w:type="dxa"/>
            <w:shd w:val="clear" w:color="auto" w:fill="auto"/>
            <w:vAlign w:val="center"/>
            <w:hideMark/>
          </w:tcPr>
          <w:p w14:paraId="74E12430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Non-controller 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C363ED1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814E205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1192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42FAAA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3B3153A" w14:textId="77777777" w:rsidR="00AB6FCB" w:rsidRPr="00AB6FCB" w:rsidRDefault="00AB6FCB" w:rsidP="008450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AB6FCB">
              <w:rPr>
                <w:rFonts w:ascii="Arial" w:eastAsia="Times New Roman" w:hAnsi="Arial" w:cs="Arial"/>
                <w:color w:val="000000"/>
              </w:rPr>
              <w:t>2840</w:t>
            </w:r>
          </w:p>
        </w:tc>
      </w:tr>
    </w:tbl>
    <w:p w14:paraId="5F2A12FD" w14:textId="77777777" w:rsidR="00AB6FCB" w:rsidRPr="00AB6FCB" w:rsidRDefault="00AB6FCB">
      <w:pPr>
        <w:rPr>
          <w:rFonts w:ascii="Arial" w:hAnsi="Arial" w:cs="Arial"/>
        </w:rPr>
      </w:pPr>
    </w:p>
    <w:sectPr w:rsidR="00AB6FCB" w:rsidRPr="00AB6F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6A"/>
    <w:rsid w:val="000F2B6A"/>
    <w:rsid w:val="002D1205"/>
    <w:rsid w:val="00324687"/>
    <w:rsid w:val="004A2551"/>
    <w:rsid w:val="005D793F"/>
    <w:rsid w:val="006F5652"/>
    <w:rsid w:val="007156AA"/>
    <w:rsid w:val="00740FF2"/>
    <w:rsid w:val="00800BE0"/>
    <w:rsid w:val="0081446E"/>
    <w:rsid w:val="00847212"/>
    <w:rsid w:val="008E480E"/>
    <w:rsid w:val="00A22AF0"/>
    <w:rsid w:val="00A307D8"/>
    <w:rsid w:val="00AB6FCB"/>
    <w:rsid w:val="00BD14CD"/>
    <w:rsid w:val="00C51CD3"/>
    <w:rsid w:val="00D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57AE"/>
  <w15:chartTrackingRefBased/>
  <w15:docId w15:val="{EFDB6A19-ADDA-4D39-84F3-4028F83E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7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A1DBB-393D-40D5-882C-4C1C9DA0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Nyrio</dc:creator>
  <cp:keywords/>
  <dc:description/>
  <cp:lastModifiedBy>Brian Nyiro</cp:lastModifiedBy>
  <cp:revision>2</cp:revision>
  <cp:lastPrinted>2020-07-25T06:12:00Z</cp:lastPrinted>
  <dcterms:created xsi:type="dcterms:W3CDTF">2023-04-04T13:57:00Z</dcterms:created>
  <dcterms:modified xsi:type="dcterms:W3CDTF">2023-04-04T13:57:00Z</dcterms:modified>
</cp:coreProperties>
</file>