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0B" w:rsidRPr="00075102" w:rsidRDefault="00177687" w:rsidP="00F2300B">
      <w:pPr>
        <w:spacing w:line="480" w:lineRule="auto"/>
        <w:rPr>
          <w:rFonts w:ascii="Times New Roman" w:hAnsi="Times New Roman" w:cs="Times New Roman"/>
          <w:b/>
        </w:rPr>
      </w:pPr>
      <w:r>
        <w:rPr>
          <w:rFonts w:ascii="Times New Roman" w:hAnsi="Times New Roman" w:cs="Times New Roman"/>
          <w:b/>
        </w:rPr>
        <w:t>Additional File 2</w:t>
      </w:r>
      <w:r w:rsidR="00F2300B" w:rsidRPr="00075102">
        <w:rPr>
          <w:rFonts w:ascii="Times New Roman" w:hAnsi="Times New Roman" w:cs="Times New Roman"/>
          <w:b/>
        </w:rPr>
        <w:t>. CIMBCs and discontinuation by specific method</w:t>
      </w:r>
    </w:p>
    <w:p w:rsidR="00F2300B" w:rsidRPr="00696758" w:rsidRDefault="00F2300B" w:rsidP="00F2300B">
      <w:pPr>
        <w:spacing w:line="480" w:lineRule="auto"/>
        <w:rPr>
          <w:rFonts w:ascii="Times New Roman" w:hAnsi="Times New Roman" w:cs="Times New Roman"/>
          <w:sz w:val="24"/>
          <w:szCs w:val="24"/>
        </w:rPr>
      </w:pPr>
      <w:r w:rsidRPr="00696758">
        <w:rPr>
          <w:rFonts w:ascii="Times New Roman" w:hAnsi="Times New Roman" w:cs="Times New Roman"/>
          <w:sz w:val="24"/>
          <w:szCs w:val="24"/>
        </w:rPr>
        <w:t xml:space="preserve">Nineteen studies on implants found at least some discontinuation due to </w:t>
      </w:r>
      <w:r>
        <w:rPr>
          <w:rFonts w:ascii="Times New Roman" w:hAnsi="Times New Roman" w:cs="Times New Roman"/>
          <w:sz w:val="24"/>
          <w:szCs w:val="24"/>
        </w:rPr>
        <w:t>CIMBCs</w:t>
      </w:r>
      <w:r w:rsidRPr="00696758">
        <w:rPr>
          <w:rFonts w:ascii="Times New Roman" w:hAnsi="Times New Roman" w:cs="Times New Roman"/>
          <w:sz w:val="24"/>
          <w:szCs w:val="24"/>
        </w:rPr>
        <w:t xml:space="preserve">, often due to irregular bleeding, </w:t>
      </w:r>
      <w:r>
        <w:rPr>
          <w:rFonts w:ascii="Times New Roman" w:hAnsi="Times New Roman" w:cs="Times New Roman"/>
          <w:sz w:val="24"/>
          <w:szCs w:val="24"/>
        </w:rPr>
        <w:t xml:space="preserve">though “irregular” was variably </w:t>
      </w:r>
      <w:r w:rsidRPr="00696758">
        <w:rPr>
          <w:rFonts w:ascii="Times New Roman" w:hAnsi="Times New Roman" w:cs="Times New Roman"/>
          <w:sz w:val="24"/>
          <w:szCs w:val="24"/>
        </w:rPr>
        <w:t>defined</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{"citationID":"RAAA1Tu0","properties":{"formattedCitation":"{\\rtf [72,75,80,81,84,86,89\\uc0\\u8211{}93,95\\uc0\\u8211{}97,100,103,108,109,118]}","plainCitation":"[72,75,80,81,84,86,89–93,95–97,100,103,108,109,118]"},"citationItems":[{"id":4029,"uris":["http://zotero.org/groups/948080/items/MAI4PVT6"],"uri":["http://zotero.org/groups/948080/items/MAI4PVT6"]},{"id":2984,"uris":["http://zotero.org/groups/948080/items/CUVC8C7B"],"uri":["http://zotero.org/groups/948080/items/CUVC8C7B"]},{"id":2951,"uris":["http://zotero.org/groups/948080/items/FHHCCHUE"],"uri":["http://zotero.org/groups/948080/items/FHHCCHUE"]},{"id":4049,"uris":["http://zotero.org/groups/948080/items/GMXPP64R"],"uri":["http://zotero.org/groups/948080/items/GMXPP64R"]},{"id":2870,"uris":["http://zotero.org/groups/948080/items/GAI85A9K"],"uri":["http://zotero.org/groups/948080/items/GAI85A9K"]},{"id":4041,"uris":["http://zotero.org/groups/948080/items/NDDVVRTT"],"uri":["http://zotero.org/groups/948080/items/NDDVVRTT"]},{"id":2863,"uris":["http://zotero.org/groups/948080/items/QPCKWSBW"],"uri":["http://zotero.org/groups/948080/items/QPCKWSBW"]},{"id":4039,"uris":["http://zotero.org/groups/948080/items/M6XXTZRD"],"uri":["http://zotero.org/groups/948080/items/M6XXTZRD"]},{"id":4035,"uris":["http://zotero.org/groups/948080/items/6UWHNW4A"],"uri":["http://zotero.org/groups/948080/items/6UWHNW4A"]},{"id":2976,"uris":["http://zotero.org/groups/948080/items/KCQH9MBJ"],"uri":["http://zotero.org/groups/948080/items/KCQH9MBJ"]},{"id":2882,"uris":["http://zotero.org/groups/948080/items/SSPGPSBC"],"uri":["http://zotero.org/groups/948080/items/SSPGPSBC"]},{"id":2968,"uris":["http://zotero.org/groups/948080/items/I6S8WRRI"],"uri":["http://zotero.org/groups/948080/items/I6S8WRRI"]},{"id":4043,"uris":["http://zotero.org/groups/948080/items/U3IH56J4"],"uri":["http://zotero.org/groups/948080/items/U3IH56J4"]},{"id":4045,"uris":["http://zotero.org/groups/948080/items/EU5E4PZV"],"uri":["http://zotero.org/groups/948080/items/EU5E4PZV"]},{"id":2949,"uris":["http://zotero.org/groups/948080/items/BWGWRW6M"],"uri":["http://zotero.org/groups/948080/items/BWGWRW6M"]},{"id":2960,"uris":["http://zotero.org/groups/948080/items/NX8FI4EW"],"uri":["http://zotero.org/groups/948080/items/NX8FI4EW"]},{"id":2862,"uris":["http://zotero.org/groups/948080/items/CN3MG8QM"],"uri":["http://zotero.org/groups/948080/items/CN3MG8QM"]},{"id":2894,"uris":["http://zotero.org/groups/948080/items/MT4C8JJK"],"uri":["http://zotero.org/groups/948080/items/MT4C8JJK"]},{"id":4053,"uris":["http://zotero.org/groups/948080/items/6TQQZ2MG"],"uri":["http://zotero.org/groups/948080/items/6TQQZ2MG"]}]}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szCs w:val="24"/>
        </w:rPr>
        <w:t>[72,75,80,81,84,86,89–93,95–97,100,103,108,109,118]</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w:t>
      </w:r>
      <w:r>
        <w:rPr>
          <w:rFonts w:ascii="Times New Roman" w:hAnsi="Times New Roman" w:cs="Times New Roman"/>
          <w:sz w:val="24"/>
          <w:szCs w:val="24"/>
        </w:rPr>
        <w:t>Among the</w:t>
      </w:r>
      <w:r w:rsidRPr="00696758">
        <w:rPr>
          <w:rFonts w:ascii="Times New Roman" w:hAnsi="Times New Roman" w:cs="Times New Roman"/>
          <w:sz w:val="24"/>
          <w:szCs w:val="24"/>
        </w:rPr>
        <w:t xml:space="preserve"> top reasons for Implanon discontinuation </w:t>
      </w:r>
      <w:r>
        <w:rPr>
          <w:rFonts w:ascii="Times New Roman" w:hAnsi="Times New Roman" w:cs="Times New Roman"/>
          <w:sz w:val="24"/>
          <w:szCs w:val="24"/>
        </w:rPr>
        <w:t xml:space="preserve">in three studies </w:t>
      </w:r>
      <w:r w:rsidRPr="00696758">
        <w:rPr>
          <w:rFonts w:ascii="Times New Roman" w:hAnsi="Times New Roman" w:cs="Times New Roman"/>
          <w:sz w:val="24"/>
          <w:szCs w:val="24"/>
        </w:rPr>
        <w:t>were erratic bleeding i</w:t>
      </w:r>
      <w:bookmarkStart w:id="0" w:name="_GoBack"/>
      <w:bookmarkEnd w:id="0"/>
      <w:r w:rsidRPr="00696758">
        <w:rPr>
          <w:rFonts w:ascii="Times New Roman" w:hAnsi="Times New Roman" w:cs="Times New Roman"/>
          <w:sz w:val="24"/>
          <w:szCs w:val="24"/>
        </w:rPr>
        <w:t>n the Netherlands</w:t>
      </w:r>
      <w:r>
        <w:rPr>
          <w:rFonts w:ascii="Times New Roman" w:hAnsi="Times New Roman" w:cs="Times New Roman"/>
          <w:sz w:val="24"/>
          <w:szCs w:val="24"/>
        </w:rPr>
        <w:t>,</w:t>
      </w:r>
      <w:r w:rsidRPr="00696758">
        <w:rPr>
          <w:rFonts w:ascii="Times New Roman" w:hAnsi="Times New Roman" w:cs="Times New Roman"/>
          <w:sz w:val="24"/>
          <w:szCs w:val="24"/>
        </w:rPr>
        <w:t xml:space="preserve"> frequent or unpredictable bleeding in Scotland</w:t>
      </w:r>
      <w:r>
        <w:rPr>
          <w:rFonts w:ascii="Times New Roman" w:hAnsi="Times New Roman" w:cs="Times New Roman"/>
          <w:sz w:val="24"/>
          <w:szCs w:val="24"/>
        </w:rPr>
        <w:t xml:space="preserve"> and </w:t>
      </w:r>
      <w:r w:rsidRPr="00696758">
        <w:rPr>
          <w:rFonts w:ascii="Times New Roman" w:hAnsi="Times New Roman" w:cs="Times New Roman"/>
          <w:sz w:val="24"/>
          <w:szCs w:val="24"/>
        </w:rPr>
        <w:t>prolonged bleeding</w:t>
      </w:r>
      <w:r>
        <w:rPr>
          <w:rFonts w:ascii="Times New Roman" w:hAnsi="Times New Roman" w:cs="Times New Roman"/>
          <w:sz w:val="24"/>
          <w:szCs w:val="24"/>
        </w:rPr>
        <w:t xml:space="preserve"> in Mexico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46iAhlhl","properties":{"formattedCitation":"[90,95,108]","plainCitation":"[90,95,108]"},"citationItems":[{"id":2951,"uris":["http://zotero.org/groups/948080/items/FHHCCHUE"],"uri":["http://zotero.org/groups/948080/items/FHHCCHUE"]},{"id":4049,"uris":["http://zotero.org/groups/948080/items/GMXPP64R"],"uri":["http://zotero.org/groups/948080/items/GMXPP64R"]},{"id":4041,"uris":["http://zotero.org/groups/948080/items/NDDVVRTT"],"uri":["http://zotero.org/groups/948080/items/NDDVVRTT"]}]}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[90,95,108]</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w:t>
      </w:r>
      <w:r>
        <w:rPr>
          <w:rFonts w:ascii="Times New Roman" w:hAnsi="Times New Roman" w:cs="Times New Roman"/>
          <w:sz w:val="24"/>
          <w:szCs w:val="24"/>
        </w:rPr>
        <w:t xml:space="preserve">A review of Implanon clinical trials in 11 countries found that about one-third of discontinuers had the implant removed due to bleeding-related reason described by participants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{"citationID":"a1qq9qrgece","properties":{"formattedCitation":"[96]","plainCitation":"[96]"},"citationItems":[{"id":2894,"uris":["http://zotero.org/groups/948080/items/MT4C8JJK"],"uri":["http://zotero.org/groups/948080/items/MT4C8JJK"]}]} </w:instrText>
      </w:r>
      <w:r>
        <w:rPr>
          <w:rFonts w:ascii="Times New Roman" w:hAnsi="Times New Roman" w:cs="Times New Roman"/>
          <w:sz w:val="24"/>
          <w:szCs w:val="24"/>
        </w:rPr>
        <w:fldChar w:fldCharType="separate"/>
      </w:r>
      <w:r w:rsidRPr="006B60A7">
        <w:rPr>
          <w:rFonts w:ascii="Times New Roman" w:hAnsi="Times New Roman" w:cs="Times New Roman"/>
          <w:sz w:val="24"/>
        </w:rPr>
        <w:t>[96]</w:t>
      </w:r>
      <w:r>
        <w:rPr>
          <w:rFonts w:ascii="Times New Roman" w:hAnsi="Times New Roman" w:cs="Times New Roman"/>
          <w:sz w:val="24"/>
          <w:szCs w:val="24"/>
        </w:rPr>
        <w:fldChar w:fldCharType="end"/>
      </w:r>
      <w:r>
        <w:rPr>
          <w:rFonts w:ascii="Times New Roman" w:hAnsi="Times New Roman" w:cs="Times New Roman"/>
          <w:sz w:val="24"/>
          <w:szCs w:val="24"/>
        </w:rPr>
        <w:t xml:space="preserve">. The most common reasons cited were frequent irregular bleeding and prolonged bleeding. Three studies on etonogestral implants in US found the top reason for discontinuation were for bleeding-related reasons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2c0p0q1g7f","properties":{"formattedCitation":"[80,86,120]","plainCitation":"[80,86,120]"},"citationItems":[{"id":4029,"uris":["http://zotero.org/groups/948080/items/MAI4PVT6"],"uri":["http://zotero.org/groups/948080/items/MAI4PVT6"]},{"id":2984,"uris":["http://zotero.org/groups/948080/items/CUVC8C7B"],"uri":["http://zotero.org/groups/948080/items/CUVC8C7B"]},{"id":4703,"uris":["http://zotero.org/groups/948080/items/6FS62J3S"],"uri":["http://zotero.org/groups/948080/items/6FS62J3S"]}]} </w:instrText>
      </w:r>
      <w:r>
        <w:rPr>
          <w:rFonts w:ascii="Times New Roman" w:hAnsi="Times New Roman" w:cs="Times New Roman"/>
          <w:sz w:val="24"/>
          <w:szCs w:val="24"/>
        </w:rPr>
        <w:fldChar w:fldCharType="separate"/>
      </w:r>
      <w:r w:rsidRPr="006B60A7">
        <w:rPr>
          <w:rFonts w:ascii="Times New Roman" w:hAnsi="Times New Roman" w:cs="Times New Roman"/>
          <w:sz w:val="24"/>
        </w:rPr>
        <w:t>[80,86,120]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96758">
        <w:rPr>
          <w:rFonts w:ascii="Times New Roman" w:hAnsi="Times New Roman" w:cs="Times New Roman"/>
          <w:sz w:val="24"/>
          <w:szCs w:val="24"/>
        </w:rPr>
        <w:t>No studies specifically mentioned amenorrhea as the top reason for implant removal, though eight studies found at least some women discontinuing for this reason</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d0LtNr2r","properties":{"formattedCitation":"[72,75,84,90,93,96,103,109]","plainCitation":"[72,75,84,90,93,96,103,109]"},"citationItems":[{"id":4041,"uris":["http://zotero.org/groups/948080/items/NDDVVRTT"],"uri":["http://zotero.org/groups/948080/items/NDDVVRTT"]},{"id":2863,"uris":["http://zotero.org/groups/948080/items/QPCKWSBW"],"uri":["http://zotero.org/groups/948080/items/QPCKWSBW"]},{"id":4035,"uris":["http://zotero.org/groups/948080/items/6UWHNW4A"],"uri":["http://zotero.org/groups/948080/items/6UWHNW4A"]},{"id":2968,"uris":["http://zotero.org/groups/948080/items/I6S8WRRI"],"uri":["http://zotero.org/groups/948080/items/I6S8WRRI"]},{"id":4045,"uris":["http://zotero.org/groups/948080/items/EU5E4PZV"],"uri":["http://zotero.org/groups/948080/items/EU5E4PZV"]},{"id":2949,"uris":["http://zotero.org/groups/948080/items/BWGWRW6M"],"uri":["http://zotero.org/groups/948080/items/BWGWRW6M"]},{"id":2862,"uris":["http://zotero.org/groups/948080/items/CN3MG8QM"],"uri":["http://zotero.org/groups/948080/items/CN3MG8QM"]},{"id":2894,"uris":["http://zotero.org/groups/948080/items/MT4C8JJK"],"uri":["http://zotero.org/groups/948080/items/MT4C8JJK"]}]}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[72,75,84,90,93,96,103,109]</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w:t>
      </w:r>
    </w:p>
    <w:p w:rsidR="00F2300B" w:rsidRDefault="00F2300B" w:rsidP="00F2300B">
      <w:pPr>
        <w:spacing w:line="480" w:lineRule="auto"/>
        <w:rPr>
          <w:rFonts w:ascii="Times New Roman" w:hAnsi="Times New Roman" w:cs="Times New Roman"/>
          <w:sz w:val="24"/>
          <w:szCs w:val="24"/>
        </w:rPr>
      </w:pPr>
    </w:p>
    <w:p w:rsidR="00F2300B" w:rsidRPr="00696758" w:rsidRDefault="00F2300B" w:rsidP="00F2300B">
      <w:pPr>
        <w:spacing w:line="480" w:lineRule="auto"/>
        <w:rPr>
          <w:rFonts w:ascii="Times New Roman" w:hAnsi="Times New Roman" w:cs="Times New Roman"/>
          <w:sz w:val="24"/>
          <w:szCs w:val="24"/>
        </w:rPr>
      </w:pPr>
      <w:r w:rsidRPr="00696758">
        <w:rPr>
          <w:rFonts w:ascii="Times New Roman" w:hAnsi="Times New Roman" w:cs="Times New Roman"/>
          <w:sz w:val="24"/>
          <w:szCs w:val="24"/>
        </w:rPr>
        <w:t xml:space="preserve">Eight studies contained information about discontinuation pertaining to copper or levonoregestrel IUD use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g815p8jll","properties":{"formattedCitation":"[43,70,74,78,83,94,105,107]","plainCitation":"[43,70,74,78,83,94,105,107]"},"citationItems":[{"id":2907,"uris":["http://zotero.org/groups/948080/items/XEASF7Z8"],"uri":["http://zotero.org/groups/948080/items/XEASF7Z8"]},{"id":4060,"uris":["http://zotero.org/groups/948080/items/ENS2ZGJT"],"uri":["http://zotero.org/groups/948080/items/ENS2ZGJT"]},{"id":3962,"uris":["http://zotero.org/groups/948080/items/H8GC6XU5"],"uri":["http://zotero.org/groups/948080/items/H8GC6XU5"]},{"id":2988,"uris":["http://zotero.org/groups/948080/items/PBACXVXE"],"uri":["http://zotero.org/groups/948080/items/PBACXVXE"]},{"id":4031,"uris":["http://zotero.org/groups/948080/items/GXVHPI5R"],"uri":["http://zotero.org/groups/948080/items/GXVHPI5R"]},{"id":2871,"uris":["http://zotero.org/groups/948080/items/6G49AMBP"],"uri":["http://zotero.org/groups/948080/items/6G49AMBP"]},{"id":2887,"uris":["http://zotero.org/groups/948080/items/Q7AXS5WX"],"uri":["http://zotero.org/groups/948080/items/Q7AXS5WX"]},{"id":2950,"uris":["http://zotero.org/groups/948080/items/G3RH99ER"],"uri":["http://zotero.org/groups/948080/items/G3RH99ER"]}]}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[43,70,74,78,83,94,105,107]</w:t>
      </w:r>
      <w:r w:rsidRPr="00696758">
        <w:rPr>
          <w:rFonts w:ascii="Times New Roman" w:hAnsi="Times New Roman" w:cs="Times New Roman"/>
          <w:sz w:val="24"/>
          <w:szCs w:val="24"/>
        </w:rPr>
        <w:fldChar w:fldCharType="end"/>
      </w:r>
      <w:r w:rsidRPr="00696758">
        <w:rPr>
          <w:rFonts w:ascii="Times New Roman" w:hAnsi="Times New Roman" w:cs="Times New Roman"/>
          <w:sz w:val="24"/>
          <w:szCs w:val="24"/>
        </w:rPr>
        <w:t>, three found heavy or prolonged bleeding as a top reason</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mas2o2s4t","properties":{"formattedCitation":"[78,99,105]","plainCitation":"[78,99,105]"},"citationItems":[{"id":2907,"uris":["http://zotero.org/groups/948080/items/XEASF7Z8"],"uri":["http://zotero.org/groups/948080/items/XEASF7Z8"]},{"id":2972,"uris":["http://zotero.org/groups/948080/items/SS647R36"],"uri":["http://zotero.org/groups/948080/items/SS647R36"]},{"id":2950,"uris":["http://zotero.org/groups/948080/items/G3RH99ER"],"uri":["http://zotero.org/groups/948080/items/G3RH99ER"]}]}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[78,99,105]</w:t>
      </w:r>
      <w:r w:rsidRPr="00696758">
        <w:rPr>
          <w:rFonts w:ascii="Times New Roman" w:hAnsi="Times New Roman" w:cs="Times New Roman"/>
          <w:sz w:val="24"/>
          <w:szCs w:val="24"/>
        </w:rPr>
        <w:fldChar w:fldCharType="end"/>
      </w:r>
      <w:r>
        <w:rPr>
          <w:rFonts w:ascii="Times New Roman" w:hAnsi="Times New Roman" w:cs="Times New Roman"/>
          <w:sz w:val="24"/>
          <w:szCs w:val="24"/>
        </w:rPr>
        <w:t xml:space="preserve">. A study among </w:t>
      </w:r>
      <w:r w:rsidRPr="00696758">
        <w:rPr>
          <w:rFonts w:ascii="Times New Roman" w:hAnsi="Times New Roman" w:cs="Times New Roman"/>
          <w:sz w:val="24"/>
          <w:szCs w:val="24"/>
        </w:rPr>
        <w:t>Austrian women using levonorgestrel IUDs reported an overall high continuation rate (90% at three years), but spotting or amenorrhea were responsible for about one-fourth of discontinuations</w:t>
      </w:r>
      <w:r>
        <w:rPr>
          <w:rFonts w:ascii="Times New Roman" w:hAnsi="Times New Roman" w:cs="Times New Roman"/>
          <w:sz w:val="24"/>
          <w:szCs w:val="24"/>
        </w:rPr>
        <w:t xml:space="preserve">; </w:t>
      </w:r>
      <w:r w:rsidRPr="00696758">
        <w:rPr>
          <w:rFonts w:ascii="Times New Roman" w:hAnsi="Times New Roman" w:cs="Times New Roman"/>
          <w:sz w:val="24"/>
          <w:szCs w:val="24"/>
        </w:rPr>
        <w:t>similar findings were reported in Italy</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s6EAstOs","properties":{"formattedCitation":"[43,74]","plainCitation":"[43,74]"},"citationItems":[{"id":2988,"uris":["http://zotero.org/groups/948080/items/PBACXVXE"],"uri":["http://zotero.org/groups/948080/items/PBACXVXE"]},{"id":4031,"uris":["http://zotero.org/groups/948080/items/GXVHPI5R"],"uri":["http://zotero.org/groups/948080/items/GXVHPI5R"]}]}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[43,74]</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w:t>
      </w:r>
    </w:p>
    <w:p w:rsidR="00F2300B" w:rsidRDefault="00F2300B" w:rsidP="00F2300B">
      <w:pPr>
        <w:spacing w:line="480" w:lineRule="auto"/>
        <w:rPr>
          <w:rFonts w:ascii="Times New Roman" w:hAnsi="Times New Roman" w:cs="Times New Roman"/>
          <w:sz w:val="24"/>
          <w:szCs w:val="24"/>
        </w:rPr>
      </w:pPr>
    </w:p>
    <w:p w:rsidR="00F2300B" w:rsidRDefault="00F2300B" w:rsidP="00F2300B">
      <w:pPr>
        <w:spacing w:line="480" w:lineRule="auto"/>
        <w:rPr>
          <w:rFonts w:ascii="Times New Roman" w:hAnsi="Times New Roman" w:cs="Times New Roman"/>
          <w:sz w:val="24"/>
          <w:szCs w:val="24"/>
        </w:rPr>
      </w:pPr>
      <w:r w:rsidRPr="00D642A4">
        <w:rPr>
          <w:rFonts w:ascii="Times New Roman" w:hAnsi="Times New Roman" w:cs="Times New Roman"/>
          <w:sz w:val="24"/>
          <w:szCs w:val="24"/>
        </w:rPr>
        <w:t>Four included studies reported some discontinuation of injectable methods for bleeding-related reasons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ne7u1jtdt","properties":{"formattedCitation":"[71,76,79,102]","plainCitation":"[71,76,79,102]"},"citationItems":[{"id":2859,"uris":["http://zotero.org/groups/948080/items/DIIPRRJ8"],"uri":["http://zotero.org/groups/948080/items/DIIPRRJ8"]},{"id":2945,"uris":["http://zotero.org/groups/948080/items/3KXE936M"],"uri":["http://zotero.org/groups/948080/items/3KXE936M"]},{"id":2869,"uris":["http://zotero.org/groups/948080/items/DZM6PVTQ"],"uri":["http://zotero.org/groups/948080/items/DZM6PVTQ"]},{"id":2864,"uris":["http://zotero.org/groups/948080/items/PPUQQ76K"],"uri":["http://zotero.org/groups/948080/items/PPUQQ76K"]}]} </w:instrText>
      </w:r>
      <w:r>
        <w:rPr>
          <w:rFonts w:ascii="Times New Roman" w:hAnsi="Times New Roman" w:cs="Times New Roman"/>
          <w:sz w:val="24"/>
          <w:szCs w:val="24"/>
        </w:rPr>
        <w:fldChar w:fldCharType="separate"/>
      </w:r>
      <w:r w:rsidRPr="00F34A70">
        <w:rPr>
          <w:rFonts w:ascii="Times New Roman" w:hAnsi="Times New Roman" w:cs="Times New Roman"/>
          <w:sz w:val="24"/>
        </w:rPr>
        <w:t>[71,76,79,102]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96758">
        <w:rPr>
          <w:rFonts w:ascii="Times New Roman" w:hAnsi="Times New Roman" w:cs="Times New Roman"/>
          <w:sz w:val="24"/>
          <w:szCs w:val="24"/>
        </w:rPr>
        <w:t>Among the 22% of women with follow up information who discontinued progestin-only injectables in a Nigerian study, abnormal bleeding (primarily amenorrhea) was the top reason</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{"citationID":"iR2pKEwM","properties":{"formattedCitation":"[71]","plainCitation":"[71]"},"citationItems":[{"id":2859,"uris":["http://zotero.org/groups/948080/items/DIIPRRJ8"],"uri":["http://zotero.org/groups/948080/items/DIIPRRJ8"]}]} </w:instrText>
      </w:r>
      <w:r w:rsidRPr="00696758">
        <w:rPr>
          <w:rFonts w:ascii="Times New Roman" w:hAnsi="Times New Roman" w:cs="Times New Roman"/>
          <w:sz w:val="24"/>
          <w:szCs w:val="24"/>
        </w:rPr>
        <w:fldChar w:fldCharType="separate"/>
      </w:r>
      <w:r w:rsidRPr="00F34A70">
        <w:rPr>
          <w:rFonts w:ascii="Times New Roman" w:hAnsi="Times New Roman" w:cs="Times New Roman"/>
          <w:sz w:val="24"/>
        </w:rPr>
        <w:t>[71]</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 randomized trial comparing progestin-only and combined injectables in Kenya found that nearly the same proportion of users discontinued due to bleeding-related reasons (13% </w:t>
      </w:r>
      <w:r w:rsidRPr="00696758">
        <w:rPr>
          <w:rFonts w:ascii="Times New Roman" w:hAnsi="Times New Roman" w:cs="Times New Roman"/>
          <w:sz w:val="24"/>
          <w:szCs w:val="24"/>
        </w:rPr>
        <w:lastRenderedPageBreak/>
        <w:t>and 14%, respectively), despite vastly different bleeding experiences among users of the two types of injectables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{"citationID":"wyR0OnMJ","properties":{"formattedCitation":"[102]","plainCitation":"[102]"},"citationItems":[{"id":2945,"uris":["http://zotero.org/groups/948080/items/3KXE936M"],"uri":["http://zotero.org/groups/948080/items/3KXE936M"]}]} </w:instrText>
      </w:r>
      <w:r w:rsidRPr="00696758">
        <w:rPr>
          <w:rFonts w:ascii="Times New Roman" w:hAnsi="Times New Roman" w:cs="Times New Roman"/>
          <w:sz w:val="24"/>
          <w:szCs w:val="24"/>
        </w:rPr>
        <w:fldChar w:fldCharType="separate"/>
      </w:r>
      <w:r w:rsidRPr="00F34A70">
        <w:rPr>
          <w:rFonts w:ascii="Times New Roman" w:hAnsi="Times New Roman" w:cs="Times New Roman"/>
          <w:sz w:val="24"/>
        </w:rPr>
        <w:t>[102]</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One study among Mexican women found that some injectable discontinuers </w:t>
      </w:r>
      <w:r>
        <w:rPr>
          <w:rFonts w:ascii="Times New Roman" w:hAnsi="Times New Roman" w:cs="Times New Roman"/>
          <w:sz w:val="24"/>
          <w:szCs w:val="24"/>
        </w:rPr>
        <w:t>poorly</w:t>
      </w:r>
      <w:r w:rsidRPr="00696758">
        <w:rPr>
          <w:rFonts w:ascii="Times New Roman" w:hAnsi="Times New Roman" w:cs="Times New Roman"/>
          <w:sz w:val="24"/>
          <w:szCs w:val="24"/>
        </w:rPr>
        <w:t xml:space="preserve"> tolerate</w:t>
      </w:r>
      <w:r>
        <w:rPr>
          <w:rFonts w:ascii="Times New Roman" w:hAnsi="Times New Roman" w:cs="Times New Roman"/>
          <w:sz w:val="24"/>
          <w:szCs w:val="24"/>
        </w:rPr>
        <w:t>d</w:t>
      </w:r>
      <w:r w:rsidRPr="00696758">
        <w:rPr>
          <w:rFonts w:ascii="Times New Roman" w:hAnsi="Times New Roman" w:cs="Times New Roman"/>
          <w:sz w:val="24"/>
          <w:szCs w:val="24"/>
        </w:rPr>
        <w:t xml:space="preserve"> amenorrhea, prolonged</w:t>
      </w:r>
      <w:r>
        <w:rPr>
          <w:rFonts w:ascii="Times New Roman" w:hAnsi="Times New Roman" w:cs="Times New Roman"/>
          <w:sz w:val="24"/>
          <w:szCs w:val="24"/>
        </w:rPr>
        <w:t>,</w:t>
      </w:r>
      <w:r w:rsidRPr="00696758">
        <w:rPr>
          <w:rFonts w:ascii="Times New Roman" w:hAnsi="Times New Roman" w:cs="Times New Roman"/>
          <w:sz w:val="24"/>
          <w:szCs w:val="24"/>
        </w:rPr>
        <w:t xml:space="preserve"> or irregular bleeding</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{"citationID":"ALV9pt88","properties":{"formattedCitation":"[79]","plainCitation":"[79]"},"citationItems":[{"id":2869,"uris":["http://zotero.org/groups/948080/items/DZM6PVTQ"],"uri":["http://zotero.org/groups/948080/items/DZM6PVTQ"]}]} </w:instrText>
      </w:r>
      <w:r w:rsidRPr="00696758">
        <w:rPr>
          <w:rFonts w:ascii="Times New Roman" w:hAnsi="Times New Roman" w:cs="Times New Roman"/>
          <w:sz w:val="24"/>
          <w:szCs w:val="24"/>
        </w:rPr>
        <w:fldChar w:fldCharType="separate"/>
      </w:r>
      <w:r w:rsidRPr="00F34A70">
        <w:rPr>
          <w:rFonts w:ascii="Times New Roman" w:hAnsi="Times New Roman" w:cs="Times New Roman"/>
          <w:sz w:val="24"/>
        </w:rPr>
        <w:t>[79]</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 study among teenage</w:t>
      </w:r>
      <w:r>
        <w:rPr>
          <w:rFonts w:ascii="Times New Roman" w:hAnsi="Times New Roman" w:cs="Times New Roman"/>
          <w:sz w:val="24"/>
          <w:szCs w:val="24"/>
        </w:rPr>
        <w:t>rs</w:t>
      </w:r>
      <w:r w:rsidRPr="00696758">
        <w:rPr>
          <w:rFonts w:ascii="Times New Roman" w:hAnsi="Times New Roman" w:cs="Times New Roman"/>
          <w:sz w:val="24"/>
          <w:szCs w:val="24"/>
        </w:rPr>
        <w:t xml:space="preserve"> in Brazil reported one participant discontinuing injections due to irregular bleeding, but the study had a large loss to follow-up and reasons for discontinuation</w:t>
      </w:r>
      <w:r>
        <w:rPr>
          <w:rFonts w:ascii="Times New Roman" w:hAnsi="Times New Roman" w:cs="Times New Roman"/>
          <w:sz w:val="24"/>
          <w:szCs w:val="24"/>
        </w:rPr>
        <w:t xml:space="preserve"> could not properly be assessed</w:t>
      </w:r>
      <w:r w:rsidRPr="00696758">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{"citationID":"2SOm99fg","properties":{"formattedCitation":"[76]","plainCitation":"[76]"},"citationItems":[{"id":2864,"uris":["http://zotero.org/groups/948080/items/PPUQQ76K"],"uri":["http://zotero.org/groups/948080/items/PPUQQ76K"]}]} </w:instrText>
      </w:r>
      <w:r w:rsidRPr="00696758">
        <w:rPr>
          <w:rFonts w:ascii="Times New Roman" w:hAnsi="Times New Roman" w:cs="Times New Roman"/>
          <w:sz w:val="24"/>
          <w:szCs w:val="24"/>
        </w:rPr>
        <w:fldChar w:fldCharType="separate"/>
      </w:r>
      <w:r w:rsidRPr="00F34A70">
        <w:rPr>
          <w:rFonts w:ascii="Times New Roman" w:hAnsi="Times New Roman" w:cs="Times New Roman"/>
          <w:sz w:val="24"/>
        </w:rPr>
        <w:t>[76]</w:t>
      </w:r>
      <w:r w:rsidRPr="00696758">
        <w:rPr>
          <w:rFonts w:ascii="Times New Roman" w:hAnsi="Times New Roman" w:cs="Times New Roman"/>
          <w:sz w:val="24"/>
          <w:szCs w:val="24"/>
        </w:rPr>
        <w:fldChar w:fldCharType="end"/>
      </w:r>
      <w:r>
        <w:rPr>
          <w:rFonts w:ascii="Times New Roman" w:hAnsi="Times New Roman" w:cs="Times New Roman"/>
          <w:sz w:val="24"/>
          <w:szCs w:val="24"/>
        </w:rPr>
        <w:t>.</w:t>
      </w:r>
    </w:p>
    <w:p w:rsidR="00F2300B" w:rsidRDefault="00F2300B" w:rsidP="00F2300B">
      <w:pPr>
        <w:spacing w:line="480" w:lineRule="auto"/>
        <w:rPr>
          <w:rFonts w:ascii="Times New Roman" w:hAnsi="Times New Roman" w:cs="Times New Roman"/>
          <w:sz w:val="24"/>
          <w:szCs w:val="24"/>
        </w:rPr>
      </w:pPr>
    </w:p>
    <w:p w:rsidR="00F2300B" w:rsidRPr="00696758" w:rsidRDefault="00F2300B" w:rsidP="00F2300B">
      <w:pPr>
        <w:spacing w:line="480" w:lineRule="auto"/>
        <w:rPr>
          <w:rFonts w:ascii="Times New Roman" w:hAnsi="Times New Roman" w:cs="Times New Roman"/>
          <w:sz w:val="24"/>
          <w:szCs w:val="24"/>
        </w:rPr>
      </w:pPr>
      <w:r w:rsidRPr="00696758">
        <w:rPr>
          <w:rFonts w:ascii="Times New Roman" w:hAnsi="Times New Roman" w:cs="Times New Roman"/>
          <w:sz w:val="24"/>
          <w:szCs w:val="24"/>
        </w:rPr>
        <w:t xml:space="preserve">Eight studies on </w:t>
      </w:r>
      <w:r>
        <w:rPr>
          <w:rFonts w:ascii="Times New Roman" w:hAnsi="Times New Roman" w:cs="Times New Roman"/>
          <w:sz w:val="24"/>
          <w:szCs w:val="24"/>
        </w:rPr>
        <w:t xml:space="preserve">OCPs </w:t>
      </w:r>
      <w:r w:rsidRPr="00696758">
        <w:rPr>
          <w:rFonts w:ascii="Times New Roman" w:hAnsi="Times New Roman" w:cs="Times New Roman"/>
          <w:sz w:val="24"/>
          <w:szCs w:val="24"/>
        </w:rPr>
        <w:t xml:space="preserve">(largely focused on menstrual suppression), including four systematic reviews, found some discontinuation due to </w:t>
      </w:r>
      <w:r>
        <w:rPr>
          <w:rFonts w:ascii="Times New Roman" w:hAnsi="Times New Roman" w:cs="Times New Roman"/>
          <w:sz w:val="24"/>
          <w:szCs w:val="24"/>
        </w:rPr>
        <w:t xml:space="preserve">CIMBCs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{"citationID":"tuB3T4Ho","properties":{"formattedCitation":"{\\rtf [47,98,104,106,111\\uc0\\u8211{}114]}","plainCitation":"[47,98,104,106,111–114]"},"citationItems":[{"id":2878,"uris":["http://zotero.org/groups/948080/items/445XJGJF"],"uri":["http://zotero.org/groups/948080/items/445XJGJF"]},{"id":2897,"uris":["http://zotero.org/groups/948080/items/EW9PR8HT"],"uri":["http://zotero.org/groups/948080/items/EW9PR8HT"]},{"id":2952,"uris":["http://zotero.org/groups/948080/items/P7PTX4H9"],"uri":["http://zotero.org/groups/948080/items/P7PTX4H9"]},{"id":2970,"uris":["http://zotero.org/groups/948080/items/QA8D2TMK"],"uri":["http://zotero.org/groups/948080/items/QA8D2TMK"]},{"id":2954,"uris":["http://zotero.org/groups/948080/items/EAXDIIAQ"],"uri":["http://zotero.org/groups/948080/items/EAXDIIAQ"]},{"id":4174,"uris":["http://zotero.org/groups/948080/items/FPQ5J6QF"],"uri":["http://zotero.org/groups/948080/items/FPQ5J6QF"]},{"id":2955,"uris":["http://zotero.org/groups/948080/items/AQNB5MGZ"],"uri":["http://zotero.org/groups/948080/items/AQNB5MGZ"]},{"id":2953,"uris":["http://zotero.org/groups/948080/items/QG4GHTRJ"],"uri":["http://zotero.org/groups/948080/items/QG4GHTRJ"]}]}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szCs w:val="24"/>
        </w:rPr>
        <w:t>[47,98,104,106,111–114]</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For example, separate studies in the US and UK found that among wo</w:t>
      </w:r>
      <w:r>
        <w:rPr>
          <w:rFonts w:ascii="Times New Roman" w:hAnsi="Times New Roman" w:cs="Times New Roman"/>
          <w:sz w:val="24"/>
          <w:szCs w:val="24"/>
        </w:rPr>
        <w:t xml:space="preserve">men using extended OCP regimens, </w:t>
      </w:r>
      <w:r w:rsidRPr="00696758">
        <w:rPr>
          <w:rFonts w:ascii="Times New Roman" w:hAnsi="Times New Roman" w:cs="Times New Roman"/>
          <w:sz w:val="24"/>
          <w:szCs w:val="24"/>
        </w:rPr>
        <w:t>breakthrough or unpredictable bleeding was the most common reason for switching to the standard regimen, and al</w:t>
      </w:r>
      <w:r>
        <w:rPr>
          <w:rFonts w:ascii="Times New Roman" w:hAnsi="Times New Roman" w:cs="Times New Roman"/>
          <w:sz w:val="24"/>
          <w:szCs w:val="24"/>
        </w:rPr>
        <w:t xml:space="preserve">so caused some discontinuation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jDXpTvID","properties":{"formattedCitation":"[47,106]","plainCitation":"[47,106]"},"citationItems":[{"id":2970,"uris":["http://zotero.org/groups/948080/items/QA8D2TMK"],"uri":["http://zotero.org/groups/948080/items/QA8D2TMK"]},{"id":2878,"uris":["http://zotero.org/groups/948080/items/445XJGJF"],"uri":["http://zotero.org/groups/948080/items/445XJGJF"]}]}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[47,106]</w:t>
      </w:r>
      <w:r w:rsidRPr="0069675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96758">
        <w:rPr>
          <w:rFonts w:ascii="Times New Roman" w:hAnsi="Times New Roman" w:cs="Times New Roman"/>
          <w:sz w:val="24"/>
          <w:szCs w:val="24"/>
        </w:rPr>
        <w:t xml:space="preserve">A randomized controlled trial among women using cyclic and continuous </w:t>
      </w:r>
      <w:r>
        <w:rPr>
          <w:rFonts w:ascii="Times New Roman" w:hAnsi="Times New Roman" w:cs="Times New Roman"/>
          <w:sz w:val="24"/>
          <w:szCs w:val="24"/>
        </w:rPr>
        <w:t xml:space="preserve">OCP </w:t>
      </w:r>
      <w:r w:rsidRPr="00696758">
        <w:rPr>
          <w:rFonts w:ascii="Times New Roman" w:hAnsi="Times New Roman" w:cs="Times New Roman"/>
          <w:sz w:val="24"/>
          <w:szCs w:val="24"/>
        </w:rPr>
        <w:t xml:space="preserve">regimens found no association between bleeding patterns and discontinuation, and few discontinuers reported </w:t>
      </w:r>
      <w:r>
        <w:rPr>
          <w:rFonts w:ascii="Times New Roman" w:hAnsi="Times New Roman" w:cs="Times New Roman"/>
          <w:sz w:val="24"/>
          <w:szCs w:val="24"/>
        </w:rPr>
        <w:t>CIMBCs</w:t>
      </w:r>
      <w:r w:rsidRPr="00696758">
        <w:rPr>
          <w:rFonts w:ascii="Times New Roman" w:hAnsi="Times New Roman" w:cs="Times New Roman"/>
          <w:sz w:val="24"/>
          <w:szCs w:val="24"/>
        </w:rPr>
        <w:t xml:space="preserve"> as the reason</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{"citationID":"a1avc23i31f","properties":{"formattedCitation":"[98]","plainCitation":"[98]"},"citationItems":[{"id":2897,"uris":["http://zotero.org/groups/948080/items/EW9PR8HT"],"uri":["http://zotero.org/groups/948080/items/EW9PR8HT"]}]}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[98]</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Four Cochrane reviews reported no differences in discontinuation due to intermenstrual bleeding between biphasic vs. monophasic, biphasic vs. triphasic, quadriphasic vs. monophasic, or triphasic vs. monophasic pills, despite the fact that in the latter comparison (triphasic vs. monophasic) favorable bleeding patterns were reported for triphasic pills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{"citationID":"1KhJkdtQ","properties":{"formattedCitation":"{\\rtf [111\\uc0\\u8211{}114]}","plainCitation":"[111–114]"},"citationItems":[{"id":2954,"uris":["http://zotero.org/groups/948080/items/EAXDIIAQ"],"uri":["http://zotero.org/groups/948080/items/EAXDIIAQ"]},{"id":4174,"uris":["http://zotero.org/groups/948080/items/FPQ5J6QF"],"uri":["http://zotero.org/groups/948080/items/FPQ5J6QF"]},{"id":2953,"uris":["http://zotero.org/groups/948080/items/QG4GHTRJ"],"uri":["http://zotero.org/groups/948080/items/QG4GHTRJ"]},{"id":2955,"uris":["http://zotero.org/groups/948080/items/AQNB5MGZ"],"uri":["http://zotero.org/groups/948080/items/AQNB5MGZ"]}]}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szCs w:val="24"/>
        </w:rPr>
        <w:t>[111–114]</w:t>
      </w:r>
      <w:r w:rsidRPr="00696758">
        <w:rPr>
          <w:rFonts w:ascii="Times New Roman" w:hAnsi="Times New Roman" w:cs="Times New Roman"/>
          <w:sz w:val="24"/>
          <w:szCs w:val="24"/>
        </w:rPr>
        <w:fldChar w:fldCharType="end"/>
      </w:r>
      <w:r>
        <w:rPr>
          <w:rFonts w:ascii="Times New Roman" w:hAnsi="Times New Roman" w:cs="Times New Roman"/>
          <w:sz w:val="24"/>
          <w:szCs w:val="24"/>
        </w:rPr>
        <w:t>.</w:t>
      </w:r>
    </w:p>
    <w:p w:rsidR="00F2300B" w:rsidRDefault="00F2300B" w:rsidP="00F2300B">
      <w:pPr>
        <w:spacing w:line="480" w:lineRule="auto"/>
        <w:rPr>
          <w:rFonts w:ascii="Times New Roman" w:hAnsi="Times New Roman" w:cs="Times New Roman"/>
          <w:sz w:val="24"/>
          <w:szCs w:val="24"/>
        </w:rPr>
      </w:pPr>
    </w:p>
    <w:p w:rsidR="00F2300B" w:rsidRDefault="00F2300B" w:rsidP="00F2300B">
      <w:pPr>
        <w:spacing w:line="480" w:lineRule="auto"/>
        <w:rPr>
          <w:rFonts w:ascii="Times New Roman" w:hAnsi="Times New Roman" w:cs="Times New Roman"/>
          <w:sz w:val="24"/>
          <w:szCs w:val="24"/>
        </w:rPr>
      </w:pPr>
      <w:r w:rsidRPr="00696758">
        <w:rPr>
          <w:rFonts w:ascii="Times New Roman" w:hAnsi="Times New Roman" w:cs="Times New Roman"/>
          <w:sz w:val="24"/>
          <w:szCs w:val="24"/>
        </w:rPr>
        <w:t>Two studies included information on bleeding-related discontinuation of vaginal rings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17abma8q9a","properties":{"formattedCitation":"[73,115]","plainCitation":"[73,115]"},"citationItems":[{"id":2861,"uris":["http://zotero.org/groups/948080/items/KAIGCEPH"],"uri":["http://zotero.org/groups/948080/items/KAIGCEPH"]},{"id":2956,"uris":["http://zotero.org/groups/948080/items/NG94Q8PC"],"uri":["http://zotero.org/groups/948080/items/NG94Q8PC"]}]}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[73,115]</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 five-country (Australia, Chile, Dominican Republic, Finland and US) clinical trial of a Nesterone/ethinyl estradiol vaginal ring found a low discontinuation rate for menstrual concerns (1.4 to 2.7 women per 100 users, depending on the hormone dose tested)</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{"citationID":"a1kolj4u1d9","properties":{"formattedCitation":"[115]","plainCitation":"[115]"},"citationItems":[{"id":2956,"uris":["http://zotero.org/groups/948080/items/NG94Q8PC"],"uri":["http://zotero.org/groups/948080/items/NG94Q8PC"]}]}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[115]</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Among the 17% </w:t>
      </w:r>
      <w:r w:rsidRPr="00696758">
        <w:rPr>
          <w:rFonts w:ascii="Times New Roman" w:hAnsi="Times New Roman" w:cs="Times New Roman"/>
          <w:sz w:val="24"/>
          <w:szCs w:val="24"/>
        </w:rPr>
        <w:lastRenderedPageBreak/>
        <w:t>of Brazilian women who discontinued an extended-regimen etonogestral/ethinyl ring, 38% did so due to irregular bleeding or amenorrhea</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{"citationID":"a4i0mfbhiu","properties":{"formattedCitation":"[73]","plainCitation":"[73]"},"citationItems":[{"id":2861,"uris":["http://zotero.org/groups/948080/items/KAIGCEPH"],"uri":["http://zotero.org/groups/948080/items/KAIGCEPH"]}]}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[73]</w:t>
      </w:r>
      <w:r w:rsidRPr="00696758">
        <w:rPr>
          <w:rFonts w:ascii="Times New Roman" w:hAnsi="Times New Roman" w:cs="Times New Roman"/>
          <w:sz w:val="24"/>
          <w:szCs w:val="24"/>
        </w:rPr>
        <w:fldChar w:fldCharType="end"/>
      </w:r>
      <w:r>
        <w:rPr>
          <w:rFonts w:ascii="Times New Roman" w:hAnsi="Times New Roman" w:cs="Times New Roman"/>
          <w:sz w:val="24"/>
          <w:szCs w:val="24"/>
        </w:rPr>
        <w:t>.</w:t>
      </w:r>
    </w:p>
    <w:p w:rsidR="00F2300B" w:rsidRPr="00696758" w:rsidRDefault="00F2300B" w:rsidP="00F2300B">
      <w:pPr>
        <w:spacing w:line="480" w:lineRule="auto"/>
        <w:rPr>
          <w:rFonts w:ascii="Times New Roman" w:hAnsi="Times New Roman" w:cs="Times New Roman"/>
          <w:sz w:val="24"/>
          <w:szCs w:val="24"/>
        </w:rPr>
      </w:pPr>
    </w:p>
    <w:p w:rsidR="00F2300B" w:rsidRDefault="00F2300B" w:rsidP="00F2300B">
      <w:pPr>
        <w:spacing w:line="480" w:lineRule="auto"/>
        <w:rPr>
          <w:rFonts w:ascii="Times New Roman" w:hAnsi="Times New Roman" w:cs="Times New Roman"/>
          <w:sz w:val="24"/>
          <w:szCs w:val="24"/>
        </w:rPr>
      </w:pPr>
      <w:r w:rsidRPr="00696758">
        <w:rPr>
          <w:rFonts w:ascii="Times New Roman" w:hAnsi="Times New Roman" w:cs="Times New Roman"/>
          <w:sz w:val="24"/>
          <w:szCs w:val="24"/>
        </w:rPr>
        <w:t>Five studies examined bleeding-related discontinuation for multiple methods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oo7eEMMQ","properties":{"formattedCitation":"[49,85,88,110,116]","plainCitation":"[49,85,88,110,116]"},"citationItems":[{"id":2982,"uris":["http://zotero.org/groups/948080/items/QSZA3PRH"],"uri":["http://zotero.org/groups/948080/items/QSZA3PRH"]},{"id":2877,"uris":["http://zotero.org/groups/948080/items/I57UUX4C"],"uri":["http://zotero.org/groups/948080/items/I57UUX4C"]},{"id":2966,"uris":["http://zotero.org/groups/948080/items/BRZZCBXZ"],"uri":["http://zotero.org/groups/948080/items/BRZZCBXZ"]},{"id":4062,"uris":["http://zotero.org/groups/948080/items/4HQTSHW3"],"uri":["http://zotero.org/groups/948080/items/4HQTSHW3"]},{"id":2957,"uris":["http://zotero.org/groups/948080/items/VX4W94UC"],"uri":["http://zotero.org/groups/948080/items/VX4W94UC"]}]}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[49,85,88,110,116]</w:t>
      </w:r>
      <w:r w:rsidRPr="0069675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96758">
        <w:rPr>
          <w:rFonts w:ascii="Times New Roman" w:hAnsi="Times New Roman" w:cs="Times New Roman"/>
          <w:sz w:val="24"/>
          <w:szCs w:val="24"/>
        </w:rPr>
        <w:t>and four focused on LARCs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lm1bn6mhh","properties":{"formattedCitation":"[85,110,115,116]","plainCitation":"[85,110,115,116]"},"citationItems":[{"id":2982,"uris":["http://zotero.org/groups/948080/items/QSZA3PRH"],"uri":["http://zotero.org/groups/948080/items/QSZA3PRH"]},{"id":2966,"uris":["http://zotero.org/groups/948080/items/BRZZCBXZ"],"uri":["http://zotero.org/groups/948080/items/BRZZCBXZ"]},{"id":2956,"uris":["http://zotero.org/groups/948080/items/NG94Q8PC"],"uri":["http://zotero.org/groups/948080/items/NG94Q8PC"]},{"id":2957,"uris":["http://zotero.org/groups/948080/items/VX4W94UC"],"uri":["http://zotero.org/groups/948080/items/VX4W94UC"]}]}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[85,110,115,116]</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 U.S. study on hormonal and copper IUDs and etonogestrel implants found an association with prolonged </w:t>
      </w:r>
      <w:r w:rsidRPr="00075102">
        <w:rPr>
          <w:rFonts w:ascii="Times New Roman" w:hAnsi="Times New Roman" w:cs="Times New Roman"/>
          <w:sz w:val="24"/>
          <w:szCs w:val="24"/>
        </w:rPr>
        <w:t xml:space="preserve">bleeding and discontinuation (particularly for implant users) </w:t>
      </w:r>
      <w:r w:rsidRPr="00075102">
        <w:rPr>
          <w:rFonts w:ascii="Times New Roman" w:hAnsi="Times New Roman" w:cs="Times New Roman"/>
          <w:sz w:val="24"/>
          <w:szCs w:val="24"/>
        </w:rPr>
        <w:fldChar w:fldCharType="begin"/>
      </w:r>
      <w:r w:rsidRPr="00075102">
        <w:rPr>
          <w:rFonts w:ascii="Times New Roman" w:hAnsi="Times New Roman" w:cs="Times New Roman"/>
          <w:sz w:val="24"/>
          <w:szCs w:val="24"/>
        </w:rPr>
        <w:instrText xml:space="preserve"> ADDIN ZOTERO_ITEM {"citationID":"woBLzFh4","properties":{"formattedCitation":"[85]","plainCitation":"[85]"},"citationItems":[{"id":2982,"uris":["http://zotero.org/groups/948080/items/QSZA3PRH"],"uri":["http://zotero.org/groups/948080/items/QSZA3PRH"]}]} </w:instrText>
      </w:r>
      <w:r w:rsidRPr="00075102">
        <w:rPr>
          <w:rFonts w:ascii="Times New Roman" w:hAnsi="Times New Roman" w:cs="Times New Roman"/>
          <w:sz w:val="24"/>
          <w:szCs w:val="24"/>
        </w:rPr>
        <w:fldChar w:fldCharType="separate"/>
      </w:r>
      <w:r w:rsidRPr="00075102">
        <w:rPr>
          <w:rFonts w:ascii="Times New Roman" w:hAnsi="Times New Roman" w:cs="Times New Roman"/>
          <w:sz w:val="24"/>
        </w:rPr>
        <w:t>[85]</w:t>
      </w:r>
      <w:r w:rsidRPr="00075102">
        <w:rPr>
          <w:rFonts w:ascii="Times New Roman" w:hAnsi="Times New Roman" w:cs="Times New Roman"/>
          <w:sz w:val="24"/>
          <w:szCs w:val="24"/>
        </w:rPr>
        <w:fldChar w:fldCharType="end"/>
      </w:r>
      <w:r w:rsidRPr="00075102">
        <w:rPr>
          <w:rFonts w:ascii="Times New Roman" w:hAnsi="Times New Roman" w:cs="Times New Roman"/>
          <w:sz w:val="24"/>
          <w:szCs w:val="24"/>
        </w:rPr>
        <w:t xml:space="preserve"> </w:t>
      </w:r>
      <w:r w:rsidRPr="00F34A70">
        <w:rPr>
          <w:rFonts w:ascii="Times New Roman" w:hAnsi="Times New Roman" w:cs="Times New Roman"/>
          <w:sz w:val="24"/>
          <w:szCs w:val="24"/>
        </w:rPr>
        <w:t xml:space="preserve">and in two Australian studies bleeding abnormalities were the top reasons for discontinuation of these LARC methods (constituting the reason for between one-quarter to more than half of discontinuations) </w:t>
      </w:r>
      <w:r w:rsidRPr="00F34A70">
        <w:rPr>
          <w:rFonts w:ascii="Times New Roman" w:hAnsi="Times New Roman" w:cs="Times New Roman"/>
          <w:sz w:val="24"/>
          <w:szCs w:val="24"/>
        </w:rPr>
        <w:fldChar w:fldCharType="begin"/>
      </w:r>
      <w:r w:rsidRPr="00F34A70">
        <w:rPr>
          <w:rFonts w:ascii="Times New Roman" w:hAnsi="Times New Roman" w:cs="Times New Roman"/>
          <w:sz w:val="24"/>
          <w:szCs w:val="24"/>
        </w:rPr>
        <w:instrText xml:space="preserve"> ADDIN ZOTERO_ITEM {"citationID":"rhiAZQCR","properties":{"formattedCitation":"[49,116]","plainCitation":"[49,116]"},"citationItems":[{"id":4062,"uris":["http://zotero.org/groups/948080/items/4HQTSHW3"],"uri":["http://zotero.org/groups/948080/items/4HQTSHW3"]},{"id":2957,"uris":["http://zotero.org/groups/948080/items/VX4W94UC"],"uri":["http://zotero.org/groups/948080/items/VX4W94UC"]}]} </w:instrText>
      </w:r>
      <w:r w:rsidRPr="00F34A70">
        <w:rPr>
          <w:rFonts w:ascii="Times New Roman" w:hAnsi="Times New Roman" w:cs="Times New Roman"/>
          <w:sz w:val="24"/>
          <w:szCs w:val="24"/>
        </w:rPr>
        <w:fldChar w:fldCharType="separate"/>
      </w:r>
      <w:r w:rsidRPr="00F34A70">
        <w:rPr>
          <w:rFonts w:ascii="Times New Roman" w:hAnsi="Times New Roman" w:cs="Times New Roman"/>
          <w:sz w:val="24"/>
        </w:rPr>
        <w:t>[49,116]</w:t>
      </w:r>
      <w:r w:rsidRPr="00F34A70">
        <w:rPr>
          <w:rFonts w:ascii="Times New Roman" w:hAnsi="Times New Roman" w:cs="Times New Roman"/>
          <w:sz w:val="24"/>
          <w:szCs w:val="24"/>
        </w:rPr>
        <w:fldChar w:fldCharType="end"/>
      </w:r>
      <w:r w:rsidRPr="00F34A70">
        <w:rPr>
          <w:rFonts w:ascii="Times New Roman" w:hAnsi="Times New Roman" w:cs="Times New Roman"/>
          <w:sz w:val="24"/>
          <w:szCs w:val="24"/>
        </w:rPr>
        <w:t>. Another</w:t>
      </w:r>
      <w:r w:rsidRPr="00075102">
        <w:rPr>
          <w:rFonts w:ascii="Times New Roman" w:hAnsi="Times New Roman" w:cs="Times New Roman"/>
          <w:sz w:val="24"/>
          <w:szCs w:val="24"/>
        </w:rPr>
        <w:t xml:space="preserve"> LARC study in Egypt found heavy or prolonged bleeding to be a top reason (49%) for</w:t>
      </w:r>
      <w:r w:rsidRPr="00696758">
        <w:rPr>
          <w:rFonts w:ascii="Times New Roman" w:hAnsi="Times New Roman" w:cs="Times New Roman"/>
          <w:sz w:val="24"/>
          <w:szCs w:val="24"/>
        </w:rPr>
        <w:t xml:space="preserve"> discontinuation of implants, injections and IUDs, and found amenorrhea to be a major reason (approximately one-third) among injectable users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{"citationID":"a14hec5danb","properties":{"formattedCitation":"[110]","plainCitation":"[110]"},"citationItems":[{"id":2966,"uris":["http://zotero.org/groups/948080/items/BRZZCBXZ"],"uri":["http://zotero.org/groups/948080/items/BRZZCBXZ"]}]}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[110]</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Each additional day of bleeding (as compared with number of bleeding days prior to use) independently increased the likelihood of discontinuation by 2% for the implant users, 3% for the IUD users and 4% for the injectable users</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{"citationID":"a1o1162uaa","properties":{"formattedCitation":"[110]","plainCitation":"[110]"},"citationItems":[{"id":2966,"uris":["http://zotero.org/groups/948080/items/BRZZCBXZ"],"uri":["http://zotero.org/groups/948080/items/BRZZCBXZ"]}]}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[110]</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w:t>
      </w:r>
    </w:p>
    <w:p w:rsidR="00F2300B" w:rsidRPr="00696758" w:rsidRDefault="00F2300B" w:rsidP="00F2300B">
      <w:pPr>
        <w:spacing w:line="480" w:lineRule="auto"/>
        <w:rPr>
          <w:rFonts w:ascii="Times New Roman" w:hAnsi="Times New Roman" w:cs="Times New Roman"/>
          <w:sz w:val="24"/>
          <w:szCs w:val="24"/>
        </w:rPr>
      </w:pPr>
    </w:p>
    <w:p w:rsidR="007435BE" w:rsidRPr="003D2187" w:rsidRDefault="00F2300B" w:rsidP="003D2187">
      <w:pPr>
        <w:spacing w:line="480" w:lineRule="auto"/>
        <w:rPr>
          <w:rFonts w:ascii="Times New Roman" w:hAnsi="Times New Roman" w:cs="Times New Roman"/>
          <w:sz w:val="24"/>
          <w:szCs w:val="24"/>
        </w:rPr>
      </w:pPr>
      <w:r w:rsidRPr="00696758">
        <w:rPr>
          <w:rFonts w:ascii="Times New Roman" w:hAnsi="Times New Roman" w:cs="Times New Roman"/>
          <w:sz w:val="24"/>
          <w:szCs w:val="24"/>
        </w:rPr>
        <w:t>Lastly, six studies (including five qualitative studies) reported findings on bleeding-related discontinuation but did not focus on specific method, rather contraceptive use in general</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tNWdjwFE","properties":{"formattedCitation":"[39,42,45,67,82,117]","plainCitation":"[39,42,45,67,82,117]"},"citationItems":[{"id":2788,"uris":["http://zotero.org/groups/948080/items/9XXDZ5EN"],"uri":["http://zotero.org/groups/948080/items/9XXDZ5EN"]},{"id":2986,"uris":["http://zotero.org/groups/948080/items/PKGVQA8A"],"uri":["http://zotero.org/groups/948080/items/PKGVQA8A"]},{"id":2886,"uris":["http://zotero.org/groups/948080/items/E3M69BXX"],"uri":["http://zotero.org/groups/948080/items/E3M69BXX"]},{"id":2892,"uris":["http://zotero.org/groups/948080/items/DJWRC2G3"],"uri":["http://zotero.org/groups/948080/items/DJWRC2G3"]},{"id":4064,"uris":["http://zotero.org/groups/948080/items/H9EC74ED"],"uri":["http://zotero.org/groups/948080/items/H9EC74ED"]},{"id":2818,"uris":["http://zotero.org/groups/948080/items/TI8KKHQT"],"uri":["http://zotero.org/groups/948080/items/TI8KKHQT"]}]}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[39,42,45,67,82,117]</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A large community study among current contraceptive users in eight countries (Australia, Brazil, France, Germany, Italy, Russia, Spain, </w:t>
      </w:r>
      <w:r>
        <w:rPr>
          <w:rFonts w:ascii="Times New Roman" w:hAnsi="Times New Roman" w:cs="Times New Roman"/>
          <w:sz w:val="24"/>
          <w:szCs w:val="24"/>
        </w:rPr>
        <w:t>UK</w:t>
      </w:r>
      <w:r w:rsidRPr="00696758">
        <w:rPr>
          <w:rFonts w:ascii="Times New Roman" w:hAnsi="Times New Roman" w:cs="Times New Roman"/>
          <w:sz w:val="24"/>
          <w:szCs w:val="24"/>
        </w:rPr>
        <w:t xml:space="preserve"> and </w:t>
      </w:r>
      <w:r>
        <w:rPr>
          <w:rFonts w:ascii="Times New Roman" w:hAnsi="Times New Roman" w:cs="Times New Roman"/>
          <w:sz w:val="24"/>
          <w:szCs w:val="24"/>
        </w:rPr>
        <w:t>US</w:t>
      </w:r>
      <w:r w:rsidRPr="00696758">
        <w:rPr>
          <w:rFonts w:ascii="Times New Roman" w:hAnsi="Times New Roman" w:cs="Times New Roman"/>
          <w:sz w:val="24"/>
          <w:szCs w:val="24"/>
        </w:rPr>
        <w:t>) found 19% of women switched hormonal methods due bleeding issues (ranging from 14% in Spain to 24% in Brazil)</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{"citationID":"a1spb4in1uo","properties":{"formattedCitation":"[67]","plainCitation":"[67]"},"citationItems":[{"id":2886,"uris":["http://zotero.org/groups/948080/items/E3M69BXX"],"uri":["http://zotero.org/groups/948080/items/E3M69BXX"]}]}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[67]</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Two qualitative studies of young women in Mali and South Africa found </w:t>
      </w:r>
      <w:r>
        <w:rPr>
          <w:rFonts w:ascii="Times New Roman" w:hAnsi="Times New Roman" w:cs="Times New Roman"/>
          <w:sz w:val="24"/>
          <w:szCs w:val="24"/>
        </w:rPr>
        <w:t>CIMBCs</w:t>
      </w:r>
      <w:r w:rsidRPr="00696758">
        <w:rPr>
          <w:rFonts w:ascii="Times New Roman" w:hAnsi="Times New Roman" w:cs="Times New Roman"/>
          <w:sz w:val="24"/>
          <w:szCs w:val="24"/>
        </w:rPr>
        <w:t xml:space="preserve"> and irregularities to be common reasons for discontinuation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wgcFKiim","properties":{"formattedCitation":"[82,117]","plainCitation":"[82,117]"},"citationItems":[{"id":2986,"uris":["http://zotero.org/groups/948080/items/PKGVQA8A"],"uri":["http://zotero.org/groups/948080/items/PKGVQA8A"]},{"id":2818,"uris":["http://zotero.org/groups/948080/items/TI8KKHQT"],"uri":["http://zotero.org/groups/948080/items/TI8KKHQT"]}]}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[82,117]</w:t>
      </w:r>
      <w:r w:rsidRPr="00696758">
        <w:rPr>
          <w:rFonts w:ascii="Times New Roman" w:hAnsi="Times New Roman" w:cs="Times New Roman"/>
          <w:sz w:val="24"/>
          <w:szCs w:val="24"/>
        </w:rPr>
        <w:fldChar w:fldCharType="end"/>
      </w:r>
      <w:r>
        <w:rPr>
          <w:rFonts w:ascii="Times New Roman" w:hAnsi="Times New Roman" w:cs="Times New Roman"/>
          <w:sz w:val="24"/>
          <w:szCs w:val="24"/>
        </w:rPr>
        <w:t>.</w:t>
      </w:r>
      <w:r w:rsidRPr="00696758">
        <w:rPr>
          <w:rFonts w:ascii="Times New Roman" w:hAnsi="Times New Roman" w:cs="Times New Roman"/>
          <w:sz w:val="24"/>
          <w:szCs w:val="24"/>
        </w:rPr>
        <w:t xml:space="preserve"> Two qualitative studies </w:t>
      </w:r>
      <w:r w:rsidRPr="00696758">
        <w:rPr>
          <w:rFonts w:ascii="Times New Roman" w:hAnsi="Times New Roman" w:cs="Times New Roman"/>
          <w:sz w:val="24"/>
          <w:szCs w:val="24"/>
        </w:rPr>
        <w:lastRenderedPageBreak/>
        <w:t xml:space="preserve">among HIV positive women in Brazil, Kenya and South Africa also found </w:t>
      </w:r>
      <w:r>
        <w:rPr>
          <w:rFonts w:ascii="Times New Roman" w:hAnsi="Times New Roman" w:cs="Times New Roman"/>
          <w:sz w:val="24"/>
          <w:szCs w:val="24"/>
        </w:rPr>
        <w:t>CIMBCs</w:t>
      </w:r>
      <w:r w:rsidRPr="00696758">
        <w:rPr>
          <w:rFonts w:ascii="Times New Roman" w:hAnsi="Times New Roman" w:cs="Times New Roman"/>
          <w:sz w:val="24"/>
          <w:szCs w:val="24"/>
        </w:rPr>
        <w:t>, including amenorrhea, to be major causes of discontinuation</w:t>
      </w:r>
      <w:r>
        <w:rPr>
          <w:rFonts w:ascii="Times New Roman" w:hAnsi="Times New Roman" w:cs="Times New Roman"/>
          <w:sz w:val="24"/>
          <w:szCs w:val="24"/>
        </w:rPr>
        <w:t xml:space="preserve"> </w:t>
      </w:r>
      <w:r w:rsidRPr="00696758">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itationID":"SwNV84V9","properties":{"formattedCitation":"[42,45]","plainCitation":"[42,45]"},"citationItems":[{"id":2892,"uris":["http://zotero.org/groups/948080/items/DJWRC2G3"],"uri":["http://zotero.org/groups/948080/items/DJWRC2G3"]},{"id":4064,"uris":["http://zotero.org/groups/948080/items/H9EC74ED"],"uri":["http://zotero.org/groups/948080/items/H9EC74ED"]}]} </w:instrText>
      </w:r>
      <w:r w:rsidRPr="00696758">
        <w:rPr>
          <w:rFonts w:ascii="Times New Roman" w:hAnsi="Times New Roman" w:cs="Times New Roman"/>
          <w:sz w:val="24"/>
          <w:szCs w:val="24"/>
        </w:rPr>
        <w:fldChar w:fldCharType="separate"/>
      </w:r>
      <w:r w:rsidRPr="006B60A7">
        <w:rPr>
          <w:rFonts w:ascii="Times New Roman" w:hAnsi="Times New Roman" w:cs="Times New Roman"/>
          <w:sz w:val="24"/>
        </w:rPr>
        <w:t>[42,45]</w:t>
      </w:r>
      <w:r w:rsidRPr="00696758">
        <w:rPr>
          <w:rFonts w:ascii="Times New Roman" w:hAnsi="Times New Roman" w:cs="Times New Roman"/>
          <w:sz w:val="24"/>
          <w:szCs w:val="24"/>
        </w:rPr>
        <w:fldChar w:fldCharType="end"/>
      </w:r>
      <w:r>
        <w:rPr>
          <w:rFonts w:ascii="Times New Roman" w:hAnsi="Times New Roman" w:cs="Times New Roman"/>
          <w:sz w:val="24"/>
          <w:szCs w:val="24"/>
        </w:rPr>
        <w:t>.</w:t>
      </w:r>
    </w:p>
    <w:sectPr w:rsidR="007435BE" w:rsidRPr="003D2187" w:rsidSect="00E26586">
      <w:pgSz w:w="12240" w:h="15840"/>
      <w:pgMar w:top="1440" w:right="135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00B"/>
    <w:rsid w:val="00177687"/>
    <w:rsid w:val="003D2187"/>
    <w:rsid w:val="007435BE"/>
    <w:rsid w:val="00E26586"/>
    <w:rsid w:val="00F23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0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230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0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2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3408</Words>
  <Characters>19427</Characters>
  <Application>Microsoft Office Word</Application>
  <DocSecurity>0</DocSecurity>
  <Lines>161</Lines>
  <Paragraphs>45</Paragraphs>
  <ScaleCrop>false</ScaleCrop>
  <Company>Microsoft</Company>
  <LinksUpToDate>false</LinksUpToDate>
  <CharactersWithSpaces>22790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Berry</dc:creator>
  <cp:keywords/>
  <dc:description/>
  <cp:lastModifiedBy>JCVILLEGAS</cp:lastModifiedBy>
  <cp:revision>4</cp:revision>
  <dcterms:created xsi:type="dcterms:W3CDTF">2018-02-06T19:43:00Z</dcterms:created>
  <dcterms:modified xsi:type="dcterms:W3CDTF">2018-06-19T03:12:00Z</dcterms:modified>
</cp:coreProperties>
</file>