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Conceptual Framework</w:t>
      </w:r>
      <w:bookmarkStart w:id="0" w:name="_GoBack"/>
      <w:bookmarkEnd w:id="0"/>
    </w:p>
    <w:p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3914140</wp:posOffset>
                </wp:positionH>
                <wp:positionV relativeFrom="paragraph">
                  <wp:posOffset>162560</wp:posOffset>
                </wp:positionV>
                <wp:extent cx="2543175" cy="39338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393382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Obstetrics factors</w:t>
                            </w:r>
                          </w:p>
                          <w:p>
                            <w:pPr>
                              <w:spacing w:before="240"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Reason for visit</w:t>
                            </w:r>
                          </w:p>
                          <w:p>
                            <w:pPr>
                              <w:spacing w:before="240"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Pregnancy status</w:t>
                            </w:r>
                          </w:p>
                          <w:p>
                            <w:pPr>
                              <w:spacing w:before="240"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Mode of delivery</w:t>
                            </w:r>
                          </w:p>
                          <w:p>
                            <w:pPr>
                              <w:spacing w:before="240"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Maternal Outcome</w:t>
                            </w:r>
                          </w:p>
                          <w:p>
                            <w:pPr>
                              <w:spacing w:before="240"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Fetal Outcome</w:t>
                            </w:r>
                          </w:p>
                          <w:p>
                            <w:pPr>
                              <w:spacing w:before="240"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Antenatal Care follow-up</w:t>
                            </w:r>
                          </w:p>
                          <w:p>
                            <w:pPr>
                              <w:spacing w:before="240"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Previous delivery at health institution</w:t>
                            </w:r>
                          </w:p>
                          <w:p>
                            <w:pPr>
                              <w:spacing w:before="240"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Referral from other health institution</w:t>
                            </w:r>
                          </w:p>
                          <w:p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8.2pt;margin-top:12.8pt;height:309.75pt;width:200.25pt;z-index:251665408;v-text-anchor:middle;mso-width-relative:page;mso-height-relative:page;" fillcolor="#FFFFFF [3201]" filled="t" stroked="t" coordsize="21600,21600" o:gfxdata="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iajwm2gAAAAsBAAAPAAAAAAAAAAEAIAAA&#10;ACIAAABkcnMvZG93bnJldi54bWxQSwECFAAUAAAACACHTuJAeM3Y/UMCAACdBAAADgAAAAAAAAAB&#10;ACAAAAApAQAAZHJzL2Uyb0RvYy54bWxQSwUGAAAAAAYABgBZAQAA3gUAAAAA&#10;">
                <v:fill on="t" focussize="0,0"/>
                <v:stroke color="#000000 [3200]" joinstyle="round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Obstetrics factors</w:t>
                      </w:r>
                    </w:p>
                    <w:p>
                      <w:pPr>
                        <w:spacing w:before="240"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Reason for visit</w:t>
                      </w:r>
                    </w:p>
                    <w:p>
                      <w:pPr>
                        <w:spacing w:before="240"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Pregnancy status</w:t>
                      </w:r>
                    </w:p>
                    <w:p>
                      <w:pPr>
                        <w:spacing w:before="240"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Mode of delivery</w:t>
                      </w:r>
                    </w:p>
                    <w:p>
                      <w:pPr>
                        <w:spacing w:before="240"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Maternal Outcome</w:t>
                      </w:r>
                    </w:p>
                    <w:p>
                      <w:pPr>
                        <w:spacing w:before="240"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Fetal Outcome</w:t>
                      </w:r>
                    </w:p>
                    <w:p>
                      <w:pPr>
                        <w:spacing w:before="240"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Antenatal Care follow-up</w:t>
                      </w:r>
                    </w:p>
                    <w:p>
                      <w:pPr>
                        <w:spacing w:before="240"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Previous delivery at health institution</w:t>
                      </w:r>
                    </w:p>
                    <w:p>
                      <w:pPr>
                        <w:spacing w:before="240"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Referral from other health institution</w:t>
                      </w:r>
                    </w:p>
                    <w:p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67310</wp:posOffset>
                </wp:positionV>
                <wp:extent cx="2228850" cy="21145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21145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Socio - demographic factors</w:t>
                            </w:r>
                          </w:p>
                          <w:p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Age</w:t>
                            </w:r>
                          </w:p>
                          <w:p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Marital status</w:t>
                            </w:r>
                          </w:p>
                          <w:p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Educational status </w:t>
                            </w:r>
                          </w:p>
                          <w:p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Occupation</w:t>
                            </w:r>
                          </w:p>
                          <w:p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Residence</w:t>
                            </w:r>
                          </w:p>
                          <w:p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Monthly Income</w:t>
                            </w:r>
                          </w:p>
                          <w:p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6pt;margin-top:5.3pt;height:166.5pt;width:175.5pt;z-index:251659264;v-text-anchor:middle;mso-width-relative:page;mso-height-relative:page;" fillcolor="#FFFFFF [3201]" filled="t" stroked="t" coordsize="21600,21600" o:gfxdata="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ARrlWNoAAAAKAQAADwAAAAAAAAABACAAAAAi&#10;AAAAZHJzL2Rvd25yZXYueG1sUEsBAhQAFAAAAAgAh07iQCNV+6ZBAgAAnQQAAA4AAAAAAAAAAQAg&#10;AAAAKQEAAGRycy9lMm9Eb2MueG1sUEsFBgAAAAAGAAYAWQEAANwFAAAAAA==&#10;">
                <v:fill on="t" focussize="0,0"/>
                <v:stroke color="#000000 [3200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Socio - demographic factors</w:t>
                      </w:r>
                    </w:p>
                    <w:p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Age</w:t>
                      </w:r>
                    </w:p>
                    <w:p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Marital status</w:t>
                      </w:r>
                    </w:p>
                    <w:p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Educational status </w:t>
                      </w:r>
                    </w:p>
                    <w:p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Occupation</w:t>
                      </w:r>
                    </w:p>
                    <w:p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Residence</w:t>
                      </w:r>
                    </w:p>
                    <w:p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Monthly Income</w:t>
                      </w:r>
                    </w:p>
                    <w:p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/>
    <w:p/>
    <w:p/>
    <w:p/>
    <w:p/>
    <w:p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805815</wp:posOffset>
                </wp:positionH>
                <wp:positionV relativeFrom="paragraph">
                  <wp:posOffset>241300</wp:posOffset>
                </wp:positionV>
                <wp:extent cx="0" cy="822960"/>
                <wp:effectExtent l="95250" t="0" r="57150" b="5334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29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3.45pt;margin-top:19pt;height:64.8pt;width:0pt;z-index:251666432;mso-width-relative:page;mso-height-relative:page;" filled="f" stroked="t" coordsize="21600,21600" o:gfxdata="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P5nOOtcAAAAKAQAADwAAAAAAAAABACAAAAAiAAAAZHJzL2Rvd25yZXYueG1s&#10;UEsBAhQAFAAAAAgAh07iQDd7bufAAQAAewMAAA4AAAAAAAAAAQAgAAAAJgEAAGRycy9lMm9Eb2Mu&#10;eG1sUEsFBgAAAAAGAAYAWQEAAFgFAAAAAA==&#10;">
                <v:fill on="f" focussize="0,0"/>
                <v:stroke color="#000000 [3213]" joinstyle="round" endarrow="open"/>
                <v:imagedata o:title=""/>
                <o:lock v:ext="edit" aspectratio="f"/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93345</wp:posOffset>
                </wp:positionV>
                <wp:extent cx="3295650" cy="8191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8191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Maternal Satisfaction towards Childbirth Service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0.5pt;margin-top:7.35pt;height:64.5pt;width:259.5pt;z-index:251661312;v-text-anchor:middle;mso-width-relative:page;mso-height-relative:page;" fillcolor="#FFFFFF [3201]" filled="t" stroked="t" coordsize="21600,21600" o:gfxdata="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ClOtdtkAAAAKAQAADwAAAAAAAAABACAAAAAi&#10;AAAAZHJzL2Rvd25yZXYueG1sUEsBAhQAFAAAAAgAh07iQNwu/vRCAgAAnAQAAA4AAAAAAAAAAQAg&#10;AAAAKAEAAGRycy9lMm9Eb2MueG1sUEsFBgAAAAAGAAYAWQEAANwFAAAAAA==&#10;">
                <v:fill on="t" focussize="0,0"/>
                <v:stroke color="#000000 [3200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Maternal Satisfaction towards Childbirth Service</w:t>
                      </w:r>
                    </w:p>
                  </w:txbxContent>
                </v:textbox>
              </v:rect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151130</wp:posOffset>
                </wp:positionV>
                <wp:extent cx="1132840" cy="0"/>
                <wp:effectExtent l="38100" t="76200" r="0" b="1143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284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19pt;margin-top:11.9pt;height:0pt;width:89.2pt;z-index:251667456;mso-width-relative:page;mso-height-relative:page;" filled="f" stroked="t" coordsize="21600,21600" o:gfxdata="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dIT9vNcAAAAJAQAADwAAAAAAAAABACAAAAAiAAAAZHJzL2Rv&#10;d25yZXYueG1sUEsBAhQAFAAAAAgAh07iQCFnLezJAQAAhgMAAA4AAAAAAAAAAQAgAAAAJgEAAGRy&#10;cy9lMm9Eb2MueG1sUEsFBgAAAAAGAAYAWQEAAGEFAAAAAA==&#10;">
                <v:fill on="f" focussize="0,0"/>
                <v:stroke color="#000000 [3213]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266065</wp:posOffset>
                </wp:positionV>
                <wp:extent cx="0" cy="920115"/>
                <wp:effectExtent l="95250" t="38100" r="57150" b="1333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201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63.75pt;margin-top:20.95pt;height:72.45pt;width:0pt;z-index:251670528;mso-width-relative:page;mso-height-relative:page;" filled="f" stroked="t" coordsize="21600,21600" o:gfxdata="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+0fEBNcAAAAKAQAADwAAAAAAAAABACAAAAAiAAAAZHJzL2Rv&#10;d25yZXYueG1sUEsBAhQAFAAAAAgAh07iQKeAOk3JAQAAkwMAAA4AAAAAAAAAAQAgAAAAJgEAAGRy&#10;cy9lMm9Eb2MueG1sUEsFBgAAAAAGAAYAWQEAAGEFAAAAAA==&#10;">
                <v:fill on="f" focussize="0,0"/>
                <v:stroke color="#000000 [3213]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</w:pPr>
    </w:p>
    <w:p>
      <w:pPr>
        <w:jc w:val="center"/>
      </w:pP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216535</wp:posOffset>
                </wp:positionV>
                <wp:extent cx="2286000" cy="154305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5430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Service related factors</w:t>
                            </w:r>
                          </w:p>
                          <w:p>
                            <w:pPr>
                              <w:spacing w:before="240"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Waiting area</w:t>
                            </w:r>
                          </w:p>
                          <w:p>
                            <w:pPr>
                              <w:spacing w:before="240"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Waiting time</w:t>
                            </w:r>
                          </w:p>
                          <w:p>
                            <w:pPr>
                              <w:spacing w:before="240"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Sex of the health professional</w:t>
                            </w:r>
                          </w:p>
                          <w:p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6pt;margin-top:17.05pt;height:121.5pt;width:180pt;z-index:251668480;v-text-anchor:middle;mso-width-relative:page;mso-height-relative:page;" fillcolor="#FFFFFF [3201]" filled="t" stroked="t" coordsize="21600,21600" o:gfxdata="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63HDLNoAAAAKAQAADwAAAAAAAAAB&#10;ACAAAAAiAAAAZHJzL2Rvd25yZXYueG1sUEsBAhQAFAAAAAgAh07iQA2Up35HAgAAnQQAAA4AAAAA&#10;AAAAAQAgAAAAKQEAAGRycy9lMm9Eb2MueG1sUEsFBgAAAAAGAAYAWQEAAOIFAAAAAA==&#10;">
                <v:fill on="t" focussize="0,0"/>
                <v:stroke color="#000000 [3200]" joinstyle="round"/>
                <v:imagedata o:title=""/>
                <o:lock v:ext="edit" aspectratio="f"/>
                <v:textbox>
                  <w:txbxContent>
                    <w:p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Service related factors</w:t>
                      </w:r>
                    </w:p>
                    <w:p>
                      <w:pPr>
                        <w:spacing w:before="240"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Waiting area</w:t>
                      </w:r>
                    </w:p>
                    <w:p>
                      <w:pPr>
                        <w:spacing w:before="240"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Waiting time</w:t>
                      </w:r>
                    </w:p>
                    <w:p>
                      <w:pPr>
                        <w:spacing w:before="240"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Sex of the health professional</w:t>
                      </w:r>
                    </w:p>
                    <w:p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782"/>
    <w:rsid w:val="0002024A"/>
    <w:rsid w:val="00046940"/>
    <w:rsid w:val="000E7CB5"/>
    <w:rsid w:val="00151918"/>
    <w:rsid w:val="001C0B66"/>
    <w:rsid w:val="00245F79"/>
    <w:rsid w:val="003F3989"/>
    <w:rsid w:val="00473282"/>
    <w:rsid w:val="006007BC"/>
    <w:rsid w:val="008960E7"/>
    <w:rsid w:val="008A3D1B"/>
    <w:rsid w:val="009B13C9"/>
    <w:rsid w:val="00A3107E"/>
    <w:rsid w:val="00CB00CB"/>
    <w:rsid w:val="00F71782"/>
    <w:rsid w:val="2599713C"/>
    <w:rsid w:val="33710C28"/>
    <w:rsid w:val="51F60DFE"/>
    <w:rsid w:val="572B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</Words>
  <Characters>86</Characters>
  <Lines>1</Lines>
  <Paragraphs>1</Paragraphs>
  <TotalTime>17</TotalTime>
  <ScaleCrop>false</ScaleCrop>
  <LinksUpToDate>false</LinksUpToDate>
  <CharactersWithSpaces>100</CharactersWithSpaces>
  <Application>WPS Office_11.2.0.8641_F1E327BC-269C-435d-A152-05C5408002CA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2019-03-13T17:41:00Z</dcterms:created>
  <dc:creator>Robera Olana</dc:creator>
  <cp:lastModifiedBy>HP</cp:lastModifiedBy>
  <dcterms:modified xsi:type="dcterms:W3CDTF">2019-07-03T08:52:26Z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1033-11.2.0.8641</vt:lpwstr>
  </property>
</Properties>
</file>