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732" w:rsidRPr="00A2333C" w:rsidRDefault="00E25D01" w:rsidP="00A2333C">
      <w:pPr>
        <w:rPr>
          <w:rFonts w:ascii="Arial" w:eastAsia="Times New Roman" w:hAnsi="Arial" w:cs="Arial"/>
          <w:color w:val="212121"/>
          <w:bdr w:val="none" w:sz="0" w:space="0" w:color="auto" w:frame="1"/>
        </w:rPr>
      </w:pPr>
      <w:r>
        <w:rPr>
          <w:rFonts w:ascii="Arial" w:hAnsi="Arial" w:cs="Arial"/>
        </w:rPr>
        <w:t>Additional file 1</w:t>
      </w:r>
      <w:r w:rsidR="00A2333C" w:rsidRPr="00A2333C">
        <w:rPr>
          <w:rFonts w:ascii="Arial" w:hAnsi="Arial" w:cs="Arial"/>
        </w:rPr>
        <w:t>. Search strategy</w:t>
      </w:r>
      <w:bookmarkStart w:id="0" w:name="_GoBack"/>
      <w:bookmarkEnd w:id="0"/>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2"/>
        <w:gridCol w:w="6840"/>
        <w:gridCol w:w="1260"/>
      </w:tblGrid>
      <w:tr w:rsidR="00E041C7" w:rsidRPr="00023109" w:rsidTr="00A2333C">
        <w:trPr>
          <w:trHeight w:val="403"/>
        </w:trPr>
        <w:tc>
          <w:tcPr>
            <w:tcW w:w="9352" w:type="dxa"/>
            <w:gridSpan w:val="3"/>
            <w:tcBorders>
              <w:top w:val="single" w:sz="6" w:space="0" w:color="auto"/>
              <w:left w:val="single" w:sz="6" w:space="0" w:color="auto"/>
              <w:bottom w:val="single" w:sz="6" w:space="0" w:color="auto"/>
              <w:right w:val="single" w:sz="6" w:space="0" w:color="auto"/>
            </w:tcBorders>
            <w:shd w:val="clear" w:color="auto" w:fill="auto"/>
          </w:tcPr>
          <w:p w:rsidR="00A2333C" w:rsidRPr="00023109" w:rsidRDefault="00E041C7" w:rsidP="00FD44F8">
            <w:pPr>
              <w:spacing w:beforeAutospacing="1" w:afterAutospacing="1"/>
              <w:textAlignment w:val="baseline"/>
              <w:rPr>
                <w:rFonts w:ascii="Arial" w:eastAsia="Times New Roman" w:hAnsi="Arial" w:cs="Arial"/>
                <w:bCs/>
                <w:lang w:val="en-GB"/>
              </w:rPr>
            </w:pPr>
            <w:r w:rsidRPr="00023109">
              <w:rPr>
                <w:rFonts w:ascii="Arial" w:eastAsia="Times New Roman" w:hAnsi="Arial" w:cs="Arial"/>
                <w:bCs/>
                <w:lang w:val="en-GB"/>
              </w:rPr>
              <w:t>MEDLINE (1946 to 6 June 2019</w:t>
            </w:r>
          </w:p>
        </w:tc>
      </w:tr>
      <w:tr w:rsidR="00470732" w:rsidRPr="00023109" w:rsidTr="00C0267C">
        <w:tc>
          <w:tcPr>
            <w:tcW w:w="1252" w:type="dxa"/>
            <w:tcBorders>
              <w:top w:val="single" w:sz="6" w:space="0" w:color="auto"/>
              <w:left w:val="single" w:sz="6" w:space="0" w:color="auto"/>
              <w:bottom w:val="single" w:sz="6" w:space="0" w:color="auto"/>
              <w:right w:val="single" w:sz="6" w:space="0" w:color="auto"/>
            </w:tcBorders>
            <w:shd w:val="clear" w:color="auto" w:fill="auto"/>
            <w:hideMark/>
          </w:tcPr>
          <w:p w:rsidR="00470732" w:rsidRPr="00023109" w:rsidRDefault="00470732" w:rsidP="002D5611">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Concept</w:t>
            </w:r>
            <w:r w:rsidRPr="00023109">
              <w:rPr>
                <w:rFonts w:ascii="Arial" w:eastAsia="Times New Roman" w:hAnsi="Arial" w:cs="Arial"/>
              </w:rPr>
              <w:t> </w:t>
            </w:r>
          </w:p>
        </w:tc>
        <w:tc>
          <w:tcPr>
            <w:tcW w:w="6840" w:type="dxa"/>
            <w:tcBorders>
              <w:top w:val="single" w:sz="6" w:space="0" w:color="auto"/>
              <w:left w:val="outset" w:sz="6" w:space="0" w:color="auto"/>
              <w:bottom w:val="single" w:sz="6" w:space="0" w:color="auto"/>
              <w:right w:val="single" w:sz="6" w:space="0" w:color="auto"/>
            </w:tcBorders>
            <w:shd w:val="clear" w:color="auto" w:fill="auto"/>
            <w:hideMark/>
          </w:tcPr>
          <w:p w:rsidR="00470732" w:rsidRPr="00023109" w:rsidRDefault="00470732" w:rsidP="002D5611">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Search string</w:t>
            </w:r>
            <w:r w:rsidRPr="00023109">
              <w:rPr>
                <w:rFonts w:ascii="Arial" w:eastAsia="Times New Roman" w:hAnsi="Arial" w:cs="Arial"/>
              </w:rPr>
              <w:t> </w:t>
            </w:r>
          </w:p>
        </w:tc>
        <w:tc>
          <w:tcPr>
            <w:tcW w:w="1260" w:type="dxa"/>
            <w:tcBorders>
              <w:top w:val="single" w:sz="6" w:space="0" w:color="auto"/>
              <w:left w:val="outset" w:sz="6" w:space="0" w:color="auto"/>
              <w:bottom w:val="single" w:sz="6" w:space="0" w:color="auto"/>
              <w:right w:val="single" w:sz="6" w:space="0" w:color="auto"/>
            </w:tcBorders>
            <w:shd w:val="clear" w:color="auto" w:fill="auto"/>
            <w:hideMark/>
          </w:tcPr>
          <w:p w:rsidR="00470732" w:rsidRPr="00023109" w:rsidRDefault="00470732" w:rsidP="00FD44F8">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 xml:space="preserve">Results </w:t>
            </w:r>
          </w:p>
        </w:tc>
      </w:tr>
      <w:tr w:rsidR="00470732" w:rsidRPr="00023109" w:rsidTr="00A2333C">
        <w:trPr>
          <w:trHeight w:val="1688"/>
        </w:trPr>
        <w:tc>
          <w:tcPr>
            <w:tcW w:w="1252" w:type="dxa"/>
            <w:tcBorders>
              <w:top w:val="outset" w:sz="6" w:space="0" w:color="auto"/>
              <w:left w:val="single" w:sz="6" w:space="0" w:color="auto"/>
              <w:bottom w:val="single" w:sz="6" w:space="0" w:color="auto"/>
              <w:right w:val="single" w:sz="6" w:space="0" w:color="auto"/>
            </w:tcBorders>
            <w:shd w:val="clear" w:color="auto" w:fill="auto"/>
            <w:hideMark/>
          </w:tcPr>
          <w:p w:rsidR="00470732" w:rsidRPr="00023109" w:rsidRDefault="00C0267C" w:rsidP="00C0267C">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w:t>
            </w:r>
            <w:r w:rsidR="00470732" w:rsidRPr="00023109">
              <w:rPr>
                <w:rFonts w:ascii="Arial" w:eastAsia="Times New Roman" w:hAnsi="Arial" w:cs="Arial"/>
                <w:bCs/>
                <w:lang w:val="en-GB"/>
              </w:rPr>
              <w:t>1</w:t>
            </w:r>
          </w:p>
        </w:tc>
        <w:tc>
          <w:tcPr>
            <w:tcW w:w="6840" w:type="dxa"/>
            <w:tcBorders>
              <w:top w:val="outset" w:sz="6" w:space="0" w:color="auto"/>
              <w:left w:val="outset" w:sz="6" w:space="0" w:color="auto"/>
              <w:bottom w:val="single" w:sz="6" w:space="0" w:color="auto"/>
              <w:right w:val="single" w:sz="6" w:space="0" w:color="auto"/>
            </w:tcBorders>
            <w:shd w:val="clear" w:color="auto" w:fill="auto"/>
          </w:tcPr>
          <w:p w:rsidR="00470732" w:rsidRPr="00023109" w:rsidRDefault="009E680C" w:rsidP="000B240A">
            <w:pPr>
              <w:shd w:val="clear" w:color="auto" w:fill="FFFFFF"/>
              <w:spacing w:after="0" w:line="240" w:lineRule="auto"/>
              <w:rPr>
                <w:rFonts w:ascii="Arial" w:eastAsia="Times New Roman" w:hAnsi="Arial" w:cs="Arial"/>
                <w:color w:val="201F1E"/>
                <w:lang w:eastAsia="ja-JP"/>
              </w:rPr>
            </w:pPr>
            <w:r w:rsidRPr="00023109">
              <w:rPr>
                <w:rFonts w:ascii="Arial" w:eastAsia="Times New Roman" w:hAnsi="Arial" w:cs="Arial"/>
                <w:color w:val="000000"/>
                <w:bdr w:val="none" w:sz="0" w:space="0" w:color="auto" w:frame="1"/>
                <w:lang w:eastAsia="ja-JP"/>
              </w:rPr>
              <w:t xml:space="preserve">"Natural Childbirth"[Mesh] </w:t>
            </w:r>
            <w:r w:rsidR="000B240A" w:rsidRPr="00023109">
              <w:rPr>
                <w:rFonts w:ascii="Arial" w:eastAsia="Times New Roman" w:hAnsi="Arial" w:cs="Arial"/>
                <w:color w:val="000000"/>
                <w:bdr w:val="none" w:sz="0" w:space="0" w:color="auto" w:frame="1"/>
                <w:lang w:eastAsia="ja-JP"/>
              </w:rPr>
              <w:t xml:space="preserve">OR "Vaginal Birth after Cesarean"[Mesh] OR "Cesarean Section"[Mesh] </w:t>
            </w:r>
            <w:r w:rsidRPr="00023109">
              <w:rPr>
                <w:rFonts w:ascii="Arial" w:eastAsia="Times New Roman" w:hAnsi="Arial" w:cs="Arial"/>
                <w:color w:val="000000"/>
                <w:bdr w:val="none" w:sz="0" w:space="0" w:color="auto" w:frame="1"/>
                <w:lang w:eastAsia="ja-JP"/>
              </w:rPr>
              <w:t xml:space="preserve">OR "normal childbirth" OR "normal birth" OR "vaginal birth" OR "vaginal childbirth" OR “Abdominal Deliveries”[TW] OR “C Section” [TW] OR “C Sections” [TW] OR Postcesarean[TW] OR Postcaesarean[TW] OR Cesarean[TW] OR Caesarean [TW] </w:t>
            </w:r>
          </w:p>
        </w:tc>
        <w:tc>
          <w:tcPr>
            <w:tcW w:w="1260" w:type="dxa"/>
            <w:tcBorders>
              <w:top w:val="outset" w:sz="6" w:space="0" w:color="auto"/>
              <w:left w:val="outset" w:sz="6" w:space="0" w:color="auto"/>
              <w:bottom w:val="single" w:sz="6" w:space="0" w:color="auto"/>
              <w:right w:val="single" w:sz="6" w:space="0" w:color="auto"/>
            </w:tcBorders>
            <w:shd w:val="clear" w:color="auto" w:fill="auto"/>
          </w:tcPr>
          <w:p w:rsidR="00055A4C" w:rsidRPr="00023109" w:rsidRDefault="00055A4C" w:rsidP="00055A4C">
            <w:pPr>
              <w:shd w:val="clear" w:color="auto" w:fill="FFFFFF"/>
              <w:spacing w:after="480" w:line="240" w:lineRule="auto"/>
              <w:outlineLvl w:val="2"/>
              <w:rPr>
                <w:rFonts w:ascii="Arial" w:eastAsia="Times New Roman" w:hAnsi="Arial" w:cs="Arial"/>
                <w:bCs/>
                <w:lang w:eastAsia="ja-JP"/>
              </w:rPr>
            </w:pPr>
            <w:r w:rsidRPr="00023109">
              <w:rPr>
                <w:rFonts w:ascii="Arial" w:eastAsia="Times New Roman" w:hAnsi="Arial" w:cs="Arial"/>
                <w:bCs/>
                <w:lang w:eastAsia="ja-JP"/>
              </w:rPr>
              <w:t>74677</w:t>
            </w:r>
          </w:p>
          <w:p w:rsidR="00470732" w:rsidRPr="00023109" w:rsidRDefault="00470732" w:rsidP="002D5611">
            <w:pPr>
              <w:spacing w:beforeAutospacing="1" w:afterAutospacing="1"/>
              <w:textAlignment w:val="baseline"/>
              <w:rPr>
                <w:rFonts w:ascii="Arial" w:eastAsia="Times New Roman" w:hAnsi="Arial" w:cs="Arial"/>
              </w:rPr>
            </w:pPr>
          </w:p>
        </w:tc>
      </w:tr>
      <w:tr w:rsidR="00470732" w:rsidRPr="00023109" w:rsidTr="00C0267C">
        <w:tc>
          <w:tcPr>
            <w:tcW w:w="1252" w:type="dxa"/>
            <w:tcBorders>
              <w:top w:val="outset" w:sz="6" w:space="0" w:color="auto"/>
              <w:left w:val="single" w:sz="6" w:space="0" w:color="auto"/>
              <w:bottom w:val="outset" w:sz="6" w:space="0" w:color="auto"/>
              <w:right w:val="single" w:sz="6" w:space="0" w:color="auto"/>
            </w:tcBorders>
            <w:shd w:val="clear" w:color="auto" w:fill="FFFFFF" w:themeFill="background1"/>
          </w:tcPr>
          <w:p w:rsidR="00470732" w:rsidRPr="00023109" w:rsidRDefault="00C0267C" w:rsidP="002D5611">
            <w:pPr>
              <w:spacing w:beforeAutospacing="1" w:afterAutospacing="1"/>
              <w:textAlignment w:val="baseline"/>
              <w:rPr>
                <w:rFonts w:ascii="Arial" w:eastAsia="Times New Roman" w:hAnsi="Arial" w:cs="Arial"/>
              </w:rPr>
            </w:pPr>
            <w:r w:rsidRPr="00023109">
              <w:rPr>
                <w:rFonts w:ascii="Arial" w:eastAsia="Times New Roman" w:hAnsi="Arial" w:cs="Arial"/>
              </w:rPr>
              <w:t>#2</w:t>
            </w:r>
          </w:p>
        </w:tc>
        <w:tc>
          <w:tcPr>
            <w:tcW w:w="6840" w:type="dxa"/>
            <w:tcBorders>
              <w:top w:val="outset" w:sz="6" w:space="0" w:color="auto"/>
              <w:left w:val="outset" w:sz="6" w:space="0" w:color="auto"/>
              <w:bottom w:val="outset" w:sz="6" w:space="0" w:color="auto"/>
              <w:right w:val="single" w:sz="6" w:space="0" w:color="auto"/>
            </w:tcBorders>
            <w:shd w:val="clear" w:color="auto" w:fill="FFFFFF" w:themeFill="background1"/>
          </w:tcPr>
          <w:p w:rsidR="000B240A" w:rsidRPr="00023109" w:rsidRDefault="000B240A" w:rsidP="00A2333C">
            <w:pPr>
              <w:spacing w:after="0" w:line="240" w:lineRule="auto"/>
              <w:rPr>
                <w:rFonts w:ascii="Arial" w:eastAsia="Times New Roman" w:hAnsi="Arial" w:cs="Arial"/>
                <w:color w:val="201F1E"/>
                <w:lang w:eastAsia="ja-JP"/>
              </w:rPr>
            </w:pPr>
            <w:r w:rsidRPr="00023109">
              <w:rPr>
                <w:rFonts w:ascii="Arial" w:eastAsia="Times New Roman" w:hAnsi="Arial" w:cs="Arial"/>
                <w:color w:val="000000"/>
                <w:bdr w:val="none" w:sz="0" w:space="0" w:color="auto" w:frame="1"/>
                <w:lang w:eastAsia="ja-JP"/>
              </w:rPr>
              <w:t xml:space="preserve">"Legislation" [Publication Type] OR "Legislation as Topic"[Mesh] OR "Legislation, Medical"[Mesh] OR  </w:t>
            </w:r>
            <w:r w:rsidR="00055A4C" w:rsidRPr="00023109">
              <w:rPr>
                <w:rFonts w:ascii="Arial" w:eastAsia="Times New Roman" w:hAnsi="Arial" w:cs="Arial"/>
                <w:color w:val="000000"/>
                <w:bdr w:val="none" w:sz="0" w:space="0" w:color="auto" w:frame="1"/>
                <w:lang w:eastAsia="ja-JP"/>
              </w:rPr>
              <w:t>"</w:t>
            </w:r>
            <w:r w:rsidRPr="00023109">
              <w:rPr>
                <w:rFonts w:ascii="Arial" w:eastAsia="Times New Roman" w:hAnsi="Arial" w:cs="Arial"/>
                <w:color w:val="000000"/>
                <w:bdr w:val="none" w:sz="0" w:space="0" w:color="auto" w:frame="1"/>
                <w:lang w:eastAsia="ja-JP"/>
              </w:rPr>
              <w:t>Taxes”[MeSH] OR  "Social Control, Formal"[Mesh] OR  "Legal Case" [Publication Type] OR  "legislation  and  jurisprudence" [Subheading] OR “Fiscal Policy”[MeSH] OR “economics”[subheading]</w:t>
            </w:r>
            <w:r w:rsidR="007211B6" w:rsidRPr="00023109">
              <w:rPr>
                <w:rFonts w:ascii="Arial" w:eastAsia="Times New Roman" w:hAnsi="Arial" w:cs="Arial"/>
                <w:color w:val="000000"/>
                <w:bdr w:val="none" w:sz="0" w:space="0" w:color="auto" w:frame="1"/>
                <w:lang w:eastAsia="ja-JP"/>
              </w:rPr>
              <w:t xml:space="preserve"> </w:t>
            </w:r>
            <w:r w:rsidRPr="00023109">
              <w:rPr>
                <w:rFonts w:ascii="Arial" w:eastAsia="Times New Roman" w:hAnsi="Arial" w:cs="Arial"/>
                <w:color w:val="000000"/>
                <w:bdr w:val="none" w:sz="0" w:space="0" w:color="auto" w:frame="1"/>
                <w:lang w:eastAsia="ja-JP"/>
              </w:rPr>
              <w:t>OR laws [TW]  OR law[TW] OR legislation[TW]  OR jurisprudence[TW]  OR legal [TW] OR tax[tiab] OR taxes[tiab] OR taxation[tiab] OR taxed[tiab] OR taxing[tiab] OR subsidy[tiab] OR subsidies[tiab] OR subsidized[tiab] OR subsidised [TIAB] OR incentive[tiab] OR incentives[tiab] OR discount[tiab] OR discounts[tiab] OR discounted[tiab] OR price[tiab] OR prices[tiab] OR priced[tiab] OR  fiscal [tiab] OR rebate[tiab] OR vouchers[tiab] OR rebates[tiab] OR levy[tiab] OR financial [TIAB]</w:t>
            </w:r>
            <w:r w:rsidRPr="00023109">
              <w:rPr>
                <w:rFonts w:ascii="Arial" w:eastAsia="Times New Roman" w:hAnsi="Arial" w:cs="Arial"/>
                <w:color w:val="000000"/>
                <w:bdr w:val="none" w:sz="0" w:space="0" w:color="auto" w:frame="1"/>
                <w:shd w:val="clear" w:color="auto" w:fill="FFFF00"/>
                <w:lang w:eastAsia="ja-JP"/>
              </w:rPr>
              <w:t xml:space="preserve"> </w:t>
            </w:r>
          </w:p>
          <w:p w:rsidR="00470732" w:rsidRPr="00023109" w:rsidRDefault="00470732" w:rsidP="00A2333C">
            <w:pPr>
              <w:spacing w:after="0" w:line="240" w:lineRule="auto"/>
              <w:rPr>
                <w:rFonts w:ascii="Arial" w:eastAsia="Times New Roman" w:hAnsi="Arial" w:cs="Arial"/>
                <w:color w:val="201F1E"/>
                <w:highlight w:val="yellow"/>
                <w:lang w:eastAsia="ja-JP"/>
              </w:rPr>
            </w:pPr>
          </w:p>
        </w:tc>
        <w:tc>
          <w:tcPr>
            <w:tcW w:w="1260" w:type="dxa"/>
            <w:tcBorders>
              <w:top w:val="outset" w:sz="6" w:space="0" w:color="auto"/>
              <w:left w:val="outset" w:sz="6" w:space="0" w:color="auto"/>
              <w:bottom w:val="outset" w:sz="6" w:space="0" w:color="auto"/>
              <w:right w:val="single" w:sz="6" w:space="0" w:color="auto"/>
            </w:tcBorders>
            <w:shd w:val="clear" w:color="auto" w:fill="FFFFFF" w:themeFill="background1"/>
          </w:tcPr>
          <w:p w:rsidR="00055A4C" w:rsidRPr="00023109" w:rsidRDefault="00055A4C" w:rsidP="00055A4C">
            <w:pPr>
              <w:pStyle w:val="Heading3"/>
              <w:shd w:val="clear" w:color="auto" w:fill="FFFFFF"/>
              <w:spacing w:before="0" w:beforeAutospacing="0" w:after="480" w:afterAutospacing="0"/>
              <w:rPr>
                <w:rFonts w:ascii="Arial" w:hAnsi="Arial" w:cs="Arial"/>
                <w:b w:val="0"/>
                <w:sz w:val="22"/>
                <w:szCs w:val="22"/>
              </w:rPr>
            </w:pPr>
            <w:r w:rsidRPr="00023109">
              <w:rPr>
                <w:rFonts w:ascii="Arial" w:hAnsi="Arial" w:cs="Arial"/>
                <w:b w:val="0"/>
                <w:sz w:val="22"/>
                <w:szCs w:val="22"/>
              </w:rPr>
              <w:t>1231959</w:t>
            </w:r>
          </w:p>
          <w:p w:rsidR="00055A4C" w:rsidRPr="00023109" w:rsidRDefault="00055A4C" w:rsidP="002D5611">
            <w:pPr>
              <w:spacing w:beforeAutospacing="1" w:afterAutospacing="1"/>
              <w:textAlignment w:val="baseline"/>
              <w:rPr>
                <w:rFonts w:ascii="Arial" w:eastAsia="Times New Roman" w:hAnsi="Arial" w:cs="Arial"/>
              </w:rPr>
            </w:pPr>
          </w:p>
          <w:p w:rsidR="00470732" w:rsidRPr="00023109" w:rsidRDefault="00470732" w:rsidP="00055A4C">
            <w:pPr>
              <w:jc w:val="center"/>
              <w:rPr>
                <w:rFonts w:ascii="Arial" w:eastAsia="Times New Roman" w:hAnsi="Arial" w:cs="Arial"/>
              </w:rPr>
            </w:pPr>
          </w:p>
        </w:tc>
      </w:tr>
      <w:tr w:rsidR="00055A4C" w:rsidRPr="00023109" w:rsidTr="00023109">
        <w:trPr>
          <w:trHeight w:val="498"/>
        </w:trPr>
        <w:tc>
          <w:tcPr>
            <w:tcW w:w="1252" w:type="dxa"/>
            <w:tcBorders>
              <w:top w:val="outset" w:sz="6" w:space="0" w:color="auto"/>
              <w:left w:val="single" w:sz="6" w:space="0" w:color="auto"/>
              <w:bottom w:val="outset" w:sz="6" w:space="0" w:color="auto"/>
              <w:right w:val="single" w:sz="6" w:space="0" w:color="auto"/>
            </w:tcBorders>
            <w:shd w:val="clear" w:color="auto" w:fill="FFFFFF" w:themeFill="background1"/>
          </w:tcPr>
          <w:p w:rsidR="00055A4C" w:rsidRPr="00023109" w:rsidRDefault="00FD44F8" w:rsidP="002D5611">
            <w:pPr>
              <w:spacing w:beforeAutospacing="1" w:afterAutospacing="1"/>
              <w:textAlignment w:val="baseline"/>
              <w:rPr>
                <w:rFonts w:ascii="Arial" w:eastAsia="Times New Roman" w:hAnsi="Arial" w:cs="Arial"/>
              </w:rPr>
            </w:pPr>
            <w:r w:rsidRPr="00023109">
              <w:rPr>
                <w:rFonts w:ascii="Arial" w:eastAsia="Times New Roman" w:hAnsi="Arial" w:cs="Arial"/>
              </w:rPr>
              <w:t>#3</w:t>
            </w:r>
          </w:p>
        </w:tc>
        <w:tc>
          <w:tcPr>
            <w:tcW w:w="6840" w:type="dxa"/>
            <w:tcBorders>
              <w:top w:val="outset" w:sz="6" w:space="0" w:color="auto"/>
              <w:left w:val="outset" w:sz="6" w:space="0" w:color="auto"/>
              <w:bottom w:val="outset" w:sz="6" w:space="0" w:color="auto"/>
              <w:right w:val="single" w:sz="6" w:space="0" w:color="auto"/>
            </w:tcBorders>
            <w:shd w:val="clear" w:color="auto" w:fill="FFFFFF" w:themeFill="background1"/>
          </w:tcPr>
          <w:p w:rsidR="00055A4C" w:rsidRPr="00023109" w:rsidRDefault="00FD44F8" w:rsidP="000B240A">
            <w:pPr>
              <w:shd w:val="clear" w:color="auto" w:fill="FFFFFF"/>
              <w:spacing w:after="0" w:line="240" w:lineRule="auto"/>
              <w:rPr>
                <w:rFonts w:ascii="Arial" w:eastAsia="Times New Roman" w:hAnsi="Arial" w:cs="Arial"/>
                <w:color w:val="000000"/>
                <w:bdr w:val="none" w:sz="0" w:space="0" w:color="auto" w:frame="1"/>
                <w:lang w:eastAsia="ja-JP"/>
              </w:rPr>
            </w:pPr>
            <w:r w:rsidRPr="00023109">
              <w:rPr>
                <w:rFonts w:ascii="Arial" w:eastAsia="Times New Roman" w:hAnsi="Arial" w:cs="Arial"/>
              </w:rPr>
              <w:t>#1 AND #2</w:t>
            </w:r>
          </w:p>
        </w:tc>
        <w:tc>
          <w:tcPr>
            <w:tcW w:w="1260" w:type="dxa"/>
            <w:tcBorders>
              <w:top w:val="outset" w:sz="6" w:space="0" w:color="auto"/>
              <w:left w:val="outset" w:sz="6" w:space="0" w:color="auto"/>
              <w:bottom w:val="outset" w:sz="6" w:space="0" w:color="auto"/>
              <w:right w:val="single" w:sz="6" w:space="0" w:color="auto"/>
            </w:tcBorders>
            <w:shd w:val="clear" w:color="auto" w:fill="FFFFFF" w:themeFill="background1"/>
          </w:tcPr>
          <w:p w:rsidR="00055A4C" w:rsidRPr="00023109" w:rsidRDefault="00055A4C" w:rsidP="00055A4C">
            <w:pPr>
              <w:pStyle w:val="Heading3"/>
              <w:shd w:val="clear" w:color="auto" w:fill="FFFFFF"/>
              <w:spacing w:before="0" w:beforeAutospacing="0" w:after="480" w:afterAutospacing="0"/>
              <w:rPr>
                <w:rFonts w:ascii="Arial" w:hAnsi="Arial" w:cs="Arial"/>
                <w:b w:val="0"/>
                <w:sz w:val="22"/>
                <w:szCs w:val="22"/>
              </w:rPr>
            </w:pPr>
            <w:r w:rsidRPr="00023109">
              <w:rPr>
                <w:rFonts w:ascii="Arial" w:hAnsi="Arial" w:cs="Arial"/>
                <w:b w:val="0"/>
                <w:sz w:val="22"/>
                <w:szCs w:val="22"/>
              </w:rPr>
              <w:t>3112</w:t>
            </w:r>
          </w:p>
        </w:tc>
      </w:tr>
      <w:tr w:rsidR="00C0267C" w:rsidRPr="00023109" w:rsidTr="003C1E2A">
        <w:trPr>
          <w:trHeight w:val="749"/>
        </w:trPr>
        <w:tc>
          <w:tcPr>
            <w:tcW w:w="1252" w:type="dxa"/>
            <w:tcBorders>
              <w:top w:val="outset" w:sz="6" w:space="0" w:color="auto"/>
              <w:left w:val="single" w:sz="6" w:space="0" w:color="auto"/>
              <w:bottom w:val="single" w:sz="6" w:space="0" w:color="auto"/>
              <w:right w:val="single" w:sz="6" w:space="0" w:color="auto"/>
            </w:tcBorders>
            <w:shd w:val="clear" w:color="auto" w:fill="FFFFFF" w:themeFill="background1"/>
          </w:tcPr>
          <w:p w:rsidR="00C0267C" w:rsidRPr="00023109" w:rsidRDefault="00FD44F8" w:rsidP="00470732">
            <w:pPr>
              <w:spacing w:beforeAutospacing="1" w:afterAutospacing="1"/>
              <w:textAlignment w:val="baseline"/>
              <w:rPr>
                <w:rFonts w:ascii="Arial" w:eastAsia="Times New Roman" w:hAnsi="Arial" w:cs="Arial"/>
                <w:bCs/>
                <w:lang w:val="en-GB"/>
              </w:rPr>
            </w:pPr>
            <w:r w:rsidRPr="00023109">
              <w:rPr>
                <w:rFonts w:ascii="Arial" w:eastAsia="Times New Roman" w:hAnsi="Arial" w:cs="Arial"/>
                <w:bCs/>
                <w:lang w:val="en-GB"/>
              </w:rPr>
              <w:t>#4</w:t>
            </w:r>
            <w:r w:rsidR="00C0267C" w:rsidRPr="00023109">
              <w:rPr>
                <w:rFonts w:ascii="Arial" w:eastAsia="Times New Roman" w:hAnsi="Arial" w:cs="Arial"/>
                <w:bCs/>
                <w:lang w:val="en-GB"/>
              </w:rPr>
              <w:t>-Human Filter</w:t>
            </w:r>
          </w:p>
        </w:tc>
        <w:tc>
          <w:tcPr>
            <w:tcW w:w="6840" w:type="dxa"/>
            <w:tcBorders>
              <w:top w:val="outset" w:sz="6" w:space="0" w:color="auto"/>
              <w:left w:val="outset" w:sz="6" w:space="0" w:color="auto"/>
              <w:bottom w:val="single" w:sz="6" w:space="0" w:color="auto"/>
              <w:right w:val="single" w:sz="6" w:space="0" w:color="auto"/>
            </w:tcBorders>
            <w:shd w:val="clear" w:color="auto" w:fill="FFFFFF" w:themeFill="background1"/>
          </w:tcPr>
          <w:p w:rsidR="00C0267C" w:rsidRPr="00023109" w:rsidRDefault="00C0267C" w:rsidP="00470732">
            <w:pPr>
              <w:spacing w:beforeAutospacing="1" w:afterAutospacing="1"/>
              <w:textAlignment w:val="baseline"/>
              <w:rPr>
                <w:rFonts w:ascii="Arial" w:eastAsia="Times New Roman" w:hAnsi="Arial" w:cs="Arial"/>
              </w:rPr>
            </w:pPr>
            <w:r w:rsidRPr="00023109">
              <w:rPr>
                <w:rFonts w:ascii="Arial" w:eastAsia="Arial" w:hAnsi="Arial" w:cs="Arial"/>
              </w:rPr>
              <w:t xml:space="preserve">NOT ("animals"[MeSH] NOT "humans"[MeSH]) AND "humans"[MeSH]   </w:t>
            </w:r>
          </w:p>
        </w:tc>
        <w:tc>
          <w:tcPr>
            <w:tcW w:w="1260" w:type="dxa"/>
            <w:tcBorders>
              <w:top w:val="outset" w:sz="6" w:space="0" w:color="auto"/>
              <w:left w:val="outset" w:sz="6" w:space="0" w:color="auto"/>
              <w:bottom w:val="single" w:sz="6" w:space="0" w:color="auto"/>
              <w:right w:val="single" w:sz="6" w:space="0" w:color="auto"/>
            </w:tcBorders>
            <w:shd w:val="clear" w:color="auto" w:fill="FFFFFF" w:themeFill="background1"/>
          </w:tcPr>
          <w:p w:rsidR="00C0267C" w:rsidRPr="00023109" w:rsidRDefault="00055A4C" w:rsidP="003C1E2A">
            <w:pPr>
              <w:pStyle w:val="Heading3"/>
              <w:shd w:val="clear" w:color="auto" w:fill="FFFFFF"/>
              <w:spacing w:before="0" w:beforeAutospacing="0" w:after="480" w:afterAutospacing="0"/>
              <w:rPr>
                <w:rFonts w:ascii="Arial" w:hAnsi="Arial" w:cs="Arial"/>
                <w:b w:val="0"/>
                <w:sz w:val="22"/>
                <w:szCs w:val="22"/>
              </w:rPr>
            </w:pPr>
            <w:r w:rsidRPr="00023109">
              <w:rPr>
                <w:rFonts w:ascii="Arial" w:hAnsi="Arial" w:cs="Arial"/>
                <w:b w:val="0"/>
                <w:sz w:val="22"/>
                <w:szCs w:val="22"/>
              </w:rPr>
              <w:t>2914</w:t>
            </w:r>
          </w:p>
        </w:tc>
      </w:tr>
    </w:tbl>
    <w:p w:rsidR="00C0267C" w:rsidRPr="00023109" w:rsidRDefault="00C0267C" w:rsidP="00C0267C">
      <w:pPr>
        <w:pStyle w:val="xmsonormal"/>
        <w:shd w:val="clear" w:color="auto" w:fill="FFFFFF" w:themeFill="background1"/>
        <w:spacing w:before="0" w:beforeAutospacing="0" w:after="0" w:afterAutospacing="0"/>
        <w:rPr>
          <w:rFonts w:ascii="Arial" w:eastAsia="Calibri" w:hAnsi="Arial" w:cs="Arial"/>
          <w:sz w:val="22"/>
          <w:szCs w:val="22"/>
          <w:lang w:val="en-GB"/>
        </w:rPr>
      </w:pPr>
    </w:p>
    <w:tbl>
      <w:tblPr>
        <w:tblpPr w:leftFromText="180" w:rightFromText="180" w:vertAnchor="text" w:horzAnchor="margin" w:tblpXSpec="center" w:tblpY="587"/>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81"/>
        <w:gridCol w:w="7374"/>
        <w:gridCol w:w="989"/>
      </w:tblGrid>
      <w:tr w:rsidR="00E041C7" w:rsidRPr="00023109" w:rsidTr="003C1E2A">
        <w:trPr>
          <w:trHeight w:val="411"/>
        </w:trPr>
        <w:tc>
          <w:tcPr>
            <w:tcW w:w="5000" w:type="pct"/>
            <w:gridSpan w:val="3"/>
            <w:tcBorders>
              <w:top w:val="single" w:sz="6" w:space="0" w:color="auto"/>
              <w:left w:val="single" w:sz="6" w:space="0" w:color="auto"/>
              <w:bottom w:val="single" w:sz="6" w:space="0" w:color="auto"/>
              <w:right w:val="single" w:sz="6" w:space="0" w:color="auto"/>
            </w:tcBorders>
            <w:shd w:val="clear" w:color="auto" w:fill="auto"/>
          </w:tcPr>
          <w:p w:rsidR="003C1E2A" w:rsidRPr="00023109" w:rsidRDefault="00E041C7" w:rsidP="007660AB">
            <w:pPr>
              <w:spacing w:beforeAutospacing="1" w:afterAutospacing="1"/>
              <w:textAlignment w:val="baseline"/>
              <w:rPr>
                <w:rFonts w:ascii="Arial" w:eastAsia="Times New Roman" w:hAnsi="Arial" w:cs="Arial"/>
                <w:bCs/>
                <w:lang w:val="en-GB"/>
              </w:rPr>
            </w:pPr>
            <w:r w:rsidRPr="00023109">
              <w:rPr>
                <w:rFonts w:ascii="Arial" w:eastAsia="Times New Roman" w:hAnsi="Arial" w:cs="Arial"/>
                <w:bCs/>
                <w:lang w:val="en-GB"/>
              </w:rPr>
              <w:t>EMBASE</w:t>
            </w:r>
            <w:r w:rsidR="003C1E2A" w:rsidRPr="00023109">
              <w:rPr>
                <w:rFonts w:ascii="Arial" w:eastAsia="Times New Roman" w:hAnsi="Arial" w:cs="Arial"/>
                <w:bCs/>
                <w:lang w:val="en-GB"/>
              </w:rPr>
              <w:t xml:space="preserve"> (</w:t>
            </w:r>
            <w:hyperlink r:id="rId4" w:history="1">
              <w:r w:rsidR="003C1E2A" w:rsidRPr="00023109">
                <w:rPr>
                  <w:rStyle w:val="Hyperlink"/>
                  <w:rFonts w:ascii="Arial" w:eastAsia="Times New Roman" w:hAnsi="Arial" w:cs="Arial"/>
                  <w:lang w:eastAsia="ja-JP"/>
                </w:rPr>
                <w:t>http://www.embase.com</w:t>
              </w:r>
            </w:hyperlink>
            <w:r w:rsidR="003C1E2A" w:rsidRPr="00023109">
              <w:rPr>
                <w:rFonts w:ascii="Arial" w:eastAsia="Times New Roman" w:hAnsi="Arial" w:cs="Arial"/>
                <w:bCs/>
                <w:lang w:val="en-GB"/>
              </w:rPr>
              <w:t xml:space="preserve">) </w:t>
            </w:r>
            <w:r w:rsidRPr="00023109">
              <w:rPr>
                <w:rFonts w:ascii="Arial" w:eastAsia="Times New Roman" w:hAnsi="Arial" w:cs="Arial"/>
                <w:bCs/>
                <w:lang w:val="en-GB"/>
              </w:rPr>
              <w:t>1974 to 6 June 2019</w:t>
            </w:r>
          </w:p>
        </w:tc>
      </w:tr>
      <w:tr w:rsidR="007660AB" w:rsidRPr="00A2333C" w:rsidTr="003C1E2A">
        <w:tc>
          <w:tcPr>
            <w:tcW w:w="525" w:type="pct"/>
            <w:tcBorders>
              <w:top w:val="single" w:sz="6" w:space="0" w:color="auto"/>
              <w:left w:val="single" w:sz="6" w:space="0" w:color="auto"/>
              <w:bottom w:val="single" w:sz="6" w:space="0" w:color="auto"/>
              <w:right w:val="single" w:sz="6" w:space="0" w:color="auto"/>
            </w:tcBorders>
            <w:shd w:val="clear" w:color="auto" w:fill="auto"/>
            <w:hideMark/>
          </w:tcPr>
          <w:p w:rsidR="007660AB" w:rsidRPr="00023109" w:rsidRDefault="007660AB" w:rsidP="007660AB">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Concept</w:t>
            </w:r>
            <w:r w:rsidRPr="00023109">
              <w:rPr>
                <w:rFonts w:ascii="Arial" w:eastAsia="Times New Roman" w:hAnsi="Arial" w:cs="Arial"/>
              </w:rPr>
              <w:t> </w:t>
            </w:r>
          </w:p>
        </w:tc>
        <w:tc>
          <w:tcPr>
            <w:tcW w:w="3946" w:type="pct"/>
            <w:tcBorders>
              <w:top w:val="single" w:sz="6" w:space="0" w:color="auto"/>
              <w:left w:val="outset" w:sz="6" w:space="0" w:color="auto"/>
              <w:bottom w:val="single" w:sz="6" w:space="0" w:color="auto"/>
              <w:right w:val="single" w:sz="6" w:space="0" w:color="auto"/>
            </w:tcBorders>
            <w:shd w:val="clear" w:color="auto" w:fill="auto"/>
            <w:hideMark/>
          </w:tcPr>
          <w:p w:rsidR="007660AB" w:rsidRPr="00023109" w:rsidRDefault="007660AB" w:rsidP="007660AB">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Search string</w:t>
            </w:r>
            <w:r w:rsidRPr="00023109">
              <w:rPr>
                <w:rFonts w:ascii="Arial" w:eastAsia="Times New Roman" w:hAnsi="Arial" w:cs="Arial"/>
              </w:rPr>
              <w:t> </w:t>
            </w:r>
          </w:p>
        </w:tc>
        <w:tc>
          <w:tcPr>
            <w:tcW w:w="529" w:type="pct"/>
            <w:tcBorders>
              <w:top w:val="single" w:sz="6" w:space="0" w:color="auto"/>
              <w:left w:val="outset" w:sz="6" w:space="0" w:color="auto"/>
              <w:bottom w:val="single" w:sz="6" w:space="0" w:color="auto"/>
              <w:right w:val="single" w:sz="6" w:space="0" w:color="auto"/>
            </w:tcBorders>
            <w:shd w:val="clear" w:color="auto" w:fill="auto"/>
            <w:hideMark/>
          </w:tcPr>
          <w:p w:rsidR="007660AB" w:rsidRPr="00023109" w:rsidRDefault="007660AB" w:rsidP="007660AB">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 xml:space="preserve">Results </w:t>
            </w:r>
          </w:p>
        </w:tc>
      </w:tr>
      <w:tr w:rsidR="007660AB" w:rsidRPr="00A2333C" w:rsidTr="003C1E2A">
        <w:trPr>
          <w:trHeight w:val="2108"/>
        </w:trPr>
        <w:tc>
          <w:tcPr>
            <w:tcW w:w="525" w:type="pct"/>
            <w:tcBorders>
              <w:top w:val="outset" w:sz="6" w:space="0" w:color="auto"/>
              <w:left w:val="single" w:sz="6" w:space="0" w:color="auto"/>
              <w:bottom w:val="single" w:sz="6" w:space="0" w:color="auto"/>
              <w:right w:val="single" w:sz="6" w:space="0" w:color="auto"/>
            </w:tcBorders>
            <w:shd w:val="clear" w:color="auto" w:fill="auto"/>
            <w:hideMark/>
          </w:tcPr>
          <w:p w:rsidR="007660AB" w:rsidRPr="00023109" w:rsidRDefault="007660AB" w:rsidP="007660AB">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#1</w:t>
            </w:r>
          </w:p>
        </w:tc>
        <w:tc>
          <w:tcPr>
            <w:tcW w:w="3946" w:type="pct"/>
            <w:tcBorders>
              <w:top w:val="outset" w:sz="6" w:space="0" w:color="auto"/>
              <w:left w:val="outset" w:sz="6" w:space="0" w:color="auto"/>
              <w:bottom w:val="single" w:sz="6" w:space="0" w:color="auto"/>
              <w:right w:val="single" w:sz="6" w:space="0" w:color="auto"/>
            </w:tcBorders>
            <w:shd w:val="clear" w:color="auto" w:fill="auto"/>
          </w:tcPr>
          <w:p w:rsidR="003C1E2A" w:rsidRPr="00023109" w:rsidRDefault="007660AB" w:rsidP="007660AB">
            <w:pPr>
              <w:spacing w:beforeAutospacing="1" w:afterAutospacing="1"/>
              <w:textAlignment w:val="baseline"/>
              <w:rPr>
                <w:rFonts w:ascii="Arial" w:hAnsi="Arial" w:cs="Arial"/>
                <w:color w:val="393939"/>
                <w:shd w:val="clear" w:color="auto" w:fill="F5F5F5"/>
              </w:rPr>
            </w:pPr>
            <w:r w:rsidRPr="00023109">
              <w:rPr>
                <w:rStyle w:val="normaltextrun"/>
                <w:rFonts w:ascii="Arial" w:hAnsi="Arial" w:cs="Arial"/>
                <w:color w:val="393939"/>
                <w:shd w:val="clear" w:color="auto" w:fill="F5F5F5"/>
              </w:rPr>
              <w:t>'Natural Childbirth'/exp OR 'vaginal delivery'/exp  OR 'Cesarean Section'/exp OR 'Vaginal Birth after Cesarean'/exp</w:t>
            </w:r>
            <w:r w:rsidRPr="00023109">
              <w:rPr>
                <w:rStyle w:val="eop"/>
                <w:rFonts w:ascii="Arial" w:hAnsi="Arial" w:cs="Arial"/>
                <w:color w:val="000000"/>
                <w:shd w:val="clear" w:color="auto" w:fill="FFFFFF"/>
              </w:rPr>
              <w:t> </w:t>
            </w:r>
            <w:r w:rsidRPr="00023109">
              <w:rPr>
                <w:rStyle w:val="normaltextrun"/>
                <w:rFonts w:ascii="Arial" w:hAnsi="Arial" w:cs="Arial"/>
                <w:color w:val="393939"/>
                <w:shd w:val="clear" w:color="auto" w:fill="F5F5F5"/>
              </w:rPr>
              <w:t xml:space="preserve"> OR "Abdominal Deliveries":</w:t>
            </w:r>
            <w:r w:rsidRPr="00023109">
              <w:rPr>
                <w:rStyle w:val="spellingerror"/>
                <w:rFonts w:ascii="Arial" w:hAnsi="Arial" w:cs="Arial"/>
                <w:color w:val="393939"/>
                <w:shd w:val="clear" w:color="auto" w:fill="F5F5F5"/>
              </w:rPr>
              <w:t>ti,ab,de</w:t>
            </w:r>
            <w:r w:rsidRPr="00023109">
              <w:rPr>
                <w:rStyle w:val="normaltextrun"/>
                <w:rFonts w:ascii="Arial" w:hAnsi="Arial" w:cs="Arial"/>
                <w:color w:val="393939"/>
                <w:shd w:val="clear" w:color="auto" w:fill="F5F5F5"/>
              </w:rPr>
              <w:t> OR "C section":</w:t>
            </w:r>
            <w:r w:rsidRPr="00023109">
              <w:rPr>
                <w:rStyle w:val="spellingerror"/>
                <w:rFonts w:ascii="Arial" w:hAnsi="Arial" w:cs="Arial"/>
                <w:color w:val="393939"/>
                <w:shd w:val="clear" w:color="auto" w:fill="F5F5F5"/>
              </w:rPr>
              <w:t>ti,ab,de</w:t>
            </w:r>
            <w:r w:rsidRPr="00023109">
              <w:rPr>
                <w:rStyle w:val="normaltextrun"/>
                <w:rFonts w:ascii="Arial" w:hAnsi="Arial" w:cs="Arial"/>
                <w:color w:val="393939"/>
                <w:shd w:val="clear" w:color="auto" w:fill="F5F5F5"/>
              </w:rPr>
              <w:t> OR "C sections":</w:t>
            </w:r>
            <w:r w:rsidRPr="00023109">
              <w:rPr>
                <w:rStyle w:val="spellingerror"/>
                <w:rFonts w:ascii="Arial" w:hAnsi="Arial" w:cs="Arial"/>
                <w:color w:val="393939"/>
                <w:shd w:val="clear" w:color="auto" w:fill="F5F5F5"/>
              </w:rPr>
              <w:t>ti,ab,de</w:t>
            </w:r>
            <w:r w:rsidRPr="00023109">
              <w:rPr>
                <w:rStyle w:val="normaltextrun"/>
                <w:rFonts w:ascii="Arial" w:hAnsi="Arial" w:cs="Arial"/>
                <w:color w:val="393939"/>
                <w:shd w:val="clear" w:color="auto" w:fill="F5F5F5"/>
              </w:rPr>
              <w:t> OR </w:t>
            </w:r>
            <w:r w:rsidRPr="00023109">
              <w:rPr>
                <w:rStyle w:val="spellingerror"/>
                <w:rFonts w:ascii="Arial" w:hAnsi="Arial" w:cs="Arial"/>
                <w:color w:val="393939"/>
                <w:shd w:val="clear" w:color="auto" w:fill="F5F5F5"/>
              </w:rPr>
              <w:t>Postcesarean:ti,ab,de</w:t>
            </w:r>
            <w:r w:rsidRPr="00023109">
              <w:rPr>
                <w:rStyle w:val="normaltextrun"/>
                <w:rFonts w:ascii="Arial" w:hAnsi="Arial" w:cs="Arial"/>
                <w:color w:val="393939"/>
                <w:shd w:val="clear" w:color="auto" w:fill="F5F5F5"/>
              </w:rPr>
              <w:t> OR </w:t>
            </w:r>
            <w:r w:rsidRPr="00023109">
              <w:rPr>
                <w:rStyle w:val="spellingerror"/>
                <w:rFonts w:ascii="Arial" w:hAnsi="Arial" w:cs="Arial"/>
                <w:color w:val="393939"/>
                <w:shd w:val="clear" w:color="auto" w:fill="F5F5F5"/>
              </w:rPr>
              <w:t>Postcaesarean:ti,ab,de</w:t>
            </w:r>
            <w:r w:rsidRPr="00023109">
              <w:rPr>
                <w:rStyle w:val="normaltextrun"/>
                <w:rFonts w:ascii="Arial" w:hAnsi="Arial" w:cs="Arial"/>
                <w:color w:val="393939"/>
                <w:shd w:val="clear" w:color="auto" w:fill="F5F5F5"/>
              </w:rPr>
              <w:t> OR </w:t>
            </w:r>
            <w:r w:rsidRPr="00023109">
              <w:rPr>
                <w:rStyle w:val="spellingerror"/>
                <w:rFonts w:ascii="Arial" w:hAnsi="Arial" w:cs="Arial"/>
                <w:color w:val="393939"/>
                <w:shd w:val="clear" w:color="auto" w:fill="F5F5F5"/>
              </w:rPr>
              <w:t>Cesarean:ti,ab,de</w:t>
            </w:r>
            <w:r w:rsidRPr="00023109">
              <w:rPr>
                <w:rStyle w:val="normaltextrun"/>
                <w:rFonts w:ascii="Arial" w:hAnsi="Arial" w:cs="Arial"/>
                <w:color w:val="393939"/>
                <w:shd w:val="clear" w:color="auto" w:fill="F5F5F5"/>
              </w:rPr>
              <w:t> OR </w:t>
            </w:r>
            <w:r w:rsidRPr="00023109">
              <w:rPr>
                <w:rStyle w:val="spellingerror"/>
                <w:rFonts w:ascii="Arial" w:hAnsi="Arial" w:cs="Arial"/>
                <w:color w:val="393939"/>
                <w:shd w:val="clear" w:color="auto" w:fill="F5F5F5"/>
              </w:rPr>
              <w:t>Caesarean:ti,ab,de</w:t>
            </w:r>
            <w:r w:rsidRPr="00023109">
              <w:rPr>
                <w:rStyle w:val="normaltextrun"/>
                <w:rFonts w:ascii="Arial" w:hAnsi="Arial" w:cs="Arial"/>
                <w:color w:val="393939"/>
                <w:shd w:val="clear" w:color="auto" w:fill="F5F5F5"/>
              </w:rPr>
              <w:t> OR "natural childbirth" OR "normal childbirth" OR "normal birth" OR "vaginal birth" OR "vaginal childbirth" OR "vaginal delivery"</w:t>
            </w:r>
          </w:p>
        </w:tc>
        <w:tc>
          <w:tcPr>
            <w:tcW w:w="529" w:type="pct"/>
            <w:tcBorders>
              <w:top w:val="outset" w:sz="6" w:space="0" w:color="auto"/>
              <w:left w:val="outset" w:sz="6" w:space="0" w:color="auto"/>
              <w:bottom w:val="single" w:sz="6" w:space="0" w:color="auto"/>
              <w:right w:val="single" w:sz="6" w:space="0" w:color="auto"/>
            </w:tcBorders>
            <w:shd w:val="clear" w:color="auto" w:fill="auto"/>
          </w:tcPr>
          <w:p w:rsidR="007660AB" w:rsidRPr="00023109" w:rsidRDefault="00E25D01" w:rsidP="007660AB">
            <w:pPr>
              <w:spacing w:beforeAutospacing="1" w:afterAutospacing="1"/>
              <w:textAlignment w:val="baseline"/>
              <w:rPr>
                <w:rFonts w:ascii="Arial" w:eastAsia="Times New Roman" w:hAnsi="Arial" w:cs="Arial"/>
              </w:rPr>
            </w:pPr>
            <w:hyperlink r:id="rId5" w:history="1">
              <w:r w:rsidR="00BE7C3A" w:rsidRPr="00023109">
                <w:rPr>
                  <w:rStyle w:val="Hyperlink"/>
                  <w:rFonts w:ascii="Arial" w:hAnsi="Arial" w:cs="Arial"/>
                  <w:color w:val="E9711C"/>
                  <w:spacing w:val="2"/>
                  <w:bdr w:val="none" w:sz="0" w:space="0" w:color="auto" w:frame="1"/>
                  <w:shd w:val="clear" w:color="auto" w:fill="FFFFFF"/>
                </w:rPr>
                <w:t>131,012</w:t>
              </w:r>
            </w:hyperlink>
          </w:p>
        </w:tc>
      </w:tr>
      <w:tr w:rsidR="007660AB" w:rsidRPr="00A2333C" w:rsidTr="00023109">
        <w:trPr>
          <w:trHeight w:val="1261"/>
        </w:trPr>
        <w:tc>
          <w:tcPr>
            <w:tcW w:w="525" w:type="pct"/>
            <w:tcBorders>
              <w:top w:val="outset" w:sz="6" w:space="0" w:color="auto"/>
              <w:left w:val="single" w:sz="6" w:space="0" w:color="auto"/>
              <w:bottom w:val="single" w:sz="6" w:space="0" w:color="auto"/>
              <w:right w:val="single" w:sz="6" w:space="0" w:color="auto"/>
            </w:tcBorders>
            <w:shd w:val="clear" w:color="auto" w:fill="auto"/>
          </w:tcPr>
          <w:p w:rsidR="007660AB" w:rsidRPr="00023109" w:rsidRDefault="007660AB" w:rsidP="007660AB">
            <w:pPr>
              <w:spacing w:beforeAutospacing="1" w:afterAutospacing="1"/>
              <w:textAlignment w:val="baseline"/>
              <w:rPr>
                <w:rFonts w:ascii="Arial" w:eastAsia="Times New Roman" w:hAnsi="Arial" w:cs="Arial"/>
                <w:bCs/>
                <w:lang w:val="en-GB"/>
              </w:rPr>
            </w:pPr>
            <w:r w:rsidRPr="00023109">
              <w:rPr>
                <w:rFonts w:ascii="Arial" w:eastAsia="Times New Roman" w:hAnsi="Arial" w:cs="Arial"/>
                <w:bCs/>
                <w:lang w:val="en-GB"/>
              </w:rPr>
              <w:t>#2</w:t>
            </w:r>
          </w:p>
        </w:tc>
        <w:tc>
          <w:tcPr>
            <w:tcW w:w="3946" w:type="pct"/>
            <w:tcBorders>
              <w:top w:val="outset" w:sz="6" w:space="0" w:color="auto"/>
              <w:left w:val="outset" w:sz="6" w:space="0" w:color="auto"/>
              <w:bottom w:val="single" w:sz="6" w:space="0" w:color="auto"/>
              <w:right w:val="single" w:sz="6" w:space="0" w:color="auto"/>
            </w:tcBorders>
            <w:shd w:val="clear" w:color="auto" w:fill="auto"/>
          </w:tcPr>
          <w:p w:rsidR="007660AB" w:rsidRPr="00023109" w:rsidRDefault="00BE7C3A" w:rsidP="00C63E93">
            <w:pPr>
              <w:spacing w:beforeAutospacing="1" w:afterAutospacing="1"/>
              <w:textAlignment w:val="baseline"/>
              <w:rPr>
                <w:rFonts w:ascii="Arial" w:eastAsia="Times New Roman" w:hAnsi="Arial" w:cs="Arial"/>
                <w:lang w:eastAsia="ja-JP"/>
              </w:rPr>
            </w:pPr>
            <w:r w:rsidRPr="00023109">
              <w:rPr>
                <w:rFonts w:ascii="Arial" w:hAnsi="Arial" w:cs="Arial"/>
                <w:color w:val="393939"/>
                <w:shd w:val="clear" w:color="auto" w:fill="F5F5F5"/>
              </w:rPr>
              <w:t>'Law'/exp OR '</w:t>
            </w:r>
            <w:r w:rsidR="00EF38D4" w:rsidRPr="00023109">
              <w:rPr>
                <w:rFonts w:ascii="Arial" w:hAnsi="Arial" w:cs="Arial"/>
                <w:color w:val="393939"/>
                <w:shd w:val="clear" w:color="auto" w:fill="F5F5F5"/>
              </w:rPr>
              <w:t>medicolegal aspect</w:t>
            </w:r>
            <w:r w:rsidRPr="00023109">
              <w:rPr>
                <w:rFonts w:ascii="Arial" w:hAnsi="Arial" w:cs="Arial"/>
                <w:color w:val="393939"/>
                <w:shd w:val="clear" w:color="auto" w:fill="F5F5F5"/>
              </w:rPr>
              <w:t xml:space="preserve">'/exp OR 'Tax'/exp OR </w:t>
            </w:r>
            <w:r w:rsidR="007211B6" w:rsidRPr="00023109">
              <w:rPr>
                <w:rFonts w:ascii="Arial" w:hAnsi="Arial" w:cs="Arial"/>
                <w:color w:val="393939"/>
                <w:shd w:val="clear" w:color="auto" w:fill="F5F5F5"/>
              </w:rPr>
              <w:t xml:space="preserve">'social control'/exp  OR 'Fiscal Policy'/exp </w:t>
            </w:r>
            <w:r w:rsidRPr="00023109">
              <w:rPr>
                <w:rFonts w:ascii="Arial" w:hAnsi="Arial" w:cs="Arial"/>
                <w:color w:val="393939"/>
                <w:shd w:val="clear" w:color="auto" w:fill="F5F5F5"/>
              </w:rPr>
              <w:t xml:space="preserve">OR laws:ti,ab,de OR law:ti,ab,de OR legislation:ti,ab,de OR jurisprudence:ti,ab,de OR legal:ti,ab,de OR tax:ti,ab OR taxes:ti,ab OR taxation:ti,ab OR taxed:ti,ab OR taxing:ti,ab OR subsidy:ti,ab OR subsidies:ti,ab OR subsidized:ti,ab OR subsidised:ti,ab </w:t>
            </w:r>
            <w:r w:rsidRPr="00023109">
              <w:rPr>
                <w:rFonts w:ascii="Arial" w:hAnsi="Arial" w:cs="Arial"/>
                <w:color w:val="393939"/>
                <w:shd w:val="clear" w:color="auto" w:fill="F5F5F5"/>
              </w:rPr>
              <w:lastRenderedPageBreak/>
              <w:t>OR incentive:ti,ab OR incentives:ti,ab OR discount:ti,ab OR discounts:ti,ab OR discounted:ti,ab OR price:ti,ab OR prices:ti,ab OR priced:ti,ab OR fiscal:ti,ab OR rebate:ti,ab OR vouchers:ti,ab OR rebates:ti,ab OR levy:ti,ab OR financial:ti,ab</w:t>
            </w:r>
          </w:p>
        </w:tc>
        <w:tc>
          <w:tcPr>
            <w:tcW w:w="529" w:type="pct"/>
            <w:tcBorders>
              <w:top w:val="outset" w:sz="6" w:space="0" w:color="auto"/>
              <w:left w:val="outset" w:sz="6" w:space="0" w:color="auto"/>
              <w:bottom w:val="single" w:sz="6" w:space="0" w:color="auto"/>
              <w:right w:val="single" w:sz="6" w:space="0" w:color="auto"/>
            </w:tcBorders>
            <w:shd w:val="clear" w:color="auto" w:fill="auto"/>
          </w:tcPr>
          <w:p w:rsidR="007660AB" w:rsidRPr="00023109" w:rsidRDefault="00E25D01" w:rsidP="007660AB">
            <w:pPr>
              <w:spacing w:beforeAutospacing="1" w:afterAutospacing="1"/>
              <w:textAlignment w:val="baseline"/>
              <w:rPr>
                <w:rFonts w:ascii="Arial" w:eastAsia="Times New Roman" w:hAnsi="Arial" w:cs="Arial"/>
              </w:rPr>
            </w:pPr>
            <w:hyperlink r:id="rId6" w:history="1">
              <w:r w:rsidR="00C63E93" w:rsidRPr="00023109">
                <w:rPr>
                  <w:rStyle w:val="Hyperlink"/>
                  <w:rFonts w:ascii="Arial" w:hAnsi="Arial" w:cs="Arial"/>
                  <w:color w:val="E9711C"/>
                  <w:spacing w:val="2"/>
                  <w:bdr w:val="none" w:sz="0" w:space="0" w:color="auto" w:frame="1"/>
                  <w:shd w:val="clear" w:color="auto" w:fill="FFFFFF"/>
                </w:rPr>
                <w:t>973,901</w:t>
              </w:r>
            </w:hyperlink>
          </w:p>
        </w:tc>
      </w:tr>
      <w:tr w:rsidR="007660AB" w:rsidRPr="00A2333C" w:rsidTr="00023109">
        <w:trPr>
          <w:trHeight w:val="441"/>
        </w:trPr>
        <w:tc>
          <w:tcPr>
            <w:tcW w:w="525" w:type="pct"/>
            <w:tcBorders>
              <w:top w:val="outset" w:sz="6" w:space="0" w:color="auto"/>
              <w:left w:val="single" w:sz="6" w:space="0" w:color="auto"/>
              <w:bottom w:val="single" w:sz="6" w:space="0" w:color="auto"/>
              <w:right w:val="single" w:sz="6" w:space="0" w:color="auto"/>
            </w:tcBorders>
            <w:shd w:val="clear" w:color="auto" w:fill="auto"/>
          </w:tcPr>
          <w:p w:rsidR="007660AB" w:rsidRPr="00023109" w:rsidRDefault="00C63E93" w:rsidP="007660AB">
            <w:pPr>
              <w:spacing w:beforeAutospacing="1" w:afterAutospacing="1"/>
              <w:textAlignment w:val="baseline"/>
              <w:rPr>
                <w:rFonts w:ascii="Arial" w:eastAsia="Times New Roman" w:hAnsi="Arial" w:cs="Arial"/>
                <w:bCs/>
                <w:lang w:val="en-GB"/>
              </w:rPr>
            </w:pPr>
            <w:r w:rsidRPr="00023109">
              <w:rPr>
                <w:rFonts w:ascii="Arial" w:eastAsia="Times New Roman" w:hAnsi="Arial" w:cs="Arial"/>
                <w:bCs/>
                <w:lang w:val="en-GB"/>
              </w:rPr>
              <w:t>#3</w:t>
            </w:r>
          </w:p>
        </w:tc>
        <w:tc>
          <w:tcPr>
            <w:tcW w:w="3946" w:type="pct"/>
            <w:tcBorders>
              <w:top w:val="outset" w:sz="6" w:space="0" w:color="auto"/>
              <w:left w:val="outset" w:sz="6" w:space="0" w:color="auto"/>
              <w:bottom w:val="single" w:sz="6" w:space="0" w:color="auto"/>
              <w:right w:val="single" w:sz="6" w:space="0" w:color="auto"/>
            </w:tcBorders>
            <w:shd w:val="clear" w:color="auto" w:fill="auto"/>
          </w:tcPr>
          <w:p w:rsidR="007660AB" w:rsidRPr="00023109" w:rsidRDefault="00C63E93" w:rsidP="007660AB">
            <w:pPr>
              <w:spacing w:beforeAutospacing="1" w:afterAutospacing="1"/>
              <w:textAlignment w:val="baseline"/>
              <w:rPr>
                <w:rFonts w:ascii="Arial" w:eastAsia="Times New Roman" w:hAnsi="Arial" w:cs="Arial"/>
                <w:lang w:val="en-GB" w:eastAsia="ja-JP"/>
              </w:rPr>
            </w:pPr>
            <w:r w:rsidRPr="00023109">
              <w:rPr>
                <w:rFonts w:ascii="Arial" w:eastAsia="Times New Roman" w:hAnsi="Arial" w:cs="Arial"/>
                <w:lang w:val="en-GB" w:eastAsia="ja-JP"/>
              </w:rPr>
              <w:t>#1 AND #2</w:t>
            </w:r>
          </w:p>
        </w:tc>
        <w:tc>
          <w:tcPr>
            <w:tcW w:w="529" w:type="pct"/>
            <w:tcBorders>
              <w:top w:val="outset" w:sz="6" w:space="0" w:color="auto"/>
              <w:left w:val="outset" w:sz="6" w:space="0" w:color="auto"/>
              <w:bottom w:val="single" w:sz="6" w:space="0" w:color="auto"/>
              <w:right w:val="single" w:sz="6" w:space="0" w:color="auto"/>
            </w:tcBorders>
            <w:shd w:val="clear" w:color="auto" w:fill="auto"/>
          </w:tcPr>
          <w:p w:rsidR="00023109" w:rsidRPr="00023109" w:rsidRDefault="00C63E93" w:rsidP="007660AB">
            <w:pPr>
              <w:spacing w:beforeAutospacing="1" w:afterAutospacing="1"/>
              <w:textAlignment w:val="baseline"/>
              <w:rPr>
                <w:rFonts w:ascii="Arial" w:hAnsi="Arial" w:cs="Arial"/>
                <w:color w:val="E9711C"/>
                <w:spacing w:val="2"/>
                <w:shd w:val="clear" w:color="auto" w:fill="FFFFFF"/>
              </w:rPr>
            </w:pPr>
            <w:r w:rsidRPr="00023109">
              <w:rPr>
                <w:rFonts w:ascii="Arial" w:hAnsi="Arial" w:cs="Arial"/>
                <w:spacing w:val="2"/>
                <w:shd w:val="clear" w:color="auto" w:fill="FFFFFF"/>
              </w:rPr>
              <w:t>4,172</w:t>
            </w:r>
          </w:p>
        </w:tc>
      </w:tr>
    </w:tbl>
    <w:p w:rsidR="005272C1" w:rsidRPr="00A2333C" w:rsidRDefault="005272C1" w:rsidP="00C0267C">
      <w:pPr>
        <w:shd w:val="clear" w:color="auto" w:fill="FFFFFF"/>
        <w:spacing w:after="0" w:line="240" w:lineRule="auto"/>
        <w:textAlignment w:val="baseline"/>
        <w:rPr>
          <w:rFonts w:ascii="Arial" w:eastAsia="Times New Roman" w:hAnsi="Arial" w:cs="Arial"/>
          <w:color w:val="212121"/>
          <w:bdr w:val="none" w:sz="0" w:space="0" w:color="auto" w:frame="1"/>
        </w:rPr>
      </w:pPr>
    </w:p>
    <w:p w:rsidR="00023109" w:rsidRDefault="00023109" w:rsidP="00C0267C">
      <w:pPr>
        <w:pStyle w:val="xmsonormal"/>
        <w:shd w:val="clear" w:color="auto" w:fill="FFFFFF" w:themeFill="background1"/>
        <w:spacing w:before="0" w:beforeAutospacing="0" w:after="0" w:afterAutospacing="0"/>
        <w:rPr>
          <w:rFonts w:ascii="Arial" w:eastAsia="Calibri" w:hAnsi="Arial" w:cs="Arial"/>
          <w:sz w:val="22"/>
          <w:szCs w:val="22"/>
          <w:lang w:val="en-GB"/>
        </w:rPr>
      </w:pPr>
    </w:p>
    <w:p w:rsidR="006A3EE5" w:rsidRPr="00A2333C" w:rsidRDefault="006A3EE5" w:rsidP="00C0267C">
      <w:pPr>
        <w:pStyle w:val="xmsonormal"/>
        <w:shd w:val="clear" w:color="auto" w:fill="FFFFFF" w:themeFill="background1"/>
        <w:spacing w:before="0" w:beforeAutospacing="0" w:after="0" w:afterAutospacing="0"/>
        <w:rPr>
          <w:rFonts w:ascii="Arial" w:eastAsia="Calibri" w:hAnsi="Arial" w:cs="Arial"/>
          <w:sz w:val="22"/>
          <w:szCs w:val="22"/>
          <w:lang w:val="en-GB"/>
        </w:rPr>
      </w:pPr>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2"/>
        <w:gridCol w:w="7020"/>
        <w:gridCol w:w="1260"/>
      </w:tblGrid>
      <w:tr w:rsidR="00E041C7" w:rsidRPr="00A2333C" w:rsidTr="00023109">
        <w:trPr>
          <w:trHeight w:val="484"/>
        </w:trPr>
        <w:tc>
          <w:tcPr>
            <w:tcW w:w="9352" w:type="dxa"/>
            <w:gridSpan w:val="3"/>
            <w:tcBorders>
              <w:top w:val="single" w:sz="6" w:space="0" w:color="auto"/>
              <w:left w:val="single" w:sz="6" w:space="0" w:color="auto"/>
              <w:bottom w:val="single" w:sz="6" w:space="0" w:color="auto"/>
              <w:right w:val="single" w:sz="6" w:space="0" w:color="auto"/>
            </w:tcBorders>
            <w:shd w:val="clear" w:color="auto" w:fill="auto"/>
          </w:tcPr>
          <w:p w:rsidR="00023109" w:rsidRPr="00023109" w:rsidRDefault="00E041C7" w:rsidP="00FD44F8">
            <w:pPr>
              <w:spacing w:beforeAutospacing="1" w:afterAutospacing="1"/>
              <w:textAlignment w:val="baseline"/>
              <w:rPr>
                <w:rFonts w:ascii="Arial" w:eastAsia="Times New Roman" w:hAnsi="Arial" w:cs="Arial"/>
                <w:bCs/>
                <w:lang w:val="en-GB"/>
              </w:rPr>
            </w:pPr>
            <w:r w:rsidRPr="00023109">
              <w:rPr>
                <w:rFonts w:ascii="Arial" w:eastAsia="Times New Roman" w:hAnsi="Arial" w:cs="Arial"/>
                <w:bCs/>
                <w:lang w:val="en-GB"/>
              </w:rPr>
              <w:t>CINAHL (data inception to 6 June 2019)</w:t>
            </w:r>
          </w:p>
        </w:tc>
      </w:tr>
      <w:tr w:rsidR="00C0267C" w:rsidRPr="00A2333C" w:rsidTr="00084186">
        <w:tc>
          <w:tcPr>
            <w:tcW w:w="1072" w:type="dxa"/>
            <w:tcBorders>
              <w:top w:val="single" w:sz="6" w:space="0" w:color="auto"/>
              <w:left w:val="single" w:sz="6" w:space="0" w:color="auto"/>
              <w:bottom w:val="single" w:sz="6" w:space="0" w:color="auto"/>
              <w:right w:val="single" w:sz="6" w:space="0" w:color="auto"/>
            </w:tcBorders>
            <w:shd w:val="clear" w:color="auto" w:fill="auto"/>
            <w:hideMark/>
          </w:tcPr>
          <w:p w:rsidR="00C0267C" w:rsidRPr="00023109" w:rsidRDefault="00C0267C" w:rsidP="00084186">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Concept</w:t>
            </w:r>
            <w:r w:rsidRPr="00023109">
              <w:rPr>
                <w:rFonts w:ascii="Arial" w:eastAsia="Times New Roman" w:hAnsi="Arial" w:cs="Arial"/>
              </w:rPr>
              <w:t> </w:t>
            </w:r>
          </w:p>
        </w:tc>
        <w:tc>
          <w:tcPr>
            <w:tcW w:w="7020" w:type="dxa"/>
            <w:tcBorders>
              <w:top w:val="single" w:sz="6" w:space="0" w:color="auto"/>
              <w:left w:val="outset" w:sz="6" w:space="0" w:color="auto"/>
              <w:bottom w:val="single" w:sz="6" w:space="0" w:color="auto"/>
              <w:right w:val="single" w:sz="6" w:space="0" w:color="auto"/>
            </w:tcBorders>
            <w:shd w:val="clear" w:color="auto" w:fill="auto"/>
            <w:hideMark/>
          </w:tcPr>
          <w:p w:rsidR="00C0267C" w:rsidRPr="00023109" w:rsidRDefault="00C0267C" w:rsidP="00084186">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Search string</w:t>
            </w:r>
            <w:r w:rsidRPr="00023109">
              <w:rPr>
                <w:rFonts w:ascii="Arial" w:eastAsia="Times New Roman" w:hAnsi="Arial" w:cs="Arial"/>
              </w:rPr>
              <w:t> </w:t>
            </w:r>
          </w:p>
        </w:tc>
        <w:tc>
          <w:tcPr>
            <w:tcW w:w="1260" w:type="dxa"/>
            <w:tcBorders>
              <w:top w:val="single" w:sz="6" w:space="0" w:color="auto"/>
              <w:left w:val="outset" w:sz="6" w:space="0" w:color="auto"/>
              <w:bottom w:val="single" w:sz="6" w:space="0" w:color="auto"/>
              <w:right w:val="single" w:sz="6" w:space="0" w:color="auto"/>
            </w:tcBorders>
            <w:shd w:val="clear" w:color="auto" w:fill="auto"/>
            <w:hideMark/>
          </w:tcPr>
          <w:p w:rsidR="00C0267C" w:rsidRPr="00023109" w:rsidRDefault="00C0267C" w:rsidP="00FD44F8">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 xml:space="preserve">Results </w:t>
            </w:r>
          </w:p>
        </w:tc>
      </w:tr>
      <w:tr w:rsidR="00C0267C" w:rsidRPr="00A2333C" w:rsidTr="00023109">
        <w:trPr>
          <w:trHeight w:val="2626"/>
        </w:trPr>
        <w:tc>
          <w:tcPr>
            <w:tcW w:w="1072" w:type="dxa"/>
            <w:tcBorders>
              <w:top w:val="outset" w:sz="6" w:space="0" w:color="auto"/>
              <w:left w:val="single" w:sz="6" w:space="0" w:color="auto"/>
              <w:bottom w:val="single" w:sz="6" w:space="0" w:color="auto"/>
              <w:right w:val="single" w:sz="6" w:space="0" w:color="auto"/>
            </w:tcBorders>
            <w:shd w:val="clear" w:color="auto" w:fill="auto"/>
            <w:hideMark/>
          </w:tcPr>
          <w:p w:rsidR="00C0267C" w:rsidRPr="00023109" w:rsidRDefault="00C0267C" w:rsidP="00084186">
            <w:pPr>
              <w:spacing w:beforeAutospacing="1" w:afterAutospacing="1"/>
              <w:textAlignment w:val="baseline"/>
              <w:rPr>
                <w:rFonts w:ascii="Arial" w:eastAsia="Times New Roman" w:hAnsi="Arial" w:cs="Arial"/>
              </w:rPr>
            </w:pPr>
            <w:r w:rsidRPr="00023109">
              <w:rPr>
                <w:rFonts w:ascii="Arial" w:eastAsia="Times New Roman" w:hAnsi="Arial" w:cs="Arial"/>
                <w:bCs/>
                <w:lang w:val="en-GB"/>
              </w:rPr>
              <w:t xml:space="preserve">#1 </w:t>
            </w:r>
          </w:p>
        </w:tc>
        <w:tc>
          <w:tcPr>
            <w:tcW w:w="7020" w:type="dxa"/>
            <w:tcBorders>
              <w:top w:val="outset" w:sz="6" w:space="0" w:color="auto"/>
              <w:left w:val="outset" w:sz="6" w:space="0" w:color="auto"/>
              <w:bottom w:val="single" w:sz="6" w:space="0" w:color="auto"/>
              <w:right w:val="single" w:sz="6" w:space="0" w:color="auto"/>
            </w:tcBorders>
            <w:shd w:val="clear" w:color="auto" w:fill="auto"/>
          </w:tcPr>
          <w:p w:rsidR="00023109" w:rsidRPr="00023109" w:rsidRDefault="00307BCB" w:rsidP="00307BCB">
            <w:pPr>
              <w:spacing w:beforeAutospacing="1" w:afterAutospacing="1"/>
              <w:textAlignment w:val="baseline"/>
              <w:rPr>
                <w:rFonts w:ascii="Arial" w:eastAsia="Times New Roman" w:hAnsi="Arial" w:cs="Arial"/>
                <w:lang w:eastAsia="ja-JP"/>
              </w:rPr>
            </w:pPr>
            <w:r w:rsidRPr="00023109">
              <w:rPr>
                <w:rFonts w:ascii="Arial" w:eastAsia="Times New Roman" w:hAnsi="Arial" w:cs="Arial"/>
                <w:lang w:val="en-GB" w:eastAsia="ja-JP"/>
              </w:rPr>
              <w:t>MH "Childbirth+" OR MH "Vaginal Birth After Cesarean" OR MH "Cesarean Section+" OR MH "Vaginal Birth+"</w:t>
            </w:r>
            <w:r w:rsidR="00FD44F8" w:rsidRPr="00023109">
              <w:rPr>
                <w:rFonts w:ascii="Arial" w:eastAsia="Times New Roman" w:hAnsi="Arial" w:cs="Arial"/>
                <w:lang w:val="en-GB" w:eastAsia="ja-JP"/>
              </w:rPr>
              <w:t xml:space="preserve"> OR </w:t>
            </w:r>
            <w:r w:rsidR="00FD44F8" w:rsidRPr="00023109">
              <w:rPr>
                <w:rFonts w:ascii="Arial" w:eastAsia="Times New Roman" w:hAnsi="Arial" w:cs="Arial"/>
                <w:lang w:eastAsia="ja-JP"/>
              </w:rPr>
              <w:t>TI  Cesarean OR TI  Caesarean OR  TI (C-sections) OR  TI(C-section) OR TI (</w:t>
            </w:r>
            <w:r w:rsidR="00FD44F8" w:rsidRPr="00023109">
              <w:rPr>
                <w:rFonts w:ascii="Arial" w:eastAsia="Times New Roman" w:hAnsi="Arial" w:cs="Arial"/>
                <w:color w:val="000000"/>
                <w:lang w:eastAsia="ja-JP"/>
              </w:rPr>
              <w:t>Abdominal Deliveries) OR TI (Abdominal Delivery) OR TI Postcesarean OR TI Postcaesarean OR TI (Post cesarean)  OR TI (Post caesarean) OR </w:t>
            </w:r>
            <w:r w:rsidR="00FD44F8" w:rsidRPr="00023109">
              <w:rPr>
                <w:rFonts w:ascii="Arial" w:eastAsia="Times New Roman" w:hAnsi="Arial" w:cs="Arial"/>
                <w:lang w:eastAsia="ja-JP"/>
              </w:rPr>
              <w:t>AB  Cesarean OR AB  Caesarean OR  AB (C-sections) OR  AB (C-section) OR AB (</w:t>
            </w:r>
            <w:r w:rsidR="00FD44F8" w:rsidRPr="00023109">
              <w:rPr>
                <w:rFonts w:ascii="Arial" w:eastAsia="Times New Roman" w:hAnsi="Arial" w:cs="Arial"/>
                <w:color w:val="000000"/>
                <w:lang w:eastAsia="ja-JP"/>
              </w:rPr>
              <w:t>Abdominal Deliveries) OR AB (Abdominal Delivery) OR AB Postcesarean OR AB Postcaesarean OR AB (Post cesarean)  OR AB (Post caesarean)</w:t>
            </w:r>
            <w:r w:rsidR="00FD44F8" w:rsidRPr="00023109">
              <w:rPr>
                <w:rFonts w:ascii="Arial" w:eastAsia="Times New Roman" w:hAnsi="Arial" w:cs="Arial"/>
                <w:lang w:eastAsia="ja-JP"/>
              </w:rPr>
              <w:t> </w:t>
            </w:r>
          </w:p>
        </w:tc>
        <w:tc>
          <w:tcPr>
            <w:tcW w:w="1260" w:type="dxa"/>
            <w:tcBorders>
              <w:top w:val="outset" w:sz="6" w:space="0" w:color="auto"/>
              <w:left w:val="outset" w:sz="6" w:space="0" w:color="auto"/>
              <w:bottom w:val="single" w:sz="6" w:space="0" w:color="auto"/>
              <w:right w:val="single" w:sz="6" w:space="0" w:color="auto"/>
            </w:tcBorders>
            <w:shd w:val="clear" w:color="auto" w:fill="auto"/>
            <w:hideMark/>
          </w:tcPr>
          <w:p w:rsidR="00307BCB" w:rsidRPr="00023109" w:rsidRDefault="00307BCB" w:rsidP="00307BCB">
            <w:pPr>
              <w:pStyle w:val="Heading1"/>
              <w:spacing w:before="0" w:line="360" w:lineRule="atLeast"/>
              <w:textAlignment w:val="baseline"/>
              <w:rPr>
                <w:rFonts w:ascii="Arial" w:hAnsi="Arial" w:cs="Arial"/>
                <w:color w:val="333333"/>
                <w:sz w:val="22"/>
                <w:szCs w:val="22"/>
              </w:rPr>
            </w:pPr>
            <w:r w:rsidRPr="00023109">
              <w:rPr>
                <w:rFonts w:ascii="Arial" w:hAnsi="Arial" w:cs="Arial"/>
                <w:color w:val="333333"/>
                <w:sz w:val="22"/>
                <w:szCs w:val="22"/>
              </w:rPr>
              <w:t> 23,258</w:t>
            </w:r>
          </w:p>
          <w:p w:rsidR="00C0267C" w:rsidRPr="00023109" w:rsidRDefault="00C0267C" w:rsidP="00084186">
            <w:pPr>
              <w:spacing w:beforeAutospacing="1" w:afterAutospacing="1"/>
              <w:textAlignment w:val="baseline"/>
              <w:rPr>
                <w:rFonts w:ascii="Arial" w:eastAsia="Times New Roman" w:hAnsi="Arial" w:cs="Arial"/>
              </w:rPr>
            </w:pPr>
          </w:p>
        </w:tc>
      </w:tr>
      <w:tr w:rsidR="00C0267C" w:rsidRPr="00A2333C" w:rsidTr="00023109">
        <w:trPr>
          <w:trHeight w:val="3696"/>
        </w:trPr>
        <w:tc>
          <w:tcPr>
            <w:tcW w:w="1072" w:type="dxa"/>
            <w:tcBorders>
              <w:top w:val="outset" w:sz="6" w:space="0" w:color="auto"/>
              <w:left w:val="single" w:sz="6" w:space="0" w:color="auto"/>
              <w:bottom w:val="outset" w:sz="6" w:space="0" w:color="auto"/>
              <w:right w:val="single" w:sz="6" w:space="0" w:color="auto"/>
            </w:tcBorders>
            <w:shd w:val="clear" w:color="auto" w:fill="FFFFFF" w:themeFill="background1"/>
          </w:tcPr>
          <w:p w:rsidR="00C0267C" w:rsidRPr="00023109" w:rsidRDefault="00C0267C" w:rsidP="00C0267C">
            <w:pPr>
              <w:spacing w:beforeAutospacing="1" w:afterAutospacing="1"/>
              <w:textAlignment w:val="baseline"/>
              <w:rPr>
                <w:rFonts w:ascii="Arial" w:eastAsia="Times New Roman" w:hAnsi="Arial" w:cs="Arial"/>
              </w:rPr>
            </w:pPr>
            <w:r w:rsidRPr="00023109">
              <w:rPr>
                <w:rFonts w:ascii="Arial" w:eastAsia="Times New Roman" w:hAnsi="Arial" w:cs="Arial"/>
              </w:rPr>
              <w:t xml:space="preserve">#2 </w:t>
            </w:r>
          </w:p>
        </w:tc>
        <w:tc>
          <w:tcPr>
            <w:tcW w:w="7020" w:type="dxa"/>
            <w:tcBorders>
              <w:top w:val="outset" w:sz="6" w:space="0" w:color="auto"/>
              <w:left w:val="outset" w:sz="6" w:space="0" w:color="auto"/>
              <w:bottom w:val="outset" w:sz="6" w:space="0" w:color="auto"/>
              <w:right w:val="single" w:sz="6" w:space="0" w:color="auto"/>
            </w:tcBorders>
            <w:shd w:val="clear" w:color="auto" w:fill="auto"/>
          </w:tcPr>
          <w:p w:rsidR="003C1E2A" w:rsidRPr="00023109" w:rsidRDefault="00307BCB" w:rsidP="00307BCB">
            <w:pPr>
              <w:spacing w:beforeAutospacing="1" w:afterAutospacing="1"/>
              <w:textAlignment w:val="baseline"/>
              <w:rPr>
                <w:rFonts w:ascii="Arial" w:hAnsi="Arial" w:cs="Arial"/>
                <w:color w:val="393939"/>
                <w:shd w:val="clear" w:color="auto" w:fill="F5F5F5"/>
              </w:rPr>
            </w:pPr>
            <w:r w:rsidRPr="00023109">
              <w:rPr>
                <w:rFonts w:ascii="Arial" w:hAnsi="Arial" w:cs="Arial"/>
                <w:color w:val="393939"/>
                <w:shd w:val="clear" w:color="auto" w:fill="F5F5F5"/>
              </w:rPr>
              <w:t>MH "Legislation+" OR MH "Legislation, Medical+" OR MH "Taxes+" OR MH "Social Control+" OR laws OR law OR legislation OR jurisprudence OR legal OR TI tax OR AB tax OR TI taxes OR AB taxes OR TI taxation OR AB taxation OR TI taxed OR AB taxed OR TI taxing OR AB taxing OR TI subsidy OR AB subsidy OR TI subsidies OR AB subsidies OR TI subsidized OR AB subsidized OR TI subsidised OR AB subsidised OR TI incentive OR AB incentive OR TI incentives OR AB incentives OR TI discount OR AB discount OR TI discounts OR AB discounts OR TI discounted OR AB discounted OR TI price OR AB price OR TI prices OR AB prices OR TI priced OR AB priced OR TI fiscal OR AB fiscal OR TI rebate OR AB rebate OR TI vouchers OR AB vouchers OR TI rebates OR AB rebates OR TI levy OR AB levy OR TI financial OR AB financial</w:t>
            </w:r>
          </w:p>
        </w:tc>
        <w:tc>
          <w:tcPr>
            <w:tcW w:w="1260" w:type="dxa"/>
            <w:tcBorders>
              <w:top w:val="outset" w:sz="6" w:space="0" w:color="auto"/>
              <w:left w:val="outset" w:sz="6" w:space="0" w:color="auto"/>
              <w:bottom w:val="outset" w:sz="6" w:space="0" w:color="auto"/>
              <w:right w:val="single" w:sz="6" w:space="0" w:color="auto"/>
            </w:tcBorders>
            <w:shd w:val="clear" w:color="auto" w:fill="FFFFFF" w:themeFill="background1"/>
          </w:tcPr>
          <w:p w:rsidR="00C0267C" w:rsidRPr="00023109" w:rsidRDefault="00307BCB" w:rsidP="00084186">
            <w:pPr>
              <w:spacing w:beforeAutospacing="1" w:afterAutospacing="1"/>
              <w:textAlignment w:val="baseline"/>
              <w:rPr>
                <w:rFonts w:ascii="Arial" w:eastAsia="Times New Roman" w:hAnsi="Arial" w:cs="Arial"/>
              </w:rPr>
            </w:pPr>
            <w:r w:rsidRPr="00023109">
              <w:rPr>
                <w:rFonts w:ascii="Arial" w:hAnsi="Arial" w:cs="Arial"/>
                <w:color w:val="333333"/>
                <w:shd w:val="clear" w:color="auto" w:fill="FFFFFF"/>
              </w:rPr>
              <w:t>499,472</w:t>
            </w:r>
          </w:p>
        </w:tc>
      </w:tr>
      <w:tr w:rsidR="00307BCB" w:rsidRPr="00A2333C" w:rsidTr="00023109">
        <w:trPr>
          <w:trHeight w:val="571"/>
        </w:trPr>
        <w:tc>
          <w:tcPr>
            <w:tcW w:w="1072" w:type="dxa"/>
            <w:tcBorders>
              <w:top w:val="outset" w:sz="6" w:space="0" w:color="auto"/>
              <w:left w:val="single" w:sz="6" w:space="0" w:color="auto"/>
              <w:bottom w:val="outset" w:sz="6" w:space="0" w:color="auto"/>
              <w:right w:val="single" w:sz="6" w:space="0" w:color="auto"/>
            </w:tcBorders>
            <w:shd w:val="clear" w:color="auto" w:fill="FFFFFF" w:themeFill="background1"/>
          </w:tcPr>
          <w:p w:rsidR="00307BCB" w:rsidRPr="00023109" w:rsidRDefault="00307BCB" w:rsidP="00C0267C">
            <w:pPr>
              <w:spacing w:beforeAutospacing="1" w:afterAutospacing="1"/>
              <w:textAlignment w:val="baseline"/>
              <w:rPr>
                <w:rFonts w:ascii="Arial" w:eastAsia="Times New Roman" w:hAnsi="Arial" w:cs="Arial"/>
              </w:rPr>
            </w:pPr>
            <w:r w:rsidRPr="00023109">
              <w:rPr>
                <w:rFonts w:ascii="Arial" w:eastAsia="Times New Roman" w:hAnsi="Arial" w:cs="Arial"/>
              </w:rPr>
              <w:t xml:space="preserve">#3 </w:t>
            </w:r>
          </w:p>
        </w:tc>
        <w:tc>
          <w:tcPr>
            <w:tcW w:w="7020" w:type="dxa"/>
            <w:tcBorders>
              <w:top w:val="outset" w:sz="6" w:space="0" w:color="auto"/>
              <w:left w:val="outset" w:sz="6" w:space="0" w:color="auto"/>
              <w:bottom w:val="outset" w:sz="6" w:space="0" w:color="auto"/>
              <w:right w:val="single" w:sz="6" w:space="0" w:color="auto"/>
            </w:tcBorders>
            <w:shd w:val="clear" w:color="auto" w:fill="FFFFFF" w:themeFill="background1"/>
          </w:tcPr>
          <w:p w:rsidR="00307BCB" w:rsidRPr="00023109" w:rsidRDefault="00307BCB" w:rsidP="00307BCB">
            <w:pPr>
              <w:spacing w:beforeAutospacing="1" w:afterAutospacing="1"/>
              <w:textAlignment w:val="baseline"/>
              <w:rPr>
                <w:rFonts w:ascii="Arial" w:hAnsi="Arial" w:cs="Arial"/>
                <w:color w:val="393939"/>
                <w:shd w:val="clear" w:color="auto" w:fill="F5F5F5"/>
              </w:rPr>
            </w:pPr>
            <w:r w:rsidRPr="00023109">
              <w:rPr>
                <w:rFonts w:ascii="Arial" w:hAnsi="Arial" w:cs="Arial"/>
                <w:color w:val="393939"/>
                <w:shd w:val="clear" w:color="auto" w:fill="F5F5F5"/>
              </w:rPr>
              <w:t>#1 AND #2</w:t>
            </w:r>
          </w:p>
        </w:tc>
        <w:tc>
          <w:tcPr>
            <w:tcW w:w="1260" w:type="dxa"/>
            <w:tcBorders>
              <w:top w:val="outset" w:sz="6" w:space="0" w:color="auto"/>
              <w:left w:val="outset" w:sz="6" w:space="0" w:color="auto"/>
              <w:bottom w:val="outset" w:sz="6" w:space="0" w:color="auto"/>
              <w:right w:val="single" w:sz="6" w:space="0" w:color="auto"/>
            </w:tcBorders>
            <w:shd w:val="clear" w:color="auto" w:fill="FFFFFF" w:themeFill="background1"/>
          </w:tcPr>
          <w:p w:rsidR="00307BCB" w:rsidRPr="00023109" w:rsidRDefault="00307BCB" w:rsidP="00023109">
            <w:pPr>
              <w:pStyle w:val="Heading1"/>
              <w:spacing w:before="0" w:line="360" w:lineRule="atLeast"/>
              <w:textAlignment w:val="baseline"/>
              <w:rPr>
                <w:rFonts w:ascii="Arial" w:hAnsi="Arial" w:cs="Arial"/>
                <w:color w:val="333333"/>
                <w:sz w:val="22"/>
                <w:szCs w:val="22"/>
              </w:rPr>
            </w:pPr>
            <w:r w:rsidRPr="00023109">
              <w:rPr>
                <w:rFonts w:ascii="Arial" w:hAnsi="Arial" w:cs="Arial"/>
                <w:color w:val="333333"/>
                <w:sz w:val="22"/>
                <w:szCs w:val="22"/>
              </w:rPr>
              <w:t>1,300</w:t>
            </w:r>
          </w:p>
        </w:tc>
      </w:tr>
    </w:tbl>
    <w:p w:rsidR="00FD44F8" w:rsidRPr="00A2333C" w:rsidRDefault="00FD44F8" w:rsidP="00FD44F8">
      <w:pPr>
        <w:pStyle w:val="xmsonormal"/>
        <w:shd w:val="clear" w:color="auto" w:fill="FFFFFF" w:themeFill="background1"/>
        <w:spacing w:before="0" w:beforeAutospacing="0" w:after="0" w:afterAutospacing="0"/>
        <w:rPr>
          <w:rFonts w:ascii="Arial" w:eastAsia="Calibri" w:hAnsi="Arial" w:cs="Arial"/>
          <w:sz w:val="22"/>
          <w:szCs w:val="22"/>
          <w:lang w:val="en-GB"/>
        </w:rPr>
      </w:pPr>
    </w:p>
    <w:p w:rsidR="003C1E2A" w:rsidRDefault="003C1E2A" w:rsidP="00FD44F8">
      <w:pPr>
        <w:pStyle w:val="xmsonormal"/>
        <w:shd w:val="clear" w:color="auto" w:fill="FFFFFF" w:themeFill="background1"/>
        <w:spacing w:before="0" w:beforeAutospacing="0" w:after="0" w:afterAutospacing="0"/>
        <w:rPr>
          <w:rFonts w:ascii="Arial" w:eastAsia="Calibri" w:hAnsi="Arial" w:cs="Arial"/>
          <w:sz w:val="22"/>
          <w:szCs w:val="22"/>
          <w:lang w:val="en-GB"/>
        </w:rPr>
      </w:pPr>
    </w:p>
    <w:p w:rsidR="006A3EE5" w:rsidRPr="00A2333C" w:rsidRDefault="006A3EE5" w:rsidP="00FD44F8">
      <w:pPr>
        <w:pStyle w:val="xmsonormal"/>
        <w:shd w:val="clear" w:color="auto" w:fill="FFFFFF" w:themeFill="background1"/>
        <w:spacing w:before="0" w:beforeAutospacing="0" w:after="0" w:afterAutospacing="0"/>
        <w:rPr>
          <w:rFonts w:ascii="Arial" w:eastAsia="Calibri" w:hAnsi="Arial" w:cs="Arial"/>
          <w:sz w:val="22"/>
          <w:szCs w:val="22"/>
          <w:lang w:val="en-GB"/>
        </w:rPr>
      </w:pPr>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2"/>
        <w:gridCol w:w="7020"/>
        <w:gridCol w:w="1260"/>
      </w:tblGrid>
      <w:tr w:rsidR="00E041C7" w:rsidRPr="00A2333C" w:rsidTr="003C1E2A">
        <w:trPr>
          <w:trHeight w:val="694"/>
        </w:trPr>
        <w:tc>
          <w:tcPr>
            <w:tcW w:w="9352" w:type="dxa"/>
            <w:gridSpan w:val="3"/>
            <w:tcBorders>
              <w:top w:val="single" w:sz="6" w:space="0" w:color="auto"/>
              <w:left w:val="single" w:sz="6" w:space="0" w:color="auto"/>
              <w:bottom w:val="single" w:sz="6" w:space="0" w:color="auto"/>
              <w:right w:val="single" w:sz="6" w:space="0" w:color="auto"/>
            </w:tcBorders>
            <w:shd w:val="clear" w:color="auto" w:fill="auto"/>
          </w:tcPr>
          <w:p w:rsidR="003C1E2A" w:rsidRPr="003C1E2A" w:rsidRDefault="00E041C7" w:rsidP="003C1E2A">
            <w:pPr>
              <w:spacing w:after="0" w:line="276" w:lineRule="auto"/>
              <w:textAlignment w:val="baseline"/>
              <w:rPr>
                <w:rFonts w:ascii="Arial" w:eastAsia="Times New Roman" w:hAnsi="Arial" w:cs="Arial"/>
                <w:bCs/>
                <w:lang w:val="en-GB"/>
              </w:rPr>
            </w:pPr>
            <w:bookmarkStart w:id="1" w:name="_Hlk19731063"/>
            <w:r w:rsidRPr="003C1E2A">
              <w:rPr>
                <w:rFonts w:ascii="Arial" w:eastAsia="Times New Roman" w:hAnsi="Arial" w:cs="Arial"/>
                <w:bCs/>
                <w:lang w:val="en-GB"/>
              </w:rPr>
              <w:t>GIM (Global Health Library</w:t>
            </w:r>
            <w:r w:rsidR="003C1E2A" w:rsidRPr="003C1E2A">
              <w:rPr>
                <w:rFonts w:ascii="Arial" w:eastAsia="Times New Roman" w:hAnsi="Arial" w:cs="Arial"/>
                <w:bCs/>
                <w:lang w:val="en-GB"/>
              </w:rPr>
              <w:t xml:space="preserve">), </w:t>
            </w:r>
            <w:hyperlink r:id="rId7" w:history="1">
              <w:r w:rsidR="003C1E2A" w:rsidRPr="003C1E2A">
                <w:rPr>
                  <w:rStyle w:val="Hyperlink"/>
                  <w:rFonts w:ascii="Arial" w:eastAsia="Times New Roman" w:hAnsi="Arial" w:cs="Arial"/>
                  <w:bCs/>
                  <w:lang w:val="en-GB"/>
                </w:rPr>
                <w:t>http://www.globalhealthlibrary.net</w:t>
              </w:r>
            </w:hyperlink>
            <w:bookmarkEnd w:id="1"/>
            <w:r w:rsidR="00A2333C" w:rsidRPr="003C1E2A">
              <w:rPr>
                <w:rFonts w:ascii="Arial" w:eastAsia="Times New Roman" w:hAnsi="Arial" w:cs="Arial"/>
                <w:bCs/>
                <w:lang w:val="en-GB"/>
              </w:rPr>
              <w:t xml:space="preserve"> </w:t>
            </w:r>
          </w:p>
          <w:p w:rsidR="003C1E2A" w:rsidRPr="00A2333C" w:rsidRDefault="00A2333C" w:rsidP="003C1E2A">
            <w:pPr>
              <w:spacing w:after="0" w:line="276" w:lineRule="auto"/>
              <w:textAlignment w:val="baseline"/>
              <w:rPr>
                <w:rFonts w:ascii="Arial" w:eastAsia="Times New Roman" w:hAnsi="Arial" w:cs="Arial"/>
                <w:b/>
                <w:bCs/>
                <w:lang w:val="en-GB"/>
              </w:rPr>
            </w:pPr>
            <w:r w:rsidRPr="003C1E2A">
              <w:rPr>
                <w:rFonts w:ascii="Arial" w:eastAsia="Times New Roman" w:hAnsi="Arial" w:cs="Arial"/>
                <w:bCs/>
                <w:lang w:val="en-GB"/>
              </w:rPr>
              <w:t>D</w:t>
            </w:r>
            <w:r w:rsidR="00E041C7" w:rsidRPr="003C1E2A">
              <w:rPr>
                <w:rFonts w:ascii="Arial" w:eastAsia="Times New Roman" w:hAnsi="Arial" w:cs="Arial"/>
                <w:bCs/>
                <w:lang w:val="en-GB"/>
              </w:rPr>
              <w:t>atabase inception to 6 June 2019</w:t>
            </w:r>
          </w:p>
        </w:tc>
      </w:tr>
      <w:tr w:rsidR="00FD44F8" w:rsidRPr="00A2333C" w:rsidTr="00952343">
        <w:tc>
          <w:tcPr>
            <w:tcW w:w="1072" w:type="dxa"/>
            <w:tcBorders>
              <w:top w:val="single" w:sz="6" w:space="0" w:color="auto"/>
              <w:left w:val="single" w:sz="6" w:space="0" w:color="auto"/>
              <w:bottom w:val="single" w:sz="6" w:space="0" w:color="auto"/>
              <w:right w:val="single" w:sz="6" w:space="0" w:color="auto"/>
            </w:tcBorders>
            <w:shd w:val="clear" w:color="auto" w:fill="auto"/>
            <w:hideMark/>
          </w:tcPr>
          <w:p w:rsidR="00FD44F8" w:rsidRPr="003C1E2A" w:rsidRDefault="00FD44F8" w:rsidP="00952343">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Concept</w:t>
            </w:r>
            <w:r w:rsidRPr="003C1E2A">
              <w:rPr>
                <w:rFonts w:ascii="Arial" w:eastAsia="Times New Roman" w:hAnsi="Arial" w:cs="Arial"/>
              </w:rPr>
              <w:t> </w:t>
            </w:r>
          </w:p>
        </w:tc>
        <w:tc>
          <w:tcPr>
            <w:tcW w:w="7020" w:type="dxa"/>
            <w:tcBorders>
              <w:top w:val="single" w:sz="6" w:space="0" w:color="auto"/>
              <w:left w:val="outset" w:sz="6" w:space="0" w:color="auto"/>
              <w:bottom w:val="single" w:sz="6" w:space="0" w:color="auto"/>
              <w:right w:val="single" w:sz="6" w:space="0" w:color="auto"/>
            </w:tcBorders>
            <w:shd w:val="clear" w:color="auto" w:fill="auto"/>
            <w:hideMark/>
          </w:tcPr>
          <w:p w:rsidR="00FD44F8" w:rsidRPr="003C1E2A" w:rsidRDefault="00FD44F8" w:rsidP="00952343">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Search string</w:t>
            </w:r>
            <w:r w:rsidRPr="003C1E2A">
              <w:rPr>
                <w:rFonts w:ascii="Arial" w:eastAsia="Times New Roman" w:hAnsi="Arial" w:cs="Arial"/>
              </w:rPr>
              <w:t> </w:t>
            </w:r>
          </w:p>
        </w:tc>
        <w:tc>
          <w:tcPr>
            <w:tcW w:w="1260" w:type="dxa"/>
            <w:tcBorders>
              <w:top w:val="single" w:sz="6" w:space="0" w:color="auto"/>
              <w:left w:val="outset" w:sz="6" w:space="0" w:color="auto"/>
              <w:bottom w:val="single" w:sz="6" w:space="0" w:color="auto"/>
              <w:right w:val="single" w:sz="6" w:space="0" w:color="auto"/>
            </w:tcBorders>
            <w:shd w:val="clear" w:color="auto" w:fill="auto"/>
            <w:hideMark/>
          </w:tcPr>
          <w:p w:rsidR="00FD44F8" w:rsidRPr="003C1E2A" w:rsidRDefault="00FD44F8" w:rsidP="00952343">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 xml:space="preserve">Results </w:t>
            </w:r>
          </w:p>
        </w:tc>
      </w:tr>
      <w:tr w:rsidR="00FD44F8" w:rsidRPr="00A2333C" w:rsidTr="003C1E2A">
        <w:trPr>
          <w:trHeight w:val="964"/>
        </w:trPr>
        <w:tc>
          <w:tcPr>
            <w:tcW w:w="1072" w:type="dxa"/>
            <w:tcBorders>
              <w:top w:val="outset" w:sz="6" w:space="0" w:color="auto"/>
              <w:left w:val="single" w:sz="6" w:space="0" w:color="auto"/>
              <w:bottom w:val="single" w:sz="6" w:space="0" w:color="auto"/>
              <w:right w:val="single" w:sz="6" w:space="0" w:color="auto"/>
            </w:tcBorders>
            <w:shd w:val="clear" w:color="auto" w:fill="auto"/>
            <w:hideMark/>
          </w:tcPr>
          <w:p w:rsidR="00FD44F8" w:rsidRPr="003C1E2A" w:rsidRDefault="00FD44F8" w:rsidP="00952343">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lastRenderedPageBreak/>
              <w:t xml:space="preserve">#1 </w:t>
            </w:r>
          </w:p>
        </w:tc>
        <w:tc>
          <w:tcPr>
            <w:tcW w:w="7020" w:type="dxa"/>
            <w:tcBorders>
              <w:top w:val="outset" w:sz="6" w:space="0" w:color="auto"/>
              <w:left w:val="outset" w:sz="6" w:space="0" w:color="auto"/>
              <w:bottom w:val="single" w:sz="6" w:space="0" w:color="auto"/>
              <w:right w:val="single" w:sz="6" w:space="0" w:color="auto"/>
            </w:tcBorders>
            <w:shd w:val="clear" w:color="auto" w:fill="auto"/>
          </w:tcPr>
          <w:p w:rsidR="00FD44F8" w:rsidRPr="003C1E2A" w:rsidRDefault="00FD44F8" w:rsidP="00FD44F8">
            <w:pPr>
              <w:pStyle w:val="xmsonormal"/>
              <w:shd w:val="clear" w:color="auto" w:fill="FFFFFF" w:themeFill="background1"/>
              <w:spacing w:before="0" w:beforeAutospacing="0" w:after="0" w:afterAutospacing="0"/>
              <w:rPr>
                <w:rFonts w:ascii="Arial" w:eastAsia="Times New Roman" w:hAnsi="Arial" w:cs="Arial"/>
                <w:sz w:val="22"/>
                <w:szCs w:val="22"/>
              </w:rPr>
            </w:pPr>
            <w:r w:rsidRPr="003C1E2A">
              <w:rPr>
                <w:rStyle w:val="normaltextrun"/>
                <w:rFonts w:ascii="Arial" w:hAnsi="Arial" w:cs="Arial"/>
                <w:color w:val="000000"/>
                <w:sz w:val="22"/>
                <w:szCs w:val="22"/>
                <w:shd w:val="clear" w:color="auto" w:fill="FFFFFF"/>
                <w:lang w:val="en-GB"/>
              </w:rPr>
              <w:t>((Cesarean ) OR (</w:t>
            </w:r>
            <w:r w:rsidRPr="003C1E2A">
              <w:rPr>
                <w:rStyle w:val="normaltextrun"/>
                <w:rFonts w:ascii="Arial" w:hAnsi="Arial" w:cs="Arial"/>
                <w:color w:val="000000"/>
                <w:sz w:val="22"/>
                <w:szCs w:val="22"/>
                <w:shd w:val="clear" w:color="auto" w:fill="FFFFFF"/>
              </w:rPr>
              <w:t>Caesarean ) OR </w:t>
            </w:r>
            <w:r w:rsidRPr="003C1E2A">
              <w:rPr>
                <w:rStyle w:val="normaltextrun"/>
                <w:rFonts w:ascii="Arial" w:hAnsi="Arial" w:cs="Arial"/>
                <w:color w:val="000000"/>
                <w:sz w:val="22"/>
                <w:szCs w:val="22"/>
                <w:shd w:val="clear" w:color="auto" w:fill="FFFFFF"/>
                <w:lang w:val="en-GB"/>
              </w:rPr>
              <w:t>(Cesareans ) OR (</w:t>
            </w:r>
            <w:r w:rsidRPr="003C1E2A">
              <w:rPr>
                <w:rStyle w:val="normaltextrun"/>
                <w:rFonts w:ascii="Arial" w:hAnsi="Arial" w:cs="Arial"/>
                <w:color w:val="000000"/>
                <w:sz w:val="22"/>
                <w:szCs w:val="22"/>
                <w:shd w:val="clear" w:color="auto" w:fill="FFFFFF"/>
              </w:rPr>
              <w:t xml:space="preserve">Caesareans ) OR  (C-sections) OR (C-section) OR (Abdominal Deliveries) OR (Abdominal Delivery) OR (Postcesarean)  OR (Postcaesarean))  </w:t>
            </w:r>
          </w:p>
        </w:tc>
        <w:tc>
          <w:tcPr>
            <w:tcW w:w="1260" w:type="dxa"/>
            <w:tcBorders>
              <w:top w:val="outset" w:sz="6" w:space="0" w:color="auto"/>
              <w:left w:val="outset" w:sz="6" w:space="0" w:color="auto"/>
              <w:bottom w:val="single" w:sz="6" w:space="0" w:color="auto"/>
              <w:right w:val="single" w:sz="6" w:space="0" w:color="auto"/>
            </w:tcBorders>
            <w:shd w:val="clear" w:color="auto" w:fill="auto"/>
            <w:hideMark/>
          </w:tcPr>
          <w:p w:rsidR="00FD44F8" w:rsidRPr="003C1E2A" w:rsidRDefault="005272C1" w:rsidP="00952343">
            <w:pPr>
              <w:spacing w:beforeAutospacing="1" w:afterAutospacing="1"/>
              <w:textAlignment w:val="baseline"/>
              <w:rPr>
                <w:rFonts w:ascii="Arial" w:eastAsia="Times New Roman" w:hAnsi="Arial" w:cs="Arial"/>
                <w:b/>
              </w:rPr>
            </w:pPr>
            <w:r w:rsidRPr="003C1E2A">
              <w:rPr>
                <w:rStyle w:val="Strong"/>
                <w:rFonts w:ascii="Arial" w:hAnsi="Arial" w:cs="Arial"/>
                <w:b w:val="0"/>
                <w:color w:val="FF0000"/>
              </w:rPr>
              <w:t>11.486</w:t>
            </w:r>
          </w:p>
        </w:tc>
      </w:tr>
      <w:tr w:rsidR="00FD44F8" w:rsidRPr="00A2333C" w:rsidTr="003C1E2A">
        <w:trPr>
          <w:trHeight w:val="1811"/>
        </w:trPr>
        <w:tc>
          <w:tcPr>
            <w:tcW w:w="1072" w:type="dxa"/>
            <w:tcBorders>
              <w:top w:val="outset" w:sz="6" w:space="0" w:color="auto"/>
              <w:left w:val="single" w:sz="6" w:space="0" w:color="auto"/>
              <w:bottom w:val="outset" w:sz="6" w:space="0" w:color="auto"/>
              <w:right w:val="single" w:sz="6" w:space="0" w:color="auto"/>
            </w:tcBorders>
            <w:shd w:val="clear" w:color="auto" w:fill="FFFFFF" w:themeFill="background1"/>
          </w:tcPr>
          <w:p w:rsidR="00FD44F8" w:rsidRPr="003C1E2A" w:rsidRDefault="00FD44F8" w:rsidP="00952343">
            <w:pPr>
              <w:spacing w:beforeAutospacing="1" w:afterAutospacing="1"/>
              <w:textAlignment w:val="baseline"/>
              <w:rPr>
                <w:rFonts w:ascii="Arial" w:eastAsia="Times New Roman" w:hAnsi="Arial" w:cs="Arial"/>
              </w:rPr>
            </w:pPr>
            <w:r w:rsidRPr="003C1E2A">
              <w:rPr>
                <w:rFonts w:ascii="Arial" w:eastAsia="Times New Roman" w:hAnsi="Arial" w:cs="Arial"/>
              </w:rPr>
              <w:t xml:space="preserve">#2 </w:t>
            </w:r>
          </w:p>
        </w:tc>
        <w:tc>
          <w:tcPr>
            <w:tcW w:w="7020" w:type="dxa"/>
            <w:tcBorders>
              <w:top w:val="outset" w:sz="6" w:space="0" w:color="auto"/>
              <w:left w:val="outset" w:sz="6" w:space="0" w:color="auto"/>
              <w:bottom w:val="outset" w:sz="6" w:space="0" w:color="auto"/>
              <w:right w:val="single" w:sz="6" w:space="0" w:color="auto"/>
            </w:tcBorders>
            <w:shd w:val="clear" w:color="auto" w:fill="FFFFFF" w:themeFill="background1"/>
          </w:tcPr>
          <w:p w:rsidR="00FD44F8" w:rsidRPr="003C1E2A" w:rsidRDefault="005272C1" w:rsidP="00952343">
            <w:pPr>
              <w:spacing w:beforeAutospacing="1" w:afterAutospacing="1"/>
              <w:textAlignment w:val="baseline"/>
              <w:rPr>
                <w:rFonts w:ascii="Arial" w:eastAsia="Times New Roman" w:hAnsi="Arial" w:cs="Arial"/>
              </w:rPr>
            </w:pPr>
            <w:r w:rsidRPr="003C1E2A">
              <w:rPr>
                <w:rFonts w:ascii="Arial" w:eastAsia="Times New Roman" w:hAnsi="Arial" w:cs="Arial"/>
                <w:color w:val="000000"/>
                <w:bdr w:val="none" w:sz="0" w:space="0" w:color="auto" w:frame="1"/>
                <w:lang w:eastAsia="ja-JP"/>
              </w:rPr>
              <w:t xml:space="preserve">((laws) OR (law) OR (legislation) OR (jurisprudence) OR (legal)  OR (tax) OR (taxes) OR (taxation) OR (taxed) OR (taxing) OR (subsidy) OR (subsidies) OR (subsidized) OR (subsidised) OR (incentive) OR (incentives) OR (discount) OR (discounts) OR (discounted) OR (price) OR (prices) OR (priced) OR (fiscal) OR (rebate) OR (vouchers) OR (rebates) OR (levy) OR (financial)) </w:t>
            </w:r>
          </w:p>
        </w:tc>
        <w:tc>
          <w:tcPr>
            <w:tcW w:w="1260" w:type="dxa"/>
            <w:tcBorders>
              <w:top w:val="outset" w:sz="6" w:space="0" w:color="auto"/>
              <w:left w:val="outset" w:sz="6" w:space="0" w:color="auto"/>
              <w:bottom w:val="outset" w:sz="6" w:space="0" w:color="auto"/>
              <w:right w:val="single" w:sz="6" w:space="0" w:color="auto"/>
            </w:tcBorders>
            <w:shd w:val="clear" w:color="auto" w:fill="FFFFFF" w:themeFill="background1"/>
          </w:tcPr>
          <w:p w:rsidR="005272C1" w:rsidRPr="003C1E2A" w:rsidRDefault="005272C1" w:rsidP="003C1E2A">
            <w:pPr>
              <w:spacing w:beforeAutospacing="1" w:afterAutospacing="1"/>
              <w:textAlignment w:val="baseline"/>
              <w:rPr>
                <w:rFonts w:ascii="Arial" w:eastAsia="Times New Roman" w:hAnsi="Arial" w:cs="Arial"/>
                <w:color w:val="FF0000"/>
              </w:rPr>
            </w:pPr>
            <w:r w:rsidRPr="003C1E2A">
              <w:rPr>
                <w:rStyle w:val="Strong"/>
                <w:rFonts w:ascii="Arial" w:hAnsi="Arial" w:cs="Arial"/>
                <w:b w:val="0"/>
                <w:color w:val="FF0000"/>
              </w:rPr>
              <w:t>59.252</w:t>
            </w:r>
          </w:p>
          <w:p w:rsidR="00FD44F8" w:rsidRPr="003C1E2A" w:rsidRDefault="00FD44F8" w:rsidP="005272C1">
            <w:pPr>
              <w:rPr>
                <w:rFonts w:ascii="Arial" w:eastAsia="Times New Roman" w:hAnsi="Arial" w:cs="Arial"/>
              </w:rPr>
            </w:pPr>
          </w:p>
        </w:tc>
      </w:tr>
      <w:tr w:rsidR="00FD44F8" w:rsidRPr="00A2333C" w:rsidTr="003C1E2A">
        <w:trPr>
          <w:trHeight w:val="2562"/>
        </w:trPr>
        <w:tc>
          <w:tcPr>
            <w:tcW w:w="1072" w:type="dxa"/>
            <w:tcBorders>
              <w:top w:val="outset" w:sz="6" w:space="0" w:color="auto"/>
              <w:left w:val="single" w:sz="6" w:space="0" w:color="auto"/>
              <w:bottom w:val="outset" w:sz="6" w:space="0" w:color="auto"/>
              <w:right w:val="single" w:sz="6" w:space="0" w:color="auto"/>
            </w:tcBorders>
            <w:shd w:val="clear" w:color="auto" w:fill="FFFFFF" w:themeFill="background1"/>
          </w:tcPr>
          <w:p w:rsidR="00FD44F8" w:rsidRPr="003C1E2A" w:rsidRDefault="00FD44F8" w:rsidP="005272C1">
            <w:pPr>
              <w:spacing w:beforeAutospacing="1" w:afterAutospacing="1"/>
              <w:textAlignment w:val="baseline"/>
              <w:rPr>
                <w:rFonts w:ascii="Arial" w:eastAsia="Times New Roman" w:hAnsi="Arial" w:cs="Arial"/>
              </w:rPr>
            </w:pPr>
            <w:r w:rsidRPr="003C1E2A">
              <w:rPr>
                <w:rFonts w:ascii="Arial" w:eastAsia="Times New Roman" w:hAnsi="Arial" w:cs="Arial"/>
              </w:rPr>
              <w:t>#3</w:t>
            </w:r>
            <w:r w:rsidR="00023109">
              <w:rPr>
                <w:rFonts w:ascii="Arial" w:eastAsia="Times New Roman" w:hAnsi="Arial" w:cs="Arial"/>
              </w:rPr>
              <w:t xml:space="preserve"> </w:t>
            </w:r>
            <w:r w:rsidR="003C1E2A" w:rsidRPr="003C1E2A">
              <w:rPr>
                <w:rFonts w:ascii="Arial" w:eastAsia="Times New Roman" w:hAnsi="Arial" w:cs="Arial"/>
              </w:rPr>
              <w:t>- #</w:t>
            </w:r>
            <w:r w:rsidR="005272C1" w:rsidRPr="003C1E2A">
              <w:rPr>
                <w:rFonts w:ascii="Arial" w:eastAsia="Times New Roman" w:hAnsi="Arial" w:cs="Arial"/>
              </w:rPr>
              <w:t>1 AND #2</w:t>
            </w:r>
          </w:p>
        </w:tc>
        <w:tc>
          <w:tcPr>
            <w:tcW w:w="7020" w:type="dxa"/>
            <w:tcBorders>
              <w:top w:val="outset" w:sz="6" w:space="0" w:color="auto"/>
              <w:left w:val="outset" w:sz="6" w:space="0" w:color="auto"/>
              <w:bottom w:val="outset" w:sz="6" w:space="0" w:color="auto"/>
              <w:right w:val="single" w:sz="6" w:space="0" w:color="auto"/>
            </w:tcBorders>
            <w:shd w:val="clear" w:color="auto" w:fill="FFFFFF" w:themeFill="background1"/>
          </w:tcPr>
          <w:p w:rsidR="00FD44F8" w:rsidRPr="003C1E2A" w:rsidRDefault="005272C1" w:rsidP="00952343">
            <w:pPr>
              <w:spacing w:beforeAutospacing="1" w:afterAutospacing="1"/>
              <w:textAlignment w:val="baseline"/>
              <w:rPr>
                <w:rFonts w:ascii="Arial" w:eastAsia="Times New Roman" w:hAnsi="Arial" w:cs="Arial"/>
              </w:rPr>
            </w:pPr>
            <w:r w:rsidRPr="003C1E2A">
              <w:rPr>
                <w:rStyle w:val="normaltextrun"/>
                <w:rFonts w:ascii="Arial" w:hAnsi="Arial" w:cs="Arial"/>
                <w:color w:val="000000"/>
                <w:shd w:val="clear" w:color="auto" w:fill="FFFFFF"/>
                <w:lang w:val="en-GB"/>
              </w:rPr>
              <w:t>((Cesarean ) OR (</w:t>
            </w:r>
            <w:r w:rsidRPr="003C1E2A">
              <w:rPr>
                <w:rStyle w:val="normaltextrun"/>
                <w:rFonts w:ascii="Arial" w:hAnsi="Arial" w:cs="Arial"/>
                <w:color w:val="000000"/>
                <w:shd w:val="clear" w:color="auto" w:fill="FFFFFF"/>
              </w:rPr>
              <w:t>Caesarean ) OR </w:t>
            </w:r>
            <w:r w:rsidRPr="003C1E2A">
              <w:rPr>
                <w:rStyle w:val="normaltextrun"/>
                <w:rFonts w:ascii="Arial" w:hAnsi="Arial" w:cs="Arial"/>
                <w:color w:val="000000"/>
                <w:shd w:val="clear" w:color="auto" w:fill="FFFFFF"/>
                <w:lang w:val="en-GB"/>
              </w:rPr>
              <w:t>(Cesareans ) OR (</w:t>
            </w:r>
            <w:r w:rsidRPr="003C1E2A">
              <w:rPr>
                <w:rStyle w:val="normaltextrun"/>
                <w:rFonts w:ascii="Arial" w:hAnsi="Arial" w:cs="Arial"/>
                <w:color w:val="000000"/>
                <w:shd w:val="clear" w:color="auto" w:fill="FFFFFF"/>
              </w:rPr>
              <w:t xml:space="preserve">Caesareans ) OR  (C-sections) OR (C-section) OR (Abdominal Deliveries) OR (Abdominal Delivery) OR (Postcesarean)  OR (Postcaesarean))  AND </w:t>
            </w:r>
            <w:r w:rsidRPr="003C1E2A">
              <w:rPr>
                <w:rFonts w:ascii="Arial" w:eastAsia="Times New Roman" w:hAnsi="Arial" w:cs="Arial"/>
                <w:color w:val="000000"/>
                <w:bdr w:val="none" w:sz="0" w:space="0" w:color="auto" w:frame="1"/>
                <w:lang w:eastAsia="ja-JP"/>
              </w:rPr>
              <w:t>((laws) OR (law) OR (legislation) OR (jurisprudence) OR (legal)  OR (tax) OR (taxes) OR (taxation) OR (taxed) OR (taxing) OR (subsidy) OR (subsidies) OR (subsidized) OR (subsidised) OR (incentive) OR (incentives) OR (discount) OR (discounts) OR (discounted) OR (price) OR (prices) OR (priced) OR (fiscal) OR (rebate) OR (vouchers) OR (rebates) OR (levy) OR (financial))</w:t>
            </w:r>
          </w:p>
        </w:tc>
        <w:tc>
          <w:tcPr>
            <w:tcW w:w="1260" w:type="dxa"/>
            <w:tcBorders>
              <w:top w:val="outset" w:sz="6" w:space="0" w:color="auto"/>
              <w:left w:val="outset" w:sz="6" w:space="0" w:color="auto"/>
              <w:bottom w:val="outset" w:sz="6" w:space="0" w:color="auto"/>
              <w:right w:val="single" w:sz="6" w:space="0" w:color="auto"/>
            </w:tcBorders>
            <w:shd w:val="clear" w:color="auto" w:fill="FFFFFF" w:themeFill="background1"/>
          </w:tcPr>
          <w:p w:rsidR="00FD44F8" w:rsidRPr="003C1E2A" w:rsidRDefault="005272C1" w:rsidP="00952343">
            <w:pPr>
              <w:spacing w:beforeAutospacing="1" w:afterAutospacing="1"/>
              <w:textAlignment w:val="baseline"/>
              <w:rPr>
                <w:rFonts w:ascii="Arial" w:eastAsia="Times New Roman" w:hAnsi="Arial" w:cs="Arial"/>
                <w:b/>
              </w:rPr>
            </w:pPr>
            <w:r w:rsidRPr="003C1E2A">
              <w:rPr>
                <w:rStyle w:val="Strong"/>
                <w:rFonts w:ascii="Arial" w:hAnsi="Arial" w:cs="Arial"/>
                <w:b w:val="0"/>
                <w:color w:val="000000"/>
              </w:rPr>
              <w:t>211</w:t>
            </w:r>
          </w:p>
        </w:tc>
      </w:tr>
    </w:tbl>
    <w:p w:rsidR="00C0267C" w:rsidRPr="00A2333C" w:rsidRDefault="00C0267C" w:rsidP="000F5659">
      <w:pPr>
        <w:pStyle w:val="xmsonormal"/>
        <w:shd w:val="clear" w:color="auto" w:fill="FFFFFF" w:themeFill="background1"/>
        <w:spacing w:before="0" w:beforeAutospacing="0" w:after="0" w:afterAutospacing="0"/>
        <w:rPr>
          <w:rFonts w:ascii="Arial" w:eastAsia="Calibri" w:hAnsi="Arial" w:cs="Arial"/>
          <w:sz w:val="22"/>
          <w:szCs w:val="22"/>
          <w:lang w:val="en-GB"/>
        </w:rPr>
      </w:pPr>
    </w:p>
    <w:p w:rsidR="008F5C28" w:rsidRDefault="008F5C28" w:rsidP="008F5C28">
      <w:pPr>
        <w:pStyle w:val="xmsonormal"/>
        <w:shd w:val="clear" w:color="auto" w:fill="FFFFFF" w:themeFill="background1"/>
        <w:spacing w:before="0" w:beforeAutospacing="0" w:after="0" w:afterAutospacing="0"/>
        <w:rPr>
          <w:rFonts w:ascii="Arial" w:eastAsia="Calibri" w:hAnsi="Arial" w:cs="Arial"/>
          <w:sz w:val="22"/>
          <w:szCs w:val="22"/>
          <w:lang w:val="en-GB"/>
        </w:rPr>
      </w:pPr>
    </w:p>
    <w:p w:rsidR="006A3EE5" w:rsidRPr="00A2333C" w:rsidRDefault="006A3EE5" w:rsidP="008F5C28">
      <w:pPr>
        <w:pStyle w:val="xmsonormal"/>
        <w:shd w:val="clear" w:color="auto" w:fill="FFFFFF" w:themeFill="background1"/>
        <w:spacing w:before="0" w:beforeAutospacing="0" w:after="0" w:afterAutospacing="0"/>
        <w:rPr>
          <w:rFonts w:ascii="Arial" w:eastAsia="Calibri" w:hAnsi="Arial" w:cs="Arial"/>
          <w:sz w:val="22"/>
          <w:szCs w:val="22"/>
          <w:lang w:val="en-GB"/>
        </w:rPr>
      </w:pPr>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2"/>
        <w:gridCol w:w="7020"/>
        <w:gridCol w:w="1260"/>
      </w:tblGrid>
      <w:tr w:rsidR="00E041C7" w:rsidRPr="00A2333C" w:rsidTr="00420EB7">
        <w:tc>
          <w:tcPr>
            <w:tcW w:w="9352" w:type="dxa"/>
            <w:gridSpan w:val="3"/>
            <w:tcBorders>
              <w:top w:val="single" w:sz="6" w:space="0" w:color="auto"/>
              <w:left w:val="single" w:sz="6" w:space="0" w:color="auto"/>
              <w:bottom w:val="single" w:sz="6" w:space="0" w:color="auto"/>
              <w:right w:val="single" w:sz="6" w:space="0" w:color="auto"/>
            </w:tcBorders>
            <w:shd w:val="clear" w:color="auto" w:fill="auto"/>
          </w:tcPr>
          <w:p w:rsidR="003C1E2A" w:rsidRDefault="00E041C7" w:rsidP="00A2333C">
            <w:pPr>
              <w:pStyle w:val="xmsonormal"/>
              <w:shd w:val="clear" w:color="auto" w:fill="FFFFFF" w:themeFill="background1"/>
              <w:spacing w:before="0" w:beforeAutospacing="0" w:after="0" w:afterAutospacing="0"/>
              <w:rPr>
                <w:rFonts w:ascii="Arial" w:eastAsia="Times New Roman" w:hAnsi="Arial" w:cs="Arial"/>
                <w:b/>
                <w:bCs/>
                <w:sz w:val="22"/>
                <w:szCs w:val="22"/>
                <w:lang w:val="en-GB"/>
              </w:rPr>
            </w:pPr>
            <w:bookmarkStart w:id="2" w:name="_Hlk19731017"/>
            <w:r w:rsidRPr="00A2333C">
              <w:rPr>
                <w:rFonts w:ascii="Arial" w:eastAsia="Calibri" w:hAnsi="Arial" w:cs="Arial"/>
                <w:sz w:val="22"/>
                <w:szCs w:val="22"/>
                <w:lang w:val="en-GB"/>
              </w:rPr>
              <w:t>Ebsco MultiDisciplinary Databases (</w:t>
            </w:r>
            <w:hyperlink r:id="rId8" w:history="1">
              <w:r w:rsidRPr="00A2333C">
                <w:rPr>
                  <w:rStyle w:val="Hyperlink"/>
                  <w:rFonts w:ascii="Arial" w:eastAsia="Calibri" w:hAnsi="Arial" w:cs="Arial"/>
                  <w:sz w:val="22"/>
                  <w:szCs w:val="22"/>
                  <w:lang w:val="en-GB"/>
                </w:rPr>
                <w:t>http://www.ebsco.com</w:t>
              </w:r>
            </w:hyperlink>
            <w:bookmarkEnd w:id="2"/>
            <w:r w:rsidR="00A2333C" w:rsidRPr="006A3EE5">
              <w:rPr>
                <w:rFonts w:ascii="Arial" w:eastAsia="Times New Roman" w:hAnsi="Arial" w:cs="Arial"/>
                <w:bCs/>
                <w:sz w:val="22"/>
                <w:szCs w:val="22"/>
                <w:lang w:val="en-GB"/>
              </w:rPr>
              <w:t>)</w:t>
            </w:r>
            <w:r w:rsidR="00A2333C" w:rsidRPr="00A2333C">
              <w:rPr>
                <w:rFonts w:ascii="Arial" w:eastAsia="Times New Roman" w:hAnsi="Arial" w:cs="Arial"/>
                <w:b/>
                <w:bCs/>
                <w:sz w:val="22"/>
                <w:szCs w:val="22"/>
                <w:lang w:val="en-GB"/>
              </w:rPr>
              <w:t xml:space="preserve"> </w:t>
            </w:r>
          </w:p>
          <w:p w:rsidR="00E041C7" w:rsidRPr="003C1E2A" w:rsidRDefault="00A2333C" w:rsidP="00A2333C">
            <w:pPr>
              <w:pStyle w:val="xmsonormal"/>
              <w:shd w:val="clear" w:color="auto" w:fill="FFFFFF" w:themeFill="background1"/>
              <w:spacing w:before="0" w:beforeAutospacing="0" w:after="0" w:afterAutospacing="0"/>
              <w:rPr>
                <w:rFonts w:ascii="Arial" w:eastAsia="Times New Roman" w:hAnsi="Arial" w:cs="Arial"/>
                <w:bCs/>
                <w:sz w:val="22"/>
                <w:szCs w:val="22"/>
                <w:lang w:val="en-GB"/>
              </w:rPr>
            </w:pPr>
            <w:r w:rsidRPr="003C1E2A">
              <w:rPr>
                <w:rFonts w:ascii="Arial" w:eastAsia="Times New Roman" w:hAnsi="Arial" w:cs="Arial"/>
                <w:bCs/>
                <w:sz w:val="22"/>
                <w:szCs w:val="22"/>
                <w:lang w:val="en-GB"/>
              </w:rPr>
              <w:t>Database inception to 6 June 2019</w:t>
            </w:r>
          </w:p>
          <w:p w:rsidR="003C1E2A" w:rsidRPr="00A2333C" w:rsidRDefault="003C1E2A" w:rsidP="00A2333C">
            <w:pPr>
              <w:pStyle w:val="xmsonormal"/>
              <w:shd w:val="clear" w:color="auto" w:fill="FFFFFF" w:themeFill="background1"/>
              <w:spacing w:before="0" w:beforeAutospacing="0" w:after="0" w:afterAutospacing="0"/>
              <w:rPr>
                <w:rFonts w:ascii="Arial" w:eastAsia="Calibri" w:hAnsi="Arial" w:cs="Arial"/>
                <w:color w:val="0000FF"/>
                <w:sz w:val="22"/>
                <w:szCs w:val="22"/>
                <w:u w:val="single"/>
              </w:rPr>
            </w:pPr>
          </w:p>
        </w:tc>
      </w:tr>
      <w:tr w:rsidR="008F5C28" w:rsidRPr="003C1E2A" w:rsidTr="00B24320">
        <w:tc>
          <w:tcPr>
            <w:tcW w:w="1072" w:type="dxa"/>
            <w:tcBorders>
              <w:top w:val="single" w:sz="6" w:space="0" w:color="auto"/>
              <w:left w:val="single" w:sz="6" w:space="0" w:color="auto"/>
              <w:bottom w:val="single" w:sz="6" w:space="0" w:color="auto"/>
              <w:right w:val="single" w:sz="6" w:space="0" w:color="auto"/>
            </w:tcBorders>
            <w:shd w:val="clear" w:color="auto" w:fill="auto"/>
            <w:hideMark/>
          </w:tcPr>
          <w:p w:rsidR="008F5C28" w:rsidRPr="003C1E2A" w:rsidRDefault="008F5C28" w:rsidP="00B24320">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Concept</w:t>
            </w:r>
            <w:r w:rsidRPr="003C1E2A">
              <w:rPr>
                <w:rFonts w:ascii="Arial" w:eastAsia="Times New Roman" w:hAnsi="Arial" w:cs="Arial"/>
              </w:rPr>
              <w:t> </w:t>
            </w:r>
          </w:p>
        </w:tc>
        <w:tc>
          <w:tcPr>
            <w:tcW w:w="7020" w:type="dxa"/>
            <w:tcBorders>
              <w:top w:val="single" w:sz="6" w:space="0" w:color="auto"/>
              <w:left w:val="outset" w:sz="6" w:space="0" w:color="auto"/>
              <w:bottom w:val="single" w:sz="6" w:space="0" w:color="auto"/>
              <w:right w:val="single" w:sz="6" w:space="0" w:color="auto"/>
            </w:tcBorders>
            <w:shd w:val="clear" w:color="auto" w:fill="auto"/>
            <w:hideMark/>
          </w:tcPr>
          <w:p w:rsidR="008F5C28" w:rsidRPr="003C1E2A" w:rsidRDefault="008F5C28" w:rsidP="00B24320">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Search string</w:t>
            </w:r>
            <w:r w:rsidRPr="003C1E2A">
              <w:rPr>
                <w:rFonts w:ascii="Arial" w:eastAsia="Times New Roman" w:hAnsi="Arial" w:cs="Arial"/>
              </w:rPr>
              <w:t> </w:t>
            </w:r>
          </w:p>
        </w:tc>
        <w:tc>
          <w:tcPr>
            <w:tcW w:w="1260" w:type="dxa"/>
            <w:tcBorders>
              <w:top w:val="single" w:sz="6" w:space="0" w:color="auto"/>
              <w:left w:val="outset" w:sz="6" w:space="0" w:color="auto"/>
              <w:bottom w:val="single" w:sz="6" w:space="0" w:color="auto"/>
              <w:right w:val="single" w:sz="6" w:space="0" w:color="auto"/>
            </w:tcBorders>
            <w:shd w:val="clear" w:color="auto" w:fill="auto"/>
            <w:hideMark/>
          </w:tcPr>
          <w:p w:rsidR="008F5C28" w:rsidRPr="003C1E2A" w:rsidRDefault="008F5C28" w:rsidP="00B24320">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 xml:space="preserve">Results </w:t>
            </w:r>
          </w:p>
        </w:tc>
      </w:tr>
      <w:tr w:rsidR="008F5C28" w:rsidRPr="003C1E2A" w:rsidTr="00B24320">
        <w:tc>
          <w:tcPr>
            <w:tcW w:w="1072" w:type="dxa"/>
            <w:tcBorders>
              <w:top w:val="outset" w:sz="6" w:space="0" w:color="auto"/>
              <w:left w:val="single" w:sz="6" w:space="0" w:color="auto"/>
              <w:bottom w:val="single" w:sz="6" w:space="0" w:color="auto"/>
              <w:right w:val="single" w:sz="6" w:space="0" w:color="auto"/>
            </w:tcBorders>
            <w:shd w:val="clear" w:color="auto" w:fill="auto"/>
            <w:hideMark/>
          </w:tcPr>
          <w:p w:rsidR="008F5C28" w:rsidRPr="003C1E2A" w:rsidRDefault="008F5C28" w:rsidP="00B24320">
            <w:pPr>
              <w:spacing w:beforeAutospacing="1" w:afterAutospacing="1"/>
              <w:textAlignment w:val="baseline"/>
              <w:rPr>
                <w:rFonts w:ascii="Arial" w:eastAsia="Times New Roman" w:hAnsi="Arial" w:cs="Arial"/>
              </w:rPr>
            </w:pPr>
            <w:r w:rsidRPr="003C1E2A">
              <w:rPr>
                <w:rFonts w:ascii="Arial" w:eastAsia="Times New Roman" w:hAnsi="Arial" w:cs="Arial"/>
                <w:bCs/>
                <w:lang w:val="en-GB"/>
              </w:rPr>
              <w:t xml:space="preserve">#1 </w:t>
            </w:r>
          </w:p>
        </w:tc>
        <w:tc>
          <w:tcPr>
            <w:tcW w:w="7020" w:type="dxa"/>
            <w:tcBorders>
              <w:top w:val="outset" w:sz="6" w:space="0" w:color="auto"/>
              <w:left w:val="outset" w:sz="6" w:space="0" w:color="auto"/>
              <w:bottom w:val="single" w:sz="6" w:space="0" w:color="auto"/>
              <w:right w:val="single" w:sz="6" w:space="0" w:color="auto"/>
            </w:tcBorders>
            <w:shd w:val="clear" w:color="auto" w:fill="auto"/>
          </w:tcPr>
          <w:p w:rsidR="008F5C28" w:rsidRPr="003C1E2A" w:rsidRDefault="008F5C28" w:rsidP="003C1E2A">
            <w:pPr>
              <w:rPr>
                <w:rFonts w:ascii="Arial" w:hAnsi="Arial" w:cs="Arial"/>
                <w:color w:val="393939"/>
                <w:shd w:val="clear" w:color="auto" w:fill="F5F5F5"/>
              </w:rPr>
            </w:pPr>
            <w:r w:rsidRPr="003C1E2A">
              <w:rPr>
                <w:rFonts w:ascii="Arial" w:eastAsia="Times New Roman" w:hAnsi="Arial" w:cs="Arial"/>
                <w:lang w:val="en-GB" w:eastAsia="ja-JP"/>
              </w:rPr>
              <w:t>(SU "Vaginal Birth After Cesarean" OR SU "Cesarean Section" OR SU "Vaginal Birth" OR </w:t>
            </w:r>
            <w:r w:rsidRPr="003C1E2A">
              <w:rPr>
                <w:rFonts w:ascii="Arial" w:eastAsia="Times New Roman" w:hAnsi="Arial" w:cs="Arial"/>
                <w:lang w:eastAsia="ja-JP"/>
              </w:rPr>
              <w:t>TI  Cesarean OR TI  Caesarean OR  TI “C-sections” OR  TI “C-section” OR TI “Abdominal Deliveries” OR TI “Abdominal Delivery” OR TI Postcesarean OR TI Postcaesarean OR TI “Post cesarean”  OR TI “Post caesarean”) AND (</w:t>
            </w:r>
            <w:r w:rsidRPr="003C1E2A">
              <w:rPr>
                <w:rFonts w:ascii="Arial" w:hAnsi="Arial" w:cs="Arial"/>
              </w:rPr>
              <w:t>SU "Legislation" OR SU  "Legislation, Medical" OR SU "Taxes" OR SU "Social Control" OR laws OR law OR legislation OR jurisprudence OR legal OR TI tax OR AB tax OR TI taxes OR AB taxes OR TI taxation OR AB taxation OR TI taxed OR AB taxed OR TI taxing OR AB taxing OR TI subsidy OR AB subsidy OR TI subsidies OR AB subsidies OR TI subsidized OR AB subsidized OR TI subsidised OR AB subsidised OR TI incentive OR AB incentive OR TI incentives OR AB incentives OR TI discount OR AB discount OR TI discounts OR AB discounts OR TI discounted OR AB discounted OR TI price OR AB price OR TI prices OR AB prices OR TI priced OR AB priced OR TI fiscal OR AB fiscal OR TI rebate OR AB rebate OR TI vouchers OR AB vouchers OR TI rebates OR AB rebates OR TI levy OR AB levy OR TI financial OR AB financial)</w:t>
            </w:r>
          </w:p>
        </w:tc>
        <w:tc>
          <w:tcPr>
            <w:tcW w:w="1260" w:type="dxa"/>
            <w:tcBorders>
              <w:top w:val="outset" w:sz="6" w:space="0" w:color="auto"/>
              <w:left w:val="outset" w:sz="6" w:space="0" w:color="auto"/>
              <w:bottom w:val="single" w:sz="6" w:space="0" w:color="auto"/>
              <w:right w:val="single" w:sz="6" w:space="0" w:color="auto"/>
            </w:tcBorders>
            <w:shd w:val="clear" w:color="auto" w:fill="auto"/>
            <w:hideMark/>
          </w:tcPr>
          <w:p w:rsidR="008F5C28" w:rsidRPr="003C1E2A" w:rsidRDefault="008F5C28" w:rsidP="00B24320">
            <w:pPr>
              <w:spacing w:beforeAutospacing="1" w:afterAutospacing="1"/>
              <w:textAlignment w:val="baseline"/>
              <w:rPr>
                <w:rFonts w:ascii="Arial" w:eastAsia="Times New Roman" w:hAnsi="Arial" w:cs="Arial"/>
              </w:rPr>
            </w:pPr>
            <w:r w:rsidRPr="003C1E2A">
              <w:rPr>
                <w:rStyle w:val="Strong"/>
                <w:rFonts w:ascii="Arial" w:hAnsi="Arial" w:cs="Arial"/>
                <w:b w:val="0"/>
                <w:color w:val="000000"/>
              </w:rPr>
              <w:t>1294</w:t>
            </w:r>
          </w:p>
        </w:tc>
      </w:tr>
    </w:tbl>
    <w:p w:rsidR="00FD44F8" w:rsidRPr="003C1E2A" w:rsidRDefault="00FD44F8" w:rsidP="00FD44F8">
      <w:pPr>
        <w:spacing w:after="0" w:line="240" w:lineRule="auto"/>
        <w:textAlignment w:val="baseline"/>
        <w:rPr>
          <w:rFonts w:ascii="Arial" w:eastAsia="Calibri" w:hAnsi="Arial" w:cs="Arial"/>
          <w:lang w:val="en-GB"/>
        </w:rPr>
      </w:pPr>
    </w:p>
    <w:sectPr w:rsidR="00FD44F8" w:rsidRPr="003C1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70"/>
    <w:rsid w:val="00023109"/>
    <w:rsid w:val="00055A4C"/>
    <w:rsid w:val="000863AD"/>
    <w:rsid w:val="000B240A"/>
    <w:rsid w:val="000F4CF0"/>
    <w:rsid w:val="000F5659"/>
    <w:rsid w:val="00134EBF"/>
    <w:rsid w:val="00223F22"/>
    <w:rsid w:val="00256396"/>
    <w:rsid w:val="00307BCB"/>
    <w:rsid w:val="003B6570"/>
    <w:rsid w:val="003C1E2A"/>
    <w:rsid w:val="00433C97"/>
    <w:rsid w:val="00470732"/>
    <w:rsid w:val="005272C1"/>
    <w:rsid w:val="0055754D"/>
    <w:rsid w:val="005A42E1"/>
    <w:rsid w:val="00626B5F"/>
    <w:rsid w:val="00692E06"/>
    <w:rsid w:val="00694811"/>
    <w:rsid w:val="006A3EE5"/>
    <w:rsid w:val="007211B6"/>
    <w:rsid w:val="007660AB"/>
    <w:rsid w:val="008C72EE"/>
    <w:rsid w:val="008F5C28"/>
    <w:rsid w:val="009769D6"/>
    <w:rsid w:val="009A5260"/>
    <w:rsid w:val="009A582D"/>
    <w:rsid w:val="009E680C"/>
    <w:rsid w:val="00A2333C"/>
    <w:rsid w:val="00A94C42"/>
    <w:rsid w:val="00AB7EFC"/>
    <w:rsid w:val="00BE7C3A"/>
    <w:rsid w:val="00BF32E0"/>
    <w:rsid w:val="00BF538C"/>
    <w:rsid w:val="00C0267C"/>
    <w:rsid w:val="00C2296D"/>
    <w:rsid w:val="00C63E93"/>
    <w:rsid w:val="00C9274C"/>
    <w:rsid w:val="00CF486D"/>
    <w:rsid w:val="00DB321D"/>
    <w:rsid w:val="00E041C7"/>
    <w:rsid w:val="00E25D01"/>
    <w:rsid w:val="00EF38D4"/>
    <w:rsid w:val="00F41880"/>
    <w:rsid w:val="00F80BBF"/>
    <w:rsid w:val="00FD4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0983F"/>
  <w15:chartTrackingRefBased/>
  <w15:docId w15:val="{76CB6A46-3EA3-407F-8D3D-9814668B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B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55A4C"/>
    <w:pPr>
      <w:spacing w:before="100" w:beforeAutospacing="1" w:after="100" w:afterAutospacing="1" w:line="240" w:lineRule="auto"/>
      <w:outlineLvl w:val="2"/>
    </w:pPr>
    <w:rPr>
      <w:rFonts w:ascii="Times New Roman" w:eastAsia="Times New Roman" w:hAnsi="Times New Roman" w:cs="Times New Roman"/>
      <w:b/>
      <w:bCs/>
      <w:sz w:val="27"/>
      <w:szCs w:val="27"/>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470732"/>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apple-converted-space">
    <w:name w:val="apple-converted-space"/>
    <w:basedOn w:val="DefaultParagraphFont"/>
    <w:rsid w:val="005A42E1"/>
  </w:style>
  <w:style w:type="table" w:styleId="TableGrid">
    <w:name w:val="Table Grid"/>
    <w:basedOn w:val="TableNormal"/>
    <w:uiPriority w:val="39"/>
    <w:rsid w:val="005A42E1"/>
    <w:pPr>
      <w:spacing w:after="0" w:line="240" w:lineRule="auto"/>
    </w:pPr>
    <w:rPr>
      <w:rFonts w:eastAsiaTheme="minorEastAsia"/>
      <w:kern w:val="2"/>
      <w:sz w:val="21"/>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msonormal">
    <w:name w:val="x_xmsonormal"/>
    <w:basedOn w:val="Normal"/>
    <w:rsid w:val="009E680C"/>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xxmsonormal">
    <w:name w:val="x_xxmsonormal"/>
    <w:basedOn w:val="Normal"/>
    <w:rsid w:val="009E680C"/>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Heading3Char">
    <w:name w:val="Heading 3 Char"/>
    <w:basedOn w:val="DefaultParagraphFont"/>
    <w:link w:val="Heading3"/>
    <w:uiPriority w:val="9"/>
    <w:rsid w:val="00055A4C"/>
    <w:rPr>
      <w:rFonts w:ascii="Times New Roman" w:eastAsia="Times New Roman" w:hAnsi="Times New Roman" w:cs="Times New Roman"/>
      <w:b/>
      <w:bCs/>
      <w:sz w:val="27"/>
      <w:szCs w:val="27"/>
      <w:lang w:eastAsia="ja-JP"/>
    </w:rPr>
  </w:style>
  <w:style w:type="paragraph" w:customStyle="1" w:styleId="paragraph">
    <w:name w:val="paragraph"/>
    <w:basedOn w:val="Normal"/>
    <w:rsid w:val="00FD44F8"/>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FD44F8"/>
  </w:style>
  <w:style w:type="character" w:customStyle="1" w:styleId="eop">
    <w:name w:val="eop"/>
    <w:basedOn w:val="DefaultParagraphFont"/>
    <w:rsid w:val="00FD44F8"/>
  </w:style>
  <w:style w:type="character" w:styleId="Hyperlink">
    <w:name w:val="Hyperlink"/>
    <w:basedOn w:val="DefaultParagraphFont"/>
    <w:uiPriority w:val="99"/>
    <w:unhideWhenUsed/>
    <w:rsid w:val="00FD44F8"/>
    <w:rPr>
      <w:color w:val="0000FF"/>
      <w:u w:val="single"/>
    </w:rPr>
  </w:style>
  <w:style w:type="character" w:customStyle="1" w:styleId="spellingerror">
    <w:name w:val="spellingerror"/>
    <w:basedOn w:val="DefaultParagraphFont"/>
    <w:rsid w:val="007660AB"/>
  </w:style>
  <w:style w:type="character" w:customStyle="1" w:styleId="Heading1Char">
    <w:name w:val="Heading 1 Char"/>
    <w:basedOn w:val="DefaultParagraphFont"/>
    <w:link w:val="Heading1"/>
    <w:uiPriority w:val="9"/>
    <w:rsid w:val="00307BCB"/>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5272C1"/>
    <w:rPr>
      <w:b/>
      <w:bCs/>
    </w:rPr>
  </w:style>
  <w:style w:type="character" w:styleId="UnresolvedMention">
    <w:name w:val="Unresolved Mention"/>
    <w:basedOn w:val="DefaultParagraphFont"/>
    <w:uiPriority w:val="99"/>
    <w:semiHidden/>
    <w:unhideWhenUsed/>
    <w:rsid w:val="0055754D"/>
    <w:rPr>
      <w:color w:val="808080"/>
      <w:shd w:val="clear" w:color="auto" w:fill="E6E6E6"/>
    </w:rPr>
  </w:style>
  <w:style w:type="character" w:styleId="FollowedHyperlink">
    <w:name w:val="FollowedHyperlink"/>
    <w:basedOn w:val="DefaultParagraphFont"/>
    <w:uiPriority w:val="99"/>
    <w:semiHidden/>
    <w:unhideWhenUsed/>
    <w:rsid w:val="00E041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7321">
      <w:bodyDiv w:val="1"/>
      <w:marLeft w:val="0"/>
      <w:marRight w:val="0"/>
      <w:marTop w:val="0"/>
      <w:marBottom w:val="0"/>
      <w:divBdr>
        <w:top w:val="none" w:sz="0" w:space="0" w:color="auto"/>
        <w:left w:val="none" w:sz="0" w:space="0" w:color="auto"/>
        <w:bottom w:val="none" w:sz="0" w:space="0" w:color="auto"/>
        <w:right w:val="none" w:sz="0" w:space="0" w:color="auto"/>
      </w:divBdr>
      <w:divsChild>
        <w:div w:id="1346177121">
          <w:marLeft w:val="0"/>
          <w:marRight w:val="0"/>
          <w:marTop w:val="0"/>
          <w:marBottom w:val="0"/>
          <w:divBdr>
            <w:top w:val="none" w:sz="0" w:space="0" w:color="auto"/>
            <w:left w:val="none" w:sz="0" w:space="0" w:color="auto"/>
            <w:bottom w:val="none" w:sz="0" w:space="0" w:color="auto"/>
            <w:right w:val="none" w:sz="0" w:space="0" w:color="auto"/>
          </w:divBdr>
        </w:div>
        <w:div w:id="1776289026">
          <w:marLeft w:val="0"/>
          <w:marRight w:val="0"/>
          <w:marTop w:val="0"/>
          <w:marBottom w:val="0"/>
          <w:divBdr>
            <w:top w:val="none" w:sz="0" w:space="0" w:color="auto"/>
            <w:left w:val="none" w:sz="0" w:space="0" w:color="auto"/>
            <w:bottom w:val="none" w:sz="0" w:space="0" w:color="auto"/>
            <w:right w:val="none" w:sz="0" w:space="0" w:color="auto"/>
          </w:divBdr>
        </w:div>
        <w:div w:id="669985073">
          <w:marLeft w:val="0"/>
          <w:marRight w:val="0"/>
          <w:marTop w:val="0"/>
          <w:marBottom w:val="0"/>
          <w:divBdr>
            <w:top w:val="none" w:sz="0" w:space="0" w:color="auto"/>
            <w:left w:val="none" w:sz="0" w:space="0" w:color="auto"/>
            <w:bottom w:val="none" w:sz="0" w:space="0" w:color="auto"/>
            <w:right w:val="none" w:sz="0" w:space="0" w:color="auto"/>
          </w:divBdr>
        </w:div>
        <w:div w:id="1654411681">
          <w:marLeft w:val="0"/>
          <w:marRight w:val="0"/>
          <w:marTop w:val="0"/>
          <w:marBottom w:val="0"/>
          <w:divBdr>
            <w:top w:val="none" w:sz="0" w:space="0" w:color="auto"/>
            <w:left w:val="none" w:sz="0" w:space="0" w:color="auto"/>
            <w:bottom w:val="none" w:sz="0" w:space="0" w:color="auto"/>
            <w:right w:val="none" w:sz="0" w:space="0" w:color="auto"/>
          </w:divBdr>
        </w:div>
        <w:div w:id="858080843">
          <w:marLeft w:val="0"/>
          <w:marRight w:val="0"/>
          <w:marTop w:val="0"/>
          <w:marBottom w:val="0"/>
          <w:divBdr>
            <w:top w:val="none" w:sz="0" w:space="0" w:color="auto"/>
            <w:left w:val="none" w:sz="0" w:space="0" w:color="auto"/>
            <w:bottom w:val="none" w:sz="0" w:space="0" w:color="auto"/>
            <w:right w:val="none" w:sz="0" w:space="0" w:color="auto"/>
          </w:divBdr>
        </w:div>
        <w:div w:id="1127770830">
          <w:marLeft w:val="0"/>
          <w:marRight w:val="0"/>
          <w:marTop w:val="0"/>
          <w:marBottom w:val="0"/>
          <w:divBdr>
            <w:top w:val="none" w:sz="0" w:space="0" w:color="auto"/>
            <w:left w:val="none" w:sz="0" w:space="0" w:color="auto"/>
            <w:bottom w:val="none" w:sz="0" w:space="0" w:color="auto"/>
            <w:right w:val="none" w:sz="0" w:space="0" w:color="auto"/>
          </w:divBdr>
        </w:div>
        <w:div w:id="2097046016">
          <w:marLeft w:val="0"/>
          <w:marRight w:val="0"/>
          <w:marTop w:val="0"/>
          <w:marBottom w:val="0"/>
          <w:divBdr>
            <w:top w:val="none" w:sz="0" w:space="0" w:color="auto"/>
            <w:left w:val="none" w:sz="0" w:space="0" w:color="auto"/>
            <w:bottom w:val="none" w:sz="0" w:space="0" w:color="auto"/>
            <w:right w:val="none" w:sz="0" w:space="0" w:color="auto"/>
          </w:divBdr>
        </w:div>
        <w:div w:id="1042173497">
          <w:marLeft w:val="0"/>
          <w:marRight w:val="0"/>
          <w:marTop w:val="0"/>
          <w:marBottom w:val="0"/>
          <w:divBdr>
            <w:top w:val="none" w:sz="0" w:space="0" w:color="auto"/>
            <w:left w:val="none" w:sz="0" w:space="0" w:color="auto"/>
            <w:bottom w:val="none" w:sz="0" w:space="0" w:color="auto"/>
            <w:right w:val="none" w:sz="0" w:space="0" w:color="auto"/>
          </w:divBdr>
        </w:div>
        <w:div w:id="247925917">
          <w:marLeft w:val="0"/>
          <w:marRight w:val="0"/>
          <w:marTop w:val="0"/>
          <w:marBottom w:val="0"/>
          <w:divBdr>
            <w:top w:val="none" w:sz="0" w:space="0" w:color="auto"/>
            <w:left w:val="none" w:sz="0" w:space="0" w:color="auto"/>
            <w:bottom w:val="none" w:sz="0" w:space="0" w:color="auto"/>
            <w:right w:val="none" w:sz="0" w:space="0" w:color="auto"/>
          </w:divBdr>
        </w:div>
      </w:divsChild>
    </w:div>
    <w:div w:id="232277408">
      <w:bodyDiv w:val="1"/>
      <w:marLeft w:val="0"/>
      <w:marRight w:val="0"/>
      <w:marTop w:val="0"/>
      <w:marBottom w:val="0"/>
      <w:divBdr>
        <w:top w:val="none" w:sz="0" w:space="0" w:color="auto"/>
        <w:left w:val="none" w:sz="0" w:space="0" w:color="auto"/>
        <w:bottom w:val="none" w:sz="0" w:space="0" w:color="auto"/>
        <w:right w:val="none" w:sz="0" w:space="0" w:color="auto"/>
      </w:divBdr>
    </w:div>
    <w:div w:id="306013905">
      <w:bodyDiv w:val="1"/>
      <w:marLeft w:val="0"/>
      <w:marRight w:val="0"/>
      <w:marTop w:val="0"/>
      <w:marBottom w:val="0"/>
      <w:divBdr>
        <w:top w:val="none" w:sz="0" w:space="0" w:color="auto"/>
        <w:left w:val="none" w:sz="0" w:space="0" w:color="auto"/>
        <w:bottom w:val="none" w:sz="0" w:space="0" w:color="auto"/>
        <w:right w:val="none" w:sz="0" w:space="0" w:color="auto"/>
      </w:divBdr>
    </w:div>
    <w:div w:id="349339347">
      <w:bodyDiv w:val="1"/>
      <w:marLeft w:val="0"/>
      <w:marRight w:val="0"/>
      <w:marTop w:val="0"/>
      <w:marBottom w:val="0"/>
      <w:divBdr>
        <w:top w:val="none" w:sz="0" w:space="0" w:color="auto"/>
        <w:left w:val="none" w:sz="0" w:space="0" w:color="auto"/>
        <w:bottom w:val="none" w:sz="0" w:space="0" w:color="auto"/>
        <w:right w:val="none" w:sz="0" w:space="0" w:color="auto"/>
      </w:divBdr>
    </w:div>
    <w:div w:id="396976894">
      <w:bodyDiv w:val="1"/>
      <w:marLeft w:val="0"/>
      <w:marRight w:val="0"/>
      <w:marTop w:val="0"/>
      <w:marBottom w:val="0"/>
      <w:divBdr>
        <w:top w:val="none" w:sz="0" w:space="0" w:color="auto"/>
        <w:left w:val="none" w:sz="0" w:space="0" w:color="auto"/>
        <w:bottom w:val="none" w:sz="0" w:space="0" w:color="auto"/>
        <w:right w:val="none" w:sz="0" w:space="0" w:color="auto"/>
      </w:divBdr>
    </w:div>
    <w:div w:id="493034604">
      <w:bodyDiv w:val="1"/>
      <w:marLeft w:val="0"/>
      <w:marRight w:val="0"/>
      <w:marTop w:val="0"/>
      <w:marBottom w:val="0"/>
      <w:divBdr>
        <w:top w:val="none" w:sz="0" w:space="0" w:color="auto"/>
        <w:left w:val="none" w:sz="0" w:space="0" w:color="auto"/>
        <w:bottom w:val="none" w:sz="0" w:space="0" w:color="auto"/>
        <w:right w:val="none" w:sz="0" w:space="0" w:color="auto"/>
      </w:divBdr>
    </w:div>
    <w:div w:id="696273332">
      <w:bodyDiv w:val="1"/>
      <w:marLeft w:val="0"/>
      <w:marRight w:val="0"/>
      <w:marTop w:val="0"/>
      <w:marBottom w:val="0"/>
      <w:divBdr>
        <w:top w:val="none" w:sz="0" w:space="0" w:color="auto"/>
        <w:left w:val="none" w:sz="0" w:space="0" w:color="auto"/>
        <w:bottom w:val="none" w:sz="0" w:space="0" w:color="auto"/>
        <w:right w:val="none" w:sz="0" w:space="0" w:color="auto"/>
      </w:divBdr>
    </w:div>
    <w:div w:id="1012683122">
      <w:bodyDiv w:val="1"/>
      <w:marLeft w:val="0"/>
      <w:marRight w:val="0"/>
      <w:marTop w:val="0"/>
      <w:marBottom w:val="0"/>
      <w:divBdr>
        <w:top w:val="none" w:sz="0" w:space="0" w:color="auto"/>
        <w:left w:val="none" w:sz="0" w:space="0" w:color="auto"/>
        <w:bottom w:val="none" w:sz="0" w:space="0" w:color="auto"/>
        <w:right w:val="none" w:sz="0" w:space="0" w:color="auto"/>
      </w:divBdr>
      <w:divsChild>
        <w:div w:id="800267320">
          <w:marLeft w:val="0"/>
          <w:marRight w:val="0"/>
          <w:marTop w:val="0"/>
          <w:marBottom w:val="0"/>
          <w:divBdr>
            <w:top w:val="none" w:sz="0" w:space="0" w:color="auto"/>
            <w:left w:val="none" w:sz="0" w:space="0" w:color="auto"/>
            <w:bottom w:val="none" w:sz="0" w:space="0" w:color="auto"/>
            <w:right w:val="none" w:sz="0" w:space="0" w:color="auto"/>
          </w:divBdr>
        </w:div>
        <w:div w:id="293296826">
          <w:marLeft w:val="0"/>
          <w:marRight w:val="0"/>
          <w:marTop w:val="0"/>
          <w:marBottom w:val="0"/>
          <w:divBdr>
            <w:top w:val="none" w:sz="0" w:space="0" w:color="auto"/>
            <w:left w:val="none" w:sz="0" w:space="0" w:color="auto"/>
            <w:bottom w:val="none" w:sz="0" w:space="0" w:color="auto"/>
            <w:right w:val="none" w:sz="0" w:space="0" w:color="auto"/>
          </w:divBdr>
        </w:div>
        <w:div w:id="585459462">
          <w:marLeft w:val="0"/>
          <w:marRight w:val="0"/>
          <w:marTop w:val="0"/>
          <w:marBottom w:val="0"/>
          <w:divBdr>
            <w:top w:val="none" w:sz="0" w:space="0" w:color="auto"/>
            <w:left w:val="none" w:sz="0" w:space="0" w:color="auto"/>
            <w:bottom w:val="none" w:sz="0" w:space="0" w:color="auto"/>
            <w:right w:val="none" w:sz="0" w:space="0" w:color="auto"/>
          </w:divBdr>
        </w:div>
        <w:div w:id="1890610566">
          <w:marLeft w:val="0"/>
          <w:marRight w:val="0"/>
          <w:marTop w:val="0"/>
          <w:marBottom w:val="0"/>
          <w:divBdr>
            <w:top w:val="none" w:sz="0" w:space="0" w:color="auto"/>
            <w:left w:val="none" w:sz="0" w:space="0" w:color="auto"/>
            <w:bottom w:val="none" w:sz="0" w:space="0" w:color="auto"/>
            <w:right w:val="none" w:sz="0" w:space="0" w:color="auto"/>
          </w:divBdr>
        </w:div>
        <w:div w:id="1386680006">
          <w:marLeft w:val="0"/>
          <w:marRight w:val="0"/>
          <w:marTop w:val="0"/>
          <w:marBottom w:val="0"/>
          <w:divBdr>
            <w:top w:val="none" w:sz="0" w:space="0" w:color="auto"/>
            <w:left w:val="none" w:sz="0" w:space="0" w:color="auto"/>
            <w:bottom w:val="none" w:sz="0" w:space="0" w:color="auto"/>
            <w:right w:val="none" w:sz="0" w:space="0" w:color="auto"/>
          </w:divBdr>
        </w:div>
        <w:div w:id="1243223921">
          <w:marLeft w:val="0"/>
          <w:marRight w:val="0"/>
          <w:marTop w:val="0"/>
          <w:marBottom w:val="0"/>
          <w:divBdr>
            <w:top w:val="none" w:sz="0" w:space="0" w:color="auto"/>
            <w:left w:val="none" w:sz="0" w:space="0" w:color="auto"/>
            <w:bottom w:val="none" w:sz="0" w:space="0" w:color="auto"/>
            <w:right w:val="none" w:sz="0" w:space="0" w:color="auto"/>
          </w:divBdr>
        </w:div>
        <w:div w:id="1433086084">
          <w:marLeft w:val="0"/>
          <w:marRight w:val="0"/>
          <w:marTop w:val="0"/>
          <w:marBottom w:val="0"/>
          <w:divBdr>
            <w:top w:val="none" w:sz="0" w:space="0" w:color="auto"/>
            <w:left w:val="none" w:sz="0" w:space="0" w:color="auto"/>
            <w:bottom w:val="none" w:sz="0" w:space="0" w:color="auto"/>
            <w:right w:val="none" w:sz="0" w:space="0" w:color="auto"/>
          </w:divBdr>
        </w:div>
        <w:div w:id="1960989393">
          <w:marLeft w:val="0"/>
          <w:marRight w:val="0"/>
          <w:marTop w:val="0"/>
          <w:marBottom w:val="0"/>
          <w:divBdr>
            <w:top w:val="none" w:sz="0" w:space="0" w:color="auto"/>
            <w:left w:val="none" w:sz="0" w:space="0" w:color="auto"/>
            <w:bottom w:val="none" w:sz="0" w:space="0" w:color="auto"/>
            <w:right w:val="none" w:sz="0" w:space="0" w:color="auto"/>
          </w:divBdr>
        </w:div>
        <w:div w:id="1103376472">
          <w:marLeft w:val="0"/>
          <w:marRight w:val="0"/>
          <w:marTop w:val="0"/>
          <w:marBottom w:val="0"/>
          <w:divBdr>
            <w:top w:val="none" w:sz="0" w:space="0" w:color="auto"/>
            <w:left w:val="none" w:sz="0" w:space="0" w:color="auto"/>
            <w:bottom w:val="none" w:sz="0" w:space="0" w:color="auto"/>
            <w:right w:val="none" w:sz="0" w:space="0" w:color="auto"/>
          </w:divBdr>
        </w:div>
      </w:divsChild>
    </w:div>
    <w:div w:id="1123305687">
      <w:bodyDiv w:val="1"/>
      <w:marLeft w:val="0"/>
      <w:marRight w:val="0"/>
      <w:marTop w:val="0"/>
      <w:marBottom w:val="0"/>
      <w:divBdr>
        <w:top w:val="none" w:sz="0" w:space="0" w:color="auto"/>
        <w:left w:val="none" w:sz="0" w:space="0" w:color="auto"/>
        <w:bottom w:val="none" w:sz="0" w:space="0" w:color="auto"/>
        <w:right w:val="none" w:sz="0" w:space="0" w:color="auto"/>
      </w:divBdr>
    </w:div>
    <w:div w:id="1189031189">
      <w:bodyDiv w:val="1"/>
      <w:marLeft w:val="0"/>
      <w:marRight w:val="0"/>
      <w:marTop w:val="0"/>
      <w:marBottom w:val="0"/>
      <w:divBdr>
        <w:top w:val="none" w:sz="0" w:space="0" w:color="auto"/>
        <w:left w:val="none" w:sz="0" w:space="0" w:color="auto"/>
        <w:bottom w:val="none" w:sz="0" w:space="0" w:color="auto"/>
        <w:right w:val="none" w:sz="0" w:space="0" w:color="auto"/>
      </w:divBdr>
    </w:div>
    <w:div w:id="1235093683">
      <w:bodyDiv w:val="1"/>
      <w:marLeft w:val="0"/>
      <w:marRight w:val="0"/>
      <w:marTop w:val="0"/>
      <w:marBottom w:val="0"/>
      <w:divBdr>
        <w:top w:val="none" w:sz="0" w:space="0" w:color="auto"/>
        <w:left w:val="none" w:sz="0" w:space="0" w:color="auto"/>
        <w:bottom w:val="none" w:sz="0" w:space="0" w:color="auto"/>
        <w:right w:val="none" w:sz="0" w:space="0" w:color="auto"/>
      </w:divBdr>
    </w:div>
    <w:div w:id="1269435495">
      <w:bodyDiv w:val="1"/>
      <w:marLeft w:val="0"/>
      <w:marRight w:val="0"/>
      <w:marTop w:val="0"/>
      <w:marBottom w:val="0"/>
      <w:divBdr>
        <w:top w:val="none" w:sz="0" w:space="0" w:color="auto"/>
        <w:left w:val="none" w:sz="0" w:space="0" w:color="auto"/>
        <w:bottom w:val="none" w:sz="0" w:space="0" w:color="auto"/>
        <w:right w:val="none" w:sz="0" w:space="0" w:color="auto"/>
      </w:divBdr>
    </w:div>
    <w:div w:id="1492672169">
      <w:bodyDiv w:val="1"/>
      <w:marLeft w:val="0"/>
      <w:marRight w:val="0"/>
      <w:marTop w:val="0"/>
      <w:marBottom w:val="0"/>
      <w:divBdr>
        <w:top w:val="none" w:sz="0" w:space="0" w:color="auto"/>
        <w:left w:val="none" w:sz="0" w:space="0" w:color="auto"/>
        <w:bottom w:val="none" w:sz="0" w:space="0" w:color="auto"/>
        <w:right w:val="none" w:sz="0" w:space="0" w:color="auto"/>
      </w:divBdr>
    </w:div>
    <w:div w:id="1544368767">
      <w:bodyDiv w:val="1"/>
      <w:marLeft w:val="0"/>
      <w:marRight w:val="0"/>
      <w:marTop w:val="0"/>
      <w:marBottom w:val="0"/>
      <w:divBdr>
        <w:top w:val="none" w:sz="0" w:space="0" w:color="auto"/>
        <w:left w:val="none" w:sz="0" w:space="0" w:color="auto"/>
        <w:bottom w:val="none" w:sz="0" w:space="0" w:color="auto"/>
        <w:right w:val="none" w:sz="0" w:space="0" w:color="auto"/>
      </w:divBdr>
      <w:divsChild>
        <w:div w:id="1238709221">
          <w:marLeft w:val="0"/>
          <w:marRight w:val="0"/>
          <w:marTop w:val="0"/>
          <w:marBottom w:val="0"/>
          <w:divBdr>
            <w:top w:val="none" w:sz="0" w:space="0" w:color="auto"/>
            <w:left w:val="none" w:sz="0" w:space="0" w:color="auto"/>
            <w:bottom w:val="none" w:sz="0" w:space="0" w:color="auto"/>
            <w:right w:val="none" w:sz="0" w:space="0" w:color="auto"/>
          </w:divBdr>
          <w:divsChild>
            <w:div w:id="64763993">
              <w:marLeft w:val="0"/>
              <w:marRight w:val="0"/>
              <w:marTop w:val="30"/>
              <w:marBottom w:val="30"/>
              <w:divBdr>
                <w:top w:val="none" w:sz="0" w:space="0" w:color="auto"/>
                <w:left w:val="none" w:sz="0" w:space="0" w:color="auto"/>
                <w:bottom w:val="none" w:sz="0" w:space="0" w:color="auto"/>
                <w:right w:val="none" w:sz="0" w:space="0" w:color="auto"/>
              </w:divBdr>
              <w:divsChild>
                <w:div w:id="1517109457">
                  <w:marLeft w:val="0"/>
                  <w:marRight w:val="0"/>
                  <w:marTop w:val="0"/>
                  <w:marBottom w:val="0"/>
                  <w:divBdr>
                    <w:top w:val="none" w:sz="0" w:space="0" w:color="auto"/>
                    <w:left w:val="none" w:sz="0" w:space="0" w:color="auto"/>
                    <w:bottom w:val="none" w:sz="0" w:space="0" w:color="auto"/>
                    <w:right w:val="none" w:sz="0" w:space="0" w:color="auto"/>
                  </w:divBdr>
                  <w:divsChild>
                    <w:div w:id="1864174273">
                      <w:marLeft w:val="0"/>
                      <w:marRight w:val="0"/>
                      <w:marTop w:val="0"/>
                      <w:marBottom w:val="0"/>
                      <w:divBdr>
                        <w:top w:val="none" w:sz="0" w:space="0" w:color="auto"/>
                        <w:left w:val="none" w:sz="0" w:space="0" w:color="auto"/>
                        <w:bottom w:val="none" w:sz="0" w:space="0" w:color="auto"/>
                        <w:right w:val="none" w:sz="0" w:space="0" w:color="auto"/>
                      </w:divBdr>
                    </w:div>
                    <w:div w:id="111293506">
                      <w:marLeft w:val="0"/>
                      <w:marRight w:val="0"/>
                      <w:marTop w:val="0"/>
                      <w:marBottom w:val="0"/>
                      <w:divBdr>
                        <w:top w:val="none" w:sz="0" w:space="0" w:color="auto"/>
                        <w:left w:val="none" w:sz="0" w:space="0" w:color="auto"/>
                        <w:bottom w:val="none" w:sz="0" w:space="0" w:color="auto"/>
                        <w:right w:val="none" w:sz="0" w:space="0" w:color="auto"/>
                      </w:divBdr>
                    </w:div>
                  </w:divsChild>
                </w:div>
                <w:div w:id="149713777">
                  <w:marLeft w:val="0"/>
                  <w:marRight w:val="0"/>
                  <w:marTop w:val="0"/>
                  <w:marBottom w:val="0"/>
                  <w:divBdr>
                    <w:top w:val="none" w:sz="0" w:space="0" w:color="auto"/>
                    <w:left w:val="none" w:sz="0" w:space="0" w:color="auto"/>
                    <w:bottom w:val="none" w:sz="0" w:space="0" w:color="auto"/>
                    <w:right w:val="none" w:sz="0" w:space="0" w:color="auto"/>
                  </w:divBdr>
                  <w:divsChild>
                    <w:div w:id="527568807">
                      <w:marLeft w:val="0"/>
                      <w:marRight w:val="0"/>
                      <w:marTop w:val="0"/>
                      <w:marBottom w:val="0"/>
                      <w:divBdr>
                        <w:top w:val="none" w:sz="0" w:space="0" w:color="auto"/>
                        <w:left w:val="none" w:sz="0" w:space="0" w:color="auto"/>
                        <w:bottom w:val="none" w:sz="0" w:space="0" w:color="auto"/>
                        <w:right w:val="none" w:sz="0" w:space="0" w:color="auto"/>
                      </w:divBdr>
                    </w:div>
                  </w:divsChild>
                </w:div>
                <w:div w:id="338392872">
                  <w:marLeft w:val="0"/>
                  <w:marRight w:val="0"/>
                  <w:marTop w:val="0"/>
                  <w:marBottom w:val="0"/>
                  <w:divBdr>
                    <w:top w:val="none" w:sz="0" w:space="0" w:color="auto"/>
                    <w:left w:val="none" w:sz="0" w:space="0" w:color="auto"/>
                    <w:bottom w:val="none" w:sz="0" w:space="0" w:color="auto"/>
                    <w:right w:val="none" w:sz="0" w:space="0" w:color="auto"/>
                  </w:divBdr>
                  <w:divsChild>
                    <w:div w:id="1701276236">
                      <w:marLeft w:val="0"/>
                      <w:marRight w:val="0"/>
                      <w:marTop w:val="0"/>
                      <w:marBottom w:val="0"/>
                      <w:divBdr>
                        <w:top w:val="none" w:sz="0" w:space="0" w:color="auto"/>
                        <w:left w:val="none" w:sz="0" w:space="0" w:color="auto"/>
                        <w:bottom w:val="none" w:sz="0" w:space="0" w:color="auto"/>
                        <w:right w:val="none" w:sz="0" w:space="0" w:color="auto"/>
                      </w:divBdr>
                    </w:div>
                  </w:divsChild>
                </w:div>
                <w:div w:id="1132481893">
                  <w:marLeft w:val="0"/>
                  <w:marRight w:val="0"/>
                  <w:marTop w:val="0"/>
                  <w:marBottom w:val="0"/>
                  <w:divBdr>
                    <w:top w:val="none" w:sz="0" w:space="0" w:color="auto"/>
                    <w:left w:val="none" w:sz="0" w:space="0" w:color="auto"/>
                    <w:bottom w:val="none" w:sz="0" w:space="0" w:color="auto"/>
                    <w:right w:val="none" w:sz="0" w:space="0" w:color="auto"/>
                  </w:divBdr>
                  <w:divsChild>
                    <w:div w:id="1667249614">
                      <w:marLeft w:val="0"/>
                      <w:marRight w:val="0"/>
                      <w:marTop w:val="0"/>
                      <w:marBottom w:val="0"/>
                      <w:divBdr>
                        <w:top w:val="none" w:sz="0" w:space="0" w:color="auto"/>
                        <w:left w:val="none" w:sz="0" w:space="0" w:color="auto"/>
                        <w:bottom w:val="none" w:sz="0" w:space="0" w:color="auto"/>
                        <w:right w:val="none" w:sz="0" w:space="0" w:color="auto"/>
                      </w:divBdr>
                    </w:div>
                  </w:divsChild>
                </w:div>
                <w:div w:id="45027515">
                  <w:marLeft w:val="0"/>
                  <w:marRight w:val="0"/>
                  <w:marTop w:val="0"/>
                  <w:marBottom w:val="0"/>
                  <w:divBdr>
                    <w:top w:val="none" w:sz="0" w:space="0" w:color="auto"/>
                    <w:left w:val="none" w:sz="0" w:space="0" w:color="auto"/>
                    <w:bottom w:val="none" w:sz="0" w:space="0" w:color="auto"/>
                    <w:right w:val="none" w:sz="0" w:space="0" w:color="auto"/>
                  </w:divBdr>
                  <w:divsChild>
                    <w:div w:id="1176192161">
                      <w:marLeft w:val="0"/>
                      <w:marRight w:val="0"/>
                      <w:marTop w:val="0"/>
                      <w:marBottom w:val="0"/>
                      <w:divBdr>
                        <w:top w:val="none" w:sz="0" w:space="0" w:color="auto"/>
                        <w:left w:val="none" w:sz="0" w:space="0" w:color="auto"/>
                        <w:bottom w:val="none" w:sz="0" w:space="0" w:color="auto"/>
                        <w:right w:val="none" w:sz="0" w:space="0" w:color="auto"/>
                      </w:divBdr>
                    </w:div>
                  </w:divsChild>
                </w:div>
                <w:div w:id="2110542433">
                  <w:marLeft w:val="0"/>
                  <w:marRight w:val="0"/>
                  <w:marTop w:val="0"/>
                  <w:marBottom w:val="0"/>
                  <w:divBdr>
                    <w:top w:val="none" w:sz="0" w:space="0" w:color="auto"/>
                    <w:left w:val="none" w:sz="0" w:space="0" w:color="auto"/>
                    <w:bottom w:val="none" w:sz="0" w:space="0" w:color="auto"/>
                    <w:right w:val="none" w:sz="0" w:space="0" w:color="auto"/>
                  </w:divBdr>
                  <w:divsChild>
                    <w:div w:id="1599560513">
                      <w:marLeft w:val="0"/>
                      <w:marRight w:val="0"/>
                      <w:marTop w:val="0"/>
                      <w:marBottom w:val="0"/>
                      <w:divBdr>
                        <w:top w:val="none" w:sz="0" w:space="0" w:color="auto"/>
                        <w:left w:val="none" w:sz="0" w:space="0" w:color="auto"/>
                        <w:bottom w:val="none" w:sz="0" w:space="0" w:color="auto"/>
                        <w:right w:val="none" w:sz="0" w:space="0" w:color="auto"/>
                      </w:divBdr>
                    </w:div>
                  </w:divsChild>
                </w:div>
                <w:div w:id="699356475">
                  <w:marLeft w:val="0"/>
                  <w:marRight w:val="0"/>
                  <w:marTop w:val="0"/>
                  <w:marBottom w:val="0"/>
                  <w:divBdr>
                    <w:top w:val="none" w:sz="0" w:space="0" w:color="auto"/>
                    <w:left w:val="none" w:sz="0" w:space="0" w:color="auto"/>
                    <w:bottom w:val="none" w:sz="0" w:space="0" w:color="auto"/>
                    <w:right w:val="none" w:sz="0" w:space="0" w:color="auto"/>
                  </w:divBdr>
                  <w:divsChild>
                    <w:div w:id="1955868766">
                      <w:marLeft w:val="0"/>
                      <w:marRight w:val="0"/>
                      <w:marTop w:val="0"/>
                      <w:marBottom w:val="0"/>
                      <w:divBdr>
                        <w:top w:val="none" w:sz="0" w:space="0" w:color="auto"/>
                        <w:left w:val="none" w:sz="0" w:space="0" w:color="auto"/>
                        <w:bottom w:val="none" w:sz="0" w:space="0" w:color="auto"/>
                        <w:right w:val="none" w:sz="0" w:space="0" w:color="auto"/>
                      </w:divBdr>
                    </w:div>
                  </w:divsChild>
                </w:div>
                <w:div w:id="1032658301">
                  <w:marLeft w:val="0"/>
                  <w:marRight w:val="0"/>
                  <w:marTop w:val="0"/>
                  <w:marBottom w:val="0"/>
                  <w:divBdr>
                    <w:top w:val="none" w:sz="0" w:space="0" w:color="auto"/>
                    <w:left w:val="none" w:sz="0" w:space="0" w:color="auto"/>
                    <w:bottom w:val="none" w:sz="0" w:space="0" w:color="auto"/>
                    <w:right w:val="none" w:sz="0" w:space="0" w:color="auto"/>
                  </w:divBdr>
                  <w:divsChild>
                    <w:div w:id="1728147345">
                      <w:marLeft w:val="0"/>
                      <w:marRight w:val="0"/>
                      <w:marTop w:val="0"/>
                      <w:marBottom w:val="0"/>
                      <w:divBdr>
                        <w:top w:val="none" w:sz="0" w:space="0" w:color="auto"/>
                        <w:left w:val="none" w:sz="0" w:space="0" w:color="auto"/>
                        <w:bottom w:val="none" w:sz="0" w:space="0" w:color="auto"/>
                        <w:right w:val="none" w:sz="0" w:space="0" w:color="auto"/>
                      </w:divBdr>
                    </w:div>
                  </w:divsChild>
                </w:div>
                <w:div w:id="1321739399">
                  <w:marLeft w:val="0"/>
                  <w:marRight w:val="0"/>
                  <w:marTop w:val="0"/>
                  <w:marBottom w:val="0"/>
                  <w:divBdr>
                    <w:top w:val="none" w:sz="0" w:space="0" w:color="auto"/>
                    <w:left w:val="none" w:sz="0" w:space="0" w:color="auto"/>
                    <w:bottom w:val="none" w:sz="0" w:space="0" w:color="auto"/>
                    <w:right w:val="none" w:sz="0" w:space="0" w:color="auto"/>
                  </w:divBdr>
                  <w:divsChild>
                    <w:div w:id="1152986951">
                      <w:marLeft w:val="0"/>
                      <w:marRight w:val="0"/>
                      <w:marTop w:val="0"/>
                      <w:marBottom w:val="0"/>
                      <w:divBdr>
                        <w:top w:val="none" w:sz="0" w:space="0" w:color="auto"/>
                        <w:left w:val="none" w:sz="0" w:space="0" w:color="auto"/>
                        <w:bottom w:val="none" w:sz="0" w:space="0" w:color="auto"/>
                        <w:right w:val="none" w:sz="0" w:space="0" w:color="auto"/>
                      </w:divBdr>
                    </w:div>
                  </w:divsChild>
                </w:div>
                <w:div w:id="1760444952">
                  <w:marLeft w:val="0"/>
                  <w:marRight w:val="0"/>
                  <w:marTop w:val="0"/>
                  <w:marBottom w:val="0"/>
                  <w:divBdr>
                    <w:top w:val="none" w:sz="0" w:space="0" w:color="auto"/>
                    <w:left w:val="none" w:sz="0" w:space="0" w:color="auto"/>
                    <w:bottom w:val="none" w:sz="0" w:space="0" w:color="auto"/>
                    <w:right w:val="none" w:sz="0" w:space="0" w:color="auto"/>
                  </w:divBdr>
                  <w:divsChild>
                    <w:div w:id="1472208474">
                      <w:marLeft w:val="0"/>
                      <w:marRight w:val="0"/>
                      <w:marTop w:val="0"/>
                      <w:marBottom w:val="0"/>
                      <w:divBdr>
                        <w:top w:val="none" w:sz="0" w:space="0" w:color="auto"/>
                        <w:left w:val="none" w:sz="0" w:space="0" w:color="auto"/>
                        <w:bottom w:val="none" w:sz="0" w:space="0" w:color="auto"/>
                        <w:right w:val="none" w:sz="0" w:space="0" w:color="auto"/>
                      </w:divBdr>
                    </w:div>
                  </w:divsChild>
                </w:div>
                <w:div w:id="897938350">
                  <w:marLeft w:val="0"/>
                  <w:marRight w:val="0"/>
                  <w:marTop w:val="0"/>
                  <w:marBottom w:val="0"/>
                  <w:divBdr>
                    <w:top w:val="none" w:sz="0" w:space="0" w:color="auto"/>
                    <w:left w:val="none" w:sz="0" w:space="0" w:color="auto"/>
                    <w:bottom w:val="none" w:sz="0" w:space="0" w:color="auto"/>
                    <w:right w:val="none" w:sz="0" w:space="0" w:color="auto"/>
                  </w:divBdr>
                  <w:divsChild>
                    <w:div w:id="736441459">
                      <w:marLeft w:val="0"/>
                      <w:marRight w:val="0"/>
                      <w:marTop w:val="0"/>
                      <w:marBottom w:val="0"/>
                      <w:divBdr>
                        <w:top w:val="none" w:sz="0" w:space="0" w:color="auto"/>
                        <w:left w:val="none" w:sz="0" w:space="0" w:color="auto"/>
                        <w:bottom w:val="none" w:sz="0" w:space="0" w:color="auto"/>
                        <w:right w:val="none" w:sz="0" w:space="0" w:color="auto"/>
                      </w:divBdr>
                    </w:div>
                  </w:divsChild>
                </w:div>
                <w:div w:id="646594345">
                  <w:marLeft w:val="0"/>
                  <w:marRight w:val="0"/>
                  <w:marTop w:val="0"/>
                  <w:marBottom w:val="0"/>
                  <w:divBdr>
                    <w:top w:val="none" w:sz="0" w:space="0" w:color="auto"/>
                    <w:left w:val="none" w:sz="0" w:space="0" w:color="auto"/>
                    <w:bottom w:val="none" w:sz="0" w:space="0" w:color="auto"/>
                    <w:right w:val="none" w:sz="0" w:space="0" w:color="auto"/>
                  </w:divBdr>
                  <w:divsChild>
                    <w:div w:id="306861577">
                      <w:marLeft w:val="0"/>
                      <w:marRight w:val="0"/>
                      <w:marTop w:val="0"/>
                      <w:marBottom w:val="0"/>
                      <w:divBdr>
                        <w:top w:val="none" w:sz="0" w:space="0" w:color="auto"/>
                        <w:left w:val="none" w:sz="0" w:space="0" w:color="auto"/>
                        <w:bottom w:val="none" w:sz="0" w:space="0" w:color="auto"/>
                        <w:right w:val="none" w:sz="0" w:space="0" w:color="auto"/>
                      </w:divBdr>
                    </w:div>
                  </w:divsChild>
                </w:div>
                <w:div w:id="908687877">
                  <w:marLeft w:val="0"/>
                  <w:marRight w:val="0"/>
                  <w:marTop w:val="0"/>
                  <w:marBottom w:val="0"/>
                  <w:divBdr>
                    <w:top w:val="none" w:sz="0" w:space="0" w:color="auto"/>
                    <w:left w:val="none" w:sz="0" w:space="0" w:color="auto"/>
                    <w:bottom w:val="none" w:sz="0" w:space="0" w:color="auto"/>
                    <w:right w:val="none" w:sz="0" w:space="0" w:color="auto"/>
                  </w:divBdr>
                  <w:divsChild>
                    <w:div w:id="612783415">
                      <w:marLeft w:val="0"/>
                      <w:marRight w:val="0"/>
                      <w:marTop w:val="0"/>
                      <w:marBottom w:val="0"/>
                      <w:divBdr>
                        <w:top w:val="none" w:sz="0" w:space="0" w:color="auto"/>
                        <w:left w:val="none" w:sz="0" w:space="0" w:color="auto"/>
                        <w:bottom w:val="none" w:sz="0" w:space="0" w:color="auto"/>
                        <w:right w:val="none" w:sz="0" w:space="0" w:color="auto"/>
                      </w:divBdr>
                    </w:div>
                  </w:divsChild>
                </w:div>
                <w:div w:id="1362391410">
                  <w:marLeft w:val="0"/>
                  <w:marRight w:val="0"/>
                  <w:marTop w:val="0"/>
                  <w:marBottom w:val="0"/>
                  <w:divBdr>
                    <w:top w:val="none" w:sz="0" w:space="0" w:color="auto"/>
                    <w:left w:val="none" w:sz="0" w:space="0" w:color="auto"/>
                    <w:bottom w:val="none" w:sz="0" w:space="0" w:color="auto"/>
                    <w:right w:val="none" w:sz="0" w:space="0" w:color="auto"/>
                  </w:divBdr>
                  <w:divsChild>
                    <w:div w:id="1355115236">
                      <w:marLeft w:val="0"/>
                      <w:marRight w:val="0"/>
                      <w:marTop w:val="0"/>
                      <w:marBottom w:val="0"/>
                      <w:divBdr>
                        <w:top w:val="none" w:sz="0" w:space="0" w:color="auto"/>
                        <w:left w:val="none" w:sz="0" w:space="0" w:color="auto"/>
                        <w:bottom w:val="none" w:sz="0" w:space="0" w:color="auto"/>
                        <w:right w:val="none" w:sz="0" w:space="0" w:color="auto"/>
                      </w:divBdr>
                    </w:div>
                  </w:divsChild>
                </w:div>
                <w:div w:id="1307661108">
                  <w:marLeft w:val="0"/>
                  <w:marRight w:val="0"/>
                  <w:marTop w:val="0"/>
                  <w:marBottom w:val="0"/>
                  <w:divBdr>
                    <w:top w:val="none" w:sz="0" w:space="0" w:color="auto"/>
                    <w:left w:val="none" w:sz="0" w:space="0" w:color="auto"/>
                    <w:bottom w:val="none" w:sz="0" w:space="0" w:color="auto"/>
                    <w:right w:val="none" w:sz="0" w:space="0" w:color="auto"/>
                  </w:divBdr>
                  <w:divsChild>
                    <w:div w:id="976644496">
                      <w:marLeft w:val="0"/>
                      <w:marRight w:val="0"/>
                      <w:marTop w:val="0"/>
                      <w:marBottom w:val="0"/>
                      <w:divBdr>
                        <w:top w:val="none" w:sz="0" w:space="0" w:color="auto"/>
                        <w:left w:val="none" w:sz="0" w:space="0" w:color="auto"/>
                        <w:bottom w:val="none" w:sz="0" w:space="0" w:color="auto"/>
                        <w:right w:val="none" w:sz="0" w:space="0" w:color="auto"/>
                      </w:divBdr>
                    </w:div>
                  </w:divsChild>
                </w:div>
                <w:div w:id="1021975290">
                  <w:marLeft w:val="0"/>
                  <w:marRight w:val="0"/>
                  <w:marTop w:val="0"/>
                  <w:marBottom w:val="0"/>
                  <w:divBdr>
                    <w:top w:val="none" w:sz="0" w:space="0" w:color="auto"/>
                    <w:left w:val="none" w:sz="0" w:space="0" w:color="auto"/>
                    <w:bottom w:val="none" w:sz="0" w:space="0" w:color="auto"/>
                    <w:right w:val="none" w:sz="0" w:space="0" w:color="auto"/>
                  </w:divBdr>
                  <w:divsChild>
                    <w:div w:id="385957600">
                      <w:marLeft w:val="0"/>
                      <w:marRight w:val="0"/>
                      <w:marTop w:val="0"/>
                      <w:marBottom w:val="0"/>
                      <w:divBdr>
                        <w:top w:val="none" w:sz="0" w:space="0" w:color="auto"/>
                        <w:left w:val="none" w:sz="0" w:space="0" w:color="auto"/>
                        <w:bottom w:val="none" w:sz="0" w:space="0" w:color="auto"/>
                        <w:right w:val="none" w:sz="0" w:space="0" w:color="auto"/>
                      </w:divBdr>
                    </w:div>
                  </w:divsChild>
                </w:div>
                <w:div w:id="1582370148">
                  <w:marLeft w:val="0"/>
                  <w:marRight w:val="0"/>
                  <w:marTop w:val="0"/>
                  <w:marBottom w:val="0"/>
                  <w:divBdr>
                    <w:top w:val="none" w:sz="0" w:space="0" w:color="auto"/>
                    <w:left w:val="none" w:sz="0" w:space="0" w:color="auto"/>
                    <w:bottom w:val="none" w:sz="0" w:space="0" w:color="auto"/>
                    <w:right w:val="none" w:sz="0" w:space="0" w:color="auto"/>
                  </w:divBdr>
                  <w:divsChild>
                    <w:div w:id="2128351052">
                      <w:marLeft w:val="0"/>
                      <w:marRight w:val="0"/>
                      <w:marTop w:val="0"/>
                      <w:marBottom w:val="0"/>
                      <w:divBdr>
                        <w:top w:val="none" w:sz="0" w:space="0" w:color="auto"/>
                        <w:left w:val="none" w:sz="0" w:space="0" w:color="auto"/>
                        <w:bottom w:val="none" w:sz="0" w:space="0" w:color="auto"/>
                        <w:right w:val="none" w:sz="0" w:space="0" w:color="auto"/>
                      </w:divBdr>
                    </w:div>
                  </w:divsChild>
                </w:div>
                <w:div w:id="669872609">
                  <w:marLeft w:val="0"/>
                  <w:marRight w:val="0"/>
                  <w:marTop w:val="0"/>
                  <w:marBottom w:val="0"/>
                  <w:divBdr>
                    <w:top w:val="none" w:sz="0" w:space="0" w:color="auto"/>
                    <w:left w:val="none" w:sz="0" w:space="0" w:color="auto"/>
                    <w:bottom w:val="none" w:sz="0" w:space="0" w:color="auto"/>
                    <w:right w:val="none" w:sz="0" w:space="0" w:color="auto"/>
                  </w:divBdr>
                  <w:divsChild>
                    <w:div w:id="962999254">
                      <w:marLeft w:val="0"/>
                      <w:marRight w:val="0"/>
                      <w:marTop w:val="0"/>
                      <w:marBottom w:val="0"/>
                      <w:divBdr>
                        <w:top w:val="none" w:sz="0" w:space="0" w:color="auto"/>
                        <w:left w:val="none" w:sz="0" w:space="0" w:color="auto"/>
                        <w:bottom w:val="none" w:sz="0" w:space="0" w:color="auto"/>
                        <w:right w:val="none" w:sz="0" w:space="0" w:color="auto"/>
                      </w:divBdr>
                    </w:div>
                  </w:divsChild>
                </w:div>
                <w:div w:id="1610577727">
                  <w:marLeft w:val="0"/>
                  <w:marRight w:val="0"/>
                  <w:marTop w:val="0"/>
                  <w:marBottom w:val="0"/>
                  <w:divBdr>
                    <w:top w:val="none" w:sz="0" w:space="0" w:color="auto"/>
                    <w:left w:val="none" w:sz="0" w:space="0" w:color="auto"/>
                    <w:bottom w:val="none" w:sz="0" w:space="0" w:color="auto"/>
                    <w:right w:val="none" w:sz="0" w:space="0" w:color="auto"/>
                  </w:divBdr>
                  <w:divsChild>
                    <w:div w:id="18638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25667">
          <w:marLeft w:val="0"/>
          <w:marRight w:val="0"/>
          <w:marTop w:val="0"/>
          <w:marBottom w:val="0"/>
          <w:divBdr>
            <w:top w:val="none" w:sz="0" w:space="0" w:color="auto"/>
            <w:left w:val="none" w:sz="0" w:space="0" w:color="auto"/>
            <w:bottom w:val="none" w:sz="0" w:space="0" w:color="auto"/>
            <w:right w:val="none" w:sz="0" w:space="0" w:color="auto"/>
          </w:divBdr>
        </w:div>
        <w:div w:id="1303658966">
          <w:marLeft w:val="0"/>
          <w:marRight w:val="0"/>
          <w:marTop w:val="0"/>
          <w:marBottom w:val="0"/>
          <w:divBdr>
            <w:top w:val="none" w:sz="0" w:space="0" w:color="auto"/>
            <w:left w:val="none" w:sz="0" w:space="0" w:color="auto"/>
            <w:bottom w:val="none" w:sz="0" w:space="0" w:color="auto"/>
            <w:right w:val="none" w:sz="0" w:space="0" w:color="auto"/>
          </w:divBdr>
        </w:div>
        <w:div w:id="1796949386">
          <w:marLeft w:val="0"/>
          <w:marRight w:val="0"/>
          <w:marTop w:val="0"/>
          <w:marBottom w:val="0"/>
          <w:divBdr>
            <w:top w:val="none" w:sz="0" w:space="0" w:color="auto"/>
            <w:left w:val="none" w:sz="0" w:space="0" w:color="auto"/>
            <w:bottom w:val="none" w:sz="0" w:space="0" w:color="auto"/>
            <w:right w:val="none" w:sz="0" w:space="0" w:color="auto"/>
          </w:divBdr>
          <w:divsChild>
            <w:div w:id="167983948">
              <w:marLeft w:val="0"/>
              <w:marRight w:val="0"/>
              <w:marTop w:val="30"/>
              <w:marBottom w:val="30"/>
              <w:divBdr>
                <w:top w:val="none" w:sz="0" w:space="0" w:color="auto"/>
                <w:left w:val="none" w:sz="0" w:space="0" w:color="auto"/>
                <w:bottom w:val="none" w:sz="0" w:space="0" w:color="auto"/>
                <w:right w:val="none" w:sz="0" w:space="0" w:color="auto"/>
              </w:divBdr>
              <w:divsChild>
                <w:div w:id="1134910959">
                  <w:marLeft w:val="0"/>
                  <w:marRight w:val="0"/>
                  <w:marTop w:val="0"/>
                  <w:marBottom w:val="0"/>
                  <w:divBdr>
                    <w:top w:val="none" w:sz="0" w:space="0" w:color="auto"/>
                    <w:left w:val="none" w:sz="0" w:space="0" w:color="auto"/>
                    <w:bottom w:val="none" w:sz="0" w:space="0" w:color="auto"/>
                    <w:right w:val="none" w:sz="0" w:space="0" w:color="auto"/>
                  </w:divBdr>
                  <w:divsChild>
                    <w:div w:id="931163207">
                      <w:marLeft w:val="0"/>
                      <w:marRight w:val="0"/>
                      <w:marTop w:val="0"/>
                      <w:marBottom w:val="0"/>
                      <w:divBdr>
                        <w:top w:val="none" w:sz="0" w:space="0" w:color="auto"/>
                        <w:left w:val="none" w:sz="0" w:space="0" w:color="auto"/>
                        <w:bottom w:val="none" w:sz="0" w:space="0" w:color="auto"/>
                        <w:right w:val="none" w:sz="0" w:space="0" w:color="auto"/>
                      </w:divBdr>
                    </w:div>
                    <w:div w:id="17506655">
                      <w:marLeft w:val="0"/>
                      <w:marRight w:val="0"/>
                      <w:marTop w:val="0"/>
                      <w:marBottom w:val="0"/>
                      <w:divBdr>
                        <w:top w:val="none" w:sz="0" w:space="0" w:color="auto"/>
                        <w:left w:val="none" w:sz="0" w:space="0" w:color="auto"/>
                        <w:bottom w:val="none" w:sz="0" w:space="0" w:color="auto"/>
                        <w:right w:val="none" w:sz="0" w:space="0" w:color="auto"/>
                      </w:divBdr>
                    </w:div>
                  </w:divsChild>
                </w:div>
                <w:div w:id="1487935616">
                  <w:marLeft w:val="0"/>
                  <w:marRight w:val="0"/>
                  <w:marTop w:val="0"/>
                  <w:marBottom w:val="0"/>
                  <w:divBdr>
                    <w:top w:val="none" w:sz="0" w:space="0" w:color="auto"/>
                    <w:left w:val="none" w:sz="0" w:space="0" w:color="auto"/>
                    <w:bottom w:val="none" w:sz="0" w:space="0" w:color="auto"/>
                    <w:right w:val="none" w:sz="0" w:space="0" w:color="auto"/>
                  </w:divBdr>
                  <w:divsChild>
                    <w:div w:id="933198629">
                      <w:marLeft w:val="0"/>
                      <w:marRight w:val="0"/>
                      <w:marTop w:val="0"/>
                      <w:marBottom w:val="0"/>
                      <w:divBdr>
                        <w:top w:val="none" w:sz="0" w:space="0" w:color="auto"/>
                        <w:left w:val="none" w:sz="0" w:space="0" w:color="auto"/>
                        <w:bottom w:val="none" w:sz="0" w:space="0" w:color="auto"/>
                        <w:right w:val="none" w:sz="0" w:space="0" w:color="auto"/>
                      </w:divBdr>
                    </w:div>
                  </w:divsChild>
                </w:div>
                <w:div w:id="1061514722">
                  <w:marLeft w:val="0"/>
                  <w:marRight w:val="0"/>
                  <w:marTop w:val="0"/>
                  <w:marBottom w:val="0"/>
                  <w:divBdr>
                    <w:top w:val="none" w:sz="0" w:space="0" w:color="auto"/>
                    <w:left w:val="none" w:sz="0" w:space="0" w:color="auto"/>
                    <w:bottom w:val="none" w:sz="0" w:space="0" w:color="auto"/>
                    <w:right w:val="none" w:sz="0" w:space="0" w:color="auto"/>
                  </w:divBdr>
                  <w:divsChild>
                    <w:div w:id="1810513656">
                      <w:marLeft w:val="0"/>
                      <w:marRight w:val="0"/>
                      <w:marTop w:val="0"/>
                      <w:marBottom w:val="0"/>
                      <w:divBdr>
                        <w:top w:val="none" w:sz="0" w:space="0" w:color="auto"/>
                        <w:left w:val="none" w:sz="0" w:space="0" w:color="auto"/>
                        <w:bottom w:val="none" w:sz="0" w:space="0" w:color="auto"/>
                        <w:right w:val="none" w:sz="0" w:space="0" w:color="auto"/>
                      </w:divBdr>
                    </w:div>
                  </w:divsChild>
                </w:div>
                <w:div w:id="937639829">
                  <w:marLeft w:val="0"/>
                  <w:marRight w:val="0"/>
                  <w:marTop w:val="0"/>
                  <w:marBottom w:val="0"/>
                  <w:divBdr>
                    <w:top w:val="none" w:sz="0" w:space="0" w:color="auto"/>
                    <w:left w:val="none" w:sz="0" w:space="0" w:color="auto"/>
                    <w:bottom w:val="none" w:sz="0" w:space="0" w:color="auto"/>
                    <w:right w:val="none" w:sz="0" w:space="0" w:color="auto"/>
                  </w:divBdr>
                  <w:divsChild>
                    <w:div w:id="481119976">
                      <w:marLeft w:val="0"/>
                      <w:marRight w:val="0"/>
                      <w:marTop w:val="0"/>
                      <w:marBottom w:val="0"/>
                      <w:divBdr>
                        <w:top w:val="none" w:sz="0" w:space="0" w:color="auto"/>
                        <w:left w:val="none" w:sz="0" w:space="0" w:color="auto"/>
                        <w:bottom w:val="none" w:sz="0" w:space="0" w:color="auto"/>
                        <w:right w:val="none" w:sz="0" w:space="0" w:color="auto"/>
                      </w:divBdr>
                    </w:div>
                  </w:divsChild>
                </w:div>
                <w:div w:id="1057708698">
                  <w:marLeft w:val="0"/>
                  <w:marRight w:val="0"/>
                  <w:marTop w:val="0"/>
                  <w:marBottom w:val="0"/>
                  <w:divBdr>
                    <w:top w:val="none" w:sz="0" w:space="0" w:color="auto"/>
                    <w:left w:val="none" w:sz="0" w:space="0" w:color="auto"/>
                    <w:bottom w:val="none" w:sz="0" w:space="0" w:color="auto"/>
                    <w:right w:val="none" w:sz="0" w:space="0" w:color="auto"/>
                  </w:divBdr>
                  <w:divsChild>
                    <w:div w:id="1230263534">
                      <w:marLeft w:val="0"/>
                      <w:marRight w:val="0"/>
                      <w:marTop w:val="0"/>
                      <w:marBottom w:val="0"/>
                      <w:divBdr>
                        <w:top w:val="none" w:sz="0" w:space="0" w:color="auto"/>
                        <w:left w:val="none" w:sz="0" w:space="0" w:color="auto"/>
                        <w:bottom w:val="none" w:sz="0" w:space="0" w:color="auto"/>
                        <w:right w:val="none" w:sz="0" w:space="0" w:color="auto"/>
                      </w:divBdr>
                    </w:div>
                  </w:divsChild>
                </w:div>
                <w:div w:id="511647322">
                  <w:marLeft w:val="0"/>
                  <w:marRight w:val="0"/>
                  <w:marTop w:val="0"/>
                  <w:marBottom w:val="0"/>
                  <w:divBdr>
                    <w:top w:val="none" w:sz="0" w:space="0" w:color="auto"/>
                    <w:left w:val="none" w:sz="0" w:space="0" w:color="auto"/>
                    <w:bottom w:val="none" w:sz="0" w:space="0" w:color="auto"/>
                    <w:right w:val="none" w:sz="0" w:space="0" w:color="auto"/>
                  </w:divBdr>
                  <w:divsChild>
                    <w:div w:id="1595632375">
                      <w:marLeft w:val="0"/>
                      <w:marRight w:val="0"/>
                      <w:marTop w:val="0"/>
                      <w:marBottom w:val="0"/>
                      <w:divBdr>
                        <w:top w:val="none" w:sz="0" w:space="0" w:color="auto"/>
                        <w:left w:val="none" w:sz="0" w:space="0" w:color="auto"/>
                        <w:bottom w:val="none" w:sz="0" w:space="0" w:color="auto"/>
                        <w:right w:val="none" w:sz="0" w:space="0" w:color="auto"/>
                      </w:divBdr>
                    </w:div>
                  </w:divsChild>
                </w:div>
                <w:div w:id="9109796">
                  <w:marLeft w:val="0"/>
                  <w:marRight w:val="0"/>
                  <w:marTop w:val="0"/>
                  <w:marBottom w:val="0"/>
                  <w:divBdr>
                    <w:top w:val="none" w:sz="0" w:space="0" w:color="auto"/>
                    <w:left w:val="none" w:sz="0" w:space="0" w:color="auto"/>
                    <w:bottom w:val="none" w:sz="0" w:space="0" w:color="auto"/>
                    <w:right w:val="none" w:sz="0" w:space="0" w:color="auto"/>
                  </w:divBdr>
                  <w:divsChild>
                    <w:div w:id="2105419348">
                      <w:marLeft w:val="0"/>
                      <w:marRight w:val="0"/>
                      <w:marTop w:val="0"/>
                      <w:marBottom w:val="0"/>
                      <w:divBdr>
                        <w:top w:val="none" w:sz="0" w:space="0" w:color="auto"/>
                        <w:left w:val="none" w:sz="0" w:space="0" w:color="auto"/>
                        <w:bottom w:val="none" w:sz="0" w:space="0" w:color="auto"/>
                        <w:right w:val="none" w:sz="0" w:space="0" w:color="auto"/>
                      </w:divBdr>
                    </w:div>
                  </w:divsChild>
                </w:div>
                <w:div w:id="207500295">
                  <w:marLeft w:val="0"/>
                  <w:marRight w:val="0"/>
                  <w:marTop w:val="0"/>
                  <w:marBottom w:val="0"/>
                  <w:divBdr>
                    <w:top w:val="none" w:sz="0" w:space="0" w:color="auto"/>
                    <w:left w:val="none" w:sz="0" w:space="0" w:color="auto"/>
                    <w:bottom w:val="none" w:sz="0" w:space="0" w:color="auto"/>
                    <w:right w:val="none" w:sz="0" w:space="0" w:color="auto"/>
                  </w:divBdr>
                  <w:divsChild>
                    <w:div w:id="965545048">
                      <w:marLeft w:val="0"/>
                      <w:marRight w:val="0"/>
                      <w:marTop w:val="0"/>
                      <w:marBottom w:val="0"/>
                      <w:divBdr>
                        <w:top w:val="none" w:sz="0" w:space="0" w:color="auto"/>
                        <w:left w:val="none" w:sz="0" w:space="0" w:color="auto"/>
                        <w:bottom w:val="none" w:sz="0" w:space="0" w:color="auto"/>
                        <w:right w:val="none" w:sz="0" w:space="0" w:color="auto"/>
                      </w:divBdr>
                    </w:div>
                  </w:divsChild>
                </w:div>
                <w:div w:id="49546304">
                  <w:marLeft w:val="0"/>
                  <w:marRight w:val="0"/>
                  <w:marTop w:val="0"/>
                  <w:marBottom w:val="0"/>
                  <w:divBdr>
                    <w:top w:val="none" w:sz="0" w:space="0" w:color="auto"/>
                    <w:left w:val="none" w:sz="0" w:space="0" w:color="auto"/>
                    <w:bottom w:val="none" w:sz="0" w:space="0" w:color="auto"/>
                    <w:right w:val="none" w:sz="0" w:space="0" w:color="auto"/>
                  </w:divBdr>
                  <w:divsChild>
                    <w:div w:id="1992517592">
                      <w:marLeft w:val="0"/>
                      <w:marRight w:val="0"/>
                      <w:marTop w:val="0"/>
                      <w:marBottom w:val="0"/>
                      <w:divBdr>
                        <w:top w:val="none" w:sz="0" w:space="0" w:color="auto"/>
                        <w:left w:val="none" w:sz="0" w:space="0" w:color="auto"/>
                        <w:bottom w:val="none" w:sz="0" w:space="0" w:color="auto"/>
                        <w:right w:val="none" w:sz="0" w:space="0" w:color="auto"/>
                      </w:divBdr>
                    </w:div>
                  </w:divsChild>
                </w:div>
                <w:div w:id="79180688">
                  <w:marLeft w:val="0"/>
                  <w:marRight w:val="0"/>
                  <w:marTop w:val="0"/>
                  <w:marBottom w:val="0"/>
                  <w:divBdr>
                    <w:top w:val="none" w:sz="0" w:space="0" w:color="auto"/>
                    <w:left w:val="none" w:sz="0" w:space="0" w:color="auto"/>
                    <w:bottom w:val="none" w:sz="0" w:space="0" w:color="auto"/>
                    <w:right w:val="none" w:sz="0" w:space="0" w:color="auto"/>
                  </w:divBdr>
                  <w:divsChild>
                    <w:div w:id="326255260">
                      <w:marLeft w:val="0"/>
                      <w:marRight w:val="0"/>
                      <w:marTop w:val="0"/>
                      <w:marBottom w:val="0"/>
                      <w:divBdr>
                        <w:top w:val="none" w:sz="0" w:space="0" w:color="auto"/>
                        <w:left w:val="none" w:sz="0" w:space="0" w:color="auto"/>
                        <w:bottom w:val="none" w:sz="0" w:space="0" w:color="auto"/>
                        <w:right w:val="none" w:sz="0" w:space="0" w:color="auto"/>
                      </w:divBdr>
                    </w:div>
                  </w:divsChild>
                </w:div>
                <w:div w:id="918438843">
                  <w:marLeft w:val="0"/>
                  <w:marRight w:val="0"/>
                  <w:marTop w:val="0"/>
                  <w:marBottom w:val="0"/>
                  <w:divBdr>
                    <w:top w:val="none" w:sz="0" w:space="0" w:color="auto"/>
                    <w:left w:val="none" w:sz="0" w:space="0" w:color="auto"/>
                    <w:bottom w:val="none" w:sz="0" w:space="0" w:color="auto"/>
                    <w:right w:val="none" w:sz="0" w:space="0" w:color="auto"/>
                  </w:divBdr>
                  <w:divsChild>
                    <w:div w:id="773406082">
                      <w:marLeft w:val="0"/>
                      <w:marRight w:val="0"/>
                      <w:marTop w:val="0"/>
                      <w:marBottom w:val="0"/>
                      <w:divBdr>
                        <w:top w:val="none" w:sz="0" w:space="0" w:color="auto"/>
                        <w:left w:val="none" w:sz="0" w:space="0" w:color="auto"/>
                        <w:bottom w:val="none" w:sz="0" w:space="0" w:color="auto"/>
                        <w:right w:val="none" w:sz="0" w:space="0" w:color="auto"/>
                      </w:divBdr>
                    </w:div>
                  </w:divsChild>
                </w:div>
                <w:div w:id="425885456">
                  <w:marLeft w:val="0"/>
                  <w:marRight w:val="0"/>
                  <w:marTop w:val="0"/>
                  <w:marBottom w:val="0"/>
                  <w:divBdr>
                    <w:top w:val="none" w:sz="0" w:space="0" w:color="auto"/>
                    <w:left w:val="none" w:sz="0" w:space="0" w:color="auto"/>
                    <w:bottom w:val="none" w:sz="0" w:space="0" w:color="auto"/>
                    <w:right w:val="none" w:sz="0" w:space="0" w:color="auto"/>
                  </w:divBdr>
                  <w:divsChild>
                    <w:div w:id="1928153854">
                      <w:marLeft w:val="0"/>
                      <w:marRight w:val="0"/>
                      <w:marTop w:val="0"/>
                      <w:marBottom w:val="0"/>
                      <w:divBdr>
                        <w:top w:val="none" w:sz="0" w:space="0" w:color="auto"/>
                        <w:left w:val="none" w:sz="0" w:space="0" w:color="auto"/>
                        <w:bottom w:val="none" w:sz="0" w:space="0" w:color="auto"/>
                        <w:right w:val="none" w:sz="0" w:space="0" w:color="auto"/>
                      </w:divBdr>
                    </w:div>
                  </w:divsChild>
                </w:div>
                <w:div w:id="642661195">
                  <w:marLeft w:val="0"/>
                  <w:marRight w:val="0"/>
                  <w:marTop w:val="0"/>
                  <w:marBottom w:val="0"/>
                  <w:divBdr>
                    <w:top w:val="none" w:sz="0" w:space="0" w:color="auto"/>
                    <w:left w:val="none" w:sz="0" w:space="0" w:color="auto"/>
                    <w:bottom w:val="none" w:sz="0" w:space="0" w:color="auto"/>
                    <w:right w:val="none" w:sz="0" w:space="0" w:color="auto"/>
                  </w:divBdr>
                  <w:divsChild>
                    <w:div w:id="635255406">
                      <w:marLeft w:val="0"/>
                      <w:marRight w:val="0"/>
                      <w:marTop w:val="0"/>
                      <w:marBottom w:val="0"/>
                      <w:divBdr>
                        <w:top w:val="none" w:sz="0" w:space="0" w:color="auto"/>
                        <w:left w:val="none" w:sz="0" w:space="0" w:color="auto"/>
                        <w:bottom w:val="none" w:sz="0" w:space="0" w:color="auto"/>
                        <w:right w:val="none" w:sz="0" w:space="0" w:color="auto"/>
                      </w:divBdr>
                    </w:div>
                  </w:divsChild>
                </w:div>
                <w:div w:id="1929074308">
                  <w:marLeft w:val="0"/>
                  <w:marRight w:val="0"/>
                  <w:marTop w:val="0"/>
                  <w:marBottom w:val="0"/>
                  <w:divBdr>
                    <w:top w:val="none" w:sz="0" w:space="0" w:color="auto"/>
                    <w:left w:val="none" w:sz="0" w:space="0" w:color="auto"/>
                    <w:bottom w:val="none" w:sz="0" w:space="0" w:color="auto"/>
                    <w:right w:val="none" w:sz="0" w:space="0" w:color="auto"/>
                  </w:divBdr>
                  <w:divsChild>
                    <w:div w:id="1245797095">
                      <w:marLeft w:val="0"/>
                      <w:marRight w:val="0"/>
                      <w:marTop w:val="0"/>
                      <w:marBottom w:val="0"/>
                      <w:divBdr>
                        <w:top w:val="none" w:sz="0" w:space="0" w:color="auto"/>
                        <w:left w:val="none" w:sz="0" w:space="0" w:color="auto"/>
                        <w:bottom w:val="none" w:sz="0" w:space="0" w:color="auto"/>
                        <w:right w:val="none" w:sz="0" w:space="0" w:color="auto"/>
                      </w:divBdr>
                    </w:div>
                  </w:divsChild>
                </w:div>
                <w:div w:id="812604024">
                  <w:marLeft w:val="0"/>
                  <w:marRight w:val="0"/>
                  <w:marTop w:val="0"/>
                  <w:marBottom w:val="0"/>
                  <w:divBdr>
                    <w:top w:val="none" w:sz="0" w:space="0" w:color="auto"/>
                    <w:left w:val="none" w:sz="0" w:space="0" w:color="auto"/>
                    <w:bottom w:val="none" w:sz="0" w:space="0" w:color="auto"/>
                    <w:right w:val="none" w:sz="0" w:space="0" w:color="auto"/>
                  </w:divBdr>
                  <w:divsChild>
                    <w:div w:id="952177133">
                      <w:marLeft w:val="0"/>
                      <w:marRight w:val="0"/>
                      <w:marTop w:val="0"/>
                      <w:marBottom w:val="0"/>
                      <w:divBdr>
                        <w:top w:val="none" w:sz="0" w:space="0" w:color="auto"/>
                        <w:left w:val="none" w:sz="0" w:space="0" w:color="auto"/>
                        <w:bottom w:val="none" w:sz="0" w:space="0" w:color="auto"/>
                        <w:right w:val="none" w:sz="0" w:space="0" w:color="auto"/>
                      </w:divBdr>
                    </w:div>
                  </w:divsChild>
                </w:div>
                <w:div w:id="1990164477">
                  <w:marLeft w:val="0"/>
                  <w:marRight w:val="0"/>
                  <w:marTop w:val="0"/>
                  <w:marBottom w:val="0"/>
                  <w:divBdr>
                    <w:top w:val="none" w:sz="0" w:space="0" w:color="auto"/>
                    <w:left w:val="none" w:sz="0" w:space="0" w:color="auto"/>
                    <w:bottom w:val="none" w:sz="0" w:space="0" w:color="auto"/>
                    <w:right w:val="none" w:sz="0" w:space="0" w:color="auto"/>
                  </w:divBdr>
                  <w:divsChild>
                    <w:div w:id="13929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sco.com" TargetMode="External"/><Relationship Id="rId3" Type="http://schemas.openxmlformats.org/officeDocument/2006/relationships/webSettings" Target="webSettings.xml"/><Relationship Id="rId7" Type="http://schemas.openxmlformats.org/officeDocument/2006/relationships/hyperlink" Target="http://www.globalhealthlibrary.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base-com.ezproxy-b.deakin.edu.au/?org.apache.catalina.filters.CSRF_NONCE=BB4CFD0D0F10BCDA5D401F30273C42B9" TargetMode="External"/><Relationship Id="rId5" Type="http://schemas.openxmlformats.org/officeDocument/2006/relationships/hyperlink" Target="https://www-embase-com.ezproxy-b.deakin.edu.au/" TargetMode="External"/><Relationship Id="rId10" Type="http://schemas.openxmlformats.org/officeDocument/2006/relationships/theme" Target="theme/theme1.xml"/><Relationship Id="rId4" Type="http://schemas.openxmlformats.org/officeDocument/2006/relationships/hyperlink" Target="http://www.embase.com" TargetMode="Externa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thari%20Kavita\Downloads\Database-Technical%20Officer-Year-Topic-SearchStrategy-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Database-Technical Officer-Year-Topic-SearchStrategy-Date.dotm</Template>
  <TotalTime>1</TotalTime>
  <Pages>3</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Kothari Kavita</dc:creator>
  <cp:keywords/>
  <dc:description/>
  <cp:lastModifiedBy>OPIYO, Newton</cp:lastModifiedBy>
  <cp:revision>3</cp:revision>
  <dcterms:created xsi:type="dcterms:W3CDTF">2020-01-01T11:54:00Z</dcterms:created>
  <dcterms:modified xsi:type="dcterms:W3CDTF">2020-03-16T05:29:00Z</dcterms:modified>
</cp:coreProperties>
</file>