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237B4" w14:textId="262E5EC5" w:rsidR="004C67E7" w:rsidRDefault="00E318CB">
      <w:r>
        <w:t xml:space="preserve">Additional </w:t>
      </w:r>
      <w:r w:rsidR="00B556CF">
        <w:t xml:space="preserve">File </w:t>
      </w:r>
      <w:r w:rsidR="001C37FB">
        <w:t>4</w:t>
      </w:r>
      <w:r w:rsidR="00B556CF">
        <w:t xml:space="preserve">. Cross-tabulations with hearing about contraception on television. </w:t>
      </w:r>
    </w:p>
    <w:tbl>
      <w:tblPr>
        <w:tblStyle w:val="TableGrid"/>
        <w:tblW w:w="9759" w:type="dxa"/>
        <w:tblLook w:val="04A0" w:firstRow="1" w:lastRow="0" w:firstColumn="1" w:lastColumn="0" w:noHBand="0" w:noVBand="1"/>
      </w:tblPr>
      <w:tblGrid>
        <w:gridCol w:w="4638"/>
        <w:gridCol w:w="2081"/>
        <w:gridCol w:w="1920"/>
        <w:gridCol w:w="1120"/>
      </w:tblGrid>
      <w:tr w:rsidR="00B556CF" w14:paraId="702860B8" w14:textId="77777777" w:rsidTr="00B556CF">
        <w:trPr>
          <w:trHeight w:val="730"/>
        </w:trPr>
        <w:tc>
          <w:tcPr>
            <w:tcW w:w="4638" w:type="dxa"/>
          </w:tcPr>
          <w:p w14:paraId="446DEA35" w14:textId="77777777" w:rsidR="00B556CF" w:rsidRDefault="00B556CF" w:rsidP="00B556CF"/>
        </w:tc>
        <w:tc>
          <w:tcPr>
            <w:tcW w:w="2081" w:type="dxa"/>
            <w:vAlign w:val="center"/>
          </w:tcPr>
          <w:p w14:paraId="47BEBF62" w14:textId="643521F2" w:rsidR="00B556CF" w:rsidRDefault="00B556CF" w:rsidP="00B556CF">
            <w:r>
              <w:rPr>
                <w:rFonts w:ascii="Calibri" w:eastAsia="Arial" w:hAnsi="Calibri" w:cs="Calibri"/>
                <w:b/>
                <w:sz w:val="20"/>
                <w:szCs w:val="20"/>
                <w:lang w:eastAsia="zh-CN"/>
              </w:rPr>
              <w:t>Did not hear about contraception on television</w:t>
            </w:r>
          </w:p>
        </w:tc>
        <w:tc>
          <w:tcPr>
            <w:tcW w:w="1920" w:type="dxa"/>
            <w:vAlign w:val="center"/>
          </w:tcPr>
          <w:p w14:paraId="7BC0DB0E" w14:textId="64B3B235" w:rsidR="00B556CF" w:rsidRDefault="00B556CF" w:rsidP="00B556CF">
            <w:r>
              <w:rPr>
                <w:rFonts w:ascii="Calibri" w:eastAsia="Arial" w:hAnsi="Calibri" w:cs="Calibri"/>
                <w:b/>
                <w:sz w:val="20"/>
                <w:szCs w:val="20"/>
                <w:lang w:eastAsia="zh-CN"/>
              </w:rPr>
              <w:t>Heard about contraception on television</w:t>
            </w:r>
          </w:p>
        </w:tc>
        <w:tc>
          <w:tcPr>
            <w:tcW w:w="1120" w:type="dxa"/>
            <w:vAlign w:val="center"/>
          </w:tcPr>
          <w:p w14:paraId="30A09ABA" w14:textId="4FDE9AA8" w:rsidR="00B556CF" w:rsidRDefault="00B556CF" w:rsidP="00B556CF">
            <w:r>
              <w:rPr>
                <w:rFonts w:ascii="Calibri" w:eastAsia="Arial" w:hAnsi="Calibri" w:cs="Calibri"/>
                <w:b/>
                <w:sz w:val="20"/>
                <w:szCs w:val="20"/>
                <w:lang w:eastAsia="zh-CN"/>
              </w:rPr>
              <w:t>p-value</w:t>
            </w:r>
          </w:p>
        </w:tc>
      </w:tr>
      <w:tr w:rsidR="00B556CF" w14:paraId="29DC5C95" w14:textId="77777777" w:rsidTr="00B556CF">
        <w:trPr>
          <w:trHeight w:val="493"/>
        </w:trPr>
        <w:tc>
          <w:tcPr>
            <w:tcW w:w="4638" w:type="dxa"/>
            <w:vAlign w:val="center"/>
          </w:tcPr>
          <w:p w14:paraId="36217BFF" w14:textId="05D87A94" w:rsidR="00B556CF" w:rsidRDefault="00B556CF" w:rsidP="00B556CF"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 xml:space="preserve">Heard about family planning on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eastAsia="zh-CN"/>
              </w:rPr>
              <w:t xml:space="preserve">radio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last few months</w:t>
            </w:r>
          </w:p>
        </w:tc>
        <w:tc>
          <w:tcPr>
            <w:tcW w:w="2081" w:type="dxa"/>
            <w:vAlign w:val="center"/>
          </w:tcPr>
          <w:p w14:paraId="3D9EA627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0A58E8B5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0FE4269F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eastAsia="zh-CN"/>
              </w:rPr>
            </w:pPr>
          </w:p>
        </w:tc>
      </w:tr>
      <w:tr w:rsidR="00F25D82" w14:paraId="4EA3D2FF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65F510BF" w14:textId="7DE2632A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No</w:t>
            </w:r>
          </w:p>
        </w:tc>
        <w:tc>
          <w:tcPr>
            <w:tcW w:w="2081" w:type="dxa"/>
            <w:vAlign w:val="center"/>
          </w:tcPr>
          <w:p w14:paraId="0590501F" w14:textId="71033CFD" w:rsidR="00F25D82" w:rsidRDefault="00F25D82" w:rsidP="00B556CF">
            <w:pPr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2314 (57.32)</w:t>
            </w:r>
          </w:p>
        </w:tc>
        <w:tc>
          <w:tcPr>
            <w:tcW w:w="1920" w:type="dxa"/>
            <w:vAlign w:val="center"/>
          </w:tcPr>
          <w:p w14:paraId="0C5E7BD9" w14:textId="2447A422" w:rsidR="00F25D82" w:rsidRDefault="00F25D82" w:rsidP="00B556CF">
            <w:pPr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1506 (42.68)</w:t>
            </w:r>
          </w:p>
        </w:tc>
        <w:tc>
          <w:tcPr>
            <w:tcW w:w="1120" w:type="dxa"/>
            <w:vMerge w:val="restart"/>
            <w:vAlign w:val="center"/>
          </w:tcPr>
          <w:p w14:paraId="1FC1EB5B" w14:textId="6B706751" w:rsidR="00F25D82" w:rsidRDefault="00F25D82" w:rsidP="00B556CF">
            <w:pPr>
              <w:jc w:val="center"/>
              <w:rPr>
                <w:rFonts w:ascii="Calibri" w:eastAsia="Arial" w:hAnsi="Calibri" w:cs="Calibri"/>
                <w:b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&lt;0.001</w:t>
            </w:r>
          </w:p>
        </w:tc>
      </w:tr>
      <w:tr w:rsidR="00F25D82" w14:paraId="7A9945D2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522C4201" w14:textId="6518819F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Yes</w:t>
            </w:r>
          </w:p>
        </w:tc>
        <w:tc>
          <w:tcPr>
            <w:tcW w:w="2081" w:type="dxa"/>
            <w:vAlign w:val="center"/>
          </w:tcPr>
          <w:p w14:paraId="06ECF1D0" w14:textId="7831A62C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138 (9.23)</w:t>
            </w:r>
          </w:p>
        </w:tc>
        <w:tc>
          <w:tcPr>
            <w:tcW w:w="1920" w:type="dxa"/>
            <w:vAlign w:val="center"/>
          </w:tcPr>
          <w:p w14:paraId="4B057D0C" w14:textId="23C0D80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1162 (90.77)</w:t>
            </w:r>
          </w:p>
        </w:tc>
        <w:tc>
          <w:tcPr>
            <w:tcW w:w="1120" w:type="dxa"/>
            <w:vMerge/>
            <w:vAlign w:val="center"/>
          </w:tcPr>
          <w:p w14:paraId="2C9B0FF3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283FF4A7" w14:textId="77777777" w:rsidTr="00B556CF">
        <w:trPr>
          <w:trHeight w:val="493"/>
        </w:trPr>
        <w:tc>
          <w:tcPr>
            <w:tcW w:w="4638" w:type="dxa"/>
            <w:vAlign w:val="center"/>
          </w:tcPr>
          <w:p w14:paraId="6E1B2BA0" w14:textId="389960D8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 xml:space="preserve">Heard about family planning on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eastAsia="zh-CN"/>
              </w:rPr>
              <w:t xml:space="preserve">internet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last few months</w:t>
            </w:r>
          </w:p>
        </w:tc>
        <w:tc>
          <w:tcPr>
            <w:tcW w:w="2081" w:type="dxa"/>
            <w:vAlign w:val="center"/>
          </w:tcPr>
          <w:p w14:paraId="2365950F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</w:tcPr>
          <w:p w14:paraId="0B1424B6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1ED11FCE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26A78040" w14:textId="77777777" w:rsidTr="00B556CF">
        <w:trPr>
          <w:trHeight w:val="237"/>
        </w:trPr>
        <w:tc>
          <w:tcPr>
            <w:tcW w:w="4638" w:type="dxa"/>
            <w:vAlign w:val="center"/>
          </w:tcPr>
          <w:p w14:paraId="75020983" w14:textId="02EFCE54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No</w:t>
            </w:r>
          </w:p>
        </w:tc>
        <w:tc>
          <w:tcPr>
            <w:tcW w:w="2081" w:type="dxa"/>
            <w:vAlign w:val="center"/>
          </w:tcPr>
          <w:p w14:paraId="6A33CA3E" w14:textId="44CB0D09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2049 (64.55)</w:t>
            </w:r>
          </w:p>
        </w:tc>
        <w:tc>
          <w:tcPr>
            <w:tcW w:w="1920" w:type="dxa"/>
            <w:vAlign w:val="center"/>
          </w:tcPr>
          <w:p w14:paraId="5FE29CD7" w14:textId="3CBFE5AB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1039 (35.45)</w:t>
            </w:r>
          </w:p>
        </w:tc>
        <w:tc>
          <w:tcPr>
            <w:tcW w:w="1120" w:type="dxa"/>
            <w:vMerge w:val="restart"/>
            <w:vAlign w:val="center"/>
          </w:tcPr>
          <w:p w14:paraId="13A7C8AA" w14:textId="28DAA1F8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&lt;0.001</w:t>
            </w:r>
          </w:p>
        </w:tc>
      </w:tr>
      <w:tr w:rsidR="00F25D82" w14:paraId="5C33747A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7C2987BB" w14:textId="3D086674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Yes</w:t>
            </w:r>
          </w:p>
        </w:tc>
        <w:tc>
          <w:tcPr>
            <w:tcW w:w="2081" w:type="dxa"/>
            <w:vAlign w:val="center"/>
          </w:tcPr>
          <w:p w14:paraId="60490EE3" w14:textId="064F4CD5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403 (20.32)</w:t>
            </w:r>
          </w:p>
        </w:tc>
        <w:tc>
          <w:tcPr>
            <w:tcW w:w="1920" w:type="dxa"/>
            <w:vAlign w:val="center"/>
          </w:tcPr>
          <w:p w14:paraId="6DCD0157" w14:textId="2B432EF1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1629 (79.68)</w:t>
            </w:r>
          </w:p>
        </w:tc>
        <w:tc>
          <w:tcPr>
            <w:tcW w:w="1120" w:type="dxa"/>
            <w:vMerge/>
            <w:vAlign w:val="center"/>
          </w:tcPr>
          <w:p w14:paraId="6CB94F81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17CD534C" w14:textId="77777777" w:rsidTr="00B556CF">
        <w:trPr>
          <w:trHeight w:val="493"/>
        </w:trPr>
        <w:tc>
          <w:tcPr>
            <w:tcW w:w="4638" w:type="dxa"/>
            <w:vAlign w:val="center"/>
          </w:tcPr>
          <w:p w14:paraId="2B195F13" w14:textId="3B015563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Read about family planning in newspaper/magazine last few months</w:t>
            </w:r>
          </w:p>
        </w:tc>
        <w:tc>
          <w:tcPr>
            <w:tcW w:w="2081" w:type="dxa"/>
            <w:vAlign w:val="center"/>
          </w:tcPr>
          <w:p w14:paraId="07612FC0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3671960B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3E95EDCD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4ADD7825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4107686E" w14:textId="2D571004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No</w:t>
            </w:r>
          </w:p>
        </w:tc>
        <w:tc>
          <w:tcPr>
            <w:tcW w:w="2081" w:type="dxa"/>
            <w:vAlign w:val="center"/>
          </w:tcPr>
          <w:p w14:paraId="543E224B" w14:textId="000E2480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2358 (50.82)</w:t>
            </w:r>
          </w:p>
        </w:tc>
        <w:tc>
          <w:tcPr>
            <w:tcW w:w="1920" w:type="dxa"/>
            <w:vAlign w:val="center"/>
          </w:tcPr>
          <w:p w14:paraId="6EB68B62" w14:textId="399AFB12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2082 (49.18)</w:t>
            </w:r>
          </w:p>
        </w:tc>
        <w:tc>
          <w:tcPr>
            <w:tcW w:w="1120" w:type="dxa"/>
            <w:vMerge w:val="restart"/>
            <w:vAlign w:val="center"/>
          </w:tcPr>
          <w:p w14:paraId="6C0E1D45" w14:textId="099EC0B4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&lt;0.001</w:t>
            </w:r>
          </w:p>
        </w:tc>
      </w:tr>
      <w:tr w:rsidR="00F25D82" w14:paraId="4F077FE2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556C00A8" w14:textId="6DC1EDD2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Yes</w:t>
            </w:r>
          </w:p>
        </w:tc>
        <w:tc>
          <w:tcPr>
            <w:tcW w:w="2081" w:type="dxa"/>
            <w:vAlign w:val="center"/>
          </w:tcPr>
          <w:p w14:paraId="2B620D04" w14:textId="43CD80A2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94 (14.37)</w:t>
            </w:r>
          </w:p>
        </w:tc>
        <w:tc>
          <w:tcPr>
            <w:tcW w:w="1920" w:type="dxa"/>
            <w:vAlign w:val="center"/>
          </w:tcPr>
          <w:p w14:paraId="6B9A2014" w14:textId="3DCC9DB2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586 (85.63)</w:t>
            </w:r>
          </w:p>
        </w:tc>
        <w:tc>
          <w:tcPr>
            <w:tcW w:w="1120" w:type="dxa"/>
            <w:vMerge/>
            <w:vAlign w:val="center"/>
          </w:tcPr>
          <w:p w14:paraId="12CD8000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2AC0510B" w14:textId="77777777" w:rsidTr="00B556CF">
        <w:trPr>
          <w:trHeight w:val="484"/>
        </w:trPr>
        <w:tc>
          <w:tcPr>
            <w:tcW w:w="4638" w:type="dxa"/>
            <w:vAlign w:val="center"/>
          </w:tcPr>
          <w:p w14:paraId="4761D38E" w14:textId="2EF1CDBE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Read about family planning text messages on mobile phone</w:t>
            </w:r>
          </w:p>
        </w:tc>
        <w:tc>
          <w:tcPr>
            <w:tcW w:w="2081" w:type="dxa"/>
            <w:vAlign w:val="center"/>
          </w:tcPr>
          <w:p w14:paraId="0EFDCD60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39BC86BC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1089B03E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558681E8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4CB1F2EF" w14:textId="2432798C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No</w:t>
            </w:r>
          </w:p>
        </w:tc>
        <w:tc>
          <w:tcPr>
            <w:tcW w:w="2081" w:type="dxa"/>
            <w:vAlign w:val="center"/>
          </w:tcPr>
          <w:p w14:paraId="61C1A226" w14:textId="3F6DC8A6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2428 (47.42)</w:t>
            </w:r>
          </w:p>
        </w:tc>
        <w:tc>
          <w:tcPr>
            <w:tcW w:w="1920" w:type="dxa"/>
            <w:vAlign w:val="center"/>
          </w:tcPr>
          <w:p w14:paraId="5C767826" w14:textId="71B76B82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2449 (52.58)</w:t>
            </w:r>
          </w:p>
        </w:tc>
        <w:tc>
          <w:tcPr>
            <w:tcW w:w="1120" w:type="dxa"/>
            <w:vMerge w:val="restart"/>
            <w:vAlign w:val="center"/>
          </w:tcPr>
          <w:p w14:paraId="47EC3CAB" w14:textId="24A446F3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&lt;0.001</w:t>
            </w:r>
          </w:p>
        </w:tc>
      </w:tr>
      <w:tr w:rsidR="00F25D82" w14:paraId="42F5D1A3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33D257BD" w14:textId="6B782E82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Yes</w:t>
            </w:r>
          </w:p>
        </w:tc>
        <w:tc>
          <w:tcPr>
            <w:tcW w:w="2081" w:type="dxa"/>
            <w:vAlign w:val="center"/>
          </w:tcPr>
          <w:p w14:paraId="277CAA94" w14:textId="7C9D1853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24 (9.94)</w:t>
            </w:r>
          </w:p>
        </w:tc>
        <w:tc>
          <w:tcPr>
            <w:tcW w:w="1920" w:type="dxa"/>
            <w:vAlign w:val="center"/>
          </w:tcPr>
          <w:p w14:paraId="74A8BD17" w14:textId="31BB25F5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219 (90.06)</w:t>
            </w:r>
          </w:p>
        </w:tc>
        <w:tc>
          <w:tcPr>
            <w:tcW w:w="1120" w:type="dxa"/>
            <w:vMerge/>
            <w:vAlign w:val="center"/>
          </w:tcPr>
          <w:p w14:paraId="086B0695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36E7F6EF" w14:textId="77777777" w:rsidTr="00B556CF">
        <w:trPr>
          <w:trHeight w:val="246"/>
        </w:trPr>
        <w:tc>
          <w:tcPr>
            <w:tcW w:w="4638" w:type="dxa"/>
          </w:tcPr>
          <w:p w14:paraId="7F91C793" w14:textId="7BF908BC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Wealth index</w:t>
            </w:r>
          </w:p>
        </w:tc>
        <w:tc>
          <w:tcPr>
            <w:tcW w:w="2081" w:type="dxa"/>
          </w:tcPr>
          <w:p w14:paraId="16A24319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</w:tcPr>
          <w:p w14:paraId="69F4D0C0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</w:tcPr>
          <w:p w14:paraId="6FF93834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702203A6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1839783E" w14:textId="63F2DB1B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" w:eastAsia="zh-CN"/>
              </w:rPr>
              <w:t>Poorest</w:t>
            </w:r>
          </w:p>
        </w:tc>
        <w:tc>
          <w:tcPr>
            <w:tcW w:w="2081" w:type="dxa"/>
            <w:vAlign w:val="center"/>
          </w:tcPr>
          <w:p w14:paraId="6FC6B312" w14:textId="76CC98E9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766 (57.48)</w:t>
            </w:r>
          </w:p>
        </w:tc>
        <w:tc>
          <w:tcPr>
            <w:tcW w:w="1920" w:type="dxa"/>
            <w:vAlign w:val="center"/>
          </w:tcPr>
          <w:p w14:paraId="34D09D7F" w14:textId="22131763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444 (42.52)</w:t>
            </w:r>
          </w:p>
        </w:tc>
        <w:tc>
          <w:tcPr>
            <w:tcW w:w="1120" w:type="dxa"/>
            <w:vMerge w:val="restart"/>
            <w:vAlign w:val="center"/>
          </w:tcPr>
          <w:p w14:paraId="4236D09A" w14:textId="5174E471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&lt;0.001</w:t>
            </w:r>
          </w:p>
        </w:tc>
      </w:tr>
      <w:tr w:rsidR="00F25D82" w14:paraId="6EE59492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548E2748" w14:textId="78819CEC" w:rsidR="00F25D82" w:rsidRDefault="00F25D82" w:rsidP="00B556CF">
            <w:pPr>
              <w:jc w:val="right"/>
              <w:rPr>
                <w:rFonts w:ascii="Calibri" w:eastAsia="Calibri" w:hAnsi="Calibri" w:cs="Calibri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" w:eastAsia="zh-CN"/>
              </w:rPr>
              <w:t>Poorer</w:t>
            </w:r>
          </w:p>
        </w:tc>
        <w:tc>
          <w:tcPr>
            <w:tcW w:w="2081" w:type="dxa"/>
            <w:vAlign w:val="center"/>
          </w:tcPr>
          <w:p w14:paraId="6C85C9AC" w14:textId="1F6DFB8E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567 (47.44)</w:t>
            </w:r>
          </w:p>
        </w:tc>
        <w:tc>
          <w:tcPr>
            <w:tcW w:w="1920" w:type="dxa"/>
            <w:vAlign w:val="center"/>
          </w:tcPr>
          <w:p w14:paraId="6396C77D" w14:textId="595826C3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646 (52.56)</w:t>
            </w:r>
          </w:p>
        </w:tc>
        <w:tc>
          <w:tcPr>
            <w:tcW w:w="1120" w:type="dxa"/>
            <w:vMerge/>
          </w:tcPr>
          <w:p w14:paraId="2A6FF7EE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1AC21DB5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7A5B1D02" w14:textId="23FA5EA1" w:rsidR="00F25D82" w:rsidRDefault="00F25D82" w:rsidP="00B556CF">
            <w:pPr>
              <w:jc w:val="right"/>
              <w:rPr>
                <w:rFonts w:ascii="Calibri" w:eastAsia="Calibri" w:hAnsi="Calibri" w:cs="Calibri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" w:eastAsia="zh-CN"/>
              </w:rPr>
              <w:t>Middle</w:t>
            </w:r>
          </w:p>
        </w:tc>
        <w:tc>
          <w:tcPr>
            <w:tcW w:w="2081" w:type="dxa"/>
            <w:vAlign w:val="center"/>
          </w:tcPr>
          <w:p w14:paraId="1474D81B" w14:textId="570D10F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409 (41.54)</w:t>
            </w:r>
          </w:p>
        </w:tc>
        <w:tc>
          <w:tcPr>
            <w:tcW w:w="1920" w:type="dxa"/>
            <w:vAlign w:val="center"/>
          </w:tcPr>
          <w:p w14:paraId="61933961" w14:textId="2B50C2B3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601 (58.46)</w:t>
            </w:r>
          </w:p>
        </w:tc>
        <w:tc>
          <w:tcPr>
            <w:tcW w:w="1120" w:type="dxa"/>
            <w:vMerge/>
          </w:tcPr>
          <w:p w14:paraId="680D3991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5046E12C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0D704710" w14:textId="4A39284E" w:rsidR="00F25D82" w:rsidRDefault="00F25D82" w:rsidP="00B556CF">
            <w:pPr>
              <w:jc w:val="right"/>
              <w:rPr>
                <w:rFonts w:ascii="Calibri" w:eastAsia="Calibri" w:hAnsi="Calibri" w:cs="Calibri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" w:eastAsia="zh-CN"/>
              </w:rPr>
              <w:t>Richer</w:t>
            </w:r>
          </w:p>
        </w:tc>
        <w:tc>
          <w:tcPr>
            <w:tcW w:w="2081" w:type="dxa"/>
            <w:vAlign w:val="center"/>
          </w:tcPr>
          <w:p w14:paraId="2762F4B4" w14:textId="0DCC1194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383 (41.71)</w:t>
            </w:r>
          </w:p>
        </w:tc>
        <w:tc>
          <w:tcPr>
            <w:tcW w:w="1920" w:type="dxa"/>
            <w:vAlign w:val="center"/>
          </w:tcPr>
          <w:p w14:paraId="1A52573D" w14:textId="68CB1B0D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511 (58.29)</w:t>
            </w:r>
          </w:p>
        </w:tc>
        <w:tc>
          <w:tcPr>
            <w:tcW w:w="1120" w:type="dxa"/>
            <w:vMerge/>
          </w:tcPr>
          <w:p w14:paraId="63E97B53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291AAD91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684C26B6" w14:textId="7F815ADB" w:rsidR="00F25D82" w:rsidRDefault="00F25D82" w:rsidP="00B556CF">
            <w:pPr>
              <w:jc w:val="right"/>
              <w:rPr>
                <w:rFonts w:ascii="Calibri" w:eastAsia="Calibri" w:hAnsi="Calibri" w:cs="Calibri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" w:eastAsia="zh-CN"/>
              </w:rPr>
              <w:t>Richest</w:t>
            </w:r>
          </w:p>
        </w:tc>
        <w:tc>
          <w:tcPr>
            <w:tcW w:w="2081" w:type="dxa"/>
            <w:vAlign w:val="center"/>
          </w:tcPr>
          <w:p w14:paraId="4C75FC58" w14:textId="208772D4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327 (39.99)</w:t>
            </w:r>
          </w:p>
        </w:tc>
        <w:tc>
          <w:tcPr>
            <w:tcW w:w="1920" w:type="dxa"/>
            <w:vAlign w:val="center"/>
          </w:tcPr>
          <w:p w14:paraId="655E88D8" w14:textId="074CFED1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466 (60.01)</w:t>
            </w:r>
          </w:p>
        </w:tc>
        <w:tc>
          <w:tcPr>
            <w:tcW w:w="1120" w:type="dxa"/>
            <w:vMerge/>
          </w:tcPr>
          <w:p w14:paraId="76B4AE3E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72E374AC" w14:textId="77777777" w:rsidTr="00B556CF">
        <w:trPr>
          <w:trHeight w:val="237"/>
        </w:trPr>
        <w:tc>
          <w:tcPr>
            <w:tcW w:w="4638" w:type="dxa"/>
          </w:tcPr>
          <w:p w14:paraId="2A754F53" w14:textId="1AFFECDD" w:rsidR="00B556CF" w:rsidRDefault="00B556CF" w:rsidP="00B556CF">
            <w:pPr>
              <w:rPr>
                <w:rFonts w:ascii="Calibri" w:eastAsia="Calibri" w:hAnsi="Calibri" w:cs="Calibri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Educational attainment of respondent</w:t>
            </w:r>
          </w:p>
        </w:tc>
        <w:tc>
          <w:tcPr>
            <w:tcW w:w="2081" w:type="dxa"/>
          </w:tcPr>
          <w:p w14:paraId="7170DFEB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</w:tcPr>
          <w:p w14:paraId="124B2020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</w:tcPr>
          <w:p w14:paraId="671C38E0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09444285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5E719F15" w14:textId="1AB8998C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No education</w:t>
            </w:r>
          </w:p>
        </w:tc>
        <w:tc>
          <w:tcPr>
            <w:tcW w:w="2081" w:type="dxa"/>
            <w:vAlign w:val="center"/>
          </w:tcPr>
          <w:p w14:paraId="47F0BF9F" w14:textId="36E7504C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14 (83.65)</w:t>
            </w:r>
          </w:p>
        </w:tc>
        <w:tc>
          <w:tcPr>
            <w:tcW w:w="1920" w:type="dxa"/>
            <w:vAlign w:val="center"/>
          </w:tcPr>
          <w:p w14:paraId="79F40C2D" w14:textId="6300558A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2 (16.35)</w:t>
            </w:r>
          </w:p>
        </w:tc>
        <w:tc>
          <w:tcPr>
            <w:tcW w:w="1120" w:type="dxa"/>
            <w:vMerge w:val="restart"/>
            <w:vAlign w:val="center"/>
          </w:tcPr>
          <w:p w14:paraId="22841D40" w14:textId="1EDE787C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&lt;0.001</w:t>
            </w:r>
          </w:p>
        </w:tc>
      </w:tr>
      <w:tr w:rsidR="00F25D82" w14:paraId="5B256B03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5FF9F888" w14:textId="45873D89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Primary education</w:t>
            </w:r>
          </w:p>
        </w:tc>
        <w:tc>
          <w:tcPr>
            <w:tcW w:w="2081" w:type="dxa"/>
            <w:vAlign w:val="center"/>
          </w:tcPr>
          <w:p w14:paraId="13C073EB" w14:textId="70509CBD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262 (68.13)</w:t>
            </w:r>
          </w:p>
        </w:tc>
        <w:tc>
          <w:tcPr>
            <w:tcW w:w="1920" w:type="dxa"/>
            <w:vAlign w:val="center"/>
          </w:tcPr>
          <w:p w14:paraId="592BB12C" w14:textId="5F99F50C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104 (31.87)</w:t>
            </w:r>
          </w:p>
        </w:tc>
        <w:tc>
          <w:tcPr>
            <w:tcW w:w="1120" w:type="dxa"/>
            <w:vMerge/>
            <w:vAlign w:val="center"/>
          </w:tcPr>
          <w:p w14:paraId="7C38C4AA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5D01E3BA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2A232798" w14:textId="2C8A5187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 xml:space="preserve">Secondary education </w:t>
            </w:r>
          </w:p>
        </w:tc>
        <w:tc>
          <w:tcPr>
            <w:tcW w:w="2081" w:type="dxa"/>
            <w:vAlign w:val="center"/>
          </w:tcPr>
          <w:p w14:paraId="21B2CB9C" w14:textId="516684A7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1873 (44.98)</w:t>
            </w:r>
          </w:p>
        </w:tc>
        <w:tc>
          <w:tcPr>
            <w:tcW w:w="1920" w:type="dxa"/>
            <w:vAlign w:val="center"/>
          </w:tcPr>
          <w:p w14:paraId="6339EDE5" w14:textId="64FBE7FD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2079 (55.02)</w:t>
            </w:r>
          </w:p>
        </w:tc>
        <w:tc>
          <w:tcPr>
            <w:tcW w:w="1120" w:type="dxa"/>
            <w:vMerge/>
            <w:vAlign w:val="center"/>
          </w:tcPr>
          <w:p w14:paraId="40685C4F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6AC9A6A1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25B1911A" w14:textId="550A4E52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Higher</w:t>
            </w:r>
          </w:p>
        </w:tc>
        <w:tc>
          <w:tcPr>
            <w:tcW w:w="2081" w:type="dxa"/>
            <w:vAlign w:val="center"/>
          </w:tcPr>
          <w:p w14:paraId="28185A14" w14:textId="076B85EC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303 (37.63)</w:t>
            </w:r>
          </w:p>
        </w:tc>
        <w:tc>
          <w:tcPr>
            <w:tcW w:w="1920" w:type="dxa"/>
            <w:vAlign w:val="center"/>
          </w:tcPr>
          <w:p w14:paraId="49447D9E" w14:textId="42FD51F3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483 (62.37)</w:t>
            </w:r>
          </w:p>
        </w:tc>
        <w:tc>
          <w:tcPr>
            <w:tcW w:w="1120" w:type="dxa"/>
            <w:vMerge/>
            <w:vAlign w:val="center"/>
          </w:tcPr>
          <w:p w14:paraId="6393F3C2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3BFC794F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4FD49E00" w14:textId="5FC6A0F7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Consistent condom use</w:t>
            </w:r>
          </w:p>
        </w:tc>
        <w:tc>
          <w:tcPr>
            <w:tcW w:w="2081" w:type="dxa"/>
            <w:vAlign w:val="center"/>
          </w:tcPr>
          <w:p w14:paraId="2ABE5186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624A4E41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57A905E1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7CD691B8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1179894E" w14:textId="4EA14CB5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Does not use condoms</w:t>
            </w:r>
          </w:p>
        </w:tc>
        <w:tc>
          <w:tcPr>
            <w:tcW w:w="2081" w:type="dxa"/>
            <w:vAlign w:val="center"/>
          </w:tcPr>
          <w:p w14:paraId="7E95236A" w14:textId="1D08A82D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247 (46.13)</w:t>
            </w:r>
          </w:p>
        </w:tc>
        <w:tc>
          <w:tcPr>
            <w:tcW w:w="1920" w:type="dxa"/>
            <w:vAlign w:val="center"/>
          </w:tcPr>
          <w:p w14:paraId="3A7C8E8C" w14:textId="702899D1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274 (53.87)</w:t>
            </w:r>
          </w:p>
        </w:tc>
        <w:tc>
          <w:tcPr>
            <w:tcW w:w="1120" w:type="dxa"/>
            <w:vMerge w:val="restart"/>
            <w:vAlign w:val="center"/>
          </w:tcPr>
          <w:p w14:paraId="57756035" w14:textId="60A1CE1A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0.129</w:t>
            </w:r>
          </w:p>
        </w:tc>
      </w:tr>
      <w:tr w:rsidR="00F25D82" w14:paraId="00B80C16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292C63AE" w14:textId="2FB4595F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Inconsistently used condoms</w:t>
            </w:r>
          </w:p>
        </w:tc>
        <w:tc>
          <w:tcPr>
            <w:tcW w:w="2081" w:type="dxa"/>
            <w:vAlign w:val="center"/>
          </w:tcPr>
          <w:p w14:paraId="26F8C628" w14:textId="34D55FE4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4 (100.0)</w:t>
            </w:r>
          </w:p>
        </w:tc>
        <w:tc>
          <w:tcPr>
            <w:tcW w:w="1920" w:type="dxa"/>
            <w:vAlign w:val="center"/>
          </w:tcPr>
          <w:p w14:paraId="30D6ABFF" w14:textId="78CC6CA7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0 (0.00)</w:t>
            </w:r>
          </w:p>
        </w:tc>
        <w:tc>
          <w:tcPr>
            <w:tcW w:w="1120" w:type="dxa"/>
            <w:vMerge/>
            <w:vAlign w:val="center"/>
          </w:tcPr>
          <w:p w14:paraId="369129B5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1886F3BC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1678EBD2" w14:textId="0C4138C2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Consistently used condoms</w:t>
            </w:r>
          </w:p>
        </w:tc>
        <w:tc>
          <w:tcPr>
            <w:tcW w:w="2081" w:type="dxa"/>
            <w:vAlign w:val="center"/>
          </w:tcPr>
          <w:p w14:paraId="37FB9C00" w14:textId="3D2B2C90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8 (35.95)</w:t>
            </w:r>
          </w:p>
        </w:tc>
        <w:tc>
          <w:tcPr>
            <w:tcW w:w="1920" w:type="dxa"/>
            <w:vAlign w:val="center"/>
          </w:tcPr>
          <w:p w14:paraId="4A9C7521" w14:textId="3C597218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12 (64.05)</w:t>
            </w:r>
          </w:p>
        </w:tc>
        <w:tc>
          <w:tcPr>
            <w:tcW w:w="1120" w:type="dxa"/>
            <w:vMerge/>
            <w:vAlign w:val="center"/>
          </w:tcPr>
          <w:p w14:paraId="6F46579D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1822A2FD" w14:textId="77777777" w:rsidTr="00B556CF">
        <w:trPr>
          <w:trHeight w:val="237"/>
        </w:trPr>
        <w:tc>
          <w:tcPr>
            <w:tcW w:w="4638" w:type="dxa"/>
            <w:vAlign w:val="center"/>
          </w:tcPr>
          <w:p w14:paraId="67A8A66D" w14:textId="03D38F97" w:rsidR="00B556CF" w:rsidRDefault="00B556CF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Missing</w:t>
            </w:r>
          </w:p>
        </w:tc>
        <w:tc>
          <w:tcPr>
            <w:tcW w:w="2081" w:type="dxa"/>
            <w:vAlign w:val="center"/>
          </w:tcPr>
          <w:p w14:paraId="4C058587" w14:textId="663858DD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2193 (45.20)</w:t>
            </w:r>
          </w:p>
        </w:tc>
        <w:tc>
          <w:tcPr>
            <w:tcW w:w="1920" w:type="dxa"/>
            <w:vAlign w:val="center"/>
          </w:tcPr>
          <w:p w14:paraId="0AE07565" w14:textId="1AB5FB4B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2382 (54.80)</w:t>
            </w:r>
          </w:p>
        </w:tc>
        <w:tc>
          <w:tcPr>
            <w:tcW w:w="1120" w:type="dxa"/>
            <w:vAlign w:val="center"/>
          </w:tcPr>
          <w:p w14:paraId="60046600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4418CC74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7E655262" w14:textId="06684759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Contraceptive use and intention</w:t>
            </w:r>
          </w:p>
        </w:tc>
        <w:tc>
          <w:tcPr>
            <w:tcW w:w="2081" w:type="dxa"/>
            <w:vAlign w:val="center"/>
          </w:tcPr>
          <w:p w14:paraId="10166594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46438880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27D87702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4BF97732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10E7ED79" w14:textId="3C5E8A76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Does not intend to use</w:t>
            </w:r>
          </w:p>
        </w:tc>
        <w:tc>
          <w:tcPr>
            <w:tcW w:w="2081" w:type="dxa"/>
            <w:vAlign w:val="center"/>
          </w:tcPr>
          <w:p w14:paraId="2C8DE511" w14:textId="11F2ADC8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1518 (50.39)</w:t>
            </w:r>
          </w:p>
        </w:tc>
        <w:tc>
          <w:tcPr>
            <w:tcW w:w="1920" w:type="dxa"/>
            <w:vAlign w:val="center"/>
          </w:tcPr>
          <w:p w14:paraId="5A999A29" w14:textId="26018E20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1296 (49.61)</w:t>
            </w:r>
          </w:p>
        </w:tc>
        <w:tc>
          <w:tcPr>
            <w:tcW w:w="1120" w:type="dxa"/>
            <w:vMerge w:val="restart"/>
            <w:vAlign w:val="center"/>
          </w:tcPr>
          <w:p w14:paraId="51BC00B1" w14:textId="24B62B82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&lt;0.001</w:t>
            </w:r>
          </w:p>
        </w:tc>
      </w:tr>
      <w:tr w:rsidR="00F25D82" w14:paraId="4B74BBC1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227EA5F8" w14:textId="5853ACA2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Non-user – intends to use later</w:t>
            </w:r>
          </w:p>
        </w:tc>
        <w:tc>
          <w:tcPr>
            <w:tcW w:w="2081" w:type="dxa"/>
            <w:vAlign w:val="center"/>
          </w:tcPr>
          <w:p w14:paraId="6FB1E68B" w14:textId="1D12B4AC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856 (38.87)</w:t>
            </w:r>
          </w:p>
        </w:tc>
        <w:tc>
          <w:tcPr>
            <w:tcW w:w="1920" w:type="dxa"/>
            <w:vAlign w:val="center"/>
          </w:tcPr>
          <w:p w14:paraId="16E65F54" w14:textId="71A9DA96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1262 (61.13)</w:t>
            </w:r>
          </w:p>
        </w:tc>
        <w:tc>
          <w:tcPr>
            <w:tcW w:w="1120" w:type="dxa"/>
            <w:vMerge/>
            <w:vAlign w:val="center"/>
          </w:tcPr>
          <w:p w14:paraId="1EE3E4AC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2E797A86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09FD1DFD" w14:textId="055E32A9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Using traditional method</w:t>
            </w:r>
          </w:p>
        </w:tc>
        <w:tc>
          <w:tcPr>
            <w:tcW w:w="2081" w:type="dxa"/>
            <w:vAlign w:val="center"/>
          </w:tcPr>
          <w:p w14:paraId="4E742663" w14:textId="09CA37EB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12 (42.62)</w:t>
            </w:r>
          </w:p>
        </w:tc>
        <w:tc>
          <w:tcPr>
            <w:tcW w:w="1920" w:type="dxa"/>
            <w:vAlign w:val="center"/>
          </w:tcPr>
          <w:p w14:paraId="58F175A3" w14:textId="2DCFE087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26 (57.38)</w:t>
            </w:r>
          </w:p>
        </w:tc>
        <w:tc>
          <w:tcPr>
            <w:tcW w:w="1120" w:type="dxa"/>
            <w:vMerge/>
            <w:vAlign w:val="center"/>
          </w:tcPr>
          <w:p w14:paraId="423AC79B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5EB6F61C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3122E95D" w14:textId="2C0C7A0C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Using modern method</w:t>
            </w:r>
          </w:p>
        </w:tc>
        <w:tc>
          <w:tcPr>
            <w:tcW w:w="2081" w:type="dxa"/>
            <w:vAlign w:val="center"/>
          </w:tcPr>
          <w:p w14:paraId="235F59DF" w14:textId="75B2EB15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59 (45.59)</w:t>
            </w:r>
          </w:p>
        </w:tc>
        <w:tc>
          <w:tcPr>
            <w:tcW w:w="1920" w:type="dxa"/>
            <w:vAlign w:val="center"/>
          </w:tcPr>
          <w:p w14:paraId="1C07859F" w14:textId="6BF184D4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72 (54.41)</w:t>
            </w:r>
          </w:p>
        </w:tc>
        <w:tc>
          <w:tcPr>
            <w:tcW w:w="1120" w:type="dxa"/>
            <w:vMerge/>
            <w:vAlign w:val="center"/>
          </w:tcPr>
          <w:p w14:paraId="679DF4C8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74BAD538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00062B53" w14:textId="3E92C9AB" w:rsidR="00B556CF" w:rsidRDefault="00B556CF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Missing</w:t>
            </w:r>
          </w:p>
        </w:tc>
        <w:tc>
          <w:tcPr>
            <w:tcW w:w="2081" w:type="dxa"/>
            <w:vAlign w:val="center"/>
          </w:tcPr>
          <w:p w14:paraId="07B8D0F1" w14:textId="204F7692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7 (39.02)</w:t>
            </w:r>
          </w:p>
        </w:tc>
        <w:tc>
          <w:tcPr>
            <w:tcW w:w="1920" w:type="dxa"/>
            <w:vAlign w:val="center"/>
          </w:tcPr>
          <w:p w14:paraId="58347376" w14:textId="2384838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12 (60.98)</w:t>
            </w:r>
          </w:p>
        </w:tc>
        <w:tc>
          <w:tcPr>
            <w:tcW w:w="1120" w:type="dxa"/>
            <w:vAlign w:val="center"/>
          </w:tcPr>
          <w:p w14:paraId="6F3E490E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0454C423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12C7E5AA" w14:textId="42F53361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Type of place of residence (Domicile)</w:t>
            </w:r>
          </w:p>
        </w:tc>
        <w:tc>
          <w:tcPr>
            <w:tcW w:w="2081" w:type="dxa"/>
            <w:vAlign w:val="center"/>
          </w:tcPr>
          <w:p w14:paraId="19C26FFF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534F36D1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20F6DE13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098E5917" w14:textId="77777777" w:rsidTr="00B556CF">
        <w:trPr>
          <w:trHeight w:val="237"/>
        </w:trPr>
        <w:tc>
          <w:tcPr>
            <w:tcW w:w="4638" w:type="dxa"/>
            <w:vAlign w:val="center"/>
          </w:tcPr>
          <w:p w14:paraId="6684AE5D" w14:textId="34FC6FE5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Urban</w:t>
            </w:r>
          </w:p>
        </w:tc>
        <w:tc>
          <w:tcPr>
            <w:tcW w:w="2081" w:type="dxa"/>
            <w:vAlign w:val="center"/>
          </w:tcPr>
          <w:p w14:paraId="0B2210A3" w14:textId="535D61EE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742 (44.55)</w:t>
            </w:r>
          </w:p>
        </w:tc>
        <w:tc>
          <w:tcPr>
            <w:tcW w:w="1920" w:type="dxa"/>
            <w:vAlign w:val="center"/>
          </w:tcPr>
          <w:p w14:paraId="34E4F171" w14:textId="4082DB13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960 (55.45)</w:t>
            </w:r>
          </w:p>
        </w:tc>
        <w:tc>
          <w:tcPr>
            <w:tcW w:w="1120" w:type="dxa"/>
            <w:vMerge w:val="restart"/>
            <w:vAlign w:val="center"/>
          </w:tcPr>
          <w:p w14:paraId="4E0F46AE" w14:textId="771B4C2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0.647</w:t>
            </w:r>
          </w:p>
        </w:tc>
      </w:tr>
      <w:tr w:rsidR="00F25D82" w14:paraId="1AD32730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60CE50D7" w14:textId="31931F46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Rural</w:t>
            </w:r>
          </w:p>
        </w:tc>
        <w:tc>
          <w:tcPr>
            <w:tcW w:w="2081" w:type="dxa"/>
            <w:vAlign w:val="center"/>
          </w:tcPr>
          <w:p w14:paraId="66003294" w14:textId="74239B2A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1710 (45.96)</w:t>
            </w:r>
          </w:p>
        </w:tc>
        <w:tc>
          <w:tcPr>
            <w:tcW w:w="1920" w:type="dxa"/>
            <w:vAlign w:val="center"/>
          </w:tcPr>
          <w:p w14:paraId="30A135E0" w14:textId="15049930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1708 (54.04)</w:t>
            </w:r>
          </w:p>
        </w:tc>
        <w:tc>
          <w:tcPr>
            <w:tcW w:w="1120" w:type="dxa"/>
            <w:vMerge/>
            <w:vAlign w:val="center"/>
          </w:tcPr>
          <w:p w14:paraId="339CB19C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207A0C9F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175ECB41" w14:textId="0542E903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Physical violence</w:t>
            </w:r>
          </w:p>
        </w:tc>
        <w:tc>
          <w:tcPr>
            <w:tcW w:w="2081" w:type="dxa"/>
            <w:vAlign w:val="center"/>
          </w:tcPr>
          <w:p w14:paraId="2AA846A5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14AAED1A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7C56CB05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552796EB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3E843580" w14:textId="6AD59C9F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No</w:t>
            </w:r>
          </w:p>
        </w:tc>
        <w:tc>
          <w:tcPr>
            <w:tcW w:w="2081" w:type="dxa"/>
            <w:vAlign w:val="center"/>
          </w:tcPr>
          <w:p w14:paraId="71055639" w14:textId="1FE66524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126 (46.38)</w:t>
            </w:r>
          </w:p>
        </w:tc>
        <w:tc>
          <w:tcPr>
            <w:tcW w:w="1920" w:type="dxa"/>
            <w:vAlign w:val="center"/>
          </w:tcPr>
          <w:p w14:paraId="74C9CA08" w14:textId="64C2E6C6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133 (53.62)</w:t>
            </w:r>
          </w:p>
        </w:tc>
        <w:tc>
          <w:tcPr>
            <w:tcW w:w="1120" w:type="dxa"/>
            <w:vMerge w:val="restart"/>
            <w:vAlign w:val="center"/>
          </w:tcPr>
          <w:p w14:paraId="7C588286" w14:textId="241C2BD3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0.641</w:t>
            </w:r>
          </w:p>
        </w:tc>
      </w:tr>
      <w:tr w:rsidR="00F25D82" w14:paraId="3A9234D1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18FEF811" w14:textId="16010F18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Yes</w:t>
            </w:r>
          </w:p>
        </w:tc>
        <w:tc>
          <w:tcPr>
            <w:tcW w:w="2081" w:type="dxa"/>
            <w:vAlign w:val="center"/>
          </w:tcPr>
          <w:p w14:paraId="087F6BE3" w14:textId="41ACC50A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23 (51.00)</w:t>
            </w:r>
          </w:p>
        </w:tc>
        <w:tc>
          <w:tcPr>
            <w:tcW w:w="1920" w:type="dxa"/>
            <w:vAlign w:val="center"/>
          </w:tcPr>
          <w:p w14:paraId="1B5A906D" w14:textId="1C0FE8C0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21 (49.00)</w:t>
            </w:r>
          </w:p>
        </w:tc>
        <w:tc>
          <w:tcPr>
            <w:tcW w:w="1120" w:type="dxa"/>
            <w:vMerge/>
            <w:vAlign w:val="center"/>
          </w:tcPr>
          <w:p w14:paraId="7C635878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23C3F37D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05E2FA83" w14:textId="2F60D37C" w:rsidR="00B556CF" w:rsidRDefault="00B556CF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Missing</w:t>
            </w:r>
          </w:p>
        </w:tc>
        <w:tc>
          <w:tcPr>
            <w:tcW w:w="2081" w:type="dxa"/>
            <w:vAlign w:val="center"/>
          </w:tcPr>
          <w:p w14:paraId="6FB13719" w14:textId="309E040E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2303 (45.20)</w:t>
            </w:r>
          </w:p>
        </w:tc>
        <w:tc>
          <w:tcPr>
            <w:tcW w:w="1920" w:type="dxa"/>
            <w:vAlign w:val="center"/>
          </w:tcPr>
          <w:p w14:paraId="7C9BAD2B" w14:textId="390E55EB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2514 (54.80)</w:t>
            </w:r>
          </w:p>
        </w:tc>
        <w:tc>
          <w:tcPr>
            <w:tcW w:w="1120" w:type="dxa"/>
            <w:vAlign w:val="center"/>
          </w:tcPr>
          <w:p w14:paraId="7B4F4AD2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40D06B2E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2A2EE2BC" w14:textId="16ACA3C6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Current marital status</w:t>
            </w:r>
          </w:p>
        </w:tc>
        <w:tc>
          <w:tcPr>
            <w:tcW w:w="2081" w:type="dxa"/>
            <w:vAlign w:val="center"/>
          </w:tcPr>
          <w:p w14:paraId="63BD1B0A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68C3392E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24757ECB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712D8E57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40AC47E9" w14:textId="7BBA8787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Never in union</w:t>
            </w:r>
          </w:p>
        </w:tc>
        <w:tc>
          <w:tcPr>
            <w:tcW w:w="2081" w:type="dxa"/>
            <w:vAlign w:val="center"/>
          </w:tcPr>
          <w:p w14:paraId="2C4F8D89" w14:textId="3DEE43D9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2232 (45.06)</w:t>
            </w:r>
          </w:p>
        </w:tc>
        <w:tc>
          <w:tcPr>
            <w:tcW w:w="1920" w:type="dxa"/>
            <w:vAlign w:val="center"/>
          </w:tcPr>
          <w:p w14:paraId="02F59D16" w14:textId="78ADB4C5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2428 (54.94)</w:t>
            </w:r>
          </w:p>
        </w:tc>
        <w:tc>
          <w:tcPr>
            <w:tcW w:w="1120" w:type="dxa"/>
            <w:vMerge w:val="restart"/>
            <w:vAlign w:val="center"/>
          </w:tcPr>
          <w:p w14:paraId="23980014" w14:textId="3AFCDAB5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0.324</w:t>
            </w:r>
          </w:p>
        </w:tc>
      </w:tr>
      <w:tr w:rsidR="00F25D82" w14:paraId="3295C80C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49509353" w14:textId="37284608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Married</w:t>
            </w:r>
          </w:p>
        </w:tc>
        <w:tc>
          <w:tcPr>
            <w:tcW w:w="2081" w:type="dxa"/>
            <w:vAlign w:val="center"/>
          </w:tcPr>
          <w:p w14:paraId="3330C034" w14:textId="1F137A4C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66 (59.45)</w:t>
            </w:r>
          </w:p>
        </w:tc>
        <w:tc>
          <w:tcPr>
            <w:tcW w:w="1920" w:type="dxa"/>
            <w:vAlign w:val="center"/>
          </w:tcPr>
          <w:p w14:paraId="704A57B1" w14:textId="494783D6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43 (40.55)</w:t>
            </w:r>
          </w:p>
        </w:tc>
        <w:tc>
          <w:tcPr>
            <w:tcW w:w="1120" w:type="dxa"/>
            <w:vMerge/>
            <w:vAlign w:val="center"/>
          </w:tcPr>
          <w:p w14:paraId="6F13021B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4352CBAA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1D8C228A" w14:textId="5A5C2447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Living with partner</w:t>
            </w:r>
          </w:p>
        </w:tc>
        <w:tc>
          <w:tcPr>
            <w:tcW w:w="2081" w:type="dxa"/>
            <w:vAlign w:val="center"/>
          </w:tcPr>
          <w:p w14:paraId="2415BBC3" w14:textId="1BE8AABC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142 (45.29)</w:t>
            </w:r>
          </w:p>
        </w:tc>
        <w:tc>
          <w:tcPr>
            <w:tcW w:w="1920" w:type="dxa"/>
            <w:vAlign w:val="center"/>
          </w:tcPr>
          <w:p w14:paraId="70D0E115" w14:textId="47EABA33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180 (54.71)</w:t>
            </w:r>
          </w:p>
        </w:tc>
        <w:tc>
          <w:tcPr>
            <w:tcW w:w="1120" w:type="dxa"/>
            <w:vMerge/>
            <w:vAlign w:val="center"/>
          </w:tcPr>
          <w:p w14:paraId="1857DA24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461C9466" w14:textId="77777777" w:rsidTr="00B556CF">
        <w:trPr>
          <w:trHeight w:val="484"/>
        </w:trPr>
        <w:tc>
          <w:tcPr>
            <w:tcW w:w="4638" w:type="dxa"/>
            <w:vAlign w:val="center"/>
          </w:tcPr>
          <w:p w14:paraId="657866EF" w14:textId="5175DC41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Widowed/Divorced/No longer living together or separated</w:t>
            </w:r>
          </w:p>
        </w:tc>
        <w:tc>
          <w:tcPr>
            <w:tcW w:w="2081" w:type="dxa"/>
            <w:vAlign w:val="center"/>
          </w:tcPr>
          <w:p w14:paraId="5711C194" w14:textId="318F833B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12 (50.15)</w:t>
            </w:r>
          </w:p>
        </w:tc>
        <w:tc>
          <w:tcPr>
            <w:tcW w:w="1920" w:type="dxa"/>
            <w:vAlign w:val="center"/>
          </w:tcPr>
          <w:p w14:paraId="5F3C340A" w14:textId="69AA2B33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17 (49.85)</w:t>
            </w:r>
          </w:p>
        </w:tc>
        <w:tc>
          <w:tcPr>
            <w:tcW w:w="1120" w:type="dxa"/>
            <w:vMerge/>
            <w:vAlign w:val="center"/>
          </w:tcPr>
          <w:p w14:paraId="23A54557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28CBD872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2117BB28" w14:textId="2F3B4D41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Religion</w:t>
            </w:r>
          </w:p>
        </w:tc>
        <w:tc>
          <w:tcPr>
            <w:tcW w:w="2081" w:type="dxa"/>
            <w:vAlign w:val="center"/>
          </w:tcPr>
          <w:p w14:paraId="26739EFC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3CA6FEE4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6D8D4665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5624980A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28297800" w14:textId="54E993F2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Roman Catholic</w:t>
            </w:r>
          </w:p>
        </w:tc>
        <w:tc>
          <w:tcPr>
            <w:tcW w:w="2081" w:type="dxa"/>
            <w:vAlign w:val="center"/>
          </w:tcPr>
          <w:p w14:paraId="59ED506B" w14:textId="1FDD7C5D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1624 (43.95)</w:t>
            </w:r>
          </w:p>
        </w:tc>
        <w:tc>
          <w:tcPr>
            <w:tcW w:w="1920" w:type="dxa"/>
            <w:vAlign w:val="center"/>
          </w:tcPr>
          <w:p w14:paraId="00331076" w14:textId="0EF8C046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2011 (56.05)</w:t>
            </w:r>
          </w:p>
        </w:tc>
        <w:tc>
          <w:tcPr>
            <w:tcW w:w="1120" w:type="dxa"/>
            <w:vMerge w:val="restart"/>
            <w:vAlign w:val="center"/>
          </w:tcPr>
          <w:p w14:paraId="420B2E72" w14:textId="77F4F1A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&lt;0.001</w:t>
            </w:r>
          </w:p>
        </w:tc>
      </w:tr>
      <w:tr w:rsidR="00F25D82" w14:paraId="5CCB63E6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1A5F643B" w14:textId="01C45FC7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Protestant</w:t>
            </w:r>
          </w:p>
        </w:tc>
        <w:tc>
          <w:tcPr>
            <w:tcW w:w="2081" w:type="dxa"/>
            <w:vAlign w:val="center"/>
          </w:tcPr>
          <w:p w14:paraId="5894EA13" w14:textId="659AF403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237 (42.08)</w:t>
            </w:r>
          </w:p>
        </w:tc>
        <w:tc>
          <w:tcPr>
            <w:tcW w:w="1920" w:type="dxa"/>
            <w:vAlign w:val="center"/>
          </w:tcPr>
          <w:p w14:paraId="63E4AF0C" w14:textId="04900311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249 (57.92)</w:t>
            </w:r>
          </w:p>
        </w:tc>
        <w:tc>
          <w:tcPr>
            <w:tcW w:w="1120" w:type="dxa"/>
            <w:vMerge/>
            <w:vAlign w:val="center"/>
          </w:tcPr>
          <w:p w14:paraId="571C3886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7D9E8B69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1188D126" w14:textId="46573654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Iglesia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ni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 xml:space="preserve"> Cristo</w:t>
            </w:r>
          </w:p>
        </w:tc>
        <w:tc>
          <w:tcPr>
            <w:tcW w:w="2081" w:type="dxa"/>
            <w:vAlign w:val="center"/>
          </w:tcPr>
          <w:p w14:paraId="48CC49BD" w14:textId="1ACBFFAC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83 (56.96)</w:t>
            </w:r>
          </w:p>
        </w:tc>
        <w:tc>
          <w:tcPr>
            <w:tcW w:w="1920" w:type="dxa"/>
            <w:vAlign w:val="center"/>
          </w:tcPr>
          <w:p w14:paraId="6035B492" w14:textId="1F1C2415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59 (43.04)</w:t>
            </w:r>
          </w:p>
        </w:tc>
        <w:tc>
          <w:tcPr>
            <w:tcW w:w="1120" w:type="dxa"/>
            <w:vMerge/>
            <w:vAlign w:val="center"/>
          </w:tcPr>
          <w:p w14:paraId="075D27E0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388D14F4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4D9B0B04" w14:textId="1769A664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Aglipay</w:t>
            </w:r>
            <w:proofErr w:type="spellEnd"/>
          </w:p>
        </w:tc>
        <w:tc>
          <w:tcPr>
            <w:tcW w:w="2081" w:type="dxa"/>
            <w:vAlign w:val="center"/>
          </w:tcPr>
          <w:p w14:paraId="50028326" w14:textId="4B210453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27 (47.13)</w:t>
            </w:r>
          </w:p>
        </w:tc>
        <w:tc>
          <w:tcPr>
            <w:tcW w:w="1920" w:type="dxa"/>
            <w:vAlign w:val="center"/>
          </w:tcPr>
          <w:p w14:paraId="0B6E3BD3" w14:textId="4CAFAE42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41 (52.87)</w:t>
            </w:r>
          </w:p>
        </w:tc>
        <w:tc>
          <w:tcPr>
            <w:tcW w:w="1120" w:type="dxa"/>
            <w:vMerge/>
            <w:vAlign w:val="center"/>
          </w:tcPr>
          <w:p w14:paraId="1EF9BA29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400ACE97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194E357D" w14:textId="79A44F6B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Islam</w:t>
            </w:r>
          </w:p>
        </w:tc>
        <w:tc>
          <w:tcPr>
            <w:tcW w:w="2081" w:type="dxa"/>
            <w:vAlign w:val="center"/>
          </w:tcPr>
          <w:p w14:paraId="6866B547" w14:textId="2F87B089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361 (63.22)</w:t>
            </w:r>
          </w:p>
        </w:tc>
        <w:tc>
          <w:tcPr>
            <w:tcW w:w="1920" w:type="dxa"/>
            <w:vAlign w:val="center"/>
          </w:tcPr>
          <w:p w14:paraId="47455FD3" w14:textId="038C4A92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169 (36.78)</w:t>
            </w:r>
          </w:p>
        </w:tc>
        <w:tc>
          <w:tcPr>
            <w:tcW w:w="1120" w:type="dxa"/>
            <w:vMerge/>
            <w:vAlign w:val="center"/>
          </w:tcPr>
          <w:p w14:paraId="4B7A053B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74D41713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0B4331F7" w14:textId="078625CC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Other Christian</w:t>
            </w:r>
          </w:p>
        </w:tc>
        <w:tc>
          <w:tcPr>
            <w:tcW w:w="2081" w:type="dxa"/>
            <w:vAlign w:val="center"/>
          </w:tcPr>
          <w:p w14:paraId="2BE0846F" w14:textId="4064BA2F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71 (39.48)</w:t>
            </w:r>
          </w:p>
        </w:tc>
        <w:tc>
          <w:tcPr>
            <w:tcW w:w="1920" w:type="dxa"/>
            <w:vAlign w:val="center"/>
          </w:tcPr>
          <w:p w14:paraId="5F455689" w14:textId="734763F4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101 (60.52)</w:t>
            </w:r>
          </w:p>
        </w:tc>
        <w:tc>
          <w:tcPr>
            <w:tcW w:w="1120" w:type="dxa"/>
            <w:vMerge/>
            <w:vAlign w:val="center"/>
          </w:tcPr>
          <w:p w14:paraId="0215B92A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46CAF061" w14:textId="77777777" w:rsidTr="00B556CF">
        <w:trPr>
          <w:trHeight w:val="237"/>
        </w:trPr>
        <w:tc>
          <w:tcPr>
            <w:tcW w:w="4638" w:type="dxa"/>
            <w:vAlign w:val="center"/>
          </w:tcPr>
          <w:p w14:paraId="211CB564" w14:textId="7274854A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Other</w:t>
            </w:r>
          </w:p>
        </w:tc>
        <w:tc>
          <w:tcPr>
            <w:tcW w:w="2081" w:type="dxa"/>
            <w:vAlign w:val="center"/>
          </w:tcPr>
          <w:p w14:paraId="656781F6" w14:textId="7B2A4FBB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49 (55.46)</w:t>
            </w:r>
          </w:p>
        </w:tc>
        <w:tc>
          <w:tcPr>
            <w:tcW w:w="1920" w:type="dxa"/>
            <w:vAlign w:val="center"/>
          </w:tcPr>
          <w:p w14:paraId="4EF1A2E4" w14:textId="2141AFD9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38 (44.54)</w:t>
            </w:r>
          </w:p>
        </w:tc>
        <w:tc>
          <w:tcPr>
            <w:tcW w:w="1120" w:type="dxa"/>
            <w:vMerge/>
            <w:vAlign w:val="center"/>
          </w:tcPr>
          <w:p w14:paraId="2702ED94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1C199F8B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15CB5CD3" w14:textId="1E0A58C3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Frequency of reading newspaper or magazine</w:t>
            </w:r>
          </w:p>
        </w:tc>
        <w:tc>
          <w:tcPr>
            <w:tcW w:w="2081" w:type="dxa"/>
            <w:vAlign w:val="center"/>
          </w:tcPr>
          <w:p w14:paraId="35B4D6B5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759D9F3D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3AF2DDEC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12DBDE17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4E05C6FB" w14:textId="17E3C5EA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Not at all</w:t>
            </w:r>
          </w:p>
        </w:tc>
        <w:tc>
          <w:tcPr>
            <w:tcW w:w="2081" w:type="dxa"/>
            <w:vAlign w:val="center"/>
          </w:tcPr>
          <w:p w14:paraId="4EAF74C2" w14:textId="182C6645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1363 (53.87)</w:t>
            </w:r>
          </w:p>
        </w:tc>
        <w:tc>
          <w:tcPr>
            <w:tcW w:w="1920" w:type="dxa"/>
            <w:vAlign w:val="center"/>
          </w:tcPr>
          <w:p w14:paraId="3C1F0DB2" w14:textId="7A5C2ABF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1015 (46.13)</w:t>
            </w:r>
          </w:p>
        </w:tc>
        <w:tc>
          <w:tcPr>
            <w:tcW w:w="1120" w:type="dxa"/>
            <w:vMerge w:val="restart"/>
            <w:vAlign w:val="center"/>
          </w:tcPr>
          <w:p w14:paraId="0E5D29A1" w14:textId="3CE0DEBE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&lt;0.001</w:t>
            </w:r>
          </w:p>
        </w:tc>
      </w:tr>
      <w:tr w:rsidR="00F25D82" w14:paraId="1A543D09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5FD87D1A" w14:textId="2CB6360C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Less than once a week</w:t>
            </w:r>
          </w:p>
        </w:tc>
        <w:tc>
          <w:tcPr>
            <w:tcW w:w="2081" w:type="dxa"/>
            <w:vAlign w:val="center"/>
          </w:tcPr>
          <w:p w14:paraId="0F443CBE" w14:textId="6544318A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820 (40.67)</w:t>
            </w:r>
          </w:p>
        </w:tc>
        <w:tc>
          <w:tcPr>
            <w:tcW w:w="1920" w:type="dxa"/>
            <w:vAlign w:val="center"/>
          </w:tcPr>
          <w:p w14:paraId="47DB06E3" w14:textId="042D6A68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1178 (59.33)</w:t>
            </w:r>
          </w:p>
        </w:tc>
        <w:tc>
          <w:tcPr>
            <w:tcW w:w="1120" w:type="dxa"/>
            <w:vMerge/>
            <w:vAlign w:val="center"/>
          </w:tcPr>
          <w:p w14:paraId="38A3FF58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3349FF7C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7BD650BC" w14:textId="38DB06CC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At least once a week</w:t>
            </w:r>
          </w:p>
        </w:tc>
        <w:tc>
          <w:tcPr>
            <w:tcW w:w="2081" w:type="dxa"/>
            <w:vAlign w:val="center"/>
          </w:tcPr>
          <w:p w14:paraId="67E42CD6" w14:textId="45A09647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269 (34.03)</w:t>
            </w:r>
          </w:p>
        </w:tc>
        <w:tc>
          <w:tcPr>
            <w:tcW w:w="1920" w:type="dxa"/>
            <w:vAlign w:val="center"/>
          </w:tcPr>
          <w:p w14:paraId="3799075A" w14:textId="3CB1F749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475 (65.97)</w:t>
            </w:r>
          </w:p>
        </w:tc>
        <w:tc>
          <w:tcPr>
            <w:tcW w:w="1120" w:type="dxa"/>
            <w:vMerge/>
            <w:vAlign w:val="center"/>
          </w:tcPr>
          <w:p w14:paraId="04BBD9F8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570AA3CF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261EB21C" w14:textId="4E3B23C0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Frequency of listening to radio</w:t>
            </w:r>
          </w:p>
        </w:tc>
        <w:tc>
          <w:tcPr>
            <w:tcW w:w="2081" w:type="dxa"/>
            <w:vAlign w:val="center"/>
          </w:tcPr>
          <w:p w14:paraId="02A3A229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5A90A508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7A180F34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309E01DB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3887AB7D" w14:textId="38BA0E9E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Not at all</w:t>
            </w:r>
          </w:p>
        </w:tc>
        <w:tc>
          <w:tcPr>
            <w:tcW w:w="2081" w:type="dxa"/>
            <w:vAlign w:val="center"/>
          </w:tcPr>
          <w:p w14:paraId="47CAAF27" w14:textId="54CF97FE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936 (55.78)</w:t>
            </w:r>
          </w:p>
        </w:tc>
        <w:tc>
          <w:tcPr>
            <w:tcW w:w="1920" w:type="dxa"/>
            <w:vAlign w:val="center"/>
          </w:tcPr>
          <w:p w14:paraId="45AE55B7" w14:textId="3B06C7E3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582 (44.22)</w:t>
            </w:r>
          </w:p>
        </w:tc>
        <w:tc>
          <w:tcPr>
            <w:tcW w:w="1120" w:type="dxa"/>
            <w:vMerge w:val="restart"/>
            <w:vAlign w:val="center"/>
          </w:tcPr>
          <w:p w14:paraId="4C1B328F" w14:textId="0E2F166D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&lt;0.001</w:t>
            </w:r>
          </w:p>
        </w:tc>
      </w:tr>
      <w:tr w:rsidR="00F25D82" w14:paraId="7BEE697C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551649F0" w14:textId="0451BEF9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Less than once a week</w:t>
            </w:r>
          </w:p>
        </w:tc>
        <w:tc>
          <w:tcPr>
            <w:tcW w:w="2081" w:type="dxa"/>
            <w:vAlign w:val="center"/>
          </w:tcPr>
          <w:p w14:paraId="531F6A2E" w14:textId="4F1812EC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858 (43.91)</w:t>
            </w:r>
          </w:p>
        </w:tc>
        <w:tc>
          <w:tcPr>
            <w:tcW w:w="1920" w:type="dxa"/>
            <w:vAlign w:val="center"/>
          </w:tcPr>
          <w:p w14:paraId="7739596C" w14:textId="699AD7FA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1025(56.09)</w:t>
            </w:r>
          </w:p>
        </w:tc>
        <w:tc>
          <w:tcPr>
            <w:tcW w:w="1120" w:type="dxa"/>
            <w:vMerge/>
            <w:vAlign w:val="center"/>
          </w:tcPr>
          <w:p w14:paraId="6E2887F5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341F2055" w14:textId="77777777" w:rsidTr="00B556CF">
        <w:trPr>
          <w:trHeight w:val="237"/>
        </w:trPr>
        <w:tc>
          <w:tcPr>
            <w:tcW w:w="4638" w:type="dxa"/>
            <w:vAlign w:val="center"/>
          </w:tcPr>
          <w:p w14:paraId="2FD2CDC9" w14:textId="29282988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At least once a week</w:t>
            </w:r>
          </w:p>
        </w:tc>
        <w:tc>
          <w:tcPr>
            <w:tcW w:w="2081" w:type="dxa"/>
            <w:vAlign w:val="center"/>
          </w:tcPr>
          <w:p w14:paraId="452D6379" w14:textId="04CE1948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658 (39.89)</w:t>
            </w:r>
          </w:p>
        </w:tc>
        <w:tc>
          <w:tcPr>
            <w:tcW w:w="1920" w:type="dxa"/>
            <w:vAlign w:val="center"/>
          </w:tcPr>
          <w:p w14:paraId="794DEF6C" w14:textId="71AC8E95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1061 (60.11)</w:t>
            </w:r>
          </w:p>
        </w:tc>
        <w:tc>
          <w:tcPr>
            <w:tcW w:w="1120" w:type="dxa"/>
            <w:vMerge/>
            <w:vAlign w:val="center"/>
          </w:tcPr>
          <w:p w14:paraId="3DE6F39A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5D0B43B5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4C9A71BA" w14:textId="14315205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Frequency of watching television</w:t>
            </w:r>
          </w:p>
        </w:tc>
        <w:tc>
          <w:tcPr>
            <w:tcW w:w="2081" w:type="dxa"/>
            <w:vAlign w:val="center"/>
          </w:tcPr>
          <w:p w14:paraId="5C09B8D9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7C053339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6E8AFC1A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593EBE00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57A1AA06" w14:textId="570BDB31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Not at all</w:t>
            </w:r>
          </w:p>
        </w:tc>
        <w:tc>
          <w:tcPr>
            <w:tcW w:w="2081" w:type="dxa"/>
            <w:vAlign w:val="center"/>
          </w:tcPr>
          <w:p w14:paraId="70048769" w14:textId="7CE4D4CB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389 (89.37)</w:t>
            </w:r>
          </w:p>
        </w:tc>
        <w:tc>
          <w:tcPr>
            <w:tcW w:w="1920" w:type="dxa"/>
            <w:vAlign w:val="center"/>
          </w:tcPr>
          <w:p w14:paraId="78CBC22C" w14:textId="71C46275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43 (10.63)</w:t>
            </w:r>
          </w:p>
        </w:tc>
        <w:tc>
          <w:tcPr>
            <w:tcW w:w="1120" w:type="dxa"/>
            <w:vMerge w:val="restart"/>
            <w:vAlign w:val="center"/>
          </w:tcPr>
          <w:p w14:paraId="3BE51C14" w14:textId="1602264E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&lt;0.001</w:t>
            </w:r>
          </w:p>
        </w:tc>
      </w:tr>
      <w:tr w:rsidR="00F25D82" w14:paraId="35873A37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352766A6" w14:textId="1FD10FBF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Less than once a week</w:t>
            </w:r>
          </w:p>
        </w:tc>
        <w:tc>
          <w:tcPr>
            <w:tcW w:w="2081" w:type="dxa"/>
            <w:vAlign w:val="center"/>
          </w:tcPr>
          <w:p w14:paraId="4399BC74" w14:textId="3255DBF8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536 (58.79)</w:t>
            </w:r>
          </w:p>
        </w:tc>
        <w:tc>
          <w:tcPr>
            <w:tcW w:w="1920" w:type="dxa"/>
            <w:vAlign w:val="center"/>
          </w:tcPr>
          <w:p w14:paraId="7BDF9949" w14:textId="22E47ACF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381 (41.21)</w:t>
            </w:r>
          </w:p>
        </w:tc>
        <w:tc>
          <w:tcPr>
            <w:tcW w:w="1120" w:type="dxa"/>
            <w:vMerge/>
            <w:vAlign w:val="center"/>
          </w:tcPr>
          <w:p w14:paraId="4C087BFB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4DBA14BC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4598DFDA" w14:textId="76BA3F0B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At least once a week</w:t>
            </w:r>
          </w:p>
        </w:tc>
        <w:tc>
          <w:tcPr>
            <w:tcW w:w="2081" w:type="dxa"/>
            <w:vAlign w:val="center"/>
          </w:tcPr>
          <w:p w14:paraId="14D07AC6" w14:textId="62118586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1527 (39.53)</w:t>
            </w:r>
          </w:p>
        </w:tc>
        <w:tc>
          <w:tcPr>
            <w:tcW w:w="1920" w:type="dxa"/>
            <w:vAlign w:val="center"/>
          </w:tcPr>
          <w:p w14:paraId="1D02C9D6" w14:textId="553C61AF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2244 (60.47)</w:t>
            </w:r>
          </w:p>
        </w:tc>
        <w:tc>
          <w:tcPr>
            <w:tcW w:w="1120" w:type="dxa"/>
            <w:vMerge/>
            <w:vAlign w:val="center"/>
          </w:tcPr>
          <w:p w14:paraId="0F05CA4C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3080C66E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2B6092D1" w14:textId="574942D3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Frequency of using internet last month</w:t>
            </w:r>
          </w:p>
        </w:tc>
        <w:tc>
          <w:tcPr>
            <w:tcW w:w="2081" w:type="dxa"/>
            <w:vAlign w:val="center"/>
          </w:tcPr>
          <w:p w14:paraId="32ED3312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50CCF688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621A93B3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69237A59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7CCADF25" w14:textId="111998F4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Not at all</w:t>
            </w:r>
          </w:p>
        </w:tc>
        <w:tc>
          <w:tcPr>
            <w:tcW w:w="2081" w:type="dxa"/>
            <w:vAlign w:val="center"/>
          </w:tcPr>
          <w:p w14:paraId="0DDF8881" w14:textId="1E0D7C58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675 (64.25)</w:t>
            </w:r>
          </w:p>
        </w:tc>
        <w:tc>
          <w:tcPr>
            <w:tcW w:w="1920" w:type="dxa"/>
            <w:vAlign w:val="center"/>
          </w:tcPr>
          <w:p w14:paraId="53846C4B" w14:textId="0667FC30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289 (35.75)</w:t>
            </w:r>
          </w:p>
        </w:tc>
        <w:tc>
          <w:tcPr>
            <w:tcW w:w="1120" w:type="dxa"/>
            <w:vMerge w:val="restart"/>
            <w:vAlign w:val="center"/>
          </w:tcPr>
          <w:p w14:paraId="1A3B5243" w14:textId="5E426419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&lt;0.001</w:t>
            </w:r>
          </w:p>
        </w:tc>
      </w:tr>
      <w:tr w:rsidR="00F25D82" w14:paraId="1D1BD1EC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46C3D4AF" w14:textId="4F50FF7C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Less than once a week</w:t>
            </w:r>
          </w:p>
        </w:tc>
        <w:tc>
          <w:tcPr>
            <w:tcW w:w="2081" w:type="dxa"/>
            <w:vAlign w:val="center"/>
          </w:tcPr>
          <w:p w14:paraId="61C324C0" w14:textId="71660D16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280 (49.86)</w:t>
            </w:r>
          </w:p>
        </w:tc>
        <w:tc>
          <w:tcPr>
            <w:tcW w:w="1920" w:type="dxa"/>
            <w:vAlign w:val="center"/>
          </w:tcPr>
          <w:p w14:paraId="1665B82A" w14:textId="73110B69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295 (50.14)</w:t>
            </w:r>
          </w:p>
        </w:tc>
        <w:tc>
          <w:tcPr>
            <w:tcW w:w="1120" w:type="dxa"/>
            <w:vMerge/>
            <w:vAlign w:val="center"/>
          </w:tcPr>
          <w:p w14:paraId="5756D1A3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41C96E69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4A28E426" w14:textId="679D981F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At least once a week</w:t>
            </w:r>
          </w:p>
        </w:tc>
        <w:tc>
          <w:tcPr>
            <w:tcW w:w="2081" w:type="dxa"/>
            <w:vAlign w:val="center"/>
          </w:tcPr>
          <w:p w14:paraId="1DC5675D" w14:textId="23E1D646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708 (49.29)</w:t>
            </w:r>
          </w:p>
        </w:tc>
        <w:tc>
          <w:tcPr>
            <w:tcW w:w="1920" w:type="dxa"/>
            <w:vAlign w:val="center"/>
          </w:tcPr>
          <w:p w14:paraId="391B214B" w14:textId="29E5FC52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790 (50.71)</w:t>
            </w:r>
          </w:p>
        </w:tc>
        <w:tc>
          <w:tcPr>
            <w:tcW w:w="1120" w:type="dxa"/>
            <w:vMerge/>
            <w:vAlign w:val="center"/>
          </w:tcPr>
          <w:p w14:paraId="60D91129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3BC28E8B" w14:textId="77777777" w:rsidTr="00B556CF">
        <w:trPr>
          <w:trHeight w:val="237"/>
        </w:trPr>
        <w:tc>
          <w:tcPr>
            <w:tcW w:w="4638" w:type="dxa"/>
            <w:vAlign w:val="center"/>
          </w:tcPr>
          <w:p w14:paraId="236E388D" w14:textId="340318CB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Almost every day</w:t>
            </w:r>
          </w:p>
        </w:tc>
        <w:tc>
          <w:tcPr>
            <w:tcW w:w="2081" w:type="dxa"/>
            <w:vAlign w:val="center"/>
          </w:tcPr>
          <w:p w14:paraId="567C47AC" w14:textId="77BE5D88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789 (36.91)</w:t>
            </w:r>
          </w:p>
        </w:tc>
        <w:tc>
          <w:tcPr>
            <w:tcW w:w="1920" w:type="dxa"/>
            <w:vAlign w:val="center"/>
          </w:tcPr>
          <w:p w14:paraId="78D67224" w14:textId="5D1718C6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1294 (63.09)</w:t>
            </w:r>
          </w:p>
        </w:tc>
        <w:tc>
          <w:tcPr>
            <w:tcW w:w="1120" w:type="dxa"/>
            <w:vMerge/>
            <w:vAlign w:val="center"/>
          </w:tcPr>
          <w:p w14:paraId="55E5B50E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53020F65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63DC8FA0" w14:textId="11156891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Husband/Partner’s educational attainment</w:t>
            </w:r>
          </w:p>
        </w:tc>
        <w:tc>
          <w:tcPr>
            <w:tcW w:w="2081" w:type="dxa"/>
            <w:vAlign w:val="center"/>
          </w:tcPr>
          <w:p w14:paraId="1F7ECCA9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5E7E3992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2B738F80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37F4BF80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5CA79E29" w14:textId="436374DB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No education</w:t>
            </w:r>
          </w:p>
        </w:tc>
        <w:tc>
          <w:tcPr>
            <w:tcW w:w="2081" w:type="dxa"/>
            <w:vAlign w:val="center"/>
          </w:tcPr>
          <w:p w14:paraId="256B79B7" w14:textId="5986C9DA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5 (59.21)</w:t>
            </w:r>
          </w:p>
        </w:tc>
        <w:tc>
          <w:tcPr>
            <w:tcW w:w="1920" w:type="dxa"/>
            <w:vAlign w:val="center"/>
          </w:tcPr>
          <w:p w14:paraId="27292DC2" w14:textId="22FA974C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 (40.79)</w:t>
            </w:r>
          </w:p>
        </w:tc>
        <w:tc>
          <w:tcPr>
            <w:tcW w:w="1120" w:type="dxa"/>
            <w:vMerge w:val="restart"/>
            <w:vAlign w:val="center"/>
          </w:tcPr>
          <w:p w14:paraId="71CD41DE" w14:textId="028B160E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0.202</w:t>
            </w:r>
          </w:p>
        </w:tc>
      </w:tr>
      <w:tr w:rsidR="00F25D82" w14:paraId="6C8A1EC0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58F104C8" w14:textId="09CA9EFE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Primary education</w:t>
            </w:r>
          </w:p>
        </w:tc>
        <w:tc>
          <w:tcPr>
            <w:tcW w:w="2081" w:type="dxa"/>
            <w:vAlign w:val="center"/>
          </w:tcPr>
          <w:p w14:paraId="31515495" w14:textId="3D4237D6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85 (55.41)</w:t>
            </w:r>
          </w:p>
        </w:tc>
        <w:tc>
          <w:tcPr>
            <w:tcW w:w="1920" w:type="dxa"/>
            <w:vAlign w:val="center"/>
          </w:tcPr>
          <w:p w14:paraId="1826AF80" w14:textId="3064E41C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59 (44.59)</w:t>
            </w:r>
          </w:p>
        </w:tc>
        <w:tc>
          <w:tcPr>
            <w:tcW w:w="1120" w:type="dxa"/>
            <w:vMerge/>
            <w:vAlign w:val="center"/>
          </w:tcPr>
          <w:p w14:paraId="1F276D09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34D82490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0AC2D7C7" w14:textId="62FF7E1B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 xml:space="preserve">Secondary education </w:t>
            </w:r>
          </w:p>
        </w:tc>
        <w:tc>
          <w:tcPr>
            <w:tcW w:w="2081" w:type="dxa"/>
            <w:vAlign w:val="center"/>
          </w:tcPr>
          <w:p w14:paraId="6FDCA81C" w14:textId="7E95AAD2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99 (41.80)</w:t>
            </w:r>
          </w:p>
        </w:tc>
        <w:tc>
          <w:tcPr>
            <w:tcW w:w="1920" w:type="dxa"/>
            <w:vAlign w:val="center"/>
          </w:tcPr>
          <w:p w14:paraId="7F2A2A90" w14:textId="4EC73266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135 (58.20)</w:t>
            </w:r>
          </w:p>
        </w:tc>
        <w:tc>
          <w:tcPr>
            <w:tcW w:w="1120" w:type="dxa"/>
            <w:vMerge/>
            <w:vAlign w:val="center"/>
          </w:tcPr>
          <w:p w14:paraId="0FAFC1D6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114BCC4E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63E950C6" w14:textId="23E9935F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Higher</w:t>
            </w:r>
          </w:p>
        </w:tc>
        <w:tc>
          <w:tcPr>
            <w:tcW w:w="2081" w:type="dxa"/>
            <w:vAlign w:val="center"/>
          </w:tcPr>
          <w:p w14:paraId="08CCA834" w14:textId="52C75E7B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19 (56.58)</w:t>
            </w:r>
          </w:p>
        </w:tc>
        <w:tc>
          <w:tcPr>
            <w:tcW w:w="1920" w:type="dxa"/>
            <w:vAlign w:val="center"/>
          </w:tcPr>
          <w:p w14:paraId="2E5D986D" w14:textId="45806CA6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27 (43.42)</w:t>
            </w:r>
          </w:p>
        </w:tc>
        <w:tc>
          <w:tcPr>
            <w:tcW w:w="1120" w:type="dxa"/>
            <w:vMerge/>
            <w:vAlign w:val="center"/>
          </w:tcPr>
          <w:p w14:paraId="57AD56A7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3B2B7DFD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7DC1EF77" w14:textId="0E8D330C" w:rsidR="00B556CF" w:rsidRDefault="00B556CF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Missing</w:t>
            </w:r>
          </w:p>
        </w:tc>
        <w:tc>
          <w:tcPr>
            <w:tcW w:w="2081" w:type="dxa"/>
            <w:vAlign w:val="center"/>
          </w:tcPr>
          <w:p w14:paraId="140CB553" w14:textId="59EC088F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2244 (45.09)</w:t>
            </w:r>
          </w:p>
        </w:tc>
        <w:tc>
          <w:tcPr>
            <w:tcW w:w="1920" w:type="dxa"/>
            <w:vAlign w:val="center"/>
          </w:tcPr>
          <w:p w14:paraId="4694E5D4" w14:textId="4F112E70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2445 (54.91)</w:t>
            </w:r>
          </w:p>
        </w:tc>
        <w:tc>
          <w:tcPr>
            <w:tcW w:w="1120" w:type="dxa"/>
            <w:vAlign w:val="center"/>
          </w:tcPr>
          <w:p w14:paraId="5941C417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29003ED2" w14:textId="77777777" w:rsidTr="00B556CF">
        <w:trPr>
          <w:trHeight w:val="484"/>
        </w:trPr>
        <w:tc>
          <w:tcPr>
            <w:tcW w:w="4638" w:type="dxa"/>
            <w:vAlign w:val="center"/>
          </w:tcPr>
          <w:p w14:paraId="5C6103EB" w14:textId="0976B97C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Wife justified asking husband to use condom if he has STI</w:t>
            </w:r>
          </w:p>
        </w:tc>
        <w:tc>
          <w:tcPr>
            <w:tcW w:w="2081" w:type="dxa"/>
            <w:vAlign w:val="center"/>
          </w:tcPr>
          <w:p w14:paraId="10E03088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03B282F0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7255E722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45A9769B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1906F44C" w14:textId="1137FE97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No</w:t>
            </w:r>
          </w:p>
        </w:tc>
        <w:tc>
          <w:tcPr>
            <w:tcW w:w="2081" w:type="dxa"/>
            <w:vAlign w:val="center"/>
          </w:tcPr>
          <w:p w14:paraId="3AD6D191" w14:textId="2C2E9803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973 (53.16)</w:t>
            </w:r>
          </w:p>
        </w:tc>
        <w:tc>
          <w:tcPr>
            <w:tcW w:w="1920" w:type="dxa"/>
            <w:vAlign w:val="center"/>
          </w:tcPr>
          <w:p w14:paraId="5E327CDE" w14:textId="128A6490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683 (46.84)</w:t>
            </w:r>
          </w:p>
        </w:tc>
        <w:tc>
          <w:tcPr>
            <w:tcW w:w="1120" w:type="dxa"/>
            <w:vMerge w:val="restart"/>
            <w:vAlign w:val="center"/>
          </w:tcPr>
          <w:p w14:paraId="51ED3EA4" w14:textId="6240A800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&lt;0.001</w:t>
            </w:r>
          </w:p>
        </w:tc>
      </w:tr>
      <w:tr w:rsidR="00F25D82" w14:paraId="642C3C42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08DEB827" w14:textId="1010A684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Yes</w:t>
            </w:r>
          </w:p>
        </w:tc>
        <w:tc>
          <w:tcPr>
            <w:tcW w:w="2081" w:type="dxa"/>
            <w:vAlign w:val="center"/>
          </w:tcPr>
          <w:p w14:paraId="634B6571" w14:textId="69D0D710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1479 (41.67)</w:t>
            </w:r>
          </w:p>
        </w:tc>
        <w:tc>
          <w:tcPr>
            <w:tcW w:w="1920" w:type="dxa"/>
            <w:vAlign w:val="center"/>
          </w:tcPr>
          <w:p w14:paraId="5E7F7F82" w14:textId="0BD77B19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1985 (58.33)</w:t>
            </w:r>
          </w:p>
        </w:tc>
        <w:tc>
          <w:tcPr>
            <w:tcW w:w="1120" w:type="dxa"/>
            <w:vMerge/>
            <w:vAlign w:val="center"/>
          </w:tcPr>
          <w:p w14:paraId="5C4B87CD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2F95A716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285E9583" w14:textId="1B37CDE9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Respondent can ask partner to use a condom</w:t>
            </w:r>
          </w:p>
        </w:tc>
        <w:tc>
          <w:tcPr>
            <w:tcW w:w="2081" w:type="dxa"/>
            <w:vAlign w:val="center"/>
          </w:tcPr>
          <w:p w14:paraId="4F9A81C1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7570A7AB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7DDD5429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02575DC4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28733706" w14:textId="6CB4E20C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No</w:t>
            </w:r>
          </w:p>
        </w:tc>
        <w:tc>
          <w:tcPr>
            <w:tcW w:w="2081" w:type="dxa"/>
            <w:vAlign w:val="center"/>
          </w:tcPr>
          <w:p w14:paraId="6712B1E0" w14:textId="7250C8E4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77 (48.53)</w:t>
            </w:r>
          </w:p>
        </w:tc>
        <w:tc>
          <w:tcPr>
            <w:tcW w:w="1920" w:type="dxa"/>
            <w:vAlign w:val="center"/>
          </w:tcPr>
          <w:p w14:paraId="533ED044" w14:textId="2037BE34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68 (51.47)</w:t>
            </w:r>
          </w:p>
        </w:tc>
        <w:tc>
          <w:tcPr>
            <w:tcW w:w="1120" w:type="dxa"/>
            <w:vMerge w:val="restart"/>
            <w:vAlign w:val="center"/>
          </w:tcPr>
          <w:p w14:paraId="2BC89E24" w14:textId="15888F9C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0.834</w:t>
            </w:r>
          </w:p>
        </w:tc>
      </w:tr>
      <w:tr w:rsidR="00F25D82" w14:paraId="11D13ED4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7CB2EC97" w14:textId="2363F32E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Yes</w:t>
            </w:r>
          </w:p>
        </w:tc>
        <w:tc>
          <w:tcPr>
            <w:tcW w:w="2081" w:type="dxa"/>
            <w:vAlign w:val="center"/>
          </w:tcPr>
          <w:p w14:paraId="772B5D94" w14:textId="4C74ECF9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131 (47.05)</w:t>
            </w:r>
          </w:p>
        </w:tc>
        <w:tc>
          <w:tcPr>
            <w:tcW w:w="1920" w:type="dxa"/>
            <w:vAlign w:val="center"/>
          </w:tcPr>
          <w:p w14:paraId="55B1F95D" w14:textId="3CB3EE50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155 (52.95)</w:t>
            </w:r>
          </w:p>
        </w:tc>
        <w:tc>
          <w:tcPr>
            <w:tcW w:w="1120" w:type="dxa"/>
            <w:vMerge/>
            <w:vAlign w:val="center"/>
          </w:tcPr>
          <w:p w14:paraId="27B855B4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1DEE0D7D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6BAA9631" w14:textId="50883346" w:rsidR="00B556CF" w:rsidRDefault="00B556CF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Missing</w:t>
            </w:r>
          </w:p>
        </w:tc>
        <w:tc>
          <w:tcPr>
            <w:tcW w:w="2081" w:type="dxa"/>
            <w:vAlign w:val="center"/>
          </w:tcPr>
          <w:p w14:paraId="0A50CC6A" w14:textId="1423ED7B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2244 (45.09)</w:t>
            </w:r>
          </w:p>
        </w:tc>
        <w:tc>
          <w:tcPr>
            <w:tcW w:w="1920" w:type="dxa"/>
            <w:vAlign w:val="center"/>
          </w:tcPr>
          <w:p w14:paraId="58BEC6AA" w14:textId="415A547C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2445 (54.91)</w:t>
            </w:r>
          </w:p>
        </w:tc>
        <w:tc>
          <w:tcPr>
            <w:tcW w:w="1120" w:type="dxa"/>
            <w:vAlign w:val="center"/>
          </w:tcPr>
          <w:p w14:paraId="29D83E87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1542B884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4766D375" w14:textId="3BAD61AB" w:rsidR="00B556CF" w:rsidRDefault="00B556CF" w:rsidP="00B556C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  <w:t>Decision maker for using contraception</w:t>
            </w:r>
          </w:p>
        </w:tc>
        <w:tc>
          <w:tcPr>
            <w:tcW w:w="2081" w:type="dxa"/>
            <w:vAlign w:val="center"/>
          </w:tcPr>
          <w:p w14:paraId="4ECAFEC7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920" w:type="dxa"/>
            <w:vAlign w:val="center"/>
          </w:tcPr>
          <w:p w14:paraId="5C9CF8E0" w14:textId="7777777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Align w:val="center"/>
          </w:tcPr>
          <w:p w14:paraId="0D048863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7050139E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7FB8679C" w14:textId="4B0D79C7" w:rsidR="00F25D82" w:rsidRDefault="00F25D82" w:rsidP="00B556CF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Mainly respondent</w:t>
            </w:r>
          </w:p>
        </w:tc>
        <w:tc>
          <w:tcPr>
            <w:tcW w:w="2081" w:type="dxa"/>
            <w:vAlign w:val="center"/>
          </w:tcPr>
          <w:p w14:paraId="606BBE3C" w14:textId="5F0597FD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6 (37.94)</w:t>
            </w:r>
          </w:p>
        </w:tc>
        <w:tc>
          <w:tcPr>
            <w:tcW w:w="1920" w:type="dxa"/>
            <w:vAlign w:val="center"/>
          </w:tcPr>
          <w:p w14:paraId="206DF9A9" w14:textId="74A4B6CC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18 (62.06)</w:t>
            </w:r>
          </w:p>
        </w:tc>
        <w:tc>
          <w:tcPr>
            <w:tcW w:w="1120" w:type="dxa"/>
            <w:vMerge w:val="restart"/>
            <w:vAlign w:val="center"/>
          </w:tcPr>
          <w:p w14:paraId="360F9785" w14:textId="5FE804D1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  <w:r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0.40</w:t>
            </w:r>
            <w:r w:rsidR="00041CF0"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  <w:t>0</w:t>
            </w:r>
          </w:p>
        </w:tc>
      </w:tr>
      <w:tr w:rsidR="00F25D82" w14:paraId="23C35AE2" w14:textId="77777777" w:rsidTr="00B556CF">
        <w:trPr>
          <w:trHeight w:val="237"/>
        </w:trPr>
        <w:tc>
          <w:tcPr>
            <w:tcW w:w="4638" w:type="dxa"/>
            <w:vAlign w:val="center"/>
          </w:tcPr>
          <w:p w14:paraId="17DB0C0B" w14:textId="18825D5B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Mainly husband/ partner</w:t>
            </w:r>
          </w:p>
        </w:tc>
        <w:tc>
          <w:tcPr>
            <w:tcW w:w="2081" w:type="dxa"/>
            <w:vAlign w:val="center"/>
          </w:tcPr>
          <w:p w14:paraId="4969B1F3" w14:textId="5C4429F3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7 (64.63)</w:t>
            </w:r>
          </w:p>
        </w:tc>
        <w:tc>
          <w:tcPr>
            <w:tcW w:w="1920" w:type="dxa"/>
            <w:vAlign w:val="center"/>
          </w:tcPr>
          <w:p w14:paraId="76DC9AB4" w14:textId="3E0A2A77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7 (35.37)</w:t>
            </w:r>
          </w:p>
        </w:tc>
        <w:tc>
          <w:tcPr>
            <w:tcW w:w="1120" w:type="dxa"/>
            <w:vMerge/>
            <w:vAlign w:val="center"/>
          </w:tcPr>
          <w:p w14:paraId="0827ED05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F25D82" w14:paraId="27DE5666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6844EEF4" w14:textId="17A55728" w:rsidR="00F25D82" w:rsidRDefault="00F25D82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Joint decision</w:t>
            </w:r>
          </w:p>
        </w:tc>
        <w:tc>
          <w:tcPr>
            <w:tcW w:w="2081" w:type="dxa"/>
            <w:vAlign w:val="center"/>
          </w:tcPr>
          <w:p w14:paraId="378FF77C" w14:textId="3D0D53AD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53 (42.44)</w:t>
            </w:r>
          </w:p>
        </w:tc>
        <w:tc>
          <w:tcPr>
            <w:tcW w:w="1920" w:type="dxa"/>
            <w:vAlign w:val="center"/>
          </w:tcPr>
          <w:p w14:paraId="291618A7" w14:textId="434FEBE3" w:rsidR="00F25D82" w:rsidRDefault="00F25D82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71 (57.56)</w:t>
            </w:r>
          </w:p>
        </w:tc>
        <w:tc>
          <w:tcPr>
            <w:tcW w:w="1120" w:type="dxa"/>
            <w:vMerge/>
            <w:vAlign w:val="center"/>
          </w:tcPr>
          <w:p w14:paraId="4FBC98E2" w14:textId="77777777" w:rsidR="00F25D82" w:rsidRDefault="00F25D82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  <w:tr w:rsidR="00B556CF" w14:paraId="71C883F8" w14:textId="77777777" w:rsidTr="00B556CF">
        <w:trPr>
          <w:trHeight w:val="246"/>
        </w:trPr>
        <w:tc>
          <w:tcPr>
            <w:tcW w:w="4638" w:type="dxa"/>
            <w:vAlign w:val="center"/>
          </w:tcPr>
          <w:p w14:paraId="658A8AED" w14:textId="347BB695" w:rsidR="00B556CF" w:rsidRDefault="00B556CF" w:rsidP="00B556CF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 w:eastAsia="zh-CN"/>
              </w:rPr>
              <w:t>Missing</w:t>
            </w:r>
          </w:p>
        </w:tc>
        <w:tc>
          <w:tcPr>
            <w:tcW w:w="2081" w:type="dxa"/>
            <w:vAlign w:val="center"/>
          </w:tcPr>
          <w:p w14:paraId="0F009E10" w14:textId="091844C7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2386 (45.34)</w:t>
            </w:r>
          </w:p>
        </w:tc>
        <w:tc>
          <w:tcPr>
            <w:tcW w:w="1920" w:type="dxa"/>
            <w:vAlign w:val="center"/>
          </w:tcPr>
          <w:p w14:paraId="25BC77DF" w14:textId="0313472F" w:rsidR="00B556CF" w:rsidRDefault="00B556CF" w:rsidP="00B556CF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eastAsia="zh-CN"/>
              </w:rPr>
              <w:t>2572 (54.66)</w:t>
            </w:r>
          </w:p>
        </w:tc>
        <w:tc>
          <w:tcPr>
            <w:tcW w:w="1120" w:type="dxa"/>
            <w:vAlign w:val="center"/>
          </w:tcPr>
          <w:p w14:paraId="4A4F785C" w14:textId="77777777" w:rsidR="00B556CF" w:rsidRDefault="00B556CF" w:rsidP="00B556CF">
            <w:pPr>
              <w:jc w:val="center"/>
              <w:rPr>
                <w:rFonts w:ascii="Calibri" w:eastAsia="Arial" w:hAnsi="Calibri" w:cs="Calibri"/>
                <w:bCs/>
                <w:sz w:val="20"/>
                <w:szCs w:val="20"/>
                <w:lang w:eastAsia="zh-CN"/>
              </w:rPr>
            </w:pPr>
          </w:p>
        </w:tc>
      </w:tr>
    </w:tbl>
    <w:p w14:paraId="186E1F09" w14:textId="22A081D1" w:rsidR="00B556CF" w:rsidRDefault="00B556CF"/>
    <w:tbl>
      <w:tblPr>
        <w:tblStyle w:val="TableGrid"/>
        <w:tblW w:w="9789" w:type="dxa"/>
        <w:tblLook w:val="04A0" w:firstRow="1" w:lastRow="0" w:firstColumn="1" w:lastColumn="0" w:noHBand="0" w:noVBand="1"/>
      </w:tblPr>
      <w:tblGrid>
        <w:gridCol w:w="2344"/>
        <w:gridCol w:w="1372"/>
        <w:gridCol w:w="977"/>
        <w:gridCol w:w="1180"/>
        <w:gridCol w:w="1763"/>
        <w:gridCol w:w="2153"/>
      </w:tblGrid>
      <w:tr w:rsidR="00B556CF" w14:paraId="08785DEB" w14:textId="77777777" w:rsidTr="002E6AD1">
        <w:trPr>
          <w:trHeight w:val="452"/>
        </w:trPr>
        <w:tc>
          <w:tcPr>
            <w:tcW w:w="2344" w:type="dxa"/>
            <w:vAlign w:val="center"/>
          </w:tcPr>
          <w:p w14:paraId="74C930AB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bookmarkStart w:id="0" w:name="_Hlk79216853"/>
          </w:p>
        </w:tc>
        <w:tc>
          <w:tcPr>
            <w:tcW w:w="1372" w:type="dxa"/>
            <w:shd w:val="clear" w:color="auto" w:fill="auto"/>
            <w:vAlign w:val="center"/>
          </w:tcPr>
          <w:p w14:paraId="655D06E2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Range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3CDDF91F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Mean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2AAAFF1E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Median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7D09E81A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Distribution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001A3538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p-</w:t>
            </w:r>
            <w:proofErr w:type="spellStart"/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val</w:t>
            </w:r>
            <w:proofErr w:type="spellEnd"/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 xml:space="preserve"> of </w:t>
            </w:r>
            <w:proofErr w:type="spellStart"/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ranksum</w:t>
            </w:r>
            <w:proofErr w:type="spellEnd"/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 xml:space="preserve"> test</w:t>
            </w:r>
          </w:p>
        </w:tc>
      </w:tr>
      <w:tr w:rsidR="00B556CF" w14:paraId="1003DD33" w14:textId="77777777" w:rsidTr="002E6AD1">
        <w:trPr>
          <w:trHeight w:val="252"/>
        </w:trPr>
        <w:tc>
          <w:tcPr>
            <w:tcW w:w="2344" w:type="dxa"/>
            <w:vAlign w:val="center"/>
          </w:tcPr>
          <w:p w14:paraId="0CB7B92C" w14:textId="77777777" w:rsidR="00B556CF" w:rsidRDefault="00B556CF" w:rsidP="002E6AD1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Age of respondent (n=5,120)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F4782B2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15 – 19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756DE0AC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16.98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13512318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17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2ABC05E5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Even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0A3AE22F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&lt;0.001</w:t>
            </w:r>
          </w:p>
        </w:tc>
      </w:tr>
      <w:tr w:rsidR="00B556CF" w14:paraId="6A012C92" w14:textId="77777777" w:rsidTr="002E6AD1">
        <w:trPr>
          <w:trHeight w:val="300"/>
        </w:trPr>
        <w:tc>
          <w:tcPr>
            <w:tcW w:w="2344" w:type="dxa"/>
            <w:vAlign w:val="center"/>
          </w:tcPr>
          <w:p w14:paraId="7F49A2DF" w14:textId="77777777" w:rsidR="00B556CF" w:rsidRDefault="00B556CF" w:rsidP="002E6AD1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HIV knowledge (n=4,464)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6FA51CD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0 – 8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0C210B01" w14:textId="0E9B6E63" w:rsidR="00B556CF" w:rsidRDefault="00C84CB6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5.19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6AAFDD8F" w14:textId="57E9FEBC" w:rsidR="00B556CF" w:rsidRDefault="00C84CB6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77D399A0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Left-skewed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0BB997CC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&lt;0.001</w:t>
            </w:r>
          </w:p>
        </w:tc>
      </w:tr>
      <w:tr w:rsidR="00B556CF" w14:paraId="1FE23769" w14:textId="77777777" w:rsidTr="002E6AD1">
        <w:trPr>
          <w:trHeight w:val="252"/>
        </w:trPr>
        <w:tc>
          <w:tcPr>
            <w:tcW w:w="2344" w:type="dxa"/>
            <w:vAlign w:val="center"/>
          </w:tcPr>
          <w:p w14:paraId="4A17D779" w14:textId="77777777" w:rsidR="00B556CF" w:rsidRDefault="00B556CF" w:rsidP="002E6AD1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Age of partner (n=541)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FB20F28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15 – 58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3CFC2EF9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22.94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31A2DE33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22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503318E7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Right-skewed</w:t>
            </w:r>
            <w:proofErr w:type="gramEnd"/>
          </w:p>
        </w:tc>
        <w:tc>
          <w:tcPr>
            <w:tcW w:w="2153" w:type="dxa"/>
            <w:shd w:val="clear" w:color="auto" w:fill="auto"/>
            <w:vAlign w:val="center"/>
          </w:tcPr>
          <w:p w14:paraId="534F2F9B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0.895</w:t>
            </w:r>
          </w:p>
        </w:tc>
      </w:tr>
      <w:tr w:rsidR="00B556CF" w14:paraId="0ADBB1D7" w14:textId="77777777" w:rsidTr="002E6AD1">
        <w:trPr>
          <w:trHeight w:val="471"/>
        </w:trPr>
        <w:tc>
          <w:tcPr>
            <w:tcW w:w="2344" w:type="dxa"/>
            <w:vAlign w:val="center"/>
          </w:tcPr>
          <w:p w14:paraId="4474726A" w14:textId="77777777" w:rsidR="00B556CF" w:rsidRDefault="00B556CF" w:rsidP="002E6AD1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Total lifetime number of sex partners (n=622)</w:t>
            </w:r>
          </w:p>
        </w:tc>
        <w:tc>
          <w:tcPr>
            <w:tcW w:w="1372" w:type="dxa"/>
            <w:vAlign w:val="center"/>
          </w:tcPr>
          <w:p w14:paraId="425619FC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1 – 95</w:t>
            </w:r>
          </w:p>
        </w:tc>
        <w:tc>
          <w:tcPr>
            <w:tcW w:w="977" w:type="dxa"/>
            <w:vAlign w:val="center"/>
          </w:tcPr>
          <w:p w14:paraId="7C2FAB57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1.34</w:t>
            </w:r>
          </w:p>
        </w:tc>
        <w:tc>
          <w:tcPr>
            <w:tcW w:w="1180" w:type="dxa"/>
            <w:vAlign w:val="center"/>
          </w:tcPr>
          <w:p w14:paraId="4BCD1DCB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1</w:t>
            </w:r>
          </w:p>
        </w:tc>
        <w:tc>
          <w:tcPr>
            <w:tcW w:w="1763" w:type="dxa"/>
            <w:vAlign w:val="center"/>
          </w:tcPr>
          <w:p w14:paraId="16FCD1E3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Right-skewed</w:t>
            </w:r>
            <w:proofErr w:type="gramEnd"/>
          </w:p>
        </w:tc>
        <w:tc>
          <w:tcPr>
            <w:tcW w:w="2153" w:type="dxa"/>
            <w:vAlign w:val="center"/>
          </w:tcPr>
          <w:p w14:paraId="7C0C9C78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0.121</w:t>
            </w:r>
          </w:p>
        </w:tc>
      </w:tr>
      <w:tr w:rsidR="00B556CF" w14:paraId="61527944" w14:textId="77777777" w:rsidTr="002E6AD1">
        <w:trPr>
          <w:trHeight w:val="471"/>
        </w:trPr>
        <w:tc>
          <w:tcPr>
            <w:tcW w:w="2344" w:type="dxa"/>
            <w:vAlign w:val="center"/>
          </w:tcPr>
          <w:p w14:paraId="29423D87" w14:textId="77777777" w:rsidR="00B556CF" w:rsidRDefault="00B556CF" w:rsidP="002E6AD1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en" w:eastAsia="zh-CN"/>
              </w:rPr>
              <w:t>Number of household members (n=5,120)</w:t>
            </w:r>
          </w:p>
        </w:tc>
        <w:tc>
          <w:tcPr>
            <w:tcW w:w="1372" w:type="dxa"/>
            <w:vAlign w:val="center"/>
          </w:tcPr>
          <w:p w14:paraId="6D3F3543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1 – 21</w:t>
            </w:r>
          </w:p>
        </w:tc>
        <w:tc>
          <w:tcPr>
            <w:tcW w:w="977" w:type="dxa"/>
            <w:vAlign w:val="center"/>
          </w:tcPr>
          <w:p w14:paraId="2CEB47A6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5.87</w:t>
            </w:r>
          </w:p>
        </w:tc>
        <w:tc>
          <w:tcPr>
            <w:tcW w:w="1180" w:type="dxa"/>
            <w:vAlign w:val="center"/>
          </w:tcPr>
          <w:p w14:paraId="59286BF7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6</w:t>
            </w:r>
          </w:p>
        </w:tc>
        <w:tc>
          <w:tcPr>
            <w:tcW w:w="1763" w:type="dxa"/>
            <w:vAlign w:val="center"/>
          </w:tcPr>
          <w:p w14:paraId="7EC2D990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Right-skewed</w:t>
            </w:r>
            <w:proofErr w:type="gramEnd"/>
          </w:p>
        </w:tc>
        <w:tc>
          <w:tcPr>
            <w:tcW w:w="2153" w:type="dxa"/>
            <w:vAlign w:val="center"/>
          </w:tcPr>
          <w:p w14:paraId="14216CAA" w14:textId="77777777" w:rsidR="00B556CF" w:rsidRDefault="00B556CF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en" w:eastAsia="zh-CN"/>
              </w:rPr>
              <w:t>0.292</w:t>
            </w:r>
          </w:p>
        </w:tc>
      </w:tr>
      <w:bookmarkEnd w:id="0"/>
    </w:tbl>
    <w:p w14:paraId="02A0FAFB" w14:textId="77777777" w:rsidR="00B556CF" w:rsidRDefault="00B556CF"/>
    <w:sectPr w:rsidR="00B556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CF"/>
    <w:rsid w:val="00041CF0"/>
    <w:rsid w:val="001C37FB"/>
    <w:rsid w:val="004C67E7"/>
    <w:rsid w:val="00B05A6D"/>
    <w:rsid w:val="00B556CF"/>
    <w:rsid w:val="00C84CB6"/>
    <w:rsid w:val="00E318CB"/>
    <w:rsid w:val="00F2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2E808"/>
  <w15:chartTrackingRefBased/>
  <w15:docId w15:val="{1C405F49-3F81-495A-9994-B407AE290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5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626</Words>
  <Characters>3572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Veincent Christian Pepito</dc:creator>
  <cp:keywords/>
  <dc:description/>
  <cp:lastModifiedBy>Victor,Maria Flora</cp:lastModifiedBy>
  <cp:revision>2</cp:revision>
  <dcterms:created xsi:type="dcterms:W3CDTF">2022-10-15T04:17:00Z</dcterms:created>
  <dcterms:modified xsi:type="dcterms:W3CDTF">2022-10-15T04:17:00Z</dcterms:modified>
</cp:coreProperties>
</file>