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412"/>
        <w:gridCol w:w="6938"/>
      </w:tblGrid>
      <w:tr w:rsidR="00AA1E09" w:rsidRPr="001667DC" w14:paraId="26AB8AA4" w14:textId="77777777" w:rsidTr="009936A4">
        <w:tc>
          <w:tcPr>
            <w:tcW w:w="0" w:type="auto"/>
            <w:gridSpan w:val="2"/>
          </w:tcPr>
          <w:p w14:paraId="2F79EE76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Supplementary Material </w:t>
            </w:r>
          </w:p>
          <w:p w14:paraId="73BDFFA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  <w:p w14:paraId="5B0695BE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Intervention Feedback</w:t>
            </w:r>
          </w:p>
        </w:tc>
      </w:tr>
      <w:tr w:rsidR="00AA1E09" w:rsidRPr="001667DC" w14:paraId="7D7D6D27" w14:textId="77777777" w:rsidTr="009936A4">
        <w:tc>
          <w:tcPr>
            <w:tcW w:w="0" w:type="auto"/>
            <w:gridSpan w:val="2"/>
          </w:tcPr>
          <w:p w14:paraId="1DF28FA5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Module-Specific Feedback</w:t>
            </w:r>
          </w:p>
        </w:tc>
      </w:tr>
      <w:tr w:rsidR="00AA1E09" w:rsidRPr="001667DC" w14:paraId="4B224959" w14:textId="77777777" w:rsidTr="009936A4">
        <w:trPr>
          <w:trHeight w:val="1240"/>
        </w:trPr>
        <w:tc>
          <w:tcPr>
            <w:tcW w:w="0" w:type="auto"/>
            <w:vMerge w:val="restart"/>
          </w:tcPr>
          <w:p w14:paraId="4FD1648F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Module 1: Values</w:t>
            </w:r>
          </w:p>
        </w:tc>
        <w:tc>
          <w:tcPr>
            <w:tcW w:w="0" w:type="auto"/>
          </w:tcPr>
          <w:p w14:paraId="2F0B914D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Recommendations</w:t>
            </w:r>
          </w:p>
          <w:p w14:paraId="69D1F828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Acknowledge culture may play a role in values (1)</w:t>
            </w:r>
          </w:p>
          <w:p w14:paraId="372A17C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Replace the 80</w:t>
            </w:r>
            <w:r w:rsidRPr="002522D6">
              <w:rPr>
                <w:sz w:val="24"/>
                <w:szCs w:val="24"/>
                <w:vertAlign w:val="superscript"/>
              </w:rPr>
              <w:t>th</w:t>
            </w:r>
            <w:r w:rsidRPr="001667DC">
              <w:rPr>
                <w:sz w:val="24"/>
                <w:szCs w:val="24"/>
              </w:rPr>
              <w:t xml:space="preserve"> birthday exercise with something else (2) </w:t>
            </w:r>
          </w:p>
          <w:p w14:paraId="64DF3A28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Include more values exploration (1)</w:t>
            </w:r>
          </w:p>
          <w:p w14:paraId="62C6FCF3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Remove discussion of choice-points (1)</w:t>
            </w:r>
          </w:p>
          <w:p w14:paraId="06E2F01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24D7EE1E" w14:textId="77777777" w:rsidTr="009936A4">
        <w:trPr>
          <w:trHeight w:val="1240"/>
        </w:trPr>
        <w:tc>
          <w:tcPr>
            <w:tcW w:w="0" w:type="auto"/>
            <w:vMerge/>
          </w:tcPr>
          <w:p w14:paraId="7D64B9B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C3682C5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Positive Feedback</w:t>
            </w:r>
          </w:p>
          <w:p w14:paraId="724383D3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Liked the content (1)</w:t>
            </w:r>
          </w:p>
          <w:p w14:paraId="232521B3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Liked the 80</w:t>
            </w:r>
            <w:r w:rsidRPr="001667DC">
              <w:rPr>
                <w:sz w:val="24"/>
                <w:szCs w:val="24"/>
                <w:vertAlign w:val="superscript"/>
              </w:rPr>
              <w:t>th</w:t>
            </w:r>
            <w:r w:rsidRPr="001667DC">
              <w:rPr>
                <w:sz w:val="24"/>
                <w:szCs w:val="24"/>
              </w:rPr>
              <w:t xml:space="preserve"> birthday party exercise (2)</w:t>
            </w:r>
          </w:p>
          <w:p w14:paraId="628AA72B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Liked the discussion of choice-points (2)</w:t>
            </w:r>
          </w:p>
          <w:p w14:paraId="7C3BFFF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43007A00" w14:textId="77777777" w:rsidTr="009936A4">
        <w:trPr>
          <w:trHeight w:val="965"/>
        </w:trPr>
        <w:tc>
          <w:tcPr>
            <w:tcW w:w="0" w:type="auto"/>
            <w:vMerge w:val="restart"/>
          </w:tcPr>
          <w:p w14:paraId="0AD6B5B7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 xml:space="preserve">Module 2: Cognitive </w:t>
            </w:r>
            <w:proofErr w:type="spellStart"/>
            <w:r w:rsidRPr="001667DC">
              <w:rPr>
                <w:sz w:val="24"/>
                <w:szCs w:val="24"/>
              </w:rPr>
              <w:t>defusion</w:t>
            </w:r>
            <w:proofErr w:type="spellEnd"/>
          </w:p>
        </w:tc>
        <w:tc>
          <w:tcPr>
            <w:tcW w:w="0" w:type="auto"/>
          </w:tcPr>
          <w:p w14:paraId="6A05E586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Recommen</w:t>
            </w:r>
            <w:r w:rsidRPr="001667DC">
              <w:rPr>
                <w:sz w:val="24"/>
                <w:szCs w:val="24"/>
                <w:u w:val="single"/>
              </w:rPr>
              <w:t>d</w:t>
            </w:r>
            <w:r w:rsidRPr="002522D6">
              <w:rPr>
                <w:sz w:val="24"/>
                <w:szCs w:val="24"/>
                <w:u w:val="single"/>
              </w:rPr>
              <w:t>ations</w:t>
            </w:r>
          </w:p>
          <w:p w14:paraId="7F4340C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Make this the first module (1)</w:t>
            </w:r>
          </w:p>
          <w:p w14:paraId="52194991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 xml:space="preserve">Replace the discussion on cognitive </w:t>
            </w:r>
            <w:proofErr w:type="spellStart"/>
            <w:r w:rsidRPr="001667DC">
              <w:rPr>
                <w:sz w:val="24"/>
                <w:szCs w:val="24"/>
              </w:rPr>
              <w:t>defusion</w:t>
            </w:r>
            <w:proofErr w:type="spellEnd"/>
            <w:r w:rsidRPr="001667DC">
              <w:rPr>
                <w:sz w:val="24"/>
                <w:szCs w:val="24"/>
              </w:rPr>
              <w:t xml:space="preserve"> with an exploration the meaning of the thoughts (1)</w:t>
            </w:r>
          </w:p>
          <w:p w14:paraId="2F2824E8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Replace the image of the pink elephant (too baby-related) (1)</w:t>
            </w:r>
          </w:p>
          <w:p w14:paraId="321C9AF8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Experienced trouble consistently practicing this skill (2)</w:t>
            </w:r>
          </w:p>
          <w:p w14:paraId="0E71E8E6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3DD6A1B6" w14:textId="77777777" w:rsidTr="009936A4">
        <w:trPr>
          <w:trHeight w:val="965"/>
        </w:trPr>
        <w:tc>
          <w:tcPr>
            <w:tcW w:w="0" w:type="auto"/>
            <w:vMerge/>
          </w:tcPr>
          <w:p w14:paraId="04551F8E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0A83DFC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 xml:space="preserve">Positive Feedback </w:t>
            </w:r>
          </w:p>
          <w:p w14:paraId="615EDD9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Liked the “leaves on a stream” analogy (3)</w:t>
            </w:r>
          </w:p>
          <w:p w14:paraId="0F68AD8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Appreciated discussion about thoughts not being reality (1)</w:t>
            </w:r>
          </w:p>
        </w:tc>
      </w:tr>
      <w:tr w:rsidR="00AA1E09" w:rsidRPr="001667DC" w14:paraId="4D7B6DE9" w14:textId="77777777" w:rsidTr="009936A4">
        <w:trPr>
          <w:trHeight w:val="550"/>
        </w:trPr>
        <w:tc>
          <w:tcPr>
            <w:tcW w:w="0" w:type="auto"/>
            <w:vMerge w:val="restart"/>
          </w:tcPr>
          <w:p w14:paraId="6E069264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Module 3: Present moment focus</w:t>
            </w:r>
          </w:p>
        </w:tc>
        <w:tc>
          <w:tcPr>
            <w:tcW w:w="0" w:type="auto"/>
          </w:tcPr>
          <w:p w14:paraId="0D2AE6EA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Recommendations</w:t>
            </w:r>
          </w:p>
          <w:p w14:paraId="41E957BB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Don’t make assumptions about the relational nature of fertility (1)</w:t>
            </w:r>
          </w:p>
          <w:p w14:paraId="2FD767AB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Allow participants to complete their own mindfulness exercise recordings/ add more exercises (2)</w:t>
            </w:r>
          </w:p>
          <w:p w14:paraId="75B0D094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Include more reminders to engage in mindfulness practice (2)</w:t>
            </w:r>
          </w:p>
          <w:p w14:paraId="1B3EA638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493FAA50" w14:textId="77777777" w:rsidTr="009936A4">
        <w:trPr>
          <w:trHeight w:val="550"/>
        </w:trPr>
        <w:tc>
          <w:tcPr>
            <w:tcW w:w="0" w:type="auto"/>
            <w:vMerge/>
          </w:tcPr>
          <w:p w14:paraId="13346CFF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D4634F2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Positive Feedback</w:t>
            </w:r>
          </w:p>
          <w:p w14:paraId="696A1E9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Enjoyed the mindfulness exercises (7)</w:t>
            </w:r>
          </w:p>
          <w:p w14:paraId="2724C8FF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6242D080" w14:textId="77777777" w:rsidTr="009936A4">
        <w:tc>
          <w:tcPr>
            <w:tcW w:w="0" w:type="auto"/>
          </w:tcPr>
          <w:p w14:paraId="2A75AA70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Module 4: Acceptance</w:t>
            </w:r>
          </w:p>
        </w:tc>
        <w:tc>
          <w:tcPr>
            <w:tcW w:w="0" w:type="auto"/>
          </w:tcPr>
          <w:p w14:paraId="7F184953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Recommendations</w:t>
            </w:r>
          </w:p>
          <w:p w14:paraId="61C1EFA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Don’t make assumptions about women with infertility experiencing painful emotions (1)</w:t>
            </w:r>
          </w:p>
          <w:p w14:paraId="6813FFA2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58C65BC6" w14:textId="77777777" w:rsidTr="009936A4">
        <w:trPr>
          <w:trHeight w:val="550"/>
        </w:trPr>
        <w:tc>
          <w:tcPr>
            <w:tcW w:w="0" w:type="auto"/>
            <w:vMerge w:val="restart"/>
          </w:tcPr>
          <w:p w14:paraId="3845B8DC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Module 5: Self as Context</w:t>
            </w:r>
          </w:p>
        </w:tc>
        <w:tc>
          <w:tcPr>
            <w:tcW w:w="0" w:type="auto"/>
          </w:tcPr>
          <w:p w14:paraId="65D19B26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Recommendations</w:t>
            </w:r>
          </w:p>
          <w:p w14:paraId="3539E8BB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Apply a narrative technique to exploring identity (1)</w:t>
            </w:r>
          </w:p>
          <w:p w14:paraId="09A2254E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Include more reminders to complete the homework (1)</w:t>
            </w:r>
          </w:p>
          <w:p w14:paraId="2C7DCCDF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Found this module difficult in separating what has happened to them from their idea of themselves (1)</w:t>
            </w:r>
          </w:p>
          <w:p w14:paraId="71294EF1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1DCA9064" w14:textId="77777777" w:rsidTr="009936A4">
        <w:trPr>
          <w:trHeight w:val="550"/>
        </w:trPr>
        <w:tc>
          <w:tcPr>
            <w:tcW w:w="0" w:type="auto"/>
            <w:vMerge/>
          </w:tcPr>
          <w:p w14:paraId="4CBBAE3E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7186F44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Positive Feedback</w:t>
            </w:r>
          </w:p>
          <w:p w14:paraId="5F716F60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2522D6">
              <w:rPr>
                <w:sz w:val="24"/>
                <w:szCs w:val="24"/>
              </w:rPr>
              <w:t>Appreciated the “continuous you” exercise (1)</w:t>
            </w:r>
          </w:p>
        </w:tc>
      </w:tr>
      <w:tr w:rsidR="00AA1E09" w:rsidRPr="001667DC" w14:paraId="2893963D" w14:textId="77777777" w:rsidTr="009936A4">
        <w:tc>
          <w:tcPr>
            <w:tcW w:w="0" w:type="auto"/>
          </w:tcPr>
          <w:p w14:paraId="7F120FFC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lastRenderedPageBreak/>
              <w:t>Module 6: Committed Action</w:t>
            </w:r>
          </w:p>
        </w:tc>
        <w:tc>
          <w:tcPr>
            <w:tcW w:w="0" w:type="auto"/>
          </w:tcPr>
          <w:p w14:paraId="72FC3792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Found it difficult to engage with content of the module while getting difficult news (e.g., negative pregnancy test) (1)</w:t>
            </w:r>
          </w:p>
          <w:p w14:paraId="50ECD426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</w:tr>
      <w:tr w:rsidR="00AA1E09" w:rsidRPr="001667DC" w14:paraId="700C8CCD" w14:textId="77777777" w:rsidTr="009936A4">
        <w:tc>
          <w:tcPr>
            <w:tcW w:w="0" w:type="auto"/>
            <w:gridSpan w:val="2"/>
          </w:tcPr>
          <w:p w14:paraId="40F7733C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 xml:space="preserve">Feedback on the Program as a Whole </w:t>
            </w:r>
          </w:p>
        </w:tc>
      </w:tr>
      <w:tr w:rsidR="00AA1E09" w:rsidRPr="001667DC" w14:paraId="47C4591F" w14:textId="77777777" w:rsidTr="009936A4">
        <w:tc>
          <w:tcPr>
            <w:tcW w:w="0" w:type="auto"/>
          </w:tcPr>
          <w:p w14:paraId="2C8283AB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Program Content</w:t>
            </w:r>
          </w:p>
          <w:p w14:paraId="2601FFE1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</w:p>
          <w:p w14:paraId="35C21C87" w14:textId="77777777" w:rsidR="00AA1E09" w:rsidRPr="002522D6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2CD2CF3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1667DC">
              <w:rPr>
                <w:sz w:val="24"/>
                <w:szCs w:val="24"/>
                <w:u w:val="single"/>
              </w:rPr>
              <w:t>Recommendations</w:t>
            </w:r>
          </w:p>
          <w:p w14:paraId="4442522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Add more examples throughout (1)</w:t>
            </w:r>
          </w:p>
          <w:p w14:paraId="3F575167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Add journal/diary prompts for reflection (2)</w:t>
            </w:r>
          </w:p>
          <w:p w14:paraId="13DABA15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Provide more variety in the mindfulness exercises (1)</w:t>
            </w:r>
          </w:p>
          <w:p w14:paraId="49216D0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Add more content on the impact of infertility on mental health (1)</w:t>
            </w:r>
          </w:p>
          <w:p w14:paraId="2261791F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Include a module on the nervous system (1)</w:t>
            </w:r>
          </w:p>
          <w:p w14:paraId="1070553C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2522D6">
              <w:rPr>
                <w:sz w:val="24"/>
                <w:szCs w:val="24"/>
              </w:rPr>
              <w:t>Include examples for trying to conceive without a partner (1)</w:t>
            </w:r>
          </w:p>
          <w:p w14:paraId="40829066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2522D6">
              <w:rPr>
                <w:sz w:val="24"/>
                <w:szCs w:val="24"/>
              </w:rPr>
              <w:t xml:space="preserve">Include examples </w:t>
            </w:r>
            <w:r w:rsidRPr="001667DC">
              <w:rPr>
                <w:sz w:val="24"/>
                <w:szCs w:val="24"/>
              </w:rPr>
              <w:t>of</w:t>
            </w:r>
            <w:r w:rsidRPr="002522D6">
              <w:rPr>
                <w:sz w:val="24"/>
                <w:szCs w:val="24"/>
              </w:rPr>
              <w:t xml:space="preserve"> fertility treatments for genetic reasons (1)</w:t>
            </w:r>
          </w:p>
          <w:p w14:paraId="6BEA7C55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Add a d</w:t>
            </w:r>
            <w:r w:rsidRPr="002522D6">
              <w:rPr>
                <w:sz w:val="24"/>
                <w:szCs w:val="24"/>
              </w:rPr>
              <w:t>iscussion of financial stress due to infertility (1)</w:t>
            </w:r>
          </w:p>
          <w:p w14:paraId="1DB0BC92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2522D6">
              <w:rPr>
                <w:sz w:val="24"/>
                <w:szCs w:val="24"/>
              </w:rPr>
              <w:t>Inc</w:t>
            </w:r>
            <w:r w:rsidRPr="001667DC">
              <w:rPr>
                <w:sz w:val="24"/>
                <w:szCs w:val="24"/>
              </w:rPr>
              <w:t>l</w:t>
            </w:r>
            <w:r w:rsidRPr="002522D6">
              <w:rPr>
                <w:sz w:val="24"/>
                <w:szCs w:val="24"/>
              </w:rPr>
              <w:t>ude more content about jealousy and anger (2)</w:t>
            </w:r>
          </w:p>
          <w:p w14:paraId="203EF1E7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2522D6">
              <w:rPr>
                <w:sz w:val="24"/>
                <w:szCs w:val="24"/>
              </w:rPr>
              <w:t>Include more discussion on how to manage disappointment (1)</w:t>
            </w:r>
          </w:p>
          <w:p w14:paraId="29D2DB9F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Include more content related to self-compassion (1)</w:t>
            </w:r>
          </w:p>
          <w:p w14:paraId="19403F27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  <w:p w14:paraId="50C36D38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Positive Feedback</w:t>
            </w:r>
          </w:p>
          <w:p w14:paraId="7441E411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Includes infertility-specific content (3)</w:t>
            </w:r>
          </w:p>
          <w:p w14:paraId="1ED76181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Enjoyed the u</w:t>
            </w:r>
            <w:r w:rsidRPr="001667DC">
              <w:rPr>
                <w:sz w:val="24"/>
                <w:szCs w:val="24"/>
              </w:rPr>
              <w:t>se of examples (1)</w:t>
            </w:r>
          </w:p>
        </w:tc>
      </w:tr>
      <w:tr w:rsidR="00AA1E09" w:rsidRPr="001667DC" w14:paraId="70A5D9AE" w14:textId="77777777" w:rsidTr="009936A4">
        <w:tc>
          <w:tcPr>
            <w:tcW w:w="0" w:type="auto"/>
          </w:tcPr>
          <w:p w14:paraId="529BCA22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Program Delivery</w:t>
            </w:r>
          </w:p>
          <w:p w14:paraId="3DA66C51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</w:p>
          <w:p w14:paraId="349643D5" w14:textId="77777777" w:rsidR="00AA1E09" w:rsidRPr="002522D6" w:rsidRDefault="00AA1E09" w:rsidP="009936A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3B50525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1667DC">
              <w:rPr>
                <w:sz w:val="24"/>
                <w:szCs w:val="24"/>
                <w:u w:val="single"/>
              </w:rPr>
              <w:t>Recommendations</w:t>
            </w:r>
          </w:p>
          <w:p w14:paraId="529309D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Enhance</w:t>
            </w:r>
            <w:r w:rsidRPr="001667DC">
              <w:rPr>
                <w:sz w:val="24"/>
                <w:szCs w:val="24"/>
              </w:rPr>
              <w:t xml:space="preserve"> the quality of image and sound (1)</w:t>
            </w:r>
          </w:p>
          <w:p w14:paraId="6DEDA684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Remove blank screens during meditation or reflection exercises (1)</w:t>
            </w:r>
          </w:p>
          <w:p w14:paraId="511A0A3E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Provide the modules in podcast format (1)</w:t>
            </w:r>
          </w:p>
          <w:p w14:paraId="6F07C2C3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 xml:space="preserve">Include </w:t>
            </w:r>
            <w:r>
              <w:rPr>
                <w:sz w:val="24"/>
                <w:szCs w:val="24"/>
              </w:rPr>
              <w:t xml:space="preserve">a </w:t>
            </w:r>
            <w:r w:rsidRPr="001667DC">
              <w:rPr>
                <w:sz w:val="24"/>
                <w:szCs w:val="24"/>
              </w:rPr>
              <w:t>longer break at the end of meditations (1)</w:t>
            </w:r>
          </w:p>
          <w:p w14:paraId="17C7B5AB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Include</w:t>
            </w:r>
            <w:r w:rsidRPr="001667DC">
              <w:rPr>
                <w:sz w:val="24"/>
                <w:szCs w:val="24"/>
              </w:rPr>
              <w:t xml:space="preserve"> additional reminders for homework completion (5)</w:t>
            </w:r>
          </w:p>
          <w:p w14:paraId="63911A4A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Include</w:t>
            </w:r>
            <w:r w:rsidRPr="001667DC">
              <w:rPr>
                <w:sz w:val="24"/>
                <w:szCs w:val="24"/>
              </w:rPr>
              <w:t xml:space="preserve"> subtitles to the videos (1)</w:t>
            </w:r>
          </w:p>
          <w:p w14:paraId="50AA796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Show the person who is speaking (1)</w:t>
            </w:r>
          </w:p>
          <w:p w14:paraId="37011DB2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Make the voiceover faster (1)</w:t>
            </w:r>
          </w:p>
          <w:p w14:paraId="40DCFA00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Include </w:t>
            </w:r>
            <w:r w:rsidRPr="001667DC">
              <w:rPr>
                <w:sz w:val="24"/>
                <w:szCs w:val="24"/>
              </w:rPr>
              <w:t>the support of a psychologist (1)</w:t>
            </w:r>
          </w:p>
          <w:p w14:paraId="786F9EA6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the program length</w:t>
            </w:r>
            <w:r w:rsidRPr="001667DC">
              <w:rPr>
                <w:sz w:val="24"/>
                <w:szCs w:val="24"/>
              </w:rPr>
              <w:t xml:space="preserve"> (2)</w:t>
            </w:r>
          </w:p>
          <w:p w14:paraId="6D263F89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</w:p>
          <w:p w14:paraId="6F606713" w14:textId="77777777" w:rsidR="00AA1E09" w:rsidRPr="001667DC" w:rsidRDefault="00AA1E09" w:rsidP="009936A4">
            <w:pPr>
              <w:contextualSpacing/>
              <w:rPr>
                <w:sz w:val="24"/>
                <w:szCs w:val="24"/>
                <w:u w:val="single"/>
              </w:rPr>
            </w:pPr>
            <w:r w:rsidRPr="002522D6">
              <w:rPr>
                <w:sz w:val="24"/>
                <w:szCs w:val="24"/>
                <w:u w:val="single"/>
              </w:rPr>
              <w:t>Positive Feedback</w:t>
            </w:r>
          </w:p>
          <w:p w14:paraId="605F2AED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Videos were short (3)</w:t>
            </w:r>
          </w:p>
          <w:p w14:paraId="3DFEBD02" w14:textId="77777777" w:rsidR="00AA1E09" w:rsidRPr="001667DC" w:rsidRDefault="00AA1E09" w:rsidP="009936A4">
            <w:pPr>
              <w:contextualSpacing/>
              <w:rPr>
                <w:sz w:val="24"/>
                <w:szCs w:val="24"/>
              </w:rPr>
            </w:pPr>
            <w:r w:rsidRPr="001667DC">
              <w:rPr>
                <w:sz w:val="24"/>
                <w:szCs w:val="24"/>
              </w:rPr>
              <w:t>Summaries at the end of each module were helpful (4)</w:t>
            </w:r>
          </w:p>
        </w:tc>
      </w:tr>
    </w:tbl>
    <w:p w14:paraId="44EFF2A0" w14:textId="77777777" w:rsidR="0041231A" w:rsidRDefault="0041231A"/>
    <w:sectPr w:rsidR="004123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09"/>
    <w:rsid w:val="0041231A"/>
    <w:rsid w:val="008144F0"/>
    <w:rsid w:val="00AA1E09"/>
    <w:rsid w:val="00DF2796"/>
    <w:rsid w:val="00E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9DBA1"/>
  <w15:chartTrackingRefBased/>
  <w15:docId w15:val="{0C5411B0-669B-2B4B-BE4A-91C3FF01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E09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AA1E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1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Balsom</dc:creator>
  <cp:keywords/>
  <dc:description/>
  <cp:lastModifiedBy>Ashley Balsom</cp:lastModifiedBy>
  <cp:revision>1</cp:revision>
  <dcterms:created xsi:type="dcterms:W3CDTF">2023-05-22T15:22:00Z</dcterms:created>
  <dcterms:modified xsi:type="dcterms:W3CDTF">2023-05-22T15:23:00Z</dcterms:modified>
</cp:coreProperties>
</file>