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7291D9" w14:textId="136B2570" w:rsidR="00EE7D66" w:rsidRPr="00EE7D66" w:rsidRDefault="007B218D" w:rsidP="007B218D">
      <w:pPr>
        <w:pStyle w:val="Heading1"/>
      </w:pPr>
      <w:r>
        <w:t xml:space="preserve">Supplementary Table 3 </w:t>
      </w:r>
    </w:p>
    <w:p w14:paraId="60C8737C" w14:textId="7BA064F4" w:rsidR="0022381A" w:rsidRPr="00515601" w:rsidRDefault="00EE7D66" w:rsidP="00515601">
      <w:pPr>
        <w:spacing w:line="480" w:lineRule="auto"/>
        <w:rPr>
          <w:b/>
          <w:bCs/>
        </w:rPr>
      </w:pPr>
      <w:bookmarkStart w:id="0" w:name="_Hlk203817641"/>
      <w:bookmarkStart w:id="1" w:name="_Hlk203608571"/>
      <w:r>
        <w:rPr>
          <w:b/>
          <w:bCs/>
        </w:rPr>
        <w:t xml:space="preserve">S3 </w:t>
      </w:r>
      <w:r w:rsidR="00AE2C6E" w:rsidRPr="00515601">
        <w:rPr>
          <w:b/>
          <w:bCs/>
        </w:rPr>
        <w:t>Table</w:t>
      </w:r>
      <w:r>
        <w:rPr>
          <w:b/>
          <w:bCs/>
        </w:rPr>
        <w:t>.</w:t>
      </w:r>
      <w:r w:rsidR="00AE2C6E" w:rsidRPr="00515601">
        <w:rPr>
          <w:b/>
          <w:bCs/>
        </w:rPr>
        <w:t xml:space="preserve"> </w:t>
      </w:r>
      <w:r w:rsidR="0022381A" w:rsidRPr="00515601">
        <w:rPr>
          <w:b/>
          <w:bCs/>
        </w:rPr>
        <w:t>Segregation of CLBR by Age Group</w:t>
      </w:r>
      <w:bookmarkEnd w:id="0"/>
    </w:p>
    <w:p w14:paraId="05034493" w14:textId="77777777" w:rsidR="0022381A" w:rsidRPr="00515601" w:rsidRDefault="0022381A" w:rsidP="00515601">
      <w:pPr>
        <w:spacing w:line="480" w:lineRule="auto"/>
        <w:rPr>
          <w:b/>
          <w:bCs/>
        </w:rPr>
      </w:pPr>
      <w:r w:rsidRPr="00515601">
        <w:rPr>
          <w:b/>
          <w:bCs/>
        </w:rPr>
        <w:t>&lt;30</w:t>
      </w:r>
    </w:p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1349"/>
        <w:gridCol w:w="1256"/>
        <w:gridCol w:w="1442"/>
        <w:gridCol w:w="1350"/>
        <w:gridCol w:w="1349"/>
        <w:gridCol w:w="1349"/>
        <w:gridCol w:w="1350"/>
      </w:tblGrid>
      <w:tr w:rsidR="0022381A" w:rsidRPr="00515601" w14:paraId="42F7F9B2" w14:textId="77777777" w:rsidTr="00B71B49">
        <w:tc>
          <w:tcPr>
            <w:tcW w:w="1349" w:type="dxa"/>
          </w:tcPr>
          <w:p w14:paraId="696A7DC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Treatment Transfers</w:t>
            </w:r>
          </w:p>
        </w:tc>
        <w:tc>
          <w:tcPr>
            <w:tcW w:w="1256" w:type="dxa"/>
          </w:tcPr>
          <w:p w14:paraId="356885A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Treated patients</w:t>
            </w:r>
          </w:p>
          <w:p w14:paraId="05DD08C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442" w:type="dxa"/>
          </w:tcPr>
          <w:p w14:paraId="0BA6865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Patients who did not return for treatment N (%)</w:t>
            </w:r>
          </w:p>
        </w:tc>
        <w:tc>
          <w:tcPr>
            <w:tcW w:w="1350" w:type="dxa"/>
          </w:tcPr>
          <w:p w14:paraId="0E7CC5D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Pregnancies N (%)</w:t>
            </w:r>
          </w:p>
        </w:tc>
        <w:tc>
          <w:tcPr>
            <w:tcW w:w="1349" w:type="dxa"/>
          </w:tcPr>
          <w:p w14:paraId="63BDD9A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Live Birth N(%)</w:t>
            </w:r>
          </w:p>
        </w:tc>
        <w:tc>
          <w:tcPr>
            <w:tcW w:w="1349" w:type="dxa"/>
          </w:tcPr>
          <w:p w14:paraId="05550AF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Conservative Cumulative LBR %</w:t>
            </w:r>
          </w:p>
        </w:tc>
        <w:tc>
          <w:tcPr>
            <w:tcW w:w="1350" w:type="dxa"/>
          </w:tcPr>
          <w:p w14:paraId="2A92209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Optimistic LBR</w:t>
            </w:r>
          </w:p>
        </w:tc>
      </w:tr>
      <w:tr w:rsidR="0022381A" w:rsidRPr="00515601" w14:paraId="460C8858" w14:textId="77777777" w:rsidTr="00B71B49">
        <w:tc>
          <w:tcPr>
            <w:tcW w:w="9445" w:type="dxa"/>
            <w:gridSpan w:val="7"/>
          </w:tcPr>
          <w:p w14:paraId="3E330325" w14:textId="486B79B7" w:rsidR="0022381A" w:rsidRPr="00515601" w:rsidRDefault="00A00A04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First Fresh cycle</w:t>
            </w:r>
          </w:p>
        </w:tc>
      </w:tr>
      <w:tr w:rsidR="0022381A" w:rsidRPr="00515601" w14:paraId="327C9D0D" w14:textId="77777777" w:rsidTr="00B71B49">
        <w:tc>
          <w:tcPr>
            <w:tcW w:w="1349" w:type="dxa"/>
          </w:tcPr>
          <w:p w14:paraId="69D7730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56" w:type="dxa"/>
          </w:tcPr>
          <w:p w14:paraId="0963E1C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142</w:t>
            </w:r>
          </w:p>
        </w:tc>
        <w:tc>
          <w:tcPr>
            <w:tcW w:w="1442" w:type="dxa"/>
          </w:tcPr>
          <w:p w14:paraId="57DA59A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6EAE2FE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2B6FF79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017A843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50" w:type="dxa"/>
          </w:tcPr>
          <w:p w14:paraId="542F37C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</w:p>
        </w:tc>
      </w:tr>
      <w:tr w:rsidR="0022381A" w:rsidRPr="00515601" w14:paraId="75969EEB" w14:textId="77777777" w:rsidTr="00B71B49">
        <w:tc>
          <w:tcPr>
            <w:tcW w:w="1349" w:type="dxa"/>
          </w:tcPr>
          <w:p w14:paraId="71A1B80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(FT)</w:t>
            </w:r>
          </w:p>
        </w:tc>
        <w:tc>
          <w:tcPr>
            <w:tcW w:w="1256" w:type="dxa"/>
          </w:tcPr>
          <w:p w14:paraId="641E39F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142</w:t>
            </w:r>
          </w:p>
        </w:tc>
        <w:tc>
          <w:tcPr>
            <w:tcW w:w="1442" w:type="dxa"/>
          </w:tcPr>
          <w:p w14:paraId="76A1920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2F6B778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48 (33.8%)</w:t>
            </w:r>
          </w:p>
        </w:tc>
        <w:tc>
          <w:tcPr>
            <w:tcW w:w="1349" w:type="dxa"/>
          </w:tcPr>
          <w:p w14:paraId="48D5220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48 (33.8%)</w:t>
            </w:r>
          </w:p>
        </w:tc>
        <w:tc>
          <w:tcPr>
            <w:tcW w:w="1349" w:type="dxa"/>
          </w:tcPr>
          <w:p w14:paraId="338731E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33.8%</w:t>
            </w:r>
          </w:p>
        </w:tc>
        <w:tc>
          <w:tcPr>
            <w:tcW w:w="1350" w:type="dxa"/>
          </w:tcPr>
          <w:p w14:paraId="6492FA3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33.8%</w:t>
            </w:r>
          </w:p>
        </w:tc>
      </w:tr>
      <w:tr w:rsidR="0022381A" w:rsidRPr="00515601" w14:paraId="1A14AF35" w14:textId="77777777" w:rsidTr="00B71B49">
        <w:tc>
          <w:tcPr>
            <w:tcW w:w="1349" w:type="dxa"/>
          </w:tcPr>
          <w:p w14:paraId="2E5B966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(TEC1)</w:t>
            </w:r>
          </w:p>
        </w:tc>
        <w:tc>
          <w:tcPr>
            <w:tcW w:w="1256" w:type="dxa"/>
          </w:tcPr>
          <w:p w14:paraId="0AA4EE9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1442" w:type="dxa"/>
          </w:tcPr>
          <w:p w14:paraId="7460F6A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3/37 (8.1%)</w:t>
            </w:r>
          </w:p>
        </w:tc>
        <w:tc>
          <w:tcPr>
            <w:tcW w:w="1350" w:type="dxa"/>
          </w:tcPr>
          <w:p w14:paraId="46E37DE5" w14:textId="732070E4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16 (47.</w:t>
            </w:r>
            <w:r w:rsidR="00E7473C">
              <w:rPr>
                <w:b/>
                <w:bCs/>
                <w:sz w:val="18"/>
                <w:szCs w:val="18"/>
              </w:rPr>
              <w:t>1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2061A591" w14:textId="5242878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16 (47.</w:t>
            </w:r>
            <w:r w:rsidR="00E7473C">
              <w:rPr>
                <w:b/>
                <w:bCs/>
                <w:sz w:val="18"/>
                <w:szCs w:val="18"/>
              </w:rPr>
              <w:t>1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5D196A50" w14:textId="5D45029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45.</w:t>
            </w:r>
            <w:r w:rsidR="00E7473C">
              <w:rPr>
                <w:b/>
                <w:bCs/>
                <w:sz w:val="18"/>
                <w:szCs w:val="18"/>
              </w:rPr>
              <w:t>1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33107992" w14:textId="79770483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46.</w:t>
            </w:r>
            <w:r w:rsidR="00E7473C">
              <w:rPr>
                <w:b/>
                <w:bCs/>
                <w:sz w:val="18"/>
                <w:szCs w:val="18"/>
              </w:rPr>
              <w:t>1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526824BF" w14:textId="77777777" w:rsidTr="00B71B49">
        <w:tc>
          <w:tcPr>
            <w:tcW w:w="1349" w:type="dxa"/>
          </w:tcPr>
          <w:p w14:paraId="26923D9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(TEC2)</w:t>
            </w:r>
          </w:p>
        </w:tc>
        <w:tc>
          <w:tcPr>
            <w:tcW w:w="1256" w:type="dxa"/>
          </w:tcPr>
          <w:p w14:paraId="5351088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442" w:type="dxa"/>
          </w:tcPr>
          <w:p w14:paraId="66C0A12B" w14:textId="029A64F8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1/7 (14.</w:t>
            </w:r>
            <w:r w:rsidR="00E7473C">
              <w:rPr>
                <w:b/>
                <w:bCs/>
                <w:sz w:val="18"/>
                <w:szCs w:val="18"/>
              </w:rPr>
              <w:t>3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50" w:type="dxa"/>
          </w:tcPr>
          <w:p w14:paraId="06F3DA12" w14:textId="3E97BF3C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(33.3%)</w:t>
            </w:r>
          </w:p>
        </w:tc>
        <w:tc>
          <w:tcPr>
            <w:tcW w:w="1349" w:type="dxa"/>
          </w:tcPr>
          <w:p w14:paraId="5401AA26" w14:textId="5D563A55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(33.3%)</w:t>
            </w:r>
          </w:p>
        </w:tc>
        <w:tc>
          <w:tcPr>
            <w:tcW w:w="1349" w:type="dxa"/>
          </w:tcPr>
          <w:p w14:paraId="5EE943D4" w14:textId="117125BC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46.</w:t>
            </w:r>
            <w:r w:rsidR="00E7473C">
              <w:rPr>
                <w:b/>
                <w:bCs/>
                <w:sz w:val="18"/>
                <w:szCs w:val="18"/>
              </w:rPr>
              <w:t>5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35DBF58E" w14:textId="65F4FFB0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46.7%</w:t>
            </w:r>
          </w:p>
        </w:tc>
      </w:tr>
      <w:tr w:rsidR="0022381A" w:rsidRPr="00515601" w14:paraId="14887BA3" w14:textId="77777777" w:rsidTr="00B71B49">
        <w:tc>
          <w:tcPr>
            <w:tcW w:w="1349" w:type="dxa"/>
          </w:tcPr>
          <w:p w14:paraId="00569D4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(TEC3)</w:t>
            </w:r>
          </w:p>
        </w:tc>
        <w:tc>
          <w:tcPr>
            <w:tcW w:w="1256" w:type="dxa"/>
          </w:tcPr>
          <w:p w14:paraId="15DBE01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442" w:type="dxa"/>
          </w:tcPr>
          <w:p w14:paraId="2F2FC60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6CC677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7AAB293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1359C22F" w14:textId="38CB4CC1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46.</w:t>
            </w:r>
            <w:r w:rsidR="00E7473C">
              <w:rPr>
                <w:b/>
                <w:bCs/>
                <w:sz w:val="18"/>
                <w:szCs w:val="18"/>
              </w:rPr>
              <w:t>5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757B4163" w14:textId="7A5DD4BF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46.</w:t>
            </w:r>
            <w:r w:rsidR="00E7473C">
              <w:rPr>
                <w:b/>
                <w:bCs/>
                <w:sz w:val="18"/>
                <w:szCs w:val="18"/>
              </w:rPr>
              <w:t>5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23277648" w14:textId="77777777" w:rsidTr="00B71B49">
        <w:tc>
          <w:tcPr>
            <w:tcW w:w="9445" w:type="dxa"/>
            <w:gridSpan w:val="7"/>
          </w:tcPr>
          <w:p w14:paraId="52FBDBA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Freeze All</w:t>
            </w:r>
          </w:p>
        </w:tc>
      </w:tr>
      <w:tr w:rsidR="0022381A" w:rsidRPr="00515601" w14:paraId="28650C0F" w14:textId="77777777" w:rsidTr="00B71B49">
        <w:tc>
          <w:tcPr>
            <w:tcW w:w="1349" w:type="dxa"/>
          </w:tcPr>
          <w:p w14:paraId="3BF17A5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1256" w:type="dxa"/>
          </w:tcPr>
          <w:p w14:paraId="39EFB28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142</w:t>
            </w:r>
          </w:p>
        </w:tc>
        <w:tc>
          <w:tcPr>
            <w:tcW w:w="1442" w:type="dxa"/>
          </w:tcPr>
          <w:p w14:paraId="3B9FB03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783908E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3F17393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78FBE9B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73413A4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22381A" w:rsidRPr="00515601" w14:paraId="48E5089D" w14:textId="77777777" w:rsidTr="00B71B49">
        <w:tc>
          <w:tcPr>
            <w:tcW w:w="1349" w:type="dxa"/>
          </w:tcPr>
          <w:p w14:paraId="478C6EB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(TEC1)</w:t>
            </w:r>
          </w:p>
        </w:tc>
        <w:tc>
          <w:tcPr>
            <w:tcW w:w="1256" w:type="dxa"/>
          </w:tcPr>
          <w:p w14:paraId="717F74E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142</w:t>
            </w:r>
          </w:p>
        </w:tc>
        <w:tc>
          <w:tcPr>
            <w:tcW w:w="1442" w:type="dxa"/>
          </w:tcPr>
          <w:p w14:paraId="41B5DF9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794FC446" w14:textId="7843269E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60 (42.</w:t>
            </w:r>
            <w:r w:rsidR="00E7473C">
              <w:rPr>
                <w:b/>
                <w:bCs/>
                <w:sz w:val="18"/>
                <w:szCs w:val="18"/>
              </w:rPr>
              <w:t>3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0429AD84" w14:textId="5CDD817D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59 (41.5%)</w:t>
            </w:r>
          </w:p>
        </w:tc>
        <w:tc>
          <w:tcPr>
            <w:tcW w:w="1349" w:type="dxa"/>
          </w:tcPr>
          <w:p w14:paraId="4DF24CA3" w14:textId="68BB3D99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41.5%</w:t>
            </w:r>
          </w:p>
        </w:tc>
        <w:tc>
          <w:tcPr>
            <w:tcW w:w="1350" w:type="dxa"/>
          </w:tcPr>
          <w:p w14:paraId="6372DF15" w14:textId="029748AC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41.5%</w:t>
            </w:r>
          </w:p>
        </w:tc>
      </w:tr>
      <w:tr w:rsidR="0022381A" w:rsidRPr="00515601" w14:paraId="31A02D51" w14:textId="77777777" w:rsidTr="00B71B49">
        <w:tc>
          <w:tcPr>
            <w:tcW w:w="1349" w:type="dxa"/>
          </w:tcPr>
          <w:p w14:paraId="15883CA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(TEC2)</w:t>
            </w:r>
          </w:p>
        </w:tc>
        <w:tc>
          <w:tcPr>
            <w:tcW w:w="1256" w:type="dxa"/>
          </w:tcPr>
          <w:p w14:paraId="268C002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53</w:t>
            </w:r>
          </w:p>
        </w:tc>
        <w:tc>
          <w:tcPr>
            <w:tcW w:w="1442" w:type="dxa"/>
          </w:tcPr>
          <w:p w14:paraId="63EDB892" w14:textId="427887E2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13/66 (19.</w:t>
            </w:r>
            <w:r w:rsidR="00E7473C">
              <w:rPr>
                <w:b/>
                <w:bCs/>
                <w:sz w:val="18"/>
                <w:szCs w:val="18"/>
              </w:rPr>
              <w:t>7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50" w:type="dxa"/>
          </w:tcPr>
          <w:p w14:paraId="31CE96ED" w14:textId="432D7861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28 (52.8%)</w:t>
            </w:r>
          </w:p>
        </w:tc>
        <w:tc>
          <w:tcPr>
            <w:tcW w:w="1349" w:type="dxa"/>
          </w:tcPr>
          <w:p w14:paraId="5D80CC6D" w14:textId="38BD7CE4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27 (50.9%)</w:t>
            </w:r>
          </w:p>
        </w:tc>
        <w:tc>
          <w:tcPr>
            <w:tcW w:w="1349" w:type="dxa"/>
          </w:tcPr>
          <w:p w14:paraId="312F52A2" w14:textId="14DED70C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60.</w:t>
            </w:r>
            <w:r w:rsidR="00E7473C">
              <w:rPr>
                <w:b/>
                <w:bCs/>
                <w:sz w:val="18"/>
                <w:szCs w:val="18"/>
              </w:rPr>
              <w:t>6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7F81CCF1" w14:textId="790A8DCE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65.</w:t>
            </w:r>
            <w:r w:rsidR="00E7473C">
              <w:rPr>
                <w:b/>
                <w:bCs/>
                <w:sz w:val="18"/>
                <w:szCs w:val="18"/>
              </w:rPr>
              <w:t>5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53D53928" w14:textId="77777777" w:rsidTr="00B71B49">
        <w:trPr>
          <w:trHeight w:val="197"/>
        </w:trPr>
        <w:tc>
          <w:tcPr>
            <w:tcW w:w="1349" w:type="dxa"/>
          </w:tcPr>
          <w:p w14:paraId="68F7485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(TEC3)</w:t>
            </w:r>
          </w:p>
        </w:tc>
        <w:tc>
          <w:tcPr>
            <w:tcW w:w="1256" w:type="dxa"/>
          </w:tcPr>
          <w:p w14:paraId="719E986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442" w:type="dxa"/>
          </w:tcPr>
          <w:p w14:paraId="6C4A8C99" w14:textId="00FA446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2/22 (9.</w:t>
            </w:r>
            <w:r w:rsidR="00E7473C">
              <w:rPr>
                <w:b/>
                <w:bCs/>
                <w:sz w:val="18"/>
                <w:szCs w:val="18"/>
              </w:rPr>
              <w:t>1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50" w:type="dxa"/>
          </w:tcPr>
          <w:p w14:paraId="0300C54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(20%)</w:t>
            </w:r>
          </w:p>
        </w:tc>
        <w:tc>
          <w:tcPr>
            <w:tcW w:w="1349" w:type="dxa"/>
          </w:tcPr>
          <w:p w14:paraId="4F9D7D8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(20%)</w:t>
            </w:r>
          </w:p>
        </w:tc>
        <w:tc>
          <w:tcPr>
            <w:tcW w:w="1349" w:type="dxa"/>
          </w:tcPr>
          <w:p w14:paraId="67E56F1F" w14:textId="74A9662A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63.</w:t>
            </w:r>
            <w:r w:rsidR="00E7473C">
              <w:rPr>
                <w:b/>
                <w:bCs/>
                <w:sz w:val="18"/>
                <w:szCs w:val="18"/>
              </w:rPr>
              <w:t>4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67E4E940" w14:textId="582646A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63.</w:t>
            </w:r>
            <w:r w:rsidR="00E7473C">
              <w:rPr>
                <w:b/>
                <w:bCs/>
                <w:sz w:val="18"/>
                <w:szCs w:val="18"/>
              </w:rPr>
              <w:t>7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6BC05134" w14:textId="77777777" w:rsidTr="00B71B49">
        <w:tc>
          <w:tcPr>
            <w:tcW w:w="1349" w:type="dxa"/>
          </w:tcPr>
          <w:p w14:paraId="35FE858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(TEC4)</w:t>
            </w:r>
          </w:p>
        </w:tc>
        <w:tc>
          <w:tcPr>
            <w:tcW w:w="1256" w:type="dxa"/>
          </w:tcPr>
          <w:p w14:paraId="005474C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442" w:type="dxa"/>
          </w:tcPr>
          <w:p w14:paraId="431040F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3/9 (33.3%)</w:t>
            </w:r>
          </w:p>
        </w:tc>
        <w:tc>
          <w:tcPr>
            <w:tcW w:w="1350" w:type="dxa"/>
          </w:tcPr>
          <w:p w14:paraId="6198512A" w14:textId="426FFA2E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 (33.3%)</w:t>
            </w:r>
          </w:p>
        </w:tc>
        <w:tc>
          <w:tcPr>
            <w:tcW w:w="1349" w:type="dxa"/>
          </w:tcPr>
          <w:p w14:paraId="2B6EAAE6" w14:textId="586D008E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(33.3%)</w:t>
            </w:r>
          </w:p>
        </w:tc>
        <w:tc>
          <w:tcPr>
            <w:tcW w:w="1349" w:type="dxa"/>
          </w:tcPr>
          <w:p w14:paraId="4F9F0FF2" w14:textId="59B151AD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64.</w:t>
            </w:r>
            <w:r w:rsidR="00E7473C">
              <w:rPr>
                <w:b/>
                <w:bCs/>
                <w:sz w:val="18"/>
                <w:szCs w:val="18"/>
              </w:rPr>
              <w:t>8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2433A150" w14:textId="32D8D282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65.</w:t>
            </w:r>
            <w:r w:rsidR="00E7473C">
              <w:rPr>
                <w:b/>
                <w:bCs/>
                <w:sz w:val="18"/>
                <w:szCs w:val="18"/>
              </w:rPr>
              <w:t>6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</w:tbl>
    <w:p w14:paraId="4BF81B3F" w14:textId="77777777" w:rsidR="0022381A" w:rsidRPr="00515601" w:rsidRDefault="0022381A" w:rsidP="00515601">
      <w:pPr>
        <w:spacing w:line="480" w:lineRule="auto"/>
        <w:rPr>
          <w:b/>
          <w:bCs/>
        </w:rPr>
      </w:pPr>
    </w:p>
    <w:p w14:paraId="083A1456" w14:textId="77777777" w:rsidR="0022381A" w:rsidRPr="00515601" w:rsidRDefault="0022381A" w:rsidP="00515601">
      <w:pPr>
        <w:spacing w:line="480" w:lineRule="auto"/>
        <w:rPr>
          <w:b/>
          <w:bCs/>
        </w:rPr>
      </w:pPr>
      <w:r w:rsidRPr="00515601">
        <w:rPr>
          <w:b/>
          <w:bCs/>
        </w:rPr>
        <w:t>30-34</w:t>
      </w:r>
    </w:p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1349"/>
        <w:gridCol w:w="1256"/>
        <w:gridCol w:w="1442"/>
        <w:gridCol w:w="1350"/>
        <w:gridCol w:w="1349"/>
        <w:gridCol w:w="1349"/>
        <w:gridCol w:w="1350"/>
      </w:tblGrid>
      <w:tr w:rsidR="0022381A" w:rsidRPr="00515601" w14:paraId="5357C301" w14:textId="77777777" w:rsidTr="00B71B49">
        <w:tc>
          <w:tcPr>
            <w:tcW w:w="1349" w:type="dxa"/>
          </w:tcPr>
          <w:p w14:paraId="372ACF8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Treatment Transfers</w:t>
            </w:r>
          </w:p>
        </w:tc>
        <w:tc>
          <w:tcPr>
            <w:tcW w:w="1256" w:type="dxa"/>
          </w:tcPr>
          <w:p w14:paraId="006949C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Treated patients</w:t>
            </w:r>
          </w:p>
          <w:p w14:paraId="62407DA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442" w:type="dxa"/>
          </w:tcPr>
          <w:p w14:paraId="5F2092F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Patients who did not return for treatment N (%)</w:t>
            </w:r>
          </w:p>
        </w:tc>
        <w:tc>
          <w:tcPr>
            <w:tcW w:w="1350" w:type="dxa"/>
          </w:tcPr>
          <w:p w14:paraId="7FB39B5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Pregnancies N (%)</w:t>
            </w:r>
          </w:p>
        </w:tc>
        <w:tc>
          <w:tcPr>
            <w:tcW w:w="1349" w:type="dxa"/>
          </w:tcPr>
          <w:p w14:paraId="285A877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Live Birth N(%)</w:t>
            </w:r>
          </w:p>
        </w:tc>
        <w:tc>
          <w:tcPr>
            <w:tcW w:w="1349" w:type="dxa"/>
          </w:tcPr>
          <w:p w14:paraId="340B784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Conservative Cumulative LBR %</w:t>
            </w:r>
          </w:p>
        </w:tc>
        <w:tc>
          <w:tcPr>
            <w:tcW w:w="1350" w:type="dxa"/>
          </w:tcPr>
          <w:p w14:paraId="371247C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Optimistic LBR</w:t>
            </w:r>
          </w:p>
        </w:tc>
      </w:tr>
      <w:tr w:rsidR="0022381A" w:rsidRPr="00515601" w14:paraId="1561CF6B" w14:textId="77777777" w:rsidTr="00B71B49">
        <w:tc>
          <w:tcPr>
            <w:tcW w:w="9445" w:type="dxa"/>
            <w:gridSpan w:val="7"/>
          </w:tcPr>
          <w:p w14:paraId="68E0DBEC" w14:textId="50C2E9F8" w:rsidR="0022381A" w:rsidRPr="00515601" w:rsidRDefault="00A00A04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First Fresh cycle</w:t>
            </w:r>
          </w:p>
        </w:tc>
      </w:tr>
      <w:tr w:rsidR="0022381A" w:rsidRPr="00515601" w14:paraId="71019B04" w14:textId="77777777" w:rsidTr="00B71B49">
        <w:tc>
          <w:tcPr>
            <w:tcW w:w="1349" w:type="dxa"/>
          </w:tcPr>
          <w:p w14:paraId="645EF7D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56" w:type="dxa"/>
          </w:tcPr>
          <w:p w14:paraId="2A55CC6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235</w:t>
            </w:r>
          </w:p>
        </w:tc>
        <w:tc>
          <w:tcPr>
            <w:tcW w:w="1442" w:type="dxa"/>
          </w:tcPr>
          <w:p w14:paraId="388EEC6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5E0FD74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20C1960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3DA66ED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34F6896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22381A" w:rsidRPr="00515601" w14:paraId="3B043943" w14:textId="77777777" w:rsidTr="00B71B49">
        <w:tc>
          <w:tcPr>
            <w:tcW w:w="1349" w:type="dxa"/>
          </w:tcPr>
          <w:p w14:paraId="65A4D28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(FT)</w:t>
            </w:r>
          </w:p>
        </w:tc>
        <w:tc>
          <w:tcPr>
            <w:tcW w:w="1256" w:type="dxa"/>
          </w:tcPr>
          <w:p w14:paraId="7F2E4CD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235</w:t>
            </w:r>
          </w:p>
        </w:tc>
        <w:tc>
          <w:tcPr>
            <w:tcW w:w="1442" w:type="dxa"/>
          </w:tcPr>
          <w:p w14:paraId="2E473B0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7DB09B3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94 (40%)</w:t>
            </w:r>
          </w:p>
        </w:tc>
        <w:tc>
          <w:tcPr>
            <w:tcW w:w="1349" w:type="dxa"/>
          </w:tcPr>
          <w:p w14:paraId="7B3F69BD" w14:textId="580102E9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91 (38.7%)</w:t>
            </w:r>
          </w:p>
        </w:tc>
        <w:tc>
          <w:tcPr>
            <w:tcW w:w="1349" w:type="dxa"/>
          </w:tcPr>
          <w:p w14:paraId="4AC87311" w14:textId="6B2346B2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38.7%</w:t>
            </w:r>
          </w:p>
        </w:tc>
        <w:tc>
          <w:tcPr>
            <w:tcW w:w="1350" w:type="dxa"/>
          </w:tcPr>
          <w:p w14:paraId="06F33350" w14:textId="6C621FF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38.7%</w:t>
            </w:r>
          </w:p>
        </w:tc>
      </w:tr>
      <w:tr w:rsidR="0022381A" w:rsidRPr="00515601" w14:paraId="4FE0C790" w14:textId="77777777" w:rsidTr="00B71B49">
        <w:tc>
          <w:tcPr>
            <w:tcW w:w="1349" w:type="dxa"/>
          </w:tcPr>
          <w:p w14:paraId="2C1597D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(TEC1)</w:t>
            </w:r>
          </w:p>
        </w:tc>
        <w:tc>
          <w:tcPr>
            <w:tcW w:w="1256" w:type="dxa"/>
          </w:tcPr>
          <w:p w14:paraId="536E8DB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61</w:t>
            </w:r>
          </w:p>
        </w:tc>
        <w:tc>
          <w:tcPr>
            <w:tcW w:w="1442" w:type="dxa"/>
          </w:tcPr>
          <w:p w14:paraId="533F55F5" w14:textId="3337BDAF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7/68 (10.</w:t>
            </w:r>
            <w:r w:rsidR="00BD051A">
              <w:rPr>
                <w:b/>
                <w:bCs/>
                <w:sz w:val="18"/>
                <w:szCs w:val="18"/>
              </w:rPr>
              <w:t>3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50" w:type="dxa"/>
          </w:tcPr>
          <w:p w14:paraId="3FD185D9" w14:textId="465932A1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20 (32.</w:t>
            </w:r>
            <w:r w:rsidR="00BD051A">
              <w:rPr>
                <w:b/>
                <w:bCs/>
                <w:sz w:val="18"/>
                <w:szCs w:val="18"/>
              </w:rPr>
              <w:t>8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6408BA9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18 (29.5%)</w:t>
            </w:r>
          </w:p>
        </w:tc>
        <w:tc>
          <w:tcPr>
            <w:tcW w:w="1349" w:type="dxa"/>
          </w:tcPr>
          <w:p w14:paraId="3DEBD846" w14:textId="2702AC4A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46.</w:t>
            </w:r>
            <w:r w:rsidR="00BD051A">
              <w:rPr>
                <w:b/>
                <w:bCs/>
                <w:sz w:val="18"/>
                <w:szCs w:val="18"/>
              </w:rPr>
              <w:t>4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1BD4DAF6" w14:textId="0B714058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47.2%</w:t>
            </w:r>
          </w:p>
        </w:tc>
      </w:tr>
      <w:tr w:rsidR="0022381A" w:rsidRPr="00515601" w14:paraId="2109654B" w14:textId="77777777" w:rsidTr="00B71B49">
        <w:tc>
          <w:tcPr>
            <w:tcW w:w="1349" w:type="dxa"/>
          </w:tcPr>
          <w:p w14:paraId="7D54C1F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(TEC2)</w:t>
            </w:r>
          </w:p>
        </w:tc>
        <w:tc>
          <w:tcPr>
            <w:tcW w:w="1256" w:type="dxa"/>
          </w:tcPr>
          <w:p w14:paraId="37A30F9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442" w:type="dxa"/>
          </w:tcPr>
          <w:p w14:paraId="05998699" w14:textId="7C74B3F1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4/18 (22.2%)</w:t>
            </w:r>
          </w:p>
        </w:tc>
        <w:tc>
          <w:tcPr>
            <w:tcW w:w="1350" w:type="dxa"/>
          </w:tcPr>
          <w:p w14:paraId="6DCD4949" w14:textId="66F8206E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 (35.7%)</w:t>
            </w:r>
          </w:p>
        </w:tc>
        <w:tc>
          <w:tcPr>
            <w:tcW w:w="1349" w:type="dxa"/>
          </w:tcPr>
          <w:p w14:paraId="77816E13" w14:textId="39D99483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 (35.7%)</w:t>
            </w:r>
          </w:p>
        </w:tc>
        <w:tc>
          <w:tcPr>
            <w:tcW w:w="1349" w:type="dxa"/>
          </w:tcPr>
          <w:p w14:paraId="3B68D925" w14:textId="2C985E30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48.5%</w:t>
            </w:r>
          </w:p>
        </w:tc>
        <w:tc>
          <w:tcPr>
            <w:tcW w:w="1350" w:type="dxa"/>
          </w:tcPr>
          <w:p w14:paraId="405F3F3A" w14:textId="12BE1BF4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48.9%</w:t>
            </w:r>
          </w:p>
        </w:tc>
      </w:tr>
      <w:tr w:rsidR="0022381A" w:rsidRPr="00515601" w14:paraId="1B1BF8D1" w14:textId="77777777" w:rsidTr="00B71B49">
        <w:tc>
          <w:tcPr>
            <w:tcW w:w="1349" w:type="dxa"/>
          </w:tcPr>
          <w:p w14:paraId="007FC43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lastRenderedPageBreak/>
              <w:t>4 (TEC3)</w:t>
            </w:r>
          </w:p>
        </w:tc>
        <w:tc>
          <w:tcPr>
            <w:tcW w:w="1256" w:type="dxa"/>
          </w:tcPr>
          <w:p w14:paraId="40964C6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442" w:type="dxa"/>
          </w:tcPr>
          <w:p w14:paraId="60FD61D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39F14F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(25%)</w:t>
            </w:r>
          </w:p>
        </w:tc>
        <w:tc>
          <w:tcPr>
            <w:tcW w:w="1349" w:type="dxa"/>
          </w:tcPr>
          <w:p w14:paraId="38F38FA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(25%)</w:t>
            </w:r>
          </w:p>
        </w:tc>
        <w:tc>
          <w:tcPr>
            <w:tcW w:w="1349" w:type="dxa"/>
          </w:tcPr>
          <w:p w14:paraId="72DC0B81" w14:textId="05D62E52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48.9%</w:t>
            </w:r>
          </w:p>
        </w:tc>
        <w:tc>
          <w:tcPr>
            <w:tcW w:w="1350" w:type="dxa"/>
          </w:tcPr>
          <w:p w14:paraId="7EB25962" w14:textId="22432B05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48.9%</w:t>
            </w:r>
          </w:p>
        </w:tc>
      </w:tr>
      <w:tr w:rsidR="0022381A" w:rsidRPr="00515601" w14:paraId="7E1319FA" w14:textId="77777777" w:rsidTr="00B71B49">
        <w:tc>
          <w:tcPr>
            <w:tcW w:w="9445" w:type="dxa"/>
            <w:gridSpan w:val="7"/>
          </w:tcPr>
          <w:p w14:paraId="1B25394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Freeze All</w:t>
            </w:r>
          </w:p>
        </w:tc>
      </w:tr>
      <w:tr w:rsidR="0022381A" w:rsidRPr="00515601" w14:paraId="4ED9B8FA" w14:textId="77777777" w:rsidTr="00B71B49">
        <w:tc>
          <w:tcPr>
            <w:tcW w:w="1349" w:type="dxa"/>
          </w:tcPr>
          <w:p w14:paraId="3DD88D1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1256" w:type="dxa"/>
          </w:tcPr>
          <w:p w14:paraId="37A8D21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212</w:t>
            </w:r>
          </w:p>
        </w:tc>
        <w:tc>
          <w:tcPr>
            <w:tcW w:w="1442" w:type="dxa"/>
          </w:tcPr>
          <w:p w14:paraId="629195E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0631747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324D20F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53F67E9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326459E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22381A" w:rsidRPr="00515601" w14:paraId="48FFF9E6" w14:textId="77777777" w:rsidTr="00B71B49">
        <w:tc>
          <w:tcPr>
            <w:tcW w:w="1349" w:type="dxa"/>
          </w:tcPr>
          <w:p w14:paraId="119A224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(TEC1)</w:t>
            </w:r>
          </w:p>
        </w:tc>
        <w:tc>
          <w:tcPr>
            <w:tcW w:w="1256" w:type="dxa"/>
          </w:tcPr>
          <w:p w14:paraId="6122580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212</w:t>
            </w:r>
          </w:p>
        </w:tc>
        <w:tc>
          <w:tcPr>
            <w:tcW w:w="1442" w:type="dxa"/>
          </w:tcPr>
          <w:p w14:paraId="7D9915D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74E86DAA" w14:textId="3959B773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103 (48.</w:t>
            </w:r>
            <w:r w:rsidR="00BD051A">
              <w:rPr>
                <w:b/>
                <w:bCs/>
                <w:sz w:val="18"/>
                <w:szCs w:val="18"/>
              </w:rPr>
              <w:t>6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13C3FD62" w14:textId="5F891935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99 (46.</w:t>
            </w:r>
            <w:r w:rsidR="00BD051A">
              <w:rPr>
                <w:b/>
                <w:bCs/>
                <w:sz w:val="18"/>
                <w:szCs w:val="18"/>
              </w:rPr>
              <w:t>7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60DC5E5C" w14:textId="0080509D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46.</w:t>
            </w:r>
            <w:r w:rsidR="00BD051A">
              <w:rPr>
                <w:b/>
                <w:bCs/>
                <w:sz w:val="18"/>
                <w:szCs w:val="18"/>
              </w:rPr>
              <w:t>7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011CCD63" w14:textId="0A238BC5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46.</w:t>
            </w:r>
            <w:r w:rsidR="00BD051A">
              <w:rPr>
                <w:b/>
                <w:bCs/>
                <w:sz w:val="18"/>
                <w:szCs w:val="18"/>
              </w:rPr>
              <w:t>7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176D282C" w14:textId="77777777" w:rsidTr="00B71B49">
        <w:tc>
          <w:tcPr>
            <w:tcW w:w="1349" w:type="dxa"/>
          </w:tcPr>
          <w:p w14:paraId="1F22C97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(TEC2)</w:t>
            </w:r>
          </w:p>
        </w:tc>
        <w:tc>
          <w:tcPr>
            <w:tcW w:w="1256" w:type="dxa"/>
          </w:tcPr>
          <w:p w14:paraId="1497C88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57</w:t>
            </w:r>
          </w:p>
        </w:tc>
        <w:tc>
          <w:tcPr>
            <w:tcW w:w="1442" w:type="dxa"/>
          </w:tcPr>
          <w:p w14:paraId="1DF4A4E8" w14:textId="04BBA88E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14/71 (19.7%)</w:t>
            </w:r>
          </w:p>
        </w:tc>
        <w:tc>
          <w:tcPr>
            <w:tcW w:w="1350" w:type="dxa"/>
          </w:tcPr>
          <w:p w14:paraId="4D672528" w14:textId="41E645FB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20 (35.</w:t>
            </w:r>
            <w:r w:rsidR="00BD051A">
              <w:rPr>
                <w:b/>
                <w:bCs/>
                <w:sz w:val="18"/>
                <w:szCs w:val="18"/>
              </w:rPr>
              <w:t>1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09095750" w14:textId="1F8B5E16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20 (35.</w:t>
            </w:r>
            <w:r w:rsidR="00BD051A">
              <w:rPr>
                <w:b/>
                <w:bCs/>
                <w:sz w:val="18"/>
                <w:szCs w:val="18"/>
              </w:rPr>
              <w:t>1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46673B21" w14:textId="55A13861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56.1%</w:t>
            </w:r>
          </w:p>
        </w:tc>
        <w:tc>
          <w:tcPr>
            <w:tcW w:w="1350" w:type="dxa"/>
          </w:tcPr>
          <w:p w14:paraId="01543B22" w14:textId="49B30294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58.</w:t>
            </w:r>
            <w:r w:rsidR="00BD051A">
              <w:rPr>
                <w:b/>
                <w:bCs/>
                <w:sz w:val="18"/>
                <w:szCs w:val="18"/>
              </w:rPr>
              <w:t>5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69763659" w14:textId="77777777" w:rsidTr="00B71B49">
        <w:trPr>
          <w:trHeight w:val="197"/>
        </w:trPr>
        <w:tc>
          <w:tcPr>
            <w:tcW w:w="1349" w:type="dxa"/>
          </w:tcPr>
          <w:p w14:paraId="51AAE8E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(TEC3)</w:t>
            </w:r>
          </w:p>
        </w:tc>
        <w:tc>
          <w:tcPr>
            <w:tcW w:w="1256" w:type="dxa"/>
          </w:tcPr>
          <w:p w14:paraId="24B54E0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442" w:type="dxa"/>
          </w:tcPr>
          <w:p w14:paraId="5A803B5D" w14:textId="2E3DFBDF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7/21 (33.3%)</w:t>
            </w:r>
          </w:p>
        </w:tc>
        <w:tc>
          <w:tcPr>
            <w:tcW w:w="1350" w:type="dxa"/>
          </w:tcPr>
          <w:p w14:paraId="0472352E" w14:textId="1F7AA5DA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 (42.</w:t>
            </w:r>
            <w:r w:rsidR="00BD051A">
              <w:rPr>
                <w:b/>
                <w:bCs/>
                <w:sz w:val="18"/>
                <w:szCs w:val="18"/>
              </w:rPr>
              <w:t>9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2C6EE9BF" w14:textId="7DE46AD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 (42.</w:t>
            </w:r>
            <w:r w:rsidR="00BD051A">
              <w:rPr>
                <w:b/>
                <w:bCs/>
                <w:sz w:val="18"/>
                <w:szCs w:val="18"/>
              </w:rPr>
              <w:t>9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360A1B87" w14:textId="0660D41A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</w:t>
            </w:r>
            <w:r w:rsidR="00BD051A">
              <w:rPr>
                <w:b/>
                <w:bCs/>
                <w:sz w:val="18"/>
                <w:szCs w:val="18"/>
              </w:rPr>
              <w:t>9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3CCEED66" w14:textId="0CBC47EC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60.</w:t>
            </w:r>
            <w:r w:rsidR="00BD051A">
              <w:rPr>
                <w:b/>
                <w:bCs/>
                <w:sz w:val="18"/>
                <w:szCs w:val="18"/>
              </w:rPr>
              <w:t>4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4F187D4F" w14:textId="77777777" w:rsidTr="00B71B49">
        <w:tc>
          <w:tcPr>
            <w:tcW w:w="1349" w:type="dxa"/>
          </w:tcPr>
          <w:p w14:paraId="770FDB6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(TEC4)</w:t>
            </w:r>
          </w:p>
        </w:tc>
        <w:tc>
          <w:tcPr>
            <w:tcW w:w="1256" w:type="dxa"/>
          </w:tcPr>
          <w:p w14:paraId="366208C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442" w:type="dxa"/>
          </w:tcPr>
          <w:p w14:paraId="69F7202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1/5 (20%)</w:t>
            </w:r>
          </w:p>
        </w:tc>
        <w:tc>
          <w:tcPr>
            <w:tcW w:w="1350" w:type="dxa"/>
          </w:tcPr>
          <w:p w14:paraId="4898F63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(25%)</w:t>
            </w:r>
          </w:p>
        </w:tc>
        <w:tc>
          <w:tcPr>
            <w:tcW w:w="1349" w:type="dxa"/>
          </w:tcPr>
          <w:p w14:paraId="2F2AA6D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(25%)</w:t>
            </w:r>
          </w:p>
        </w:tc>
        <w:tc>
          <w:tcPr>
            <w:tcW w:w="1349" w:type="dxa"/>
          </w:tcPr>
          <w:p w14:paraId="124EB663" w14:textId="4BB590EF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59.4%</w:t>
            </w:r>
          </w:p>
        </w:tc>
        <w:tc>
          <w:tcPr>
            <w:tcW w:w="1350" w:type="dxa"/>
          </w:tcPr>
          <w:p w14:paraId="70B79D3F" w14:textId="1F488F63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59.</w:t>
            </w:r>
            <w:r w:rsidR="00BD051A">
              <w:rPr>
                <w:b/>
                <w:bCs/>
                <w:sz w:val="18"/>
                <w:szCs w:val="18"/>
              </w:rPr>
              <w:t>6%</w:t>
            </w:r>
          </w:p>
        </w:tc>
      </w:tr>
    </w:tbl>
    <w:p w14:paraId="798C309D" w14:textId="77777777" w:rsidR="0022381A" w:rsidRPr="00515601" w:rsidRDefault="0022381A" w:rsidP="00515601">
      <w:pPr>
        <w:spacing w:line="480" w:lineRule="auto"/>
        <w:rPr>
          <w:b/>
          <w:bCs/>
        </w:rPr>
      </w:pPr>
    </w:p>
    <w:p w14:paraId="1231ECFA" w14:textId="77777777" w:rsidR="0022381A" w:rsidRPr="00515601" w:rsidRDefault="0022381A" w:rsidP="00515601">
      <w:pPr>
        <w:spacing w:line="480" w:lineRule="auto"/>
        <w:rPr>
          <w:b/>
          <w:bCs/>
        </w:rPr>
      </w:pPr>
      <w:r w:rsidRPr="00515601">
        <w:rPr>
          <w:b/>
          <w:bCs/>
        </w:rPr>
        <w:t>35-39</w:t>
      </w:r>
    </w:p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1349"/>
        <w:gridCol w:w="1256"/>
        <w:gridCol w:w="1442"/>
        <w:gridCol w:w="1350"/>
        <w:gridCol w:w="1349"/>
        <w:gridCol w:w="1349"/>
        <w:gridCol w:w="1350"/>
      </w:tblGrid>
      <w:tr w:rsidR="0022381A" w:rsidRPr="00515601" w14:paraId="5DC8A3ED" w14:textId="77777777" w:rsidTr="00B71B49">
        <w:tc>
          <w:tcPr>
            <w:tcW w:w="1349" w:type="dxa"/>
          </w:tcPr>
          <w:p w14:paraId="205CE2B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Treatment Transfers</w:t>
            </w:r>
          </w:p>
        </w:tc>
        <w:tc>
          <w:tcPr>
            <w:tcW w:w="1256" w:type="dxa"/>
          </w:tcPr>
          <w:p w14:paraId="2671C97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Treated patients</w:t>
            </w:r>
          </w:p>
          <w:p w14:paraId="764B9FC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442" w:type="dxa"/>
          </w:tcPr>
          <w:p w14:paraId="4E3E115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Patients who did not return for treatment N (%)</w:t>
            </w:r>
          </w:p>
        </w:tc>
        <w:tc>
          <w:tcPr>
            <w:tcW w:w="1350" w:type="dxa"/>
          </w:tcPr>
          <w:p w14:paraId="3E2C850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Pregnancies N (%)</w:t>
            </w:r>
          </w:p>
        </w:tc>
        <w:tc>
          <w:tcPr>
            <w:tcW w:w="1349" w:type="dxa"/>
          </w:tcPr>
          <w:p w14:paraId="4CF86DD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Live Birth N(%)</w:t>
            </w:r>
          </w:p>
        </w:tc>
        <w:tc>
          <w:tcPr>
            <w:tcW w:w="1349" w:type="dxa"/>
          </w:tcPr>
          <w:p w14:paraId="719B3E4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Conservative Cumulative LBR %</w:t>
            </w:r>
          </w:p>
        </w:tc>
        <w:tc>
          <w:tcPr>
            <w:tcW w:w="1350" w:type="dxa"/>
          </w:tcPr>
          <w:p w14:paraId="6BB0195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Optimistic LBR</w:t>
            </w:r>
          </w:p>
        </w:tc>
      </w:tr>
      <w:tr w:rsidR="0022381A" w:rsidRPr="00515601" w14:paraId="08DA1397" w14:textId="77777777" w:rsidTr="00B71B49">
        <w:tc>
          <w:tcPr>
            <w:tcW w:w="9445" w:type="dxa"/>
            <w:gridSpan w:val="7"/>
          </w:tcPr>
          <w:p w14:paraId="7545910A" w14:textId="0786832C" w:rsidR="0022381A" w:rsidRPr="00515601" w:rsidRDefault="00A00A04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First Fresh cycle</w:t>
            </w:r>
          </w:p>
        </w:tc>
      </w:tr>
      <w:tr w:rsidR="0022381A" w:rsidRPr="00515601" w14:paraId="19505EFE" w14:textId="77777777" w:rsidTr="00B71B49">
        <w:tc>
          <w:tcPr>
            <w:tcW w:w="1349" w:type="dxa"/>
          </w:tcPr>
          <w:p w14:paraId="312E2B2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56" w:type="dxa"/>
          </w:tcPr>
          <w:p w14:paraId="533A197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192</w:t>
            </w:r>
          </w:p>
        </w:tc>
        <w:tc>
          <w:tcPr>
            <w:tcW w:w="1442" w:type="dxa"/>
          </w:tcPr>
          <w:p w14:paraId="76F08B3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051A207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565C3A6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2B38DAE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3F32C22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22381A" w:rsidRPr="00515601" w14:paraId="1762CB64" w14:textId="77777777" w:rsidTr="00B71B49">
        <w:tc>
          <w:tcPr>
            <w:tcW w:w="1349" w:type="dxa"/>
          </w:tcPr>
          <w:p w14:paraId="3B58E88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(FT)</w:t>
            </w:r>
          </w:p>
        </w:tc>
        <w:tc>
          <w:tcPr>
            <w:tcW w:w="1256" w:type="dxa"/>
          </w:tcPr>
          <w:p w14:paraId="5CDE3E7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192</w:t>
            </w:r>
          </w:p>
        </w:tc>
        <w:tc>
          <w:tcPr>
            <w:tcW w:w="1442" w:type="dxa"/>
          </w:tcPr>
          <w:p w14:paraId="5510365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6A02C91B" w14:textId="5D926620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64 (33.3%)</w:t>
            </w:r>
          </w:p>
        </w:tc>
        <w:tc>
          <w:tcPr>
            <w:tcW w:w="1349" w:type="dxa"/>
          </w:tcPr>
          <w:p w14:paraId="07E9EE8C" w14:textId="043C79DA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63 (32.8%)</w:t>
            </w:r>
          </w:p>
        </w:tc>
        <w:tc>
          <w:tcPr>
            <w:tcW w:w="1349" w:type="dxa"/>
          </w:tcPr>
          <w:p w14:paraId="34712D41" w14:textId="2B0FEC40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32.8%</w:t>
            </w:r>
          </w:p>
        </w:tc>
        <w:tc>
          <w:tcPr>
            <w:tcW w:w="1350" w:type="dxa"/>
          </w:tcPr>
          <w:p w14:paraId="74E1D985" w14:textId="23D2212C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32.8%</w:t>
            </w:r>
          </w:p>
        </w:tc>
      </w:tr>
      <w:tr w:rsidR="0022381A" w:rsidRPr="00515601" w14:paraId="0A7733D8" w14:textId="77777777" w:rsidTr="00B71B49">
        <w:tc>
          <w:tcPr>
            <w:tcW w:w="1349" w:type="dxa"/>
          </w:tcPr>
          <w:p w14:paraId="4421696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(TEC1)</w:t>
            </w:r>
          </w:p>
        </w:tc>
        <w:tc>
          <w:tcPr>
            <w:tcW w:w="1256" w:type="dxa"/>
          </w:tcPr>
          <w:p w14:paraId="50D5AFD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43</w:t>
            </w:r>
          </w:p>
        </w:tc>
        <w:tc>
          <w:tcPr>
            <w:tcW w:w="1442" w:type="dxa"/>
          </w:tcPr>
          <w:p w14:paraId="30C6DA7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9/52 (17.3%)</w:t>
            </w:r>
          </w:p>
        </w:tc>
        <w:tc>
          <w:tcPr>
            <w:tcW w:w="1350" w:type="dxa"/>
          </w:tcPr>
          <w:p w14:paraId="57B8C706" w14:textId="17F745C6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14 (32.</w:t>
            </w:r>
            <w:r w:rsidR="00BD051A">
              <w:rPr>
                <w:b/>
                <w:bCs/>
                <w:sz w:val="18"/>
                <w:szCs w:val="18"/>
              </w:rPr>
              <w:t>6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66B8144F" w14:textId="4874272E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14 (32.</w:t>
            </w:r>
            <w:r w:rsidR="00BD051A">
              <w:rPr>
                <w:b/>
                <w:bCs/>
                <w:sz w:val="18"/>
                <w:szCs w:val="18"/>
              </w:rPr>
              <w:t>6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3EF0007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40.1%</w:t>
            </w:r>
          </w:p>
        </w:tc>
        <w:tc>
          <w:tcPr>
            <w:tcW w:w="1350" w:type="dxa"/>
          </w:tcPr>
          <w:p w14:paraId="184E2F3F" w14:textId="4F4F6C93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41.7%</w:t>
            </w:r>
          </w:p>
        </w:tc>
      </w:tr>
      <w:tr w:rsidR="0022381A" w:rsidRPr="00515601" w14:paraId="29A2B4C9" w14:textId="77777777" w:rsidTr="00B71B49">
        <w:tc>
          <w:tcPr>
            <w:tcW w:w="1349" w:type="dxa"/>
          </w:tcPr>
          <w:p w14:paraId="1A0CA28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(TEC2)</w:t>
            </w:r>
          </w:p>
        </w:tc>
        <w:tc>
          <w:tcPr>
            <w:tcW w:w="1256" w:type="dxa"/>
          </w:tcPr>
          <w:p w14:paraId="71C43D0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442" w:type="dxa"/>
          </w:tcPr>
          <w:p w14:paraId="10663EE4" w14:textId="3DB18043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4/12 (33.3%)</w:t>
            </w:r>
          </w:p>
        </w:tc>
        <w:tc>
          <w:tcPr>
            <w:tcW w:w="1350" w:type="dxa"/>
          </w:tcPr>
          <w:p w14:paraId="3D87625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(12.5%)</w:t>
            </w:r>
          </w:p>
        </w:tc>
        <w:tc>
          <w:tcPr>
            <w:tcW w:w="1349" w:type="dxa"/>
          </w:tcPr>
          <w:p w14:paraId="0DD5196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(12.5%)</w:t>
            </w:r>
          </w:p>
        </w:tc>
        <w:tc>
          <w:tcPr>
            <w:tcW w:w="1349" w:type="dxa"/>
          </w:tcPr>
          <w:p w14:paraId="433B22F5" w14:textId="1CE7133E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40.6%</w:t>
            </w:r>
          </w:p>
        </w:tc>
        <w:tc>
          <w:tcPr>
            <w:tcW w:w="1350" w:type="dxa"/>
          </w:tcPr>
          <w:p w14:paraId="4EB8FBDA" w14:textId="4A46D7A3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40.</w:t>
            </w:r>
            <w:r w:rsidR="00BD051A">
              <w:rPr>
                <w:b/>
                <w:bCs/>
                <w:sz w:val="18"/>
                <w:szCs w:val="18"/>
              </w:rPr>
              <w:t>9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14493ECE" w14:textId="77777777" w:rsidTr="00B71B49">
        <w:tc>
          <w:tcPr>
            <w:tcW w:w="1349" w:type="dxa"/>
          </w:tcPr>
          <w:p w14:paraId="61FE4DA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(TEC3)</w:t>
            </w:r>
          </w:p>
        </w:tc>
        <w:tc>
          <w:tcPr>
            <w:tcW w:w="1256" w:type="dxa"/>
          </w:tcPr>
          <w:p w14:paraId="73F5AFD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442" w:type="dxa"/>
          </w:tcPr>
          <w:p w14:paraId="3367E9C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1/5 (20%)</w:t>
            </w:r>
          </w:p>
        </w:tc>
        <w:tc>
          <w:tcPr>
            <w:tcW w:w="1350" w:type="dxa"/>
          </w:tcPr>
          <w:p w14:paraId="348152E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(75%)</w:t>
            </w:r>
          </w:p>
        </w:tc>
        <w:tc>
          <w:tcPr>
            <w:tcW w:w="1349" w:type="dxa"/>
          </w:tcPr>
          <w:p w14:paraId="60559A2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(75%)</w:t>
            </w:r>
          </w:p>
        </w:tc>
        <w:tc>
          <w:tcPr>
            <w:tcW w:w="1349" w:type="dxa"/>
          </w:tcPr>
          <w:p w14:paraId="4F074273" w14:textId="4E07FF18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42.</w:t>
            </w:r>
            <w:r w:rsidR="00BD051A">
              <w:rPr>
                <w:b/>
                <w:bCs/>
                <w:sz w:val="18"/>
                <w:szCs w:val="18"/>
              </w:rPr>
              <w:t>2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648D1AC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42.7%</w:t>
            </w:r>
          </w:p>
        </w:tc>
      </w:tr>
      <w:tr w:rsidR="0022381A" w:rsidRPr="00515601" w14:paraId="33C6A7E6" w14:textId="77777777" w:rsidTr="00B71B49">
        <w:tc>
          <w:tcPr>
            <w:tcW w:w="9445" w:type="dxa"/>
            <w:gridSpan w:val="7"/>
          </w:tcPr>
          <w:p w14:paraId="58FB17A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Freeze All</w:t>
            </w:r>
          </w:p>
        </w:tc>
      </w:tr>
      <w:tr w:rsidR="0022381A" w:rsidRPr="00515601" w14:paraId="0BE16369" w14:textId="77777777" w:rsidTr="00B71B49">
        <w:tc>
          <w:tcPr>
            <w:tcW w:w="1349" w:type="dxa"/>
          </w:tcPr>
          <w:p w14:paraId="6723FAA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1256" w:type="dxa"/>
          </w:tcPr>
          <w:p w14:paraId="6A54635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138</w:t>
            </w:r>
          </w:p>
        </w:tc>
        <w:tc>
          <w:tcPr>
            <w:tcW w:w="1442" w:type="dxa"/>
          </w:tcPr>
          <w:p w14:paraId="4273C5B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6E73DCE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6DEEA6A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777CC7A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09047AA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22381A" w:rsidRPr="00515601" w14:paraId="041B1EFD" w14:textId="77777777" w:rsidTr="00B71B49">
        <w:tc>
          <w:tcPr>
            <w:tcW w:w="1349" w:type="dxa"/>
          </w:tcPr>
          <w:p w14:paraId="60AF5C5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(TEC1)</w:t>
            </w:r>
          </w:p>
        </w:tc>
        <w:tc>
          <w:tcPr>
            <w:tcW w:w="1256" w:type="dxa"/>
          </w:tcPr>
          <w:p w14:paraId="4276E52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138</w:t>
            </w:r>
          </w:p>
        </w:tc>
        <w:tc>
          <w:tcPr>
            <w:tcW w:w="1442" w:type="dxa"/>
          </w:tcPr>
          <w:p w14:paraId="6641D7B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06FC88E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49 (35.5%)</w:t>
            </w:r>
          </w:p>
        </w:tc>
        <w:tc>
          <w:tcPr>
            <w:tcW w:w="1349" w:type="dxa"/>
          </w:tcPr>
          <w:p w14:paraId="211DCDF5" w14:textId="23014955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47 (34.</w:t>
            </w:r>
            <w:r w:rsidR="00BD051A">
              <w:rPr>
                <w:b/>
                <w:bCs/>
                <w:sz w:val="18"/>
                <w:szCs w:val="18"/>
              </w:rPr>
              <w:t>1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0F72EC06" w14:textId="56208E31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34.</w:t>
            </w:r>
            <w:r w:rsidR="00BD051A">
              <w:rPr>
                <w:b/>
                <w:bCs/>
                <w:sz w:val="18"/>
                <w:szCs w:val="18"/>
              </w:rPr>
              <w:t>1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46D5689D" w14:textId="282A31BA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34.</w:t>
            </w:r>
            <w:r w:rsidR="00BD051A">
              <w:rPr>
                <w:b/>
                <w:bCs/>
                <w:sz w:val="18"/>
                <w:szCs w:val="18"/>
              </w:rPr>
              <w:t>1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3398DBDC" w14:textId="77777777" w:rsidTr="00B71B49">
        <w:tc>
          <w:tcPr>
            <w:tcW w:w="1349" w:type="dxa"/>
          </w:tcPr>
          <w:p w14:paraId="1F807C1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(TEC2)</w:t>
            </w:r>
          </w:p>
        </w:tc>
        <w:tc>
          <w:tcPr>
            <w:tcW w:w="1256" w:type="dxa"/>
          </w:tcPr>
          <w:p w14:paraId="1F266B2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1442" w:type="dxa"/>
          </w:tcPr>
          <w:p w14:paraId="1FEAAD36" w14:textId="3FD0C638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12/46 (26.</w:t>
            </w:r>
            <w:r w:rsidR="00BD051A">
              <w:rPr>
                <w:b/>
                <w:bCs/>
                <w:sz w:val="18"/>
                <w:szCs w:val="18"/>
              </w:rPr>
              <w:t>1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50" w:type="dxa"/>
          </w:tcPr>
          <w:p w14:paraId="0903C0DE" w14:textId="0DF99131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8 (23.5%)</w:t>
            </w:r>
          </w:p>
        </w:tc>
        <w:tc>
          <w:tcPr>
            <w:tcW w:w="1349" w:type="dxa"/>
          </w:tcPr>
          <w:p w14:paraId="700ACCBA" w14:textId="0366FB34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8 (23.5%)</w:t>
            </w:r>
          </w:p>
        </w:tc>
        <w:tc>
          <w:tcPr>
            <w:tcW w:w="1349" w:type="dxa"/>
          </w:tcPr>
          <w:p w14:paraId="695CF1BB" w14:textId="01614DF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39.</w:t>
            </w:r>
            <w:r w:rsidR="00BD051A">
              <w:rPr>
                <w:b/>
                <w:bCs/>
                <w:sz w:val="18"/>
                <w:szCs w:val="18"/>
              </w:rPr>
              <w:t>9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2DB27E02" w14:textId="7FEFD82B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42%</w:t>
            </w:r>
          </w:p>
        </w:tc>
      </w:tr>
      <w:tr w:rsidR="0022381A" w:rsidRPr="00515601" w14:paraId="6B980075" w14:textId="77777777" w:rsidTr="00B71B49">
        <w:trPr>
          <w:trHeight w:val="197"/>
        </w:trPr>
        <w:tc>
          <w:tcPr>
            <w:tcW w:w="1349" w:type="dxa"/>
          </w:tcPr>
          <w:p w14:paraId="0A37453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(TEC3)</w:t>
            </w:r>
          </w:p>
        </w:tc>
        <w:tc>
          <w:tcPr>
            <w:tcW w:w="1256" w:type="dxa"/>
          </w:tcPr>
          <w:p w14:paraId="05661A1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442" w:type="dxa"/>
          </w:tcPr>
          <w:p w14:paraId="39044537" w14:textId="47511E05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4/12 (33.3%)</w:t>
            </w:r>
          </w:p>
        </w:tc>
        <w:tc>
          <w:tcPr>
            <w:tcW w:w="1350" w:type="dxa"/>
          </w:tcPr>
          <w:p w14:paraId="73E02CC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7A232B1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3239900A" w14:textId="49000881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39.</w:t>
            </w:r>
            <w:r w:rsidR="00BD051A">
              <w:rPr>
                <w:b/>
                <w:bCs/>
                <w:sz w:val="18"/>
                <w:szCs w:val="18"/>
              </w:rPr>
              <w:t>9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65579264" w14:textId="2E419A4D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39.</w:t>
            </w:r>
            <w:r w:rsidR="00BD051A">
              <w:rPr>
                <w:b/>
                <w:bCs/>
                <w:sz w:val="18"/>
                <w:szCs w:val="18"/>
              </w:rPr>
              <w:t>9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646DFAB0" w14:textId="77777777" w:rsidTr="00B71B49">
        <w:tc>
          <w:tcPr>
            <w:tcW w:w="1349" w:type="dxa"/>
          </w:tcPr>
          <w:p w14:paraId="41568B8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(TEC4)</w:t>
            </w:r>
          </w:p>
        </w:tc>
        <w:tc>
          <w:tcPr>
            <w:tcW w:w="1256" w:type="dxa"/>
          </w:tcPr>
          <w:p w14:paraId="3034949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442" w:type="dxa"/>
          </w:tcPr>
          <w:p w14:paraId="6C351BB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1/2 (50%)</w:t>
            </w:r>
          </w:p>
        </w:tc>
        <w:tc>
          <w:tcPr>
            <w:tcW w:w="1350" w:type="dxa"/>
          </w:tcPr>
          <w:p w14:paraId="4C74A0B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(100%)</w:t>
            </w:r>
          </w:p>
        </w:tc>
        <w:tc>
          <w:tcPr>
            <w:tcW w:w="1349" w:type="dxa"/>
          </w:tcPr>
          <w:p w14:paraId="314705C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(100%)</w:t>
            </w:r>
          </w:p>
        </w:tc>
        <w:tc>
          <w:tcPr>
            <w:tcW w:w="1349" w:type="dxa"/>
          </w:tcPr>
          <w:p w14:paraId="0CB51642" w14:textId="55839B6A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40.</w:t>
            </w:r>
            <w:r w:rsidR="00BD051A">
              <w:rPr>
                <w:b/>
                <w:bCs/>
                <w:sz w:val="18"/>
                <w:szCs w:val="18"/>
              </w:rPr>
              <w:t>6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1A23A49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41.3%</w:t>
            </w:r>
          </w:p>
        </w:tc>
      </w:tr>
    </w:tbl>
    <w:p w14:paraId="6A3716DD" w14:textId="77777777" w:rsidR="0022381A" w:rsidRPr="00515601" w:rsidRDefault="0022381A" w:rsidP="00515601">
      <w:pPr>
        <w:spacing w:line="480" w:lineRule="auto"/>
        <w:rPr>
          <w:b/>
          <w:bCs/>
        </w:rPr>
      </w:pPr>
    </w:p>
    <w:p w14:paraId="5E750FD3" w14:textId="77777777" w:rsidR="0022381A" w:rsidRPr="00515601" w:rsidRDefault="0022381A" w:rsidP="00515601">
      <w:pPr>
        <w:spacing w:line="480" w:lineRule="auto"/>
        <w:rPr>
          <w:b/>
          <w:bCs/>
        </w:rPr>
      </w:pPr>
      <w:r w:rsidRPr="00515601">
        <w:rPr>
          <w:b/>
          <w:bCs/>
        </w:rPr>
        <w:t>40-44</w:t>
      </w:r>
    </w:p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1349"/>
        <w:gridCol w:w="1256"/>
        <w:gridCol w:w="1442"/>
        <w:gridCol w:w="1350"/>
        <w:gridCol w:w="1349"/>
        <w:gridCol w:w="1349"/>
        <w:gridCol w:w="1350"/>
      </w:tblGrid>
      <w:tr w:rsidR="0022381A" w:rsidRPr="00515601" w14:paraId="54AD75E0" w14:textId="77777777" w:rsidTr="00B71B49">
        <w:tc>
          <w:tcPr>
            <w:tcW w:w="1349" w:type="dxa"/>
          </w:tcPr>
          <w:p w14:paraId="4BECEEF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Treatment Transfers</w:t>
            </w:r>
          </w:p>
        </w:tc>
        <w:tc>
          <w:tcPr>
            <w:tcW w:w="1256" w:type="dxa"/>
          </w:tcPr>
          <w:p w14:paraId="5B974C7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Treated patients</w:t>
            </w:r>
          </w:p>
          <w:p w14:paraId="565E7FC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442" w:type="dxa"/>
          </w:tcPr>
          <w:p w14:paraId="0258AE6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Patients who did not return for treatment N (%)</w:t>
            </w:r>
          </w:p>
        </w:tc>
        <w:tc>
          <w:tcPr>
            <w:tcW w:w="1350" w:type="dxa"/>
          </w:tcPr>
          <w:p w14:paraId="1F26F58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Pregnancies N (%)</w:t>
            </w:r>
          </w:p>
        </w:tc>
        <w:tc>
          <w:tcPr>
            <w:tcW w:w="1349" w:type="dxa"/>
          </w:tcPr>
          <w:p w14:paraId="34A6865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Live Birth N (%)</w:t>
            </w:r>
          </w:p>
        </w:tc>
        <w:tc>
          <w:tcPr>
            <w:tcW w:w="1349" w:type="dxa"/>
          </w:tcPr>
          <w:p w14:paraId="737D05A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Conservative Cumulative LBR %</w:t>
            </w:r>
          </w:p>
        </w:tc>
        <w:tc>
          <w:tcPr>
            <w:tcW w:w="1350" w:type="dxa"/>
          </w:tcPr>
          <w:p w14:paraId="1E4EEB8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Optimistic LBR</w:t>
            </w:r>
          </w:p>
        </w:tc>
      </w:tr>
      <w:tr w:rsidR="0022381A" w:rsidRPr="00515601" w14:paraId="358B29F9" w14:textId="77777777" w:rsidTr="00B71B49">
        <w:tc>
          <w:tcPr>
            <w:tcW w:w="9445" w:type="dxa"/>
            <w:gridSpan w:val="7"/>
          </w:tcPr>
          <w:p w14:paraId="1D8FED31" w14:textId="290EF33C" w:rsidR="0022381A" w:rsidRPr="00515601" w:rsidRDefault="00A00A04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lastRenderedPageBreak/>
              <w:t>First Fresh cycle</w:t>
            </w:r>
          </w:p>
        </w:tc>
      </w:tr>
      <w:tr w:rsidR="0022381A" w:rsidRPr="00515601" w14:paraId="726BB5B5" w14:textId="77777777" w:rsidTr="00B71B49">
        <w:tc>
          <w:tcPr>
            <w:tcW w:w="1349" w:type="dxa"/>
          </w:tcPr>
          <w:p w14:paraId="36D5FFA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56" w:type="dxa"/>
          </w:tcPr>
          <w:p w14:paraId="4ABCE34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155</w:t>
            </w:r>
          </w:p>
        </w:tc>
        <w:tc>
          <w:tcPr>
            <w:tcW w:w="1442" w:type="dxa"/>
          </w:tcPr>
          <w:p w14:paraId="4B69386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1EA56DB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4B6E8BA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6AEF4EE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79B3666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22381A" w:rsidRPr="00515601" w14:paraId="39846DE4" w14:textId="77777777" w:rsidTr="00B71B49">
        <w:tc>
          <w:tcPr>
            <w:tcW w:w="1349" w:type="dxa"/>
          </w:tcPr>
          <w:p w14:paraId="2926E78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(FT)</w:t>
            </w:r>
          </w:p>
        </w:tc>
        <w:tc>
          <w:tcPr>
            <w:tcW w:w="1256" w:type="dxa"/>
          </w:tcPr>
          <w:p w14:paraId="548DDD5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155</w:t>
            </w:r>
          </w:p>
        </w:tc>
        <w:tc>
          <w:tcPr>
            <w:tcW w:w="1442" w:type="dxa"/>
          </w:tcPr>
          <w:p w14:paraId="6172547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7A20041E" w14:textId="29385668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15 (9.7%)</w:t>
            </w:r>
          </w:p>
        </w:tc>
        <w:tc>
          <w:tcPr>
            <w:tcW w:w="1349" w:type="dxa"/>
          </w:tcPr>
          <w:p w14:paraId="394AE264" w14:textId="7157A500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15 (9.7%)</w:t>
            </w:r>
          </w:p>
        </w:tc>
        <w:tc>
          <w:tcPr>
            <w:tcW w:w="1349" w:type="dxa"/>
          </w:tcPr>
          <w:p w14:paraId="08DBFAF6" w14:textId="4A61ED4E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9.7%</w:t>
            </w:r>
          </w:p>
        </w:tc>
        <w:tc>
          <w:tcPr>
            <w:tcW w:w="1350" w:type="dxa"/>
          </w:tcPr>
          <w:p w14:paraId="7A3760AB" w14:textId="0B911134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9.7%</w:t>
            </w:r>
          </w:p>
        </w:tc>
      </w:tr>
      <w:tr w:rsidR="0022381A" w:rsidRPr="00515601" w14:paraId="724B5B47" w14:textId="77777777" w:rsidTr="00B71B49">
        <w:tc>
          <w:tcPr>
            <w:tcW w:w="1349" w:type="dxa"/>
          </w:tcPr>
          <w:p w14:paraId="2878A1B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(TEC1)</w:t>
            </w:r>
          </w:p>
        </w:tc>
        <w:tc>
          <w:tcPr>
            <w:tcW w:w="1256" w:type="dxa"/>
          </w:tcPr>
          <w:p w14:paraId="36E0B3C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442" w:type="dxa"/>
          </w:tcPr>
          <w:p w14:paraId="655EED3B" w14:textId="6751BBC1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54/74 (7</w:t>
            </w:r>
            <w:r w:rsidR="00BD051A">
              <w:rPr>
                <w:b/>
                <w:bCs/>
                <w:sz w:val="18"/>
                <w:szCs w:val="18"/>
              </w:rPr>
              <w:t>3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50" w:type="dxa"/>
          </w:tcPr>
          <w:p w14:paraId="05BFD2E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(20%)</w:t>
            </w:r>
          </w:p>
        </w:tc>
        <w:tc>
          <w:tcPr>
            <w:tcW w:w="1349" w:type="dxa"/>
          </w:tcPr>
          <w:p w14:paraId="2B0A423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(20%)</w:t>
            </w:r>
          </w:p>
        </w:tc>
        <w:tc>
          <w:tcPr>
            <w:tcW w:w="1349" w:type="dxa"/>
          </w:tcPr>
          <w:p w14:paraId="439B9D43" w14:textId="4F29B0F6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12.</w:t>
            </w:r>
            <w:r w:rsidR="00BD051A">
              <w:rPr>
                <w:b/>
                <w:bCs/>
                <w:sz w:val="18"/>
                <w:szCs w:val="18"/>
              </w:rPr>
              <w:t>3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43ECE649" w14:textId="4F1B5824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19.</w:t>
            </w:r>
            <w:r w:rsidR="00BD051A">
              <w:rPr>
                <w:b/>
                <w:bCs/>
                <w:sz w:val="18"/>
                <w:szCs w:val="18"/>
              </w:rPr>
              <w:t>4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6F35986C" w14:textId="77777777" w:rsidTr="00B71B49">
        <w:tc>
          <w:tcPr>
            <w:tcW w:w="1349" w:type="dxa"/>
          </w:tcPr>
          <w:p w14:paraId="4FF9AE0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(TEC2)</w:t>
            </w:r>
          </w:p>
        </w:tc>
        <w:tc>
          <w:tcPr>
            <w:tcW w:w="1256" w:type="dxa"/>
          </w:tcPr>
          <w:p w14:paraId="3896FAE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442" w:type="dxa"/>
          </w:tcPr>
          <w:p w14:paraId="1324ED2E" w14:textId="459CBE2B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2/6 (33.3%)</w:t>
            </w:r>
          </w:p>
        </w:tc>
        <w:tc>
          <w:tcPr>
            <w:tcW w:w="1350" w:type="dxa"/>
          </w:tcPr>
          <w:p w14:paraId="0AABAF1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(50%)</w:t>
            </w:r>
          </w:p>
        </w:tc>
        <w:tc>
          <w:tcPr>
            <w:tcW w:w="1349" w:type="dxa"/>
          </w:tcPr>
          <w:p w14:paraId="7768D3B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(50%)</w:t>
            </w:r>
          </w:p>
        </w:tc>
        <w:tc>
          <w:tcPr>
            <w:tcW w:w="1349" w:type="dxa"/>
          </w:tcPr>
          <w:p w14:paraId="0B8F86A0" w14:textId="0D76B72B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13.5%</w:t>
            </w:r>
          </w:p>
        </w:tc>
        <w:tc>
          <w:tcPr>
            <w:tcW w:w="1350" w:type="dxa"/>
          </w:tcPr>
          <w:p w14:paraId="1C2C6BF0" w14:textId="5476D7B1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14.</w:t>
            </w:r>
            <w:r w:rsidR="00BD051A">
              <w:rPr>
                <w:b/>
                <w:bCs/>
                <w:sz w:val="18"/>
                <w:szCs w:val="18"/>
              </w:rPr>
              <w:t>2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6E360B76" w14:textId="77777777" w:rsidTr="00B71B49">
        <w:tc>
          <w:tcPr>
            <w:tcW w:w="1349" w:type="dxa"/>
          </w:tcPr>
          <w:p w14:paraId="762556F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(TEC3)</w:t>
            </w:r>
          </w:p>
        </w:tc>
        <w:tc>
          <w:tcPr>
            <w:tcW w:w="1256" w:type="dxa"/>
          </w:tcPr>
          <w:p w14:paraId="1185A1E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2" w:type="dxa"/>
          </w:tcPr>
          <w:p w14:paraId="4EA053C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7BC1DF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06D5760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461E9FEC" w14:textId="1E5DB262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13.5%</w:t>
            </w:r>
          </w:p>
        </w:tc>
        <w:tc>
          <w:tcPr>
            <w:tcW w:w="1350" w:type="dxa"/>
          </w:tcPr>
          <w:p w14:paraId="1FE9FA5A" w14:textId="6E3D92D1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13.5%</w:t>
            </w:r>
          </w:p>
        </w:tc>
      </w:tr>
      <w:tr w:rsidR="0022381A" w:rsidRPr="00515601" w14:paraId="22C60804" w14:textId="77777777" w:rsidTr="00B71B49">
        <w:tc>
          <w:tcPr>
            <w:tcW w:w="9445" w:type="dxa"/>
            <w:gridSpan w:val="7"/>
          </w:tcPr>
          <w:p w14:paraId="2A62939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Freeze All</w:t>
            </w:r>
          </w:p>
        </w:tc>
      </w:tr>
      <w:tr w:rsidR="0022381A" w:rsidRPr="00515601" w14:paraId="4092DB3E" w14:textId="77777777" w:rsidTr="00B71B49">
        <w:tc>
          <w:tcPr>
            <w:tcW w:w="1349" w:type="dxa"/>
          </w:tcPr>
          <w:p w14:paraId="222E3F5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1256" w:type="dxa"/>
          </w:tcPr>
          <w:p w14:paraId="6340EE2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66</w:t>
            </w:r>
          </w:p>
        </w:tc>
        <w:tc>
          <w:tcPr>
            <w:tcW w:w="1442" w:type="dxa"/>
          </w:tcPr>
          <w:p w14:paraId="4CFD508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2D07C06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1D6E374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284C115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0941E8F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22381A" w:rsidRPr="00515601" w14:paraId="08101DCD" w14:textId="77777777" w:rsidTr="00B71B49">
        <w:tc>
          <w:tcPr>
            <w:tcW w:w="1349" w:type="dxa"/>
          </w:tcPr>
          <w:p w14:paraId="5CF1A40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(TEC1)</w:t>
            </w:r>
          </w:p>
        </w:tc>
        <w:tc>
          <w:tcPr>
            <w:tcW w:w="1256" w:type="dxa"/>
          </w:tcPr>
          <w:p w14:paraId="3D2D82F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66</w:t>
            </w:r>
          </w:p>
        </w:tc>
        <w:tc>
          <w:tcPr>
            <w:tcW w:w="1442" w:type="dxa"/>
          </w:tcPr>
          <w:p w14:paraId="16063E4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08912ADA" w14:textId="4679831E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13 (19.</w:t>
            </w:r>
            <w:r w:rsidR="00BD051A">
              <w:rPr>
                <w:b/>
                <w:bCs/>
                <w:sz w:val="18"/>
                <w:szCs w:val="18"/>
              </w:rPr>
              <w:t>7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4425B1FB" w14:textId="73DF9FA1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13 (19.</w:t>
            </w:r>
            <w:r w:rsidR="00BD051A">
              <w:rPr>
                <w:b/>
                <w:bCs/>
                <w:sz w:val="18"/>
                <w:szCs w:val="18"/>
              </w:rPr>
              <w:t>7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7529BA47" w14:textId="7CB265AA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19.</w:t>
            </w:r>
            <w:r w:rsidR="00BD051A">
              <w:rPr>
                <w:b/>
                <w:bCs/>
                <w:sz w:val="18"/>
                <w:szCs w:val="18"/>
              </w:rPr>
              <w:t>7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</w:tcPr>
          <w:p w14:paraId="5CDC3CAA" w14:textId="1893F1ED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19.</w:t>
            </w:r>
            <w:r w:rsidR="00BD051A">
              <w:rPr>
                <w:b/>
                <w:bCs/>
                <w:sz w:val="18"/>
                <w:szCs w:val="18"/>
              </w:rPr>
              <w:t>7</w:t>
            </w:r>
            <w:r w:rsidRPr="00515601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22381A" w:rsidRPr="00515601" w14:paraId="1DB97368" w14:textId="77777777" w:rsidTr="00B71B49">
        <w:tc>
          <w:tcPr>
            <w:tcW w:w="1349" w:type="dxa"/>
          </w:tcPr>
          <w:p w14:paraId="6D54055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(TEC2)</w:t>
            </w:r>
          </w:p>
        </w:tc>
        <w:tc>
          <w:tcPr>
            <w:tcW w:w="1256" w:type="dxa"/>
          </w:tcPr>
          <w:p w14:paraId="4B5E63A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442" w:type="dxa"/>
          </w:tcPr>
          <w:p w14:paraId="7F20DCCB" w14:textId="17091B38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3/16 (18.</w:t>
            </w:r>
            <w:r w:rsidR="00BD051A">
              <w:rPr>
                <w:b/>
                <w:bCs/>
                <w:sz w:val="18"/>
                <w:szCs w:val="18"/>
              </w:rPr>
              <w:t>8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50" w:type="dxa"/>
          </w:tcPr>
          <w:p w14:paraId="2AC358A0" w14:textId="65010216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(15.</w:t>
            </w:r>
            <w:r w:rsidR="00BD051A">
              <w:rPr>
                <w:b/>
                <w:bCs/>
                <w:sz w:val="18"/>
                <w:szCs w:val="18"/>
              </w:rPr>
              <w:t>4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232BB5CA" w14:textId="678DA7F3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(15.</w:t>
            </w:r>
            <w:r w:rsidR="00BD051A">
              <w:rPr>
                <w:b/>
                <w:bCs/>
                <w:sz w:val="18"/>
                <w:szCs w:val="18"/>
              </w:rPr>
              <w:t>4</w:t>
            </w:r>
            <w:r w:rsidRPr="0051560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349" w:type="dxa"/>
          </w:tcPr>
          <w:p w14:paraId="5EE9BAAE" w14:textId="62F31E98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22.7%</w:t>
            </w:r>
          </w:p>
        </w:tc>
        <w:tc>
          <w:tcPr>
            <w:tcW w:w="1350" w:type="dxa"/>
          </w:tcPr>
          <w:p w14:paraId="47AB9D2C" w14:textId="7EB4C698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24.2%</w:t>
            </w:r>
          </w:p>
        </w:tc>
      </w:tr>
      <w:tr w:rsidR="0022381A" w:rsidRPr="00515601" w14:paraId="0646C119" w14:textId="77777777" w:rsidTr="00B71B49">
        <w:trPr>
          <w:trHeight w:val="197"/>
        </w:trPr>
        <w:tc>
          <w:tcPr>
            <w:tcW w:w="1349" w:type="dxa"/>
          </w:tcPr>
          <w:p w14:paraId="6E8D2F2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(TEC3)</w:t>
            </w:r>
          </w:p>
        </w:tc>
        <w:tc>
          <w:tcPr>
            <w:tcW w:w="1256" w:type="dxa"/>
          </w:tcPr>
          <w:p w14:paraId="3955D05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2" w:type="dxa"/>
          </w:tcPr>
          <w:p w14:paraId="2C2775C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1/1 (100%)</w:t>
            </w:r>
          </w:p>
        </w:tc>
        <w:tc>
          <w:tcPr>
            <w:tcW w:w="1350" w:type="dxa"/>
          </w:tcPr>
          <w:p w14:paraId="00DEF02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03B0926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27ECC7F8" w14:textId="23E9A688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22.7%</w:t>
            </w:r>
          </w:p>
        </w:tc>
        <w:tc>
          <w:tcPr>
            <w:tcW w:w="1350" w:type="dxa"/>
          </w:tcPr>
          <w:p w14:paraId="41C03890" w14:textId="7833A994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22.7%</w:t>
            </w:r>
          </w:p>
        </w:tc>
      </w:tr>
      <w:tr w:rsidR="0022381A" w:rsidRPr="00515601" w14:paraId="6246DD23" w14:textId="77777777" w:rsidTr="00B71B49">
        <w:tc>
          <w:tcPr>
            <w:tcW w:w="1349" w:type="dxa"/>
          </w:tcPr>
          <w:p w14:paraId="636A908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(TEC4)</w:t>
            </w:r>
          </w:p>
        </w:tc>
        <w:tc>
          <w:tcPr>
            <w:tcW w:w="1256" w:type="dxa"/>
          </w:tcPr>
          <w:p w14:paraId="0A3790F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2" w:type="dxa"/>
          </w:tcPr>
          <w:p w14:paraId="10C037B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3926D408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21A0FB3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37D3462D" w14:textId="55A665CE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22.7%</w:t>
            </w:r>
          </w:p>
        </w:tc>
        <w:tc>
          <w:tcPr>
            <w:tcW w:w="1350" w:type="dxa"/>
          </w:tcPr>
          <w:p w14:paraId="3F37FF38" w14:textId="70FD9669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22.7%</w:t>
            </w:r>
          </w:p>
        </w:tc>
      </w:tr>
    </w:tbl>
    <w:p w14:paraId="539E60BB" w14:textId="77777777" w:rsidR="0022381A" w:rsidRPr="00515601" w:rsidRDefault="0022381A" w:rsidP="00515601">
      <w:pPr>
        <w:spacing w:line="480" w:lineRule="auto"/>
        <w:rPr>
          <w:b/>
          <w:bCs/>
        </w:rPr>
      </w:pPr>
    </w:p>
    <w:p w14:paraId="7DF1B7AD" w14:textId="77777777" w:rsidR="0022381A" w:rsidRPr="00515601" w:rsidRDefault="0022381A" w:rsidP="00515601">
      <w:pPr>
        <w:spacing w:line="480" w:lineRule="auto"/>
        <w:rPr>
          <w:b/>
          <w:bCs/>
        </w:rPr>
      </w:pPr>
      <w:r w:rsidRPr="00515601">
        <w:rPr>
          <w:b/>
          <w:bCs/>
        </w:rPr>
        <w:t>45 and above</w:t>
      </w:r>
    </w:p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1349"/>
        <w:gridCol w:w="1256"/>
        <w:gridCol w:w="1442"/>
        <w:gridCol w:w="1350"/>
        <w:gridCol w:w="1349"/>
        <w:gridCol w:w="1349"/>
        <w:gridCol w:w="1350"/>
      </w:tblGrid>
      <w:tr w:rsidR="0022381A" w:rsidRPr="00515601" w14:paraId="54735E99" w14:textId="77777777" w:rsidTr="00B71B49">
        <w:tc>
          <w:tcPr>
            <w:tcW w:w="1349" w:type="dxa"/>
          </w:tcPr>
          <w:p w14:paraId="3D206E9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Treatment Transfers</w:t>
            </w:r>
          </w:p>
        </w:tc>
        <w:tc>
          <w:tcPr>
            <w:tcW w:w="1256" w:type="dxa"/>
          </w:tcPr>
          <w:p w14:paraId="203EA14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Treated patients</w:t>
            </w:r>
          </w:p>
          <w:p w14:paraId="1DBE945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442" w:type="dxa"/>
          </w:tcPr>
          <w:p w14:paraId="334C814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Patients who did not return for treatment N (%)</w:t>
            </w:r>
          </w:p>
        </w:tc>
        <w:tc>
          <w:tcPr>
            <w:tcW w:w="1350" w:type="dxa"/>
          </w:tcPr>
          <w:p w14:paraId="19084DD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Pregnancies N (%)</w:t>
            </w:r>
          </w:p>
        </w:tc>
        <w:tc>
          <w:tcPr>
            <w:tcW w:w="1349" w:type="dxa"/>
          </w:tcPr>
          <w:p w14:paraId="6E9E40A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Live Birth N(%)</w:t>
            </w:r>
          </w:p>
        </w:tc>
        <w:tc>
          <w:tcPr>
            <w:tcW w:w="1349" w:type="dxa"/>
          </w:tcPr>
          <w:p w14:paraId="482294C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Conservative Cumulative LBR %</w:t>
            </w:r>
          </w:p>
        </w:tc>
        <w:tc>
          <w:tcPr>
            <w:tcW w:w="1350" w:type="dxa"/>
          </w:tcPr>
          <w:p w14:paraId="71B1FE3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Optimistic LBR</w:t>
            </w:r>
          </w:p>
        </w:tc>
      </w:tr>
      <w:tr w:rsidR="0022381A" w:rsidRPr="00515601" w14:paraId="653387CC" w14:textId="77777777" w:rsidTr="00B71B49">
        <w:tc>
          <w:tcPr>
            <w:tcW w:w="9445" w:type="dxa"/>
            <w:gridSpan w:val="7"/>
          </w:tcPr>
          <w:p w14:paraId="6900F7E9" w14:textId="0AA0F189" w:rsidR="0022381A" w:rsidRPr="00515601" w:rsidRDefault="00A00A04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First Fresh cycle</w:t>
            </w:r>
          </w:p>
        </w:tc>
      </w:tr>
      <w:tr w:rsidR="0022381A" w:rsidRPr="00515601" w14:paraId="6D6234F7" w14:textId="77777777" w:rsidTr="00B71B49">
        <w:tc>
          <w:tcPr>
            <w:tcW w:w="1349" w:type="dxa"/>
          </w:tcPr>
          <w:p w14:paraId="04ED9B5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56" w:type="dxa"/>
          </w:tcPr>
          <w:p w14:paraId="2A6E1B1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442" w:type="dxa"/>
          </w:tcPr>
          <w:p w14:paraId="5D125F8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24E7A8E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(12.5%)</w:t>
            </w:r>
          </w:p>
        </w:tc>
        <w:tc>
          <w:tcPr>
            <w:tcW w:w="1349" w:type="dxa"/>
          </w:tcPr>
          <w:p w14:paraId="66470D6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(12.5%)</w:t>
            </w:r>
          </w:p>
        </w:tc>
        <w:tc>
          <w:tcPr>
            <w:tcW w:w="1349" w:type="dxa"/>
          </w:tcPr>
          <w:p w14:paraId="4EDA8C8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12.5%</w:t>
            </w:r>
          </w:p>
        </w:tc>
        <w:tc>
          <w:tcPr>
            <w:tcW w:w="1350" w:type="dxa"/>
          </w:tcPr>
          <w:p w14:paraId="314CE10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12.5%</w:t>
            </w:r>
          </w:p>
        </w:tc>
      </w:tr>
      <w:tr w:rsidR="0022381A" w:rsidRPr="00515601" w14:paraId="71EE594C" w14:textId="77777777" w:rsidTr="00B71B49">
        <w:tc>
          <w:tcPr>
            <w:tcW w:w="1349" w:type="dxa"/>
          </w:tcPr>
          <w:p w14:paraId="6B96DCF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(FT)</w:t>
            </w:r>
          </w:p>
        </w:tc>
        <w:tc>
          <w:tcPr>
            <w:tcW w:w="1256" w:type="dxa"/>
          </w:tcPr>
          <w:p w14:paraId="15A8E07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2" w:type="dxa"/>
          </w:tcPr>
          <w:p w14:paraId="0AB7967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4013076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3510B80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5D71307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12.5%</w:t>
            </w:r>
          </w:p>
        </w:tc>
        <w:tc>
          <w:tcPr>
            <w:tcW w:w="1350" w:type="dxa"/>
          </w:tcPr>
          <w:p w14:paraId="5A5E624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12.5%</w:t>
            </w:r>
          </w:p>
        </w:tc>
      </w:tr>
      <w:tr w:rsidR="0022381A" w:rsidRPr="00515601" w14:paraId="7E57AB89" w14:textId="77777777" w:rsidTr="00B71B49">
        <w:tc>
          <w:tcPr>
            <w:tcW w:w="1349" w:type="dxa"/>
          </w:tcPr>
          <w:p w14:paraId="5FE4A85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(TEC1)</w:t>
            </w:r>
          </w:p>
        </w:tc>
        <w:tc>
          <w:tcPr>
            <w:tcW w:w="1256" w:type="dxa"/>
          </w:tcPr>
          <w:p w14:paraId="621A71C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2" w:type="dxa"/>
          </w:tcPr>
          <w:p w14:paraId="2B8B181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228D4F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437E1B8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57F3258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12.5%</w:t>
            </w:r>
          </w:p>
        </w:tc>
        <w:tc>
          <w:tcPr>
            <w:tcW w:w="1350" w:type="dxa"/>
          </w:tcPr>
          <w:p w14:paraId="25F3357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12.5%</w:t>
            </w:r>
          </w:p>
        </w:tc>
      </w:tr>
      <w:tr w:rsidR="0022381A" w:rsidRPr="00515601" w14:paraId="0AB89FA7" w14:textId="77777777" w:rsidTr="00B71B49">
        <w:tc>
          <w:tcPr>
            <w:tcW w:w="1349" w:type="dxa"/>
          </w:tcPr>
          <w:p w14:paraId="045CB0A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(TEC2)</w:t>
            </w:r>
          </w:p>
        </w:tc>
        <w:tc>
          <w:tcPr>
            <w:tcW w:w="1256" w:type="dxa"/>
          </w:tcPr>
          <w:p w14:paraId="72F13F7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2" w:type="dxa"/>
          </w:tcPr>
          <w:p w14:paraId="2C1BD74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431E70C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01D9155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0013F03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12.5%</w:t>
            </w:r>
          </w:p>
        </w:tc>
        <w:tc>
          <w:tcPr>
            <w:tcW w:w="1350" w:type="dxa"/>
          </w:tcPr>
          <w:p w14:paraId="17F41AE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12.5%</w:t>
            </w:r>
          </w:p>
        </w:tc>
      </w:tr>
      <w:tr w:rsidR="0022381A" w:rsidRPr="00515601" w14:paraId="68343836" w14:textId="77777777" w:rsidTr="00B71B49">
        <w:tc>
          <w:tcPr>
            <w:tcW w:w="1349" w:type="dxa"/>
          </w:tcPr>
          <w:p w14:paraId="67D171B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(TEC3)</w:t>
            </w:r>
          </w:p>
        </w:tc>
        <w:tc>
          <w:tcPr>
            <w:tcW w:w="1256" w:type="dxa"/>
          </w:tcPr>
          <w:p w14:paraId="690469D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2" w:type="dxa"/>
          </w:tcPr>
          <w:p w14:paraId="695D0B8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31915E7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30E1DC3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63C8F8E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12.5%</w:t>
            </w:r>
          </w:p>
        </w:tc>
        <w:tc>
          <w:tcPr>
            <w:tcW w:w="1350" w:type="dxa"/>
          </w:tcPr>
          <w:p w14:paraId="30026D9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12.5%</w:t>
            </w:r>
          </w:p>
        </w:tc>
      </w:tr>
      <w:tr w:rsidR="0022381A" w:rsidRPr="00515601" w14:paraId="391642C8" w14:textId="77777777" w:rsidTr="00B71B49">
        <w:tc>
          <w:tcPr>
            <w:tcW w:w="9445" w:type="dxa"/>
            <w:gridSpan w:val="7"/>
          </w:tcPr>
          <w:p w14:paraId="365D6C7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Freeze All</w:t>
            </w:r>
          </w:p>
        </w:tc>
      </w:tr>
      <w:tr w:rsidR="0022381A" w:rsidRPr="00515601" w14:paraId="5405ACF8" w14:textId="77777777" w:rsidTr="00B71B49">
        <w:tc>
          <w:tcPr>
            <w:tcW w:w="1349" w:type="dxa"/>
          </w:tcPr>
          <w:p w14:paraId="260CC5A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1256" w:type="dxa"/>
          </w:tcPr>
          <w:p w14:paraId="53086194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442" w:type="dxa"/>
          </w:tcPr>
          <w:p w14:paraId="03943B8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68BCEFA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3341CCCE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49" w:type="dxa"/>
          </w:tcPr>
          <w:p w14:paraId="7E5AC21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7AD4E29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22381A" w:rsidRPr="00515601" w14:paraId="5A9AEB7E" w14:textId="77777777" w:rsidTr="00B71B49">
        <w:tc>
          <w:tcPr>
            <w:tcW w:w="1349" w:type="dxa"/>
          </w:tcPr>
          <w:p w14:paraId="78C9988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1 (TEC1)</w:t>
            </w:r>
          </w:p>
        </w:tc>
        <w:tc>
          <w:tcPr>
            <w:tcW w:w="1256" w:type="dxa"/>
          </w:tcPr>
          <w:p w14:paraId="68EC9B1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442" w:type="dxa"/>
          </w:tcPr>
          <w:p w14:paraId="58061ED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50" w:type="dxa"/>
          </w:tcPr>
          <w:p w14:paraId="7DD8F58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 (0%)</w:t>
            </w:r>
          </w:p>
        </w:tc>
        <w:tc>
          <w:tcPr>
            <w:tcW w:w="1349" w:type="dxa"/>
          </w:tcPr>
          <w:p w14:paraId="074FAEA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 (0%)</w:t>
            </w:r>
          </w:p>
        </w:tc>
        <w:tc>
          <w:tcPr>
            <w:tcW w:w="1349" w:type="dxa"/>
          </w:tcPr>
          <w:p w14:paraId="16EB431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1350" w:type="dxa"/>
          </w:tcPr>
          <w:p w14:paraId="5A7877DB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0%</w:t>
            </w:r>
          </w:p>
        </w:tc>
      </w:tr>
      <w:tr w:rsidR="0022381A" w:rsidRPr="00515601" w14:paraId="07FEC4D4" w14:textId="77777777" w:rsidTr="00B71B49">
        <w:tc>
          <w:tcPr>
            <w:tcW w:w="1349" w:type="dxa"/>
          </w:tcPr>
          <w:p w14:paraId="04491FF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2 (TEC2)</w:t>
            </w:r>
          </w:p>
        </w:tc>
        <w:tc>
          <w:tcPr>
            <w:tcW w:w="1256" w:type="dxa"/>
          </w:tcPr>
          <w:p w14:paraId="045AE18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2" w:type="dxa"/>
          </w:tcPr>
          <w:p w14:paraId="2D8AB96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3DF6A710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3A73EF1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0CA772B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EE87C8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22381A" w:rsidRPr="00515601" w14:paraId="672A3034" w14:textId="77777777" w:rsidTr="00B71B49">
        <w:trPr>
          <w:trHeight w:val="197"/>
        </w:trPr>
        <w:tc>
          <w:tcPr>
            <w:tcW w:w="1349" w:type="dxa"/>
          </w:tcPr>
          <w:p w14:paraId="53D1B4CF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3 (TEC3)</w:t>
            </w:r>
          </w:p>
        </w:tc>
        <w:tc>
          <w:tcPr>
            <w:tcW w:w="1256" w:type="dxa"/>
          </w:tcPr>
          <w:p w14:paraId="2F12411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2" w:type="dxa"/>
          </w:tcPr>
          <w:p w14:paraId="6A57EBAA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49F8D091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6966358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11203045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AE891B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22381A" w:rsidRPr="00515601" w14:paraId="1E785562" w14:textId="77777777" w:rsidTr="00B71B49">
        <w:tc>
          <w:tcPr>
            <w:tcW w:w="1349" w:type="dxa"/>
          </w:tcPr>
          <w:p w14:paraId="58883339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4 (TEC4)</w:t>
            </w:r>
          </w:p>
        </w:tc>
        <w:tc>
          <w:tcPr>
            <w:tcW w:w="1256" w:type="dxa"/>
          </w:tcPr>
          <w:p w14:paraId="7C2206F7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2" w:type="dxa"/>
          </w:tcPr>
          <w:p w14:paraId="40723C33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97C3DC6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2E5ADF8C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49" w:type="dxa"/>
          </w:tcPr>
          <w:p w14:paraId="6F3ED932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91F3D1D" w14:textId="77777777" w:rsidR="0022381A" w:rsidRPr="00515601" w:rsidRDefault="0022381A" w:rsidP="00515601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515601">
              <w:rPr>
                <w:b/>
                <w:bCs/>
                <w:sz w:val="18"/>
                <w:szCs w:val="18"/>
              </w:rPr>
              <w:t>0</w:t>
            </w:r>
          </w:p>
        </w:tc>
      </w:tr>
    </w:tbl>
    <w:p w14:paraId="0DD33763" w14:textId="121FF083" w:rsidR="0022381A" w:rsidRPr="00515601" w:rsidRDefault="0022381A" w:rsidP="00BD051A">
      <w:pPr>
        <w:pStyle w:val="NormalWeb"/>
        <w:spacing w:line="480" w:lineRule="auto"/>
        <w:divId w:val="1119254930"/>
        <w:rPr>
          <w:color w:val="000000"/>
        </w:rPr>
      </w:pPr>
      <w:bookmarkStart w:id="2" w:name="_GoBack"/>
      <w:bookmarkEnd w:id="1"/>
      <w:bookmarkEnd w:id="2"/>
    </w:p>
    <w:sectPr w:rsidR="0022381A" w:rsidRPr="00515601" w:rsidSect="008C1301">
      <w:footerReference w:type="even" r:id="rId9"/>
      <w:footerReference w:type="default" r:id="rId10"/>
      <w:pgSz w:w="11900" w:h="16840"/>
      <w:pgMar w:top="1440" w:right="1010" w:bottom="1440" w:left="1440" w:header="708" w:footer="708" w:gutter="0"/>
      <w:pgNumType w:start="1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24C3C9" w16cex:dateUtc="2025-07-18T10:59:00Z"/>
  <w16cex:commentExtensible w16cex:durableId="2C261084" w16cex:dateUtc="2025-07-19T10:39:00Z"/>
  <w16cex:commentExtensible w16cex:durableId="2C2610CA" w16cex:dateUtc="2025-07-19T10:40:00Z"/>
  <w16cex:commentExtensible w16cex:durableId="2C2611F1" w16cex:dateUtc="2025-07-19T10:45:00Z"/>
  <w16cex:commentExtensible w16cex:durableId="2C26121E" w16cex:dateUtc="2025-07-19T10:46:00Z"/>
  <w16cex:commentExtensible w16cex:durableId="2C2613B1" w16cex:dateUtc="2025-07-19T10:53:00Z"/>
  <w16cex:commentExtensible w16cex:durableId="2C269A74" w16cex:dateUtc="2025-07-19T20:28:00Z"/>
  <w16cex:commentExtensible w16cex:durableId="2C269FA8" w16cex:dateUtc="2025-07-19T20:50:00Z"/>
  <w16cex:commentExtensible w16cex:durableId="2C26A187" w16cex:dateUtc="2025-07-19T20:5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2484E" w14:textId="77777777" w:rsidR="00A93BDF" w:rsidRDefault="00A93BDF">
      <w:r>
        <w:separator/>
      </w:r>
    </w:p>
  </w:endnote>
  <w:endnote w:type="continuationSeparator" w:id="0">
    <w:p w14:paraId="481985A9" w14:textId="77777777" w:rsidR="00A93BDF" w:rsidRDefault="00A93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6608864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5C1EAE" w14:textId="3CB2AFE1" w:rsidR="00A93DAF" w:rsidRDefault="00A93DAF" w:rsidP="00CD0E8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6BFBA54" w14:textId="77777777" w:rsidR="00A93DAF" w:rsidRDefault="00A93DAF" w:rsidP="002C25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0243320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FDBC8CD" w14:textId="6AD8B207" w:rsidR="00A93DAF" w:rsidRDefault="00A93DAF" w:rsidP="00CD0E8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4A3ED84" w14:textId="77777777" w:rsidR="00A93DAF" w:rsidRDefault="00A93DAF" w:rsidP="002C257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667FBB" w14:textId="77777777" w:rsidR="00A93BDF" w:rsidRDefault="00A93BDF">
      <w:r>
        <w:separator/>
      </w:r>
    </w:p>
  </w:footnote>
  <w:footnote w:type="continuationSeparator" w:id="0">
    <w:p w14:paraId="433DFB6D" w14:textId="77777777" w:rsidR="00A93BDF" w:rsidRDefault="00A93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6F5B"/>
    <w:multiLevelType w:val="hybridMultilevel"/>
    <w:tmpl w:val="6988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73DF0"/>
    <w:multiLevelType w:val="multilevel"/>
    <w:tmpl w:val="A4E0C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99B"/>
    <w:rsid w:val="00054579"/>
    <w:rsid w:val="00054C7D"/>
    <w:rsid w:val="00065685"/>
    <w:rsid w:val="000744E4"/>
    <w:rsid w:val="00091D63"/>
    <w:rsid w:val="0009446E"/>
    <w:rsid w:val="000D65F4"/>
    <w:rsid w:val="00127FD9"/>
    <w:rsid w:val="0013464C"/>
    <w:rsid w:val="00141191"/>
    <w:rsid w:val="00167071"/>
    <w:rsid w:val="00170A51"/>
    <w:rsid w:val="00195170"/>
    <w:rsid w:val="001B1D52"/>
    <w:rsid w:val="001B5AA8"/>
    <w:rsid w:val="001F01C5"/>
    <w:rsid w:val="00200103"/>
    <w:rsid w:val="002115E5"/>
    <w:rsid w:val="0022381A"/>
    <w:rsid w:val="00227737"/>
    <w:rsid w:val="002416D9"/>
    <w:rsid w:val="00252863"/>
    <w:rsid w:val="0027772D"/>
    <w:rsid w:val="00282C7D"/>
    <w:rsid w:val="00297C52"/>
    <w:rsid w:val="002A46EC"/>
    <w:rsid w:val="002B510E"/>
    <w:rsid w:val="002C2572"/>
    <w:rsid w:val="002E040E"/>
    <w:rsid w:val="002F66AD"/>
    <w:rsid w:val="003008B9"/>
    <w:rsid w:val="00351480"/>
    <w:rsid w:val="003763ED"/>
    <w:rsid w:val="003852EE"/>
    <w:rsid w:val="00387E3F"/>
    <w:rsid w:val="003956B3"/>
    <w:rsid w:val="003B06FA"/>
    <w:rsid w:val="003C2CC6"/>
    <w:rsid w:val="003D776E"/>
    <w:rsid w:val="003F52E1"/>
    <w:rsid w:val="00404030"/>
    <w:rsid w:val="00404449"/>
    <w:rsid w:val="00436C23"/>
    <w:rsid w:val="00461B27"/>
    <w:rsid w:val="004918E5"/>
    <w:rsid w:val="004973CA"/>
    <w:rsid w:val="004A0EC9"/>
    <w:rsid w:val="004B580E"/>
    <w:rsid w:val="004C38DF"/>
    <w:rsid w:val="004D5AAB"/>
    <w:rsid w:val="00507C5F"/>
    <w:rsid w:val="00515601"/>
    <w:rsid w:val="005370C0"/>
    <w:rsid w:val="00560771"/>
    <w:rsid w:val="005610CC"/>
    <w:rsid w:val="00561FDA"/>
    <w:rsid w:val="005620E4"/>
    <w:rsid w:val="0058020C"/>
    <w:rsid w:val="00594E10"/>
    <w:rsid w:val="005A3DBB"/>
    <w:rsid w:val="005B4BF0"/>
    <w:rsid w:val="005C51EE"/>
    <w:rsid w:val="005F0FA6"/>
    <w:rsid w:val="005F489F"/>
    <w:rsid w:val="006021C1"/>
    <w:rsid w:val="00602391"/>
    <w:rsid w:val="00623041"/>
    <w:rsid w:val="006276DA"/>
    <w:rsid w:val="00630A40"/>
    <w:rsid w:val="00687ABC"/>
    <w:rsid w:val="006C21D2"/>
    <w:rsid w:val="006D6BEA"/>
    <w:rsid w:val="006D76CD"/>
    <w:rsid w:val="0075489F"/>
    <w:rsid w:val="007608F9"/>
    <w:rsid w:val="00766ECE"/>
    <w:rsid w:val="00772B48"/>
    <w:rsid w:val="00772DEB"/>
    <w:rsid w:val="007A6F34"/>
    <w:rsid w:val="007B218D"/>
    <w:rsid w:val="007C3F6A"/>
    <w:rsid w:val="007C6D3E"/>
    <w:rsid w:val="007C7006"/>
    <w:rsid w:val="007C7FD0"/>
    <w:rsid w:val="007D0860"/>
    <w:rsid w:val="007D4601"/>
    <w:rsid w:val="00800D57"/>
    <w:rsid w:val="0080221C"/>
    <w:rsid w:val="00820ABF"/>
    <w:rsid w:val="008300EB"/>
    <w:rsid w:val="00832EAD"/>
    <w:rsid w:val="008424C6"/>
    <w:rsid w:val="00850BB3"/>
    <w:rsid w:val="008C1301"/>
    <w:rsid w:val="008D5B80"/>
    <w:rsid w:val="008F1390"/>
    <w:rsid w:val="00907EB8"/>
    <w:rsid w:val="00916113"/>
    <w:rsid w:val="0092050E"/>
    <w:rsid w:val="009321AA"/>
    <w:rsid w:val="009508B7"/>
    <w:rsid w:val="009671D2"/>
    <w:rsid w:val="009822ED"/>
    <w:rsid w:val="00982D3A"/>
    <w:rsid w:val="00987F8E"/>
    <w:rsid w:val="009A044C"/>
    <w:rsid w:val="009A15A6"/>
    <w:rsid w:val="009A54C4"/>
    <w:rsid w:val="009A63E7"/>
    <w:rsid w:val="009C7C86"/>
    <w:rsid w:val="009E0CFA"/>
    <w:rsid w:val="009E5E66"/>
    <w:rsid w:val="009E656E"/>
    <w:rsid w:val="00A00A04"/>
    <w:rsid w:val="00A04B29"/>
    <w:rsid w:val="00A24C31"/>
    <w:rsid w:val="00A43762"/>
    <w:rsid w:val="00A556CB"/>
    <w:rsid w:val="00A573B2"/>
    <w:rsid w:val="00A57DA4"/>
    <w:rsid w:val="00A82628"/>
    <w:rsid w:val="00A84A42"/>
    <w:rsid w:val="00A93BDF"/>
    <w:rsid w:val="00A93DAF"/>
    <w:rsid w:val="00AA2BC6"/>
    <w:rsid w:val="00AB37F1"/>
    <w:rsid w:val="00AC1800"/>
    <w:rsid w:val="00AD28AE"/>
    <w:rsid w:val="00AE2C6E"/>
    <w:rsid w:val="00AF6D0C"/>
    <w:rsid w:val="00B00ED7"/>
    <w:rsid w:val="00B11710"/>
    <w:rsid w:val="00B12F11"/>
    <w:rsid w:val="00B23ADD"/>
    <w:rsid w:val="00B2707C"/>
    <w:rsid w:val="00B4743E"/>
    <w:rsid w:val="00B4753D"/>
    <w:rsid w:val="00B506DC"/>
    <w:rsid w:val="00B55DDF"/>
    <w:rsid w:val="00B66B34"/>
    <w:rsid w:val="00B6702F"/>
    <w:rsid w:val="00B70C9C"/>
    <w:rsid w:val="00B71B49"/>
    <w:rsid w:val="00B7201F"/>
    <w:rsid w:val="00B7697D"/>
    <w:rsid w:val="00B8599B"/>
    <w:rsid w:val="00BA1B45"/>
    <w:rsid w:val="00BA675A"/>
    <w:rsid w:val="00BB3863"/>
    <w:rsid w:val="00BB6CCD"/>
    <w:rsid w:val="00BD051A"/>
    <w:rsid w:val="00BD432B"/>
    <w:rsid w:val="00BE217C"/>
    <w:rsid w:val="00C1146B"/>
    <w:rsid w:val="00C358AE"/>
    <w:rsid w:val="00C44541"/>
    <w:rsid w:val="00C47244"/>
    <w:rsid w:val="00C60ACC"/>
    <w:rsid w:val="00C82A3F"/>
    <w:rsid w:val="00C82E82"/>
    <w:rsid w:val="00CD0E8B"/>
    <w:rsid w:val="00CD3BE3"/>
    <w:rsid w:val="00CF123B"/>
    <w:rsid w:val="00D2037C"/>
    <w:rsid w:val="00D2095F"/>
    <w:rsid w:val="00D23079"/>
    <w:rsid w:val="00D51819"/>
    <w:rsid w:val="00D71BC1"/>
    <w:rsid w:val="00D85E15"/>
    <w:rsid w:val="00D85F71"/>
    <w:rsid w:val="00DA178C"/>
    <w:rsid w:val="00DB3C53"/>
    <w:rsid w:val="00DC0D68"/>
    <w:rsid w:val="00DC1626"/>
    <w:rsid w:val="00DD4800"/>
    <w:rsid w:val="00E0642C"/>
    <w:rsid w:val="00E13364"/>
    <w:rsid w:val="00E21F2A"/>
    <w:rsid w:val="00E22BB3"/>
    <w:rsid w:val="00E3263F"/>
    <w:rsid w:val="00E42160"/>
    <w:rsid w:val="00E57609"/>
    <w:rsid w:val="00E60DF0"/>
    <w:rsid w:val="00E61D80"/>
    <w:rsid w:val="00E7473C"/>
    <w:rsid w:val="00E81918"/>
    <w:rsid w:val="00EB0EE4"/>
    <w:rsid w:val="00EB3167"/>
    <w:rsid w:val="00EE1BF4"/>
    <w:rsid w:val="00EE7AD9"/>
    <w:rsid w:val="00EE7D66"/>
    <w:rsid w:val="00F00831"/>
    <w:rsid w:val="00F05381"/>
    <w:rsid w:val="00F15759"/>
    <w:rsid w:val="00F16212"/>
    <w:rsid w:val="00F238B1"/>
    <w:rsid w:val="00F3028F"/>
    <w:rsid w:val="00F34329"/>
    <w:rsid w:val="00F47130"/>
    <w:rsid w:val="00F8251C"/>
    <w:rsid w:val="00F8557F"/>
    <w:rsid w:val="00FB10F8"/>
    <w:rsid w:val="00FE3591"/>
    <w:rsid w:val="00FF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9177A"/>
  <w15:docId w15:val="{7277A735-E07F-4B8A-A906-13C0A341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1710"/>
  </w:style>
  <w:style w:type="paragraph" w:styleId="Heading1">
    <w:name w:val="heading 1"/>
    <w:basedOn w:val="Normal"/>
    <w:link w:val="Heading1Char"/>
    <w:uiPriority w:val="9"/>
    <w:qFormat/>
    <w:rsid w:val="009D010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D84B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BB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985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851ED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C96D5E"/>
    <w:pPr>
      <w:spacing w:after="200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601D9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D01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9D010A"/>
  </w:style>
  <w:style w:type="character" w:customStyle="1" w:styleId="sr-only">
    <w:name w:val="sr-only"/>
    <w:basedOn w:val="DefaultParagraphFont"/>
    <w:rsid w:val="009D010A"/>
  </w:style>
  <w:style w:type="character" w:customStyle="1" w:styleId="button-link-text">
    <w:name w:val="button-link-text"/>
    <w:basedOn w:val="DefaultParagraphFont"/>
    <w:rsid w:val="009D010A"/>
  </w:style>
  <w:style w:type="character" w:customStyle="1" w:styleId="react-xocs-alternative-link">
    <w:name w:val="react-xocs-alternative-link"/>
    <w:basedOn w:val="DefaultParagraphFont"/>
    <w:rsid w:val="009D010A"/>
  </w:style>
  <w:style w:type="character" w:customStyle="1" w:styleId="given-name">
    <w:name w:val="given-name"/>
    <w:basedOn w:val="DefaultParagraphFont"/>
    <w:rsid w:val="009D010A"/>
  </w:style>
  <w:style w:type="character" w:customStyle="1" w:styleId="text">
    <w:name w:val="text"/>
    <w:basedOn w:val="DefaultParagraphFont"/>
    <w:rsid w:val="009D010A"/>
  </w:style>
  <w:style w:type="character" w:customStyle="1" w:styleId="author-ref">
    <w:name w:val="author-ref"/>
    <w:basedOn w:val="DefaultParagraphFont"/>
    <w:rsid w:val="009D010A"/>
  </w:style>
  <w:style w:type="paragraph" w:customStyle="1" w:styleId="c-bibliographic-informationcitation">
    <w:name w:val="c-bibliographic-information__citation"/>
    <w:basedOn w:val="Normal"/>
    <w:rsid w:val="008F2FCD"/>
    <w:pPr>
      <w:spacing w:before="100" w:beforeAutospacing="1" w:after="100" w:afterAutospacing="1"/>
    </w:pPr>
  </w:style>
  <w:style w:type="paragraph" w:customStyle="1" w:styleId="p1">
    <w:name w:val="p1"/>
    <w:basedOn w:val="Normal"/>
    <w:rsid w:val="00FA4A80"/>
    <w:rPr>
      <w:rFonts w:ascii="Helvetica" w:hAnsi="Helvetica"/>
      <w:color w:val="1A1919"/>
      <w:sz w:val="31"/>
      <w:szCs w:val="31"/>
    </w:rPr>
  </w:style>
  <w:style w:type="paragraph" w:customStyle="1" w:styleId="p2">
    <w:name w:val="p2"/>
    <w:basedOn w:val="Normal"/>
    <w:rsid w:val="00FA4A80"/>
    <w:rPr>
      <w:rFonts w:ascii="Helvetica" w:hAnsi="Helvetica"/>
      <w:color w:val="1A1919"/>
      <w:sz w:val="14"/>
      <w:szCs w:val="14"/>
    </w:rPr>
  </w:style>
  <w:style w:type="character" w:customStyle="1" w:styleId="s1">
    <w:name w:val="s1"/>
    <w:basedOn w:val="DefaultParagraphFont"/>
    <w:rsid w:val="00FA4A80"/>
    <w:rPr>
      <w:rFonts w:ascii="Helvetica" w:hAnsi="Helvetica" w:hint="default"/>
      <w:b w:val="0"/>
      <w:bCs w:val="0"/>
      <w:i w:val="0"/>
      <w:iCs w:val="0"/>
      <w:sz w:val="31"/>
      <w:szCs w:val="31"/>
    </w:rPr>
  </w:style>
  <w:style w:type="character" w:customStyle="1" w:styleId="s2">
    <w:name w:val="s2"/>
    <w:basedOn w:val="DefaultParagraphFont"/>
    <w:rsid w:val="00FA4A80"/>
    <w:rPr>
      <w:rFonts w:ascii="Helvetica" w:hAnsi="Helvetica" w:hint="default"/>
      <w:b w:val="0"/>
      <w:bCs w:val="0"/>
      <w:i w:val="0"/>
      <w:iCs w:val="0"/>
      <w:sz w:val="13"/>
      <w:szCs w:val="13"/>
    </w:rPr>
  </w:style>
  <w:style w:type="character" w:customStyle="1" w:styleId="s3">
    <w:name w:val="s3"/>
    <w:basedOn w:val="DefaultParagraphFont"/>
    <w:rsid w:val="00FA4A80"/>
    <w:rPr>
      <w:rFonts w:ascii="Helvetica" w:hAnsi="Helvetica" w:hint="default"/>
      <w:b w:val="0"/>
      <w:bCs w:val="0"/>
      <w:i w:val="0"/>
      <w:iCs w:val="0"/>
      <w:sz w:val="8"/>
      <w:szCs w:val="8"/>
    </w:rPr>
  </w:style>
  <w:style w:type="character" w:customStyle="1" w:styleId="label">
    <w:name w:val="label"/>
    <w:basedOn w:val="DefaultParagraphFont"/>
    <w:rsid w:val="008767F9"/>
  </w:style>
  <w:style w:type="character" w:styleId="HTMLCite">
    <w:name w:val="HTML Cite"/>
    <w:basedOn w:val="DefaultParagraphFont"/>
    <w:uiPriority w:val="99"/>
    <w:semiHidden/>
    <w:unhideWhenUsed/>
    <w:rsid w:val="008767F9"/>
    <w:rPr>
      <w:i/>
      <w:iCs/>
    </w:rPr>
  </w:style>
  <w:style w:type="character" w:customStyle="1" w:styleId="name">
    <w:name w:val="name"/>
    <w:basedOn w:val="DefaultParagraphFont"/>
    <w:rsid w:val="008767F9"/>
  </w:style>
  <w:style w:type="character" w:styleId="Emphasis">
    <w:name w:val="Emphasis"/>
    <w:basedOn w:val="DefaultParagraphFont"/>
    <w:uiPriority w:val="20"/>
    <w:qFormat/>
    <w:rsid w:val="007C7B4B"/>
    <w:rPr>
      <w:i/>
      <w:iCs/>
    </w:rPr>
  </w:style>
  <w:style w:type="character" w:customStyle="1" w:styleId="meta-panelvolumeissue">
    <w:name w:val="meta-panel__volumeissue"/>
    <w:basedOn w:val="DefaultParagraphFont"/>
    <w:rsid w:val="009F64DE"/>
  </w:style>
  <w:style w:type="character" w:customStyle="1" w:styleId="meta-panelpages">
    <w:name w:val="meta-panel__pages"/>
    <w:basedOn w:val="DefaultParagraphFont"/>
    <w:rsid w:val="009F64DE"/>
  </w:style>
  <w:style w:type="character" w:customStyle="1" w:styleId="meta-panelonlinedate">
    <w:name w:val="meta-panel__onlinedate"/>
    <w:basedOn w:val="DefaultParagraphFont"/>
    <w:rsid w:val="009F64DE"/>
  </w:style>
  <w:style w:type="character" w:customStyle="1" w:styleId="authors">
    <w:name w:val="authors"/>
    <w:basedOn w:val="DefaultParagraphFont"/>
    <w:rsid w:val="009F64DE"/>
  </w:style>
  <w:style w:type="character" w:customStyle="1" w:styleId="dropblock">
    <w:name w:val="dropblock"/>
    <w:basedOn w:val="DefaultParagraphFont"/>
    <w:rsid w:val="009F64DE"/>
  </w:style>
  <w:style w:type="character" w:customStyle="1" w:styleId="refctt">
    <w:name w:val="refctt"/>
    <w:basedOn w:val="DefaultParagraphFont"/>
    <w:rsid w:val="0035382D"/>
  </w:style>
  <w:style w:type="paragraph" w:styleId="Header">
    <w:name w:val="header"/>
    <w:basedOn w:val="Normal"/>
    <w:link w:val="HeaderChar"/>
    <w:uiPriority w:val="99"/>
    <w:unhideWhenUsed/>
    <w:rsid w:val="009910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0E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910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0EC"/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4973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73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73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3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3C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A4376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D65F4"/>
    <w:rPr>
      <w:b/>
      <w:bCs/>
    </w:rPr>
  </w:style>
  <w:style w:type="paragraph" w:styleId="ListParagraph">
    <w:name w:val="List Paragraph"/>
    <w:basedOn w:val="Normal"/>
    <w:uiPriority w:val="34"/>
    <w:qFormat/>
    <w:rsid w:val="00800D57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07C5F"/>
  </w:style>
  <w:style w:type="paragraph" w:styleId="BalloonText">
    <w:name w:val="Balloon Text"/>
    <w:basedOn w:val="Normal"/>
    <w:link w:val="BalloonTextChar"/>
    <w:uiPriority w:val="99"/>
    <w:semiHidden/>
    <w:unhideWhenUsed/>
    <w:rsid w:val="007608F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8F9"/>
    <w:rPr>
      <w:sz w:val="18"/>
      <w:szCs w:val="18"/>
    </w:rPr>
  </w:style>
  <w:style w:type="character" w:customStyle="1" w:styleId="apple-converted-space">
    <w:name w:val="apple-converted-space"/>
    <w:basedOn w:val="DefaultParagraphFont"/>
    <w:rsid w:val="008D5B80"/>
  </w:style>
  <w:style w:type="character" w:styleId="PageNumber">
    <w:name w:val="page number"/>
    <w:basedOn w:val="DefaultParagraphFont"/>
    <w:uiPriority w:val="99"/>
    <w:semiHidden/>
    <w:unhideWhenUsed/>
    <w:rsid w:val="002C2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35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D6FD571-C055-824B-B63D-385D8FBB2C52}">
  <we:reference id="wa104380122" version="2.1.0.2" store="en-US" storeType="OMEX"/>
  <we:alternateReferences>
    <we:reference id="wa104380122" version="2.1.0.2" store="en-US" storeType="OMEX"/>
  </we:alternateReferences>
  <we:properties>
    <we:property name="bibliographyEnabled" value="&quot;bibliographyEnabled&quot;"/>
    <we:property name="citations" value="{&quot;42718167&quot;:{&quot;referencesIds&quot;:[&quot;doc:688515d48342e108f80b8da8&quot;],&quot;referencesOptions&quot;:{&quot;doc:688515d48342e108f80b8da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2718167,&quot;citationText&quot;:&quot;&lt;span style=\&quot;font-family:Times New Roman;font-size:16px;color:#000000\&quot;&gt;[1]&lt;/span&gt;&quot;},&quot;242234198&quot;:{&quot;referencesIds&quot;:[&quot;doc:6885172c2c10451c55a54390&quot;],&quot;referencesOptions&quot;:{&quot;doc:6885172c2c10451c55a54390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242234198,&quot;citationText&quot;:&quot;&lt;span style=\&quot;font-family:Times New Roman;font-size:16px;color:#000000\&quot;&gt;[19]&lt;/span&gt;&quot;},&quot;346750934&quot;:{&quot;referencesIds&quot;:[&quot;doc:6888e383d8840238a22e4c1c&quot;,&quot;doc:6888e3aef1f2b05bd802aceb&quot;],&quot;referencesOptions&quot;:{&quot;doc:6888e383d8840238a22e4c1c&quot;:{&quot;author&quot;:true,&quot;year&quot;:true,&quot;formatAuthorYear&quot;:false,&quot;additionalField&quot;:&quot;Page&quot;,&quot;additionalValue&quot;:&quot;&quot;,&quot;prefix&quot;:&quot;&quot;,&quot;suffix&quot;:&quot;&quot;},&quot;doc:6888e3aef1f2b05bd802aceb&quot;:{&quot;author&quot;:true,&quot;year&quot;:true,&quot;formatAuthorYear&quot;:false,&quot;pageReplace&quot;:&quot;&quot;,&quot;additionalField&quot;:&quot;Page&quot;,&quot;additionalValue&quot;:&quot;&quot;,&quot;prefix&quot;:&quot;&quot;,&quot;suffix&quot;:&quot;&quot;}},&quot;hasBrokenReferences&quot;:false,&quot;hasManualEdits&quot;:false,&quot;isEmpty&quot;:false,&quot;citationType&quot;:&quot;inline&quot;,&quot;id&quot;:346750934,&quot;citationText&quot;:&quot;&lt;span style=\&quot;font-family:Times New Roman;font-size:16px;color:#000000\&quot;&gt;[15,16]&lt;/span&gt;&quot;},&quot;413366000&quot;:{&quot;referencesIds&quot;:[&quot;doc:68851769839b827bb7a83a8e&quot;],&quot;referencesOptions&quot;:{&quot;doc:68851769839b827bb7a83a8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13366000,&quot;citationText&quot;:&quot;&lt;span style=\&quot;font-family:Times New Roman;font-size:16px;color:#000000\&quot;&gt;[24]&lt;/span&gt;&quot;},&quot;430712841&quot;:{&quot;referencesIds&quot;:[&quot;doc:68851717977f3e404386ffea&quot;],&quot;referencesOptions&quot;:{&quot;doc:68851717977f3e404386ffea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30712841,&quot;citationText&quot;:&quot;&lt;span style=\&quot;font-family:Times New Roman;font-size:16px;color:#000000\&quot;&gt;[18]&lt;/span&gt;&quot;},&quot;446282332&quot;:{&quot;referencesIds&quot;:[&quot;doc:6888e2a9776f84322c446a01&quot;,&quot;doc:6888e3493c44f674e73e2333&quot;],&quot;referencesOptions&quot;:{&quot;doc:6888e2a9776f84322c446a01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88e3493c44f674e73e233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46282332,&quot;citationText&quot;:&quot;&lt;span style=\&quot;font-family:Times New Roman;font-size:16px;color:#000000\&quot;&gt;[21,22]&lt;/span&gt;&quot;},&quot;638619576&quot;:{&quot;referencesIds&quot;:[&quot;doc:688511cb70b19c292076e02e&quot;],&quot;referencesOptions&quot;:{&quot;doc:688511cb70b19c292076e02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638619576,&quot;citationText&quot;:&quot;&lt;span style=\&quot;font-family:Times New Roman;font-size:16px;color:#000000\&quot;&gt;[14]&lt;/span&gt;&quot;},&quot;959834210&quot;:{&quot;referencesIds&quot;:[&quot;doc:6885103d839b827bb7a83a41&quot;],&quot;referencesOptions&quot;:{&quot;doc:6885103d839b827bb7a83a41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959834210,&quot;citationText&quot;:&quot;&lt;span style=\&quot;font-family:Times New Roman;font-size:16px;color:#000000\&quot;&gt;[7]&lt;/span&gt;&quot;},&quot;1021133763&quot;:{&quot;referencesIds&quot;:[&quot;doc:6885173e8342e108f80b8dae&quot;],&quot;referencesOptions&quot;:{&quot;doc:6885173e8342e108f80b8da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021133763,&quot;citationText&quot;:&quot;&lt;span style=\&quot;font-family:Times New Roman;font-size:16px;color:#000000\&quot;&gt;[20]&lt;/span&gt;&quot;},&quot;1304121674&quot;:{&quot;referencesIds&quot;:[&quot;doc:688515048186dc3afcc22a03&quot;],&quot;referencesOptions&quot;:{&quot;doc:688515048186dc3afcc22a0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304121674,&quot;citationText&quot;:&quot;&lt;span style=\&quot;font-family:Times New Roman;font-size:16px;color:#000000\&quot;&gt;[25]&lt;/span&gt;&quot;},&quot;1386063085&quot;:{&quot;referencesIds&quot;:[&quot;doc:6885175670b19c292076e076&quot;],&quot;referencesOptions&quot;:{&quot;doc:6885175670b19c292076e076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386063085,&quot;citationText&quot;:&quot;&lt;span style=\&quot;font-family:Times New Roman;font-size:16px;color:#000000\&quot;&gt;[23]&lt;/span&gt;&quot;},&quot;1474485307&quot;:{&quot;referencesIds&quot;:[&quot;doc:6885105284843065056947b5&quot;],&quot;referencesOptions&quot;:{&quot;doc:6885105284843065056947b5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474485307,&quot;citationText&quot;:&quot;&lt;span style=\&quot;font-family:Times New Roman;font-size:16px;color:#000000\&quot;&gt;[8]&lt;/span&gt;&quot;},&quot;-178430731&quot;:{&quot;referencesIds&quot;:[&quot;doc:68850ef0839b827bb7a83a39&quot;],&quot;referencesOptions&quot;:{&quot;doc:68850ef0839b827bb7a83a3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78430731,&quot;citationText&quot;:&quot;&lt;span style=\&quot;font-family:Times New Roman;font-size:16px;color:#000000\&quot;&gt;[2]&lt;/span&gt;&quot;},&quot;-562714543&quot;:{&quot;referencesIds&quot;:[&quot;doc:68850fdeda65f616053e55be&quot;],&quot;referencesOptions&quot;:{&quot;doc:68850fdeda65f616053e55b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562714543,&quot;citationText&quot;:&quot;&lt;span style=\&quot;font-family:Times New Roman;font-size:16px;color:#000000\&quot;&gt;[3]&lt;/span&gt;&quot;},&quot;-938598965&quot;:{&quot;referencesIds&quot;:[&quot;doc:6885100b11b2fe3bdd5d3e7a&quot;,&quot;doc:68850ff98186dc3afcc229cb&quot;],&quot;referencesOptions&quot;:{&quot;doc:6885100b11b2fe3bdd5d3e7a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850ff98186dc3afcc229cb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938598965,&quot;citationText&quot;:&quot;&lt;span style=\&quot;font-family:Times New Roman;font-size:16px;color:#000000\&quot;&gt;[4,5]&lt;/span&gt;&quot;},&quot;-1710872217&quot;:{&quot;referencesIds&quot;:[&quot;doc:688510254176ae3b30ea079e&quot;],&quot;referencesOptions&quot;:{&quot;doc:688510254176ae3b30ea079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710872217,&quot;citationText&quot;:&quot;&lt;span style=\&quot;font-family:Times New Roman;font-size:16px;color:#000000\&quot;&gt;[6]&lt;/span&gt;&quot;},&quot;-1998949545&quot;:{&quot;referencesIds&quot;:[&quot;doc:6885106920e5e221e15de768&quot;],&quot;referencesOptions&quot;:{&quot;doc:6885106920e5e221e15de76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998949545,&quot;citationText&quot;:&quot;&lt;span style=\&quot;font-family:Times New Roman;font-size:16px;color:#000000\&quot;&gt;[9]&lt;/span&gt;&quot;},&quot;-1491485075&quot;:{&quot;referencesIds&quot;:[&quot;doc:688516a2b1df642a15555680&quot;,&quot;doc:6885111c8186dc3afcc229d3&quot;],&quot;referencesOptions&quot;:{&quot;doc:688516a2b1df642a15555680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85111c8186dc3afcc229d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491485075,&quot;citationText&quot;:&quot;&lt;span style=\&quot;font-family:Times New Roman;font-size:16px;color:#000000\&quot;&gt;[10,11]&lt;/span&gt;&quot;},&quot;-1774853591&quot;:{&quot;referencesIds&quot;:[&quot;doc:688511e2b1df642a15555625&quot;],&quot;referencesOptions&quot;:{&quot;doc:688511e2b1df642a15555625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774853591,&quot;citationText&quot;:&quot;&lt;span style=\&quot;font-family:Times New Roman;font-size:16px;color:#000000\&quot;&gt;[12]&lt;/span&gt;&quot;},&quot;-1175725064&quot;:{&quot;referencesIds&quot;:[&quot;doc:688511fbb0fef36178108c8a&quot;],&quot;referencesOptions&quot;:{&quot;doc:688511fbb0fef36178108c8a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175725064,&quot;citationText&quot;:&quot;&lt;span style=\&quot;font-family:Times New Roman;font-size:16px;color:#000000\&quot;&gt;[13]&lt;/span&gt;&quot;},&quot;-1560550914&quot;:{&quot;referencesIds&quot;:[&quot;doc:68851703da65f616053e55fe&quot;],&quot;referencesOptions&quot;:{&quot;doc:68851703da65f616053e55f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560550914,&quot;citationText&quot;:&quot;&lt;span style=\&quot;font-family:Times New Roman;font-size:16px;color:#000000\&quot;&gt;[17]&lt;/span&gt;&quot;},&quot;-47147381&quot;:{&quot;referencesIds&quot;:[&quot;doc:6885179670b19c292076e078&quot;],&quot;referencesOptions&quot;:{&quot;doc:6885179670b19c292076e07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47147381,&quot;citationText&quot;:&quot;&lt;span style=\&quot;font-family:Times New Roman;font-size:16px;color:#000000\&quot;&gt;[26]&lt;/span&gt;&quot;}}"/>
    <we:property name="currentFolder" value="{&quot;depth&quot;:0,&quot;id&quot;:&quot;all&quot;,&quot;name&quot;:&quot;All references&quot;,&quot;parentId&quot;:null,&quot;position&quot;:-2,&quot;isShared&quot;:false}"/>
    <we:property name="currentStyle" value="{&quot;id&quot;:&quot;rwuserstyle:6686b346cf9e9a056390a66f&quot;,&quot;styleType&quot;:&quot;refworks&quot;,&quot;name&quot;:&quot;Vancouver diet&quot;,&quot;userId&quot;:&quot;user:5ca5f0d4e4b061b77a75aeb4&quot;,&quot;isInstitutional&quot;:false,&quot;citeStyle&quot;:&quot;INTEXT_ONLY&quot;,&quot;isSorted&quot;:false,&quot;usesNumbers&quot;:true,&quot;authorDisambiguation&quot;:&quot;surname_firstname&quot;}"/>
    <we:property name="formatForFootnotesEnabled" value="&quot;formatForFootnotesDisabled&quot;"/>
    <we:property name="rcm.version" value="2"/>
    <we:property name="rw.subscriberId" value="&quot;0&quot;"/>
    <we:property name="rw.userId" value="&quot;user:5ca5f0d4e4b061b77a75aeb4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Di4JdKNP4XEn5NEAPYtXaLhOKA==">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07B2FDB-35E2-AB43-AF18-F2480A582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3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28</cp:revision>
  <dcterms:created xsi:type="dcterms:W3CDTF">2025-07-25T18:16:00Z</dcterms:created>
  <dcterms:modified xsi:type="dcterms:W3CDTF">2025-11-22T19:54:00Z</dcterms:modified>
</cp:coreProperties>
</file>