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68C4" w:rsidRPr="00F068C4" w:rsidRDefault="00F068C4" w:rsidP="00F068C4">
      <w:pPr>
        <w:bidi w:val="0"/>
        <w:rPr>
          <w:rFonts w:ascii="Times New Roman" w:hAnsi="Times New Roman" w:cs="Times New Roman"/>
          <w:b/>
          <w:bCs/>
          <w:sz w:val="24"/>
          <w:szCs w:val="24"/>
        </w:rPr>
      </w:pPr>
      <w:r w:rsidRPr="00F068C4">
        <w:rPr>
          <w:rFonts w:ascii="Times New Roman" w:hAnsi="Times New Roman" w:cs="Times New Roman"/>
          <w:b/>
          <w:bCs/>
          <w:sz w:val="24"/>
          <w:szCs w:val="24"/>
        </w:rPr>
        <w:t>Supplementary Document – Qualitative Interview Guide</w:t>
      </w:r>
    </w:p>
    <w:p w:rsidR="00F068C4" w:rsidRPr="00F068C4" w:rsidRDefault="00F068C4" w:rsidP="00F068C4">
      <w:pPr>
        <w:bidi w:val="0"/>
        <w:rPr>
          <w:rFonts w:ascii="Times New Roman" w:hAnsi="Times New Roman" w:cs="Times New Roman"/>
          <w:sz w:val="24"/>
          <w:szCs w:val="24"/>
          <w:rtl/>
        </w:rPr>
      </w:pPr>
    </w:p>
    <w:p w:rsidR="00F068C4" w:rsidRDefault="00F068C4" w:rsidP="00F068C4">
      <w:pPr>
        <w:bidi w:val="0"/>
        <w:rPr>
          <w:rFonts w:ascii="Times New Roman" w:hAnsi="Times New Roman" w:cs="Times New Roman"/>
          <w:sz w:val="24"/>
          <w:szCs w:val="24"/>
        </w:rPr>
      </w:pPr>
      <w:r w:rsidRPr="00F068C4">
        <w:rPr>
          <w:rFonts w:ascii="Times New Roman" w:hAnsi="Times New Roman" w:cs="Times New Roman"/>
          <w:sz w:val="24"/>
          <w:szCs w:val="24"/>
        </w:rPr>
        <w:t>This semi-structured interview guide was developed by the research team to explore victims’ experiences of non-partner sexual violence (NPSV) and their strategies for managing its impact. The guide includes open-ended questions designed to elicit rich, narrative responses. Interviews are expected to last approximately 45–60 minutes, depending on participant engagement.</w:t>
      </w:r>
    </w:p>
    <w:p w:rsidR="00F068C4" w:rsidRPr="00F068C4" w:rsidRDefault="00F068C4" w:rsidP="00F068C4">
      <w:pPr>
        <w:bidi w:val="0"/>
        <w:rPr>
          <w:rFonts w:ascii="Times New Roman" w:hAnsi="Times New Roman" w:cs="Times New Roman"/>
          <w:sz w:val="24"/>
          <w:szCs w:val="24"/>
        </w:rPr>
      </w:pPr>
    </w:p>
    <w:p w:rsidR="00F068C4" w:rsidRPr="00F068C4" w:rsidRDefault="00F068C4" w:rsidP="00F068C4">
      <w:pPr>
        <w:bidi w:val="0"/>
        <w:rPr>
          <w:rFonts w:ascii="Times New Roman" w:hAnsi="Times New Roman" w:cs="Times New Roman"/>
          <w:sz w:val="24"/>
          <w:szCs w:val="24"/>
        </w:rPr>
      </w:pPr>
      <w:r w:rsidRPr="00F068C4">
        <w:rPr>
          <w:rFonts w:ascii="Segoe UI Symbol" w:hAnsi="Segoe UI Symbol" w:cs="Segoe UI Symbol"/>
          <w:sz w:val="24"/>
          <w:szCs w:val="24"/>
        </w:rPr>
        <w:t>🔹</w:t>
      </w:r>
      <w:r w:rsidRPr="00F068C4">
        <w:rPr>
          <w:rFonts w:ascii="Times New Roman" w:hAnsi="Times New Roman" w:cs="Times New Roman"/>
          <w:sz w:val="24"/>
          <w:szCs w:val="24"/>
        </w:rPr>
        <w:t xml:space="preserve"> </w:t>
      </w:r>
      <w:r w:rsidRPr="00753739">
        <w:rPr>
          <w:rFonts w:ascii="Times New Roman" w:hAnsi="Times New Roman" w:cs="Times New Roman"/>
          <w:b/>
          <w:bCs/>
          <w:sz w:val="24"/>
          <w:szCs w:val="24"/>
        </w:rPr>
        <w:t>Core Interview Questions</w:t>
      </w:r>
    </w:p>
    <w:p w:rsidR="00F068C4" w:rsidRDefault="00F068C4" w:rsidP="00F068C4">
      <w:pPr>
        <w:pStyle w:val="ListParagraph"/>
        <w:numPr>
          <w:ilvl w:val="0"/>
          <w:numId w:val="5"/>
        </w:numPr>
        <w:bidi w:val="0"/>
        <w:rPr>
          <w:rFonts w:ascii="Times New Roman" w:hAnsi="Times New Roman" w:cs="Times New Roman"/>
          <w:sz w:val="24"/>
          <w:szCs w:val="24"/>
        </w:rPr>
      </w:pPr>
      <w:r w:rsidRPr="00F068C4">
        <w:rPr>
          <w:rFonts w:ascii="Times New Roman" w:hAnsi="Times New Roman" w:cs="Times New Roman"/>
          <w:sz w:val="24"/>
          <w:szCs w:val="24"/>
        </w:rPr>
        <w:t>Warm-Up – Attitudes Toward Sexual Violence: How would you describe your personal views and attitudes toward sexual violence in society?</w:t>
      </w:r>
    </w:p>
    <w:p w:rsidR="00F068C4" w:rsidRDefault="00F068C4" w:rsidP="00F068C4">
      <w:pPr>
        <w:pStyle w:val="ListParagraph"/>
        <w:bidi w:val="0"/>
        <w:ind w:left="440" w:firstLine="0"/>
        <w:rPr>
          <w:rFonts w:ascii="Times New Roman" w:hAnsi="Times New Roman" w:cs="Times New Roman"/>
          <w:sz w:val="24"/>
          <w:szCs w:val="24"/>
        </w:rPr>
      </w:pPr>
    </w:p>
    <w:p w:rsidR="00F068C4" w:rsidRDefault="00F068C4" w:rsidP="00F068C4">
      <w:pPr>
        <w:pStyle w:val="ListParagraph"/>
        <w:numPr>
          <w:ilvl w:val="0"/>
          <w:numId w:val="5"/>
        </w:numPr>
        <w:bidi w:val="0"/>
        <w:rPr>
          <w:rFonts w:ascii="Times New Roman" w:hAnsi="Times New Roman" w:cs="Times New Roman"/>
          <w:sz w:val="24"/>
          <w:szCs w:val="24"/>
        </w:rPr>
      </w:pPr>
      <w:r w:rsidRPr="00F068C4">
        <w:rPr>
          <w:rFonts w:ascii="Times New Roman" w:hAnsi="Times New Roman" w:cs="Times New Roman"/>
          <w:sz w:val="24"/>
          <w:szCs w:val="24"/>
        </w:rPr>
        <w:t>Personal Experience: Have you personally experienced NPSV? If so, could you describe how it happened (e.g., when, where, by whom, how often)?</w:t>
      </w:r>
    </w:p>
    <w:p w:rsidR="00F068C4" w:rsidRPr="00F068C4" w:rsidRDefault="00F068C4" w:rsidP="00F068C4">
      <w:pPr>
        <w:pStyle w:val="ListParagraph"/>
        <w:rPr>
          <w:rFonts w:ascii="Times New Roman" w:hAnsi="Times New Roman" w:cs="Times New Roman"/>
          <w:sz w:val="24"/>
          <w:szCs w:val="24"/>
        </w:rPr>
      </w:pPr>
    </w:p>
    <w:p w:rsidR="00F068C4" w:rsidRDefault="00F068C4" w:rsidP="00F068C4">
      <w:pPr>
        <w:pStyle w:val="ListParagraph"/>
        <w:numPr>
          <w:ilvl w:val="0"/>
          <w:numId w:val="5"/>
        </w:numPr>
        <w:bidi w:val="0"/>
        <w:rPr>
          <w:rFonts w:ascii="Times New Roman" w:hAnsi="Times New Roman" w:cs="Times New Roman"/>
          <w:sz w:val="24"/>
          <w:szCs w:val="24"/>
        </w:rPr>
      </w:pPr>
      <w:r w:rsidRPr="00F068C4">
        <w:rPr>
          <w:rFonts w:ascii="Times New Roman" w:hAnsi="Times New Roman" w:cs="Times New Roman"/>
          <w:sz w:val="24"/>
          <w:szCs w:val="24"/>
        </w:rPr>
        <w:t>Impact of the Experience: How did this experience affect your physical, psychological, sexual, social, or economic well-being?</w:t>
      </w:r>
    </w:p>
    <w:p w:rsidR="00F068C4" w:rsidRPr="00F068C4" w:rsidRDefault="00F068C4" w:rsidP="00F068C4">
      <w:pPr>
        <w:pStyle w:val="ListParagraph"/>
        <w:rPr>
          <w:rFonts w:ascii="Times New Roman" w:hAnsi="Times New Roman" w:cs="Times New Roman"/>
          <w:sz w:val="24"/>
          <w:szCs w:val="24"/>
        </w:rPr>
      </w:pPr>
    </w:p>
    <w:p w:rsidR="00F068C4" w:rsidRDefault="00F068C4" w:rsidP="00F068C4">
      <w:pPr>
        <w:pStyle w:val="ListParagraph"/>
        <w:numPr>
          <w:ilvl w:val="0"/>
          <w:numId w:val="5"/>
        </w:numPr>
        <w:bidi w:val="0"/>
        <w:rPr>
          <w:rFonts w:ascii="Times New Roman" w:hAnsi="Times New Roman" w:cs="Times New Roman"/>
          <w:sz w:val="24"/>
          <w:szCs w:val="24"/>
        </w:rPr>
      </w:pPr>
      <w:r w:rsidRPr="00F068C4">
        <w:rPr>
          <w:rFonts w:ascii="Times New Roman" w:hAnsi="Times New Roman" w:cs="Times New Roman"/>
          <w:sz w:val="24"/>
          <w:szCs w:val="24"/>
        </w:rPr>
        <w:t>Coping Strategies: How did you manage the experience? How did certain strategies or resources help or hinder your recovery?</w:t>
      </w:r>
    </w:p>
    <w:p w:rsidR="00F068C4" w:rsidRPr="00F068C4" w:rsidRDefault="00F068C4" w:rsidP="00F068C4">
      <w:pPr>
        <w:pStyle w:val="ListParagraph"/>
        <w:rPr>
          <w:rFonts w:ascii="Times New Roman" w:hAnsi="Times New Roman" w:cs="Times New Roman"/>
          <w:sz w:val="24"/>
          <w:szCs w:val="24"/>
        </w:rPr>
      </w:pPr>
    </w:p>
    <w:p w:rsidR="00F068C4" w:rsidRDefault="00F068C4" w:rsidP="00F068C4">
      <w:pPr>
        <w:pStyle w:val="ListParagraph"/>
        <w:numPr>
          <w:ilvl w:val="0"/>
          <w:numId w:val="5"/>
        </w:numPr>
        <w:bidi w:val="0"/>
        <w:rPr>
          <w:rFonts w:ascii="Times New Roman" w:hAnsi="Times New Roman" w:cs="Times New Roman"/>
          <w:sz w:val="24"/>
          <w:szCs w:val="24"/>
        </w:rPr>
      </w:pPr>
      <w:r w:rsidRPr="00F068C4">
        <w:rPr>
          <w:rFonts w:ascii="Times New Roman" w:hAnsi="Times New Roman" w:cs="Times New Roman"/>
          <w:sz w:val="24"/>
          <w:szCs w:val="24"/>
        </w:rPr>
        <w:t>Interpersonal and Social Support: How did personal traits (e.g., resilience, communication style, emotional regulation) influence ability to manage the experience? How did family dynamics or community structures help or hinder ability to deal with the situation?</w:t>
      </w:r>
    </w:p>
    <w:p w:rsidR="00F068C4" w:rsidRPr="00F068C4" w:rsidRDefault="00F068C4" w:rsidP="00F068C4">
      <w:pPr>
        <w:pStyle w:val="ListParagraph"/>
        <w:rPr>
          <w:rFonts w:ascii="Times New Roman" w:hAnsi="Times New Roman" w:cs="Times New Roman"/>
          <w:sz w:val="24"/>
          <w:szCs w:val="24"/>
        </w:rPr>
      </w:pPr>
    </w:p>
    <w:p w:rsidR="00F068C4" w:rsidRDefault="00F068C4" w:rsidP="00F068C4">
      <w:pPr>
        <w:pStyle w:val="ListParagraph"/>
        <w:numPr>
          <w:ilvl w:val="0"/>
          <w:numId w:val="5"/>
        </w:numPr>
        <w:bidi w:val="0"/>
        <w:rPr>
          <w:rFonts w:ascii="Times New Roman" w:hAnsi="Times New Roman" w:cs="Times New Roman"/>
          <w:sz w:val="24"/>
          <w:szCs w:val="24"/>
        </w:rPr>
      </w:pPr>
      <w:r w:rsidRPr="00F068C4">
        <w:rPr>
          <w:rFonts w:ascii="Times New Roman" w:hAnsi="Times New Roman" w:cs="Times New Roman"/>
          <w:sz w:val="24"/>
          <w:szCs w:val="24"/>
        </w:rPr>
        <w:t>Disclosure and Reactions: How did you decide whom to share your experience with, and how did they respond? How were those reactions helpful or harmful?</w:t>
      </w:r>
    </w:p>
    <w:p w:rsidR="00F068C4" w:rsidRPr="00F068C4" w:rsidRDefault="00F068C4" w:rsidP="00F068C4">
      <w:pPr>
        <w:pStyle w:val="ListParagraph"/>
        <w:rPr>
          <w:rFonts w:ascii="Times New Roman" w:hAnsi="Times New Roman" w:cs="Times New Roman"/>
          <w:sz w:val="24"/>
          <w:szCs w:val="24"/>
        </w:rPr>
      </w:pPr>
    </w:p>
    <w:p w:rsidR="00F068C4" w:rsidRDefault="00F068C4" w:rsidP="00F068C4">
      <w:pPr>
        <w:pStyle w:val="ListParagraph"/>
        <w:numPr>
          <w:ilvl w:val="0"/>
          <w:numId w:val="5"/>
        </w:numPr>
        <w:bidi w:val="0"/>
        <w:rPr>
          <w:rFonts w:ascii="Times New Roman" w:hAnsi="Times New Roman" w:cs="Times New Roman"/>
          <w:sz w:val="24"/>
          <w:szCs w:val="24"/>
        </w:rPr>
      </w:pPr>
      <w:r w:rsidRPr="00F068C4">
        <w:rPr>
          <w:rFonts w:ascii="Times New Roman" w:hAnsi="Times New Roman" w:cs="Times New Roman"/>
          <w:sz w:val="24"/>
          <w:szCs w:val="24"/>
        </w:rPr>
        <w:t>Barriers to Recovery: How did societal attitudes, stigma, or institutional responses create challenges in your recovery process?</w:t>
      </w:r>
    </w:p>
    <w:p w:rsidR="00F068C4" w:rsidRPr="00F068C4" w:rsidRDefault="00F068C4" w:rsidP="00F068C4">
      <w:pPr>
        <w:pStyle w:val="ListParagraph"/>
        <w:rPr>
          <w:rFonts w:ascii="Times New Roman" w:hAnsi="Times New Roman" w:cs="Times New Roman"/>
          <w:sz w:val="24"/>
          <w:szCs w:val="24"/>
        </w:rPr>
      </w:pPr>
    </w:p>
    <w:p w:rsidR="00F068C4" w:rsidRDefault="00F068C4" w:rsidP="00F068C4">
      <w:pPr>
        <w:pStyle w:val="ListParagraph"/>
        <w:numPr>
          <w:ilvl w:val="0"/>
          <w:numId w:val="5"/>
        </w:numPr>
        <w:bidi w:val="0"/>
        <w:rPr>
          <w:rFonts w:ascii="Times New Roman" w:hAnsi="Times New Roman" w:cs="Times New Roman"/>
          <w:sz w:val="24"/>
          <w:szCs w:val="24"/>
        </w:rPr>
      </w:pPr>
      <w:r w:rsidRPr="00F068C4">
        <w:rPr>
          <w:rFonts w:ascii="Times New Roman" w:hAnsi="Times New Roman" w:cs="Times New Roman"/>
          <w:sz w:val="24"/>
          <w:szCs w:val="24"/>
        </w:rPr>
        <w:t>Supportive Factors: How did specific factors help you manage your situation more effectively? How should health, legal, or support systems change to better assist survivors?</w:t>
      </w:r>
    </w:p>
    <w:p w:rsidR="00F068C4" w:rsidRPr="00F068C4" w:rsidRDefault="00F068C4" w:rsidP="00F068C4">
      <w:pPr>
        <w:pStyle w:val="ListParagraph"/>
        <w:rPr>
          <w:rFonts w:ascii="Times New Roman" w:hAnsi="Times New Roman" w:cs="Times New Roman"/>
          <w:sz w:val="24"/>
          <w:szCs w:val="24"/>
        </w:rPr>
      </w:pPr>
    </w:p>
    <w:p w:rsidR="00F068C4" w:rsidRDefault="00F068C4" w:rsidP="00F068C4">
      <w:pPr>
        <w:pStyle w:val="ListParagraph"/>
        <w:numPr>
          <w:ilvl w:val="0"/>
          <w:numId w:val="5"/>
        </w:numPr>
        <w:bidi w:val="0"/>
        <w:rPr>
          <w:rFonts w:ascii="Times New Roman" w:hAnsi="Times New Roman" w:cs="Times New Roman"/>
          <w:sz w:val="24"/>
          <w:szCs w:val="24"/>
        </w:rPr>
      </w:pPr>
      <w:r w:rsidRPr="00F068C4">
        <w:rPr>
          <w:rFonts w:ascii="Times New Roman" w:hAnsi="Times New Roman" w:cs="Times New Roman"/>
          <w:sz w:val="24"/>
          <w:szCs w:val="24"/>
        </w:rPr>
        <w:t>Cultural Context: How do different ethnic groups respond to such experiences? How does the experience of sexual violence differ across various Iranian settings—such as urban vs. rural areas, among religious vs. non-religious individuals, and between married vs. single people? Are their support systems and reactions distinct?</w:t>
      </w:r>
    </w:p>
    <w:p w:rsidR="00F068C4" w:rsidRPr="00F068C4" w:rsidRDefault="00F068C4" w:rsidP="00F068C4">
      <w:pPr>
        <w:pStyle w:val="ListParagraph"/>
        <w:rPr>
          <w:rFonts w:ascii="Times New Roman" w:hAnsi="Times New Roman" w:cs="Times New Roman"/>
          <w:sz w:val="24"/>
          <w:szCs w:val="24"/>
        </w:rPr>
      </w:pPr>
    </w:p>
    <w:p w:rsidR="00F068C4" w:rsidRDefault="00F068C4" w:rsidP="00F068C4">
      <w:pPr>
        <w:pStyle w:val="ListParagraph"/>
        <w:numPr>
          <w:ilvl w:val="0"/>
          <w:numId w:val="5"/>
        </w:numPr>
        <w:bidi w:val="0"/>
        <w:rPr>
          <w:rFonts w:ascii="Times New Roman" w:hAnsi="Times New Roman" w:cs="Times New Roman"/>
          <w:sz w:val="24"/>
          <w:szCs w:val="24"/>
        </w:rPr>
      </w:pPr>
      <w:r w:rsidRPr="00F068C4">
        <w:rPr>
          <w:rFonts w:ascii="Times New Roman" w:hAnsi="Times New Roman" w:cs="Times New Roman"/>
          <w:sz w:val="24"/>
          <w:szCs w:val="24"/>
        </w:rPr>
        <w:t>Variability in Responses: How do you think people respond differently to similar experiences of sexual violence? How do cultural, demographic, or personal factors influence these differences?</w:t>
      </w:r>
    </w:p>
    <w:p w:rsidR="00F068C4" w:rsidRPr="00F068C4" w:rsidRDefault="00F068C4" w:rsidP="00F068C4">
      <w:pPr>
        <w:pStyle w:val="ListParagraph"/>
        <w:rPr>
          <w:rFonts w:ascii="Times New Roman" w:hAnsi="Times New Roman" w:cs="Times New Roman"/>
          <w:sz w:val="24"/>
          <w:szCs w:val="24"/>
        </w:rPr>
      </w:pPr>
    </w:p>
    <w:p w:rsidR="00F068C4" w:rsidRDefault="00F068C4" w:rsidP="00F068C4">
      <w:pPr>
        <w:pStyle w:val="ListParagraph"/>
        <w:numPr>
          <w:ilvl w:val="0"/>
          <w:numId w:val="5"/>
        </w:numPr>
        <w:bidi w:val="0"/>
        <w:rPr>
          <w:rFonts w:ascii="Times New Roman" w:hAnsi="Times New Roman" w:cs="Times New Roman"/>
          <w:sz w:val="24"/>
          <w:szCs w:val="24"/>
        </w:rPr>
      </w:pPr>
      <w:r w:rsidRPr="00F068C4">
        <w:rPr>
          <w:rFonts w:ascii="Times New Roman" w:hAnsi="Times New Roman" w:cs="Times New Roman"/>
          <w:sz w:val="24"/>
          <w:szCs w:val="24"/>
        </w:rPr>
        <w:t>Response to Others: If someone came to you today and shared that they had experienced sexual violence, how would you respond or support them?</w:t>
      </w:r>
    </w:p>
    <w:p w:rsidR="00F068C4" w:rsidRPr="00F068C4" w:rsidRDefault="00F068C4" w:rsidP="00F068C4">
      <w:pPr>
        <w:pStyle w:val="ListParagraph"/>
        <w:rPr>
          <w:rFonts w:ascii="Times New Roman" w:hAnsi="Times New Roman" w:cs="Times New Roman"/>
          <w:sz w:val="24"/>
          <w:szCs w:val="24"/>
        </w:rPr>
      </w:pPr>
    </w:p>
    <w:p w:rsidR="00F068C4" w:rsidRPr="00F068C4" w:rsidRDefault="00F068C4" w:rsidP="00F068C4">
      <w:pPr>
        <w:pStyle w:val="ListParagraph"/>
        <w:numPr>
          <w:ilvl w:val="0"/>
          <w:numId w:val="5"/>
        </w:numPr>
        <w:bidi w:val="0"/>
        <w:rPr>
          <w:rFonts w:ascii="Times New Roman" w:hAnsi="Times New Roman" w:cs="Times New Roman"/>
          <w:sz w:val="24"/>
          <w:szCs w:val="24"/>
        </w:rPr>
      </w:pPr>
      <w:r w:rsidRPr="00F068C4">
        <w:rPr>
          <w:rFonts w:ascii="Times New Roman" w:hAnsi="Times New Roman" w:cs="Times New Roman"/>
          <w:sz w:val="24"/>
          <w:szCs w:val="24"/>
        </w:rPr>
        <w:t>Policy Perspective: If you were a policymaker, how would you address sexual violence in society? How would you design policies or systems to better protect and support victims?</w:t>
      </w:r>
    </w:p>
    <w:p w:rsidR="00753739" w:rsidRDefault="00753739" w:rsidP="00F068C4">
      <w:pPr>
        <w:bidi w:val="0"/>
        <w:rPr>
          <w:rFonts w:ascii="Times New Roman" w:hAnsi="Times New Roman" w:cs="Times New Roman"/>
          <w:sz w:val="24"/>
          <w:szCs w:val="24"/>
        </w:rPr>
      </w:pPr>
    </w:p>
    <w:p w:rsidR="00753739" w:rsidRDefault="00753739" w:rsidP="00753739">
      <w:pPr>
        <w:bidi w:val="0"/>
        <w:rPr>
          <w:rFonts w:ascii="Times New Roman" w:hAnsi="Times New Roman" w:cs="Times New Roman"/>
          <w:sz w:val="24"/>
          <w:szCs w:val="24"/>
        </w:rPr>
      </w:pPr>
    </w:p>
    <w:p w:rsidR="00F068C4" w:rsidRPr="00753739" w:rsidRDefault="00F068C4" w:rsidP="00753739">
      <w:pPr>
        <w:bidi w:val="0"/>
        <w:rPr>
          <w:rFonts w:ascii="Times New Roman" w:hAnsi="Times New Roman" w:cs="Times New Roman"/>
          <w:b/>
          <w:bCs/>
          <w:sz w:val="24"/>
          <w:szCs w:val="24"/>
        </w:rPr>
      </w:pPr>
      <w:bookmarkStart w:id="0" w:name="_GoBack"/>
      <w:bookmarkEnd w:id="0"/>
      <w:r w:rsidRPr="00753739">
        <w:rPr>
          <w:rFonts w:ascii="Segoe UI Symbol" w:hAnsi="Segoe UI Symbol" w:cs="Segoe UI Symbol"/>
          <w:b/>
          <w:bCs/>
          <w:sz w:val="24"/>
          <w:szCs w:val="24"/>
        </w:rPr>
        <w:lastRenderedPageBreak/>
        <w:t>🔸</w:t>
      </w:r>
      <w:r w:rsidRPr="00753739">
        <w:rPr>
          <w:rFonts w:ascii="Times New Roman" w:hAnsi="Times New Roman" w:cs="Times New Roman"/>
          <w:b/>
          <w:bCs/>
          <w:sz w:val="24"/>
          <w:szCs w:val="24"/>
        </w:rPr>
        <w:t xml:space="preserve"> Closing Prompts</w:t>
      </w:r>
    </w:p>
    <w:p w:rsidR="00F068C4" w:rsidRPr="00F068C4" w:rsidRDefault="00F068C4" w:rsidP="00F068C4">
      <w:pPr>
        <w:bidi w:val="0"/>
        <w:rPr>
          <w:rFonts w:ascii="Times New Roman" w:hAnsi="Times New Roman" w:cs="Times New Roman"/>
          <w:sz w:val="24"/>
          <w:szCs w:val="24"/>
          <w:rtl/>
        </w:rPr>
      </w:pPr>
    </w:p>
    <w:p w:rsidR="00F068C4" w:rsidRPr="00F068C4" w:rsidRDefault="00F068C4" w:rsidP="00F068C4">
      <w:pPr>
        <w:pStyle w:val="ListParagraph"/>
        <w:numPr>
          <w:ilvl w:val="0"/>
          <w:numId w:val="6"/>
        </w:numPr>
        <w:bidi w:val="0"/>
        <w:rPr>
          <w:rFonts w:ascii="Times New Roman" w:hAnsi="Times New Roman" w:cs="Times New Roman"/>
          <w:sz w:val="24"/>
          <w:szCs w:val="24"/>
        </w:rPr>
      </w:pPr>
      <w:r w:rsidRPr="00F068C4">
        <w:rPr>
          <w:rFonts w:ascii="Times New Roman" w:hAnsi="Times New Roman" w:cs="Times New Roman"/>
          <w:sz w:val="24"/>
          <w:szCs w:val="24"/>
        </w:rPr>
        <w:t>Message to Others: How would you like to address other survivors, policymakers, healthcare professionals, or legal authorities?</w:t>
      </w:r>
    </w:p>
    <w:p w:rsidR="00F068C4" w:rsidRPr="00F068C4" w:rsidRDefault="00F068C4" w:rsidP="00F068C4">
      <w:pPr>
        <w:pStyle w:val="ListParagraph"/>
        <w:numPr>
          <w:ilvl w:val="0"/>
          <w:numId w:val="6"/>
        </w:numPr>
        <w:bidi w:val="0"/>
        <w:rPr>
          <w:rFonts w:ascii="Times New Roman" w:hAnsi="Times New Roman" w:cs="Times New Roman"/>
          <w:sz w:val="24"/>
          <w:szCs w:val="24"/>
        </w:rPr>
      </w:pPr>
      <w:r w:rsidRPr="00F068C4">
        <w:rPr>
          <w:rFonts w:ascii="Times New Roman" w:hAnsi="Times New Roman" w:cs="Times New Roman"/>
          <w:sz w:val="24"/>
          <w:szCs w:val="24"/>
        </w:rPr>
        <w:t>Reflection: How would you act differently if you could go back in time to reduce the harm?</w:t>
      </w:r>
    </w:p>
    <w:p w:rsidR="009E2EC2" w:rsidRPr="00F068C4" w:rsidRDefault="00F068C4" w:rsidP="00F068C4">
      <w:pPr>
        <w:pStyle w:val="ListParagraph"/>
        <w:numPr>
          <w:ilvl w:val="0"/>
          <w:numId w:val="6"/>
        </w:numPr>
        <w:bidi w:val="0"/>
        <w:rPr>
          <w:rFonts w:ascii="Times New Roman" w:hAnsi="Times New Roman" w:cs="Times New Roman"/>
        </w:rPr>
      </w:pPr>
      <w:r w:rsidRPr="00F068C4">
        <w:rPr>
          <w:rFonts w:ascii="Times New Roman" w:hAnsi="Times New Roman" w:cs="Times New Roman"/>
          <w:sz w:val="24"/>
          <w:szCs w:val="24"/>
        </w:rPr>
        <w:t>Final Thoughts: How else would you like to contribute to this conversation that we haven’t yet discussed?</w:t>
      </w:r>
    </w:p>
    <w:sectPr w:rsidR="009E2EC2" w:rsidRPr="00F068C4" w:rsidSect="002233F7">
      <w:pgSz w:w="11906" w:h="16838"/>
      <w:pgMar w:top="1440" w:right="1440" w:bottom="1440" w:left="1440"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8E3A28"/>
    <w:multiLevelType w:val="hybridMultilevel"/>
    <w:tmpl w:val="85BE307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5CF27868"/>
    <w:multiLevelType w:val="hybridMultilevel"/>
    <w:tmpl w:val="2208F1E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637D1119"/>
    <w:multiLevelType w:val="hybridMultilevel"/>
    <w:tmpl w:val="33C2EF10"/>
    <w:lvl w:ilvl="0" w:tplc="424A9428">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02448D"/>
    <w:multiLevelType w:val="hybridMultilevel"/>
    <w:tmpl w:val="51C8FA18"/>
    <w:lvl w:ilvl="0" w:tplc="91366C2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6D9E21BB"/>
    <w:multiLevelType w:val="hybridMultilevel"/>
    <w:tmpl w:val="7DB06C9C"/>
    <w:lvl w:ilvl="0" w:tplc="44A869F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15:restartNumberingAfterBreak="0">
    <w:nsid w:val="731F44AB"/>
    <w:multiLevelType w:val="hybridMultilevel"/>
    <w:tmpl w:val="9F4A8C1E"/>
    <w:lvl w:ilvl="0" w:tplc="27CAE416">
      <w:start w:val="1"/>
      <w:numFmt w:val="decimal"/>
      <w:lvlText w:val="%1-"/>
      <w:lvlJc w:val="left"/>
      <w:pPr>
        <w:ind w:left="440" w:hanging="360"/>
      </w:pPr>
      <w:rPr>
        <w:rFonts w:hint="default"/>
      </w:rPr>
    </w:lvl>
    <w:lvl w:ilvl="1" w:tplc="04090019" w:tentative="1">
      <w:start w:val="1"/>
      <w:numFmt w:val="lowerLetter"/>
      <w:lvlText w:val="%2."/>
      <w:lvlJc w:val="left"/>
      <w:pPr>
        <w:ind w:left="1160" w:hanging="360"/>
      </w:pPr>
    </w:lvl>
    <w:lvl w:ilvl="2" w:tplc="0409001B" w:tentative="1">
      <w:start w:val="1"/>
      <w:numFmt w:val="lowerRoman"/>
      <w:lvlText w:val="%3."/>
      <w:lvlJc w:val="right"/>
      <w:pPr>
        <w:ind w:left="1880" w:hanging="180"/>
      </w:pPr>
    </w:lvl>
    <w:lvl w:ilvl="3" w:tplc="0409000F" w:tentative="1">
      <w:start w:val="1"/>
      <w:numFmt w:val="decimal"/>
      <w:lvlText w:val="%4."/>
      <w:lvlJc w:val="left"/>
      <w:pPr>
        <w:ind w:left="2600" w:hanging="360"/>
      </w:pPr>
    </w:lvl>
    <w:lvl w:ilvl="4" w:tplc="04090019" w:tentative="1">
      <w:start w:val="1"/>
      <w:numFmt w:val="lowerLetter"/>
      <w:lvlText w:val="%5."/>
      <w:lvlJc w:val="left"/>
      <w:pPr>
        <w:ind w:left="3320" w:hanging="360"/>
      </w:pPr>
    </w:lvl>
    <w:lvl w:ilvl="5" w:tplc="0409001B" w:tentative="1">
      <w:start w:val="1"/>
      <w:numFmt w:val="lowerRoman"/>
      <w:lvlText w:val="%6."/>
      <w:lvlJc w:val="right"/>
      <w:pPr>
        <w:ind w:left="4040" w:hanging="180"/>
      </w:pPr>
    </w:lvl>
    <w:lvl w:ilvl="6" w:tplc="0409000F" w:tentative="1">
      <w:start w:val="1"/>
      <w:numFmt w:val="decimal"/>
      <w:lvlText w:val="%7."/>
      <w:lvlJc w:val="left"/>
      <w:pPr>
        <w:ind w:left="4760" w:hanging="360"/>
      </w:pPr>
    </w:lvl>
    <w:lvl w:ilvl="7" w:tplc="04090019" w:tentative="1">
      <w:start w:val="1"/>
      <w:numFmt w:val="lowerLetter"/>
      <w:lvlText w:val="%8."/>
      <w:lvlJc w:val="left"/>
      <w:pPr>
        <w:ind w:left="5480" w:hanging="360"/>
      </w:pPr>
    </w:lvl>
    <w:lvl w:ilvl="8" w:tplc="0409001B" w:tentative="1">
      <w:start w:val="1"/>
      <w:numFmt w:val="lowerRoman"/>
      <w:lvlText w:val="%9."/>
      <w:lvlJc w:val="right"/>
      <w:pPr>
        <w:ind w:left="6200" w:hanging="180"/>
      </w:pPr>
    </w:lvl>
  </w:abstractNum>
  <w:num w:numId="1">
    <w:abstractNumId w:val="4"/>
  </w:num>
  <w:num w:numId="2">
    <w:abstractNumId w:val="3"/>
  </w:num>
  <w:num w:numId="3">
    <w:abstractNumId w:val="1"/>
  </w:num>
  <w:num w:numId="4">
    <w:abstractNumId w:val="0"/>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F57"/>
    <w:rsid w:val="002233F7"/>
    <w:rsid w:val="002D3E97"/>
    <w:rsid w:val="00584FF2"/>
    <w:rsid w:val="00705F57"/>
    <w:rsid w:val="00753739"/>
    <w:rsid w:val="009E2EC2"/>
    <w:rsid w:val="00E47C06"/>
    <w:rsid w:val="00F068C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1FA02"/>
  <w15:chartTrackingRefBased/>
  <w15:docId w15:val="{1C42938E-558F-47C8-AC0C-8F8E73406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bidi/>
        <w:spacing w:after="200" w:line="360" w:lineRule="auto"/>
        <w:ind w:firstLine="284"/>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33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2</Pages>
  <Words>432</Words>
  <Characters>2466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Fatemeh</dc:creator>
  <cp:keywords/>
  <dc:description/>
  <cp:lastModifiedBy>Fatemeh</cp:lastModifiedBy>
  <cp:revision>4</cp:revision>
  <dcterms:created xsi:type="dcterms:W3CDTF">2025-10-18T20:34:00Z</dcterms:created>
  <dcterms:modified xsi:type="dcterms:W3CDTF">2025-10-19T06:31:00Z</dcterms:modified>
</cp:coreProperties>
</file>