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3EF02" w14:textId="77777777" w:rsidR="005612EE" w:rsidRPr="00F9013B" w:rsidRDefault="005612EE" w:rsidP="005612EE">
      <w:pPr>
        <w:pStyle w:val="a8"/>
        <w:spacing w:before="0" w:beforeAutospacing="0" w:after="0" w:afterAutospacing="0" w:line="480" w:lineRule="auto"/>
        <w:jc w:val="both"/>
        <w:rPr>
          <w:rFonts w:ascii="Times New Roman" w:hAnsi="Times New Roman" w:cs="Times New Roman"/>
          <w:color w:val="0E101A"/>
        </w:rPr>
      </w:pPr>
      <w:r w:rsidRPr="00F9013B">
        <w:rPr>
          <w:rStyle w:val="aa"/>
          <w:rFonts w:ascii="Times New Roman" w:hAnsi="Times New Roman" w:cs="Times New Roman"/>
          <w:color w:val="0E101A"/>
        </w:rPr>
        <w:t>Supplementary Methods</w:t>
      </w:r>
    </w:p>
    <w:p w14:paraId="3844D30E" w14:textId="77777777" w:rsidR="005612EE" w:rsidRPr="00F9013B" w:rsidRDefault="005612EE" w:rsidP="005612EE">
      <w:pPr>
        <w:pStyle w:val="a8"/>
        <w:spacing w:before="0" w:beforeAutospacing="0" w:after="0" w:afterAutospacing="0" w:line="480" w:lineRule="auto"/>
        <w:jc w:val="both"/>
        <w:rPr>
          <w:rFonts w:ascii="Times New Roman" w:hAnsi="Times New Roman" w:cs="Times New Roman"/>
          <w:color w:val="0E101A"/>
        </w:rPr>
      </w:pPr>
      <w:r w:rsidRPr="00F9013B">
        <w:rPr>
          <w:rStyle w:val="aa"/>
          <w:rFonts w:ascii="Times New Roman" w:hAnsi="Times New Roman" w:cs="Times New Roman"/>
          <w:color w:val="0E101A"/>
        </w:rPr>
        <w:t>Construction of the frailty index</w:t>
      </w:r>
    </w:p>
    <w:p w14:paraId="436183D2" w14:textId="77777777" w:rsidR="005612EE" w:rsidRPr="00F9013B" w:rsidRDefault="005612EE" w:rsidP="005612EE">
      <w:pPr>
        <w:pStyle w:val="a8"/>
        <w:spacing w:before="0" w:beforeAutospacing="0" w:after="0" w:afterAutospacing="0" w:line="480" w:lineRule="auto"/>
        <w:jc w:val="both"/>
        <w:rPr>
          <w:rFonts w:ascii="Times New Roman" w:hAnsi="Times New Roman" w:cs="Times New Roman"/>
          <w:color w:val="0E101A"/>
        </w:rPr>
      </w:pPr>
      <w:r w:rsidRPr="00F9013B">
        <w:rPr>
          <w:rFonts w:ascii="Times New Roman" w:hAnsi="Times New Roman" w:cs="Times New Roman"/>
          <w:color w:val="0E101A"/>
        </w:rPr>
        <w:t>The frailty index was constructed according to a methodology developed in previous studies</w:t>
      </w:r>
      <w:r>
        <w:rPr>
          <w:rFonts w:ascii="Times New Roman" w:hAnsi="Times New Roman" w:cs="Times New Roman"/>
          <w:color w:val="0E101A"/>
        </w:rPr>
        <w:fldChar w:fldCharType="begin">
          <w:fldData xml:space="preserve">PEVuZE5vdGU+PENpdGU+PEF1dGhvcj5TZWFybGU8L0F1dGhvcj48WWVhcj4yMDA4PC9ZZWFyPjxS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</w:fldData>
        </w:fldChar>
      </w:r>
      <w:r>
        <w:rPr>
          <w:rFonts w:ascii="Times New Roman" w:hAnsi="Times New Roman" w:cs="Times New Roman"/>
          <w:color w:val="0E101A"/>
        </w:rPr>
        <w:instrText xml:space="preserve"> ADDIN EN.CITE </w:instrText>
      </w:r>
      <w:r>
        <w:rPr>
          <w:rFonts w:ascii="Times New Roman" w:hAnsi="Times New Roman" w:cs="Times New Roman"/>
          <w:color w:val="0E101A"/>
        </w:rPr>
        <w:fldChar w:fldCharType="begin">
          <w:fldData xml:space="preserve">PEVuZE5vdGU+PENpdGU+PEF1dGhvcj5TZWFybGU8L0F1dGhvcj48WWVhcj4yMDA4PC9ZZWFyPjxS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</w:fldData>
        </w:fldChar>
      </w:r>
      <w:r>
        <w:rPr>
          <w:rFonts w:ascii="Times New Roman" w:hAnsi="Times New Roman" w:cs="Times New Roman"/>
          <w:color w:val="0E101A"/>
        </w:rPr>
        <w:instrText xml:space="preserve"> ADDIN EN.CITE.DATA </w:instrText>
      </w:r>
      <w:r>
        <w:rPr>
          <w:rFonts w:ascii="Times New Roman" w:hAnsi="Times New Roman" w:cs="Times New Roman"/>
          <w:color w:val="0E101A"/>
        </w:rPr>
      </w:r>
      <w:r>
        <w:rPr>
          <w:rFonts w:ascii="Times New Roman" w:hAnsi="Times New Roman" w:cs="Times New Roman"/>
          <w:color w:val="0E101A"/>
        </w:rPr>
        <w:fldChar w:fldCharType="end"/>
      </w:r>
      <w:r>
        <w:rPr>
          <w:rFonts w:ascii="Times New Roman" w:hAnsi="Times New Roman" w:cs="Times New Roman"/>
          <w:color w:val="0E101A"/>
        </w:rPr>
      </w:r>
      <w:r>
        <w:rPr>
          <w:rFonts w:ascii="Times New Roman" w:hAnsi="Times New Roman" w:cs="Times New Roman"/>
          <w:color w:val="0E101A"/>
        </w:rPr>
        <w:fldChar w:fldCharType="separate"/>
      </w:r>
      <w:r>
        <w:rPr>
          <w:rFonts w:ascii="Times New Roman" w:hAnsi="Times New Roman" w:cs="Times New Roman"/>
          <w:noProof/>
          <w:color w:val="0E101A"/>
        </w:rPr>
        <w:t>[</w:t>
      </w:r>
      <w:hyperlink w:anchor="_ENREF_1" w:tooltip="Searle, 2008 #62" w:history="1">
        <w:r>
          <w:rPr>
            <w:rFonts w:ascii="Times New Roman" w:hAnsi="Times New Roman" w:cs="Times New Roman"/>
            <w:noProof/>
            <w:color w:val="0E101A"/>
          </w:rPr>
          <w:t>1</w:t>
        </w:r>
      </w:hyperlink>
      <w:r>
        <w:rPr>
          <w:rFonts w:ascii="Times New Roman" w:hAnsi="Times New Roman" w:cs="Times New Roman"/>
          <w:noProof/>
          <w:color w:val="0E101A"/>
        </w:rPr>
        <w:t xml:space="preserve">, </w:t>
      </w:r>
      <w:hyperlink w:anchor="_ENREF_2" w:tooltip="Mitnitski, 2001 #64" w:history="1">
        <w:r>
          <w:rPr>
            <w:rFonts w:ascii="Times New Roman" w:hAnsi="Times New Roman" w:cs="Times New Roman"/>
            <w:noProof/>
            <w:color w:val="0E101A"/>
          </w:rPr>
          <w:t>2</w:t>
        </w:r>
      </w:hyperlink>
      <w:r>
        <w:rPr>
          <w:rFonts w:ascii="Times New Roman" w:hAnsi="Times New Roman" w:cs="Times New Roman"/>
          <w:noProof/>
          <w:color w:val="0E101A"/>
        </w:rPr>
        <w:t>]</w:t>
      </w:r>
      <w:r>
        <w:rPr>
          <w:rFonts w:ascii="Times New Roman" w:hAnsi="Times New Roman" w:cs="Times New Roman"/>
          <w:color w:val="0E101A"/>
        </w:rPr>
        <w:fldChar w:fldCharType="end"/>
      </w:r>
      <w:r w:rsidRPr="00F9013B">
        <w:rPr>
          <w:rFonts w:ascii="Times New Roman" w:hAnsi="Times New Roman" w:cs="Times New Roman"/>
          <w:color w:val="0E101A"/>
        </w:rPr>
        <w:t>. We included 40 health deficits (Supplementary Table S1), which met the following criteria</w:t>
      </w:r>
      <w:r>
        <w:rPr>
          <w:rFonts w:ascii="Times New Roman" w:hAnsi="Times New Roman" w:cs="Times New Roman"/>
          <w:color w:val="0E101A"/>
        </w:rPr>
        <w:fldChar w:fldCharType="begin">
          <w:fldData xml:space="preserve">PEVuZE5vdGU+PENpdGU+PEF1dGhvcj5kZSBWcmllczwvQXV0aG9yPjxZZWFyPjIwMTE8L1llYXI+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</w:fldData>
        </w:fldChar>
      </w:r>
      <w:r>
        <w:rPr>
          <w:rFonts w:ascii="Times New Roman" w:hAnsi="Times New Roman" w:cs="Times New Roman"/>
          <w:color w:val="0E101A"/>
        </w:rPr>
        <w:instrText xml:space="preserve"> ADDIN EN.CITE </w:instrText>
      </w:r>
      <w:r>
        <w:rPr>
          <w:rFonts w:ascii="Times New Roman" w:hAnsi="Times New Roman" w:cs="Times New Roman"/>
          <w:color w:val="0E101A"/>
        </w:rPr>
        <w:fldChar w:fldCharType="begin">
          <w:fldData xml:space="preserve">PEVuZE5vdGU+PENpdGU+PEF1dGhvcj5kZSBWcmllczwvQXV0aG9yPjxZZWFyPjIwMTE8L1llYXI+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</w:fldData>
        </w:fldChar>
      </w:r>
      <w:r>
        <w:rPr>
          <w:rFonts w:ascii="Times New Roman" w:hAnsi="Times New Roman" w:cs="Times New Roman"/>
          <w:color w:val="0E101A"/>
        </w:rPr>
        <w:instrText xml:space="preserve"> ADDIN EN.CITE.DATA </w:instrText>
      </w:r>
      <w:r>
        <w:rPr>
          <w:rFonts w:ascii="Times New Roman" w:hAnsi="Times New Roman" w:cs="Times New Roman"/>
          <w:color w:val="0E101A"/>
        </w:rPr>
      </w:r>
      <w:r>
        <w:rPr>
          <w:rFonts w:ascii="Times New Roman" w:hAnsi="Times New Roman" w:cs="Times New Roman"/>
          <w:color w:val="0E101A"/>
        </w:rPr>
        <w:fldChar w:fldCharType="end"/>
      </w:r>
      <w:r>
        <w:rPr>
          <w:rFonts w:ascii="Times New Roman" w:hAnsi="Times New Roman" w:cs="Times New Roman"/>
          <w:color w:val="0E101A"/>
        </w:rPr>
      </w:r>
      <w:r>
        <w:rPr>
          <w:rFonts w:ascii="Times New Roman" w:hAnsi="Times New Roman" w:cs="Times New Roman"/>
          <w:color w:val="0E101A"/>
        </w:rPr>
        <w:fldChar w:fldCharType="separate"/>
      </w:r>
      <w:r>
        <w:rPr>
          <w:rFonts w:ascii="Times New Roman" w:hAnsi="Times New Roman" w:cs="Times New Roman"/>
          <w:noProof/>
          <w:color w:val="0E101A"/>
        </w:rPr>
        <w:t>[</w:t>
      </w:r>
      <w:hyperlink w:anchor="_ENREF_3" w:tooltip="de Vries, 2011 #63" w:history="1">
        <w:r>
          <w:rPr>
            <w:rFonts w:ascii="Times New Roman" w:hAnsi="Times New Roman" w:cs="Times New Roman"/>
            <w:noProof/>
            <w:color w:val="0E101A"/>
          </w:rPr>
          <w:t>3</w:t>
        </w:r>
      </w:hyperlink>
      <w:r>
        <w:rPr>
          <w:rFonts w:ascii="Times New Roman" w:hAnsi="Times New Roman" w:cs="Times New Roman"/>
          <w:noProof/>
          <w:color w:val="0E101A"/>
        </w:rPr>
        <w:t xml:space="preserve">, </w:t>
      </w:r>
      <w:hyperlink w:anchor="_ENREF_4" w:tooltip="Rockwood, 2007 #68" w:history="1">
        <w:r>
          <w:rPr>
            <w:rFonts w:ascii="Times New Roman" w:hAnsi="Times New Roman" w:cs="Times New Roman"/>
            <w:noProof/>
            <w:color w:val="0E101A"/>
          </w:rPr>
          <w:t>4</w:t>
        </w:r>
      </w:hyperlink>
      <w:r>
        <w:rPr>
          <w:rFonts w:ascii="Times New Roman" w:hAnsi="Times New Roman" w:cs="Times New Roman"/>
          <w:noProof/>
          <w:color w:val="0E101A"/>
        </w:rPr>
        <w:t>]</w:t>
      </w:r>
      <w:r>
        <w:rPr>
          <w:rFonts w:ascii="Times New Roman" w:hAnsi="Times New Roman" w:cs="Times New Roman"/>
          <w:color w:val="0E101A"/>
        </w:rPr>
        <w:fldChar w:fldCharType="end"/>
      </w:r>
      <w:r w:rsidRPr="00F9013B">
        <w:rPr>
          <w:rFonts w:ascii="Times New Roman" w:hAnsi="Times New Roman" w:cs="Times New Roman"/>
          <w:color w:val="0E101A"/>
        </w:rPr>
        <w:t xml:space="preserve">: </w:t>
      </w:r>
      <w:r>
        <w:rPr>
          <w:rFonts w:ascii="Times New Roman" w:hAnsi="Times New Roman" w:cs="Times New Roman"/>
          <w:color w:val="0E101A"/>
        </w:rPr>
        <w:t>(1)</w:t>
      </w:r>
      <w:r w:rsidRPr="00F9013B">
        <w:rPr>
          <w:rFonts w:ascii="Times New Roman" w:hAnsi="Times New Roman" w:cs="Times New Roman"/>
          <w:color w:val="0E101A"/>
        </w:rPr>
        <w:t xml:space="preserve"> </w:t>
      </w:r>
      <w:r>
        <w:rPr>
          <w:rFonts w:ascii="Times New Roman" w:hAnsi="Times New Roman" w:cs="Times New Roman"/>
          <w:color w:val="0E101A"/>
        </w:rPr>
        <w:t>r</w:t>
      </w:r>
      <w:r w:rsidRPr="00D85CDD">
        <w:rPr>
          <w:rFonts w:ascii="Times New Roman" w:hAnsi="Times New Roman" w:cs="Times New Roman"/>
          <w:color w:val="0E101A"/>
        </w:rPr>
        <w:t>epresent multiple domains of functioning or multiple organ systems</w:t>
      </w:r>
      <w:r w:rsidRPr="00F9013B">
        <w:rPr>
          <w:rFonts w:ascii="Times New Roman" w:hAnsi="Times New Roman" w:cs="Times New Roman"/>
          <w:color w:val="0E101A"/>
        </w:rPr>
        <w:t xml:space="preserve">; </w:t>
      </w:r>
      <w:r>
        <w:rPr>
          <w:rFonts w:ascii="Times New Roman" w:hAnsi="Times New Roman" w:cs="Times New Roman"/>
          <w:color w:val="0E101A"/>
        </w:rPr>
        <w:t>(2)</w:t>
      </w:r>
      <w:r w:rsidRPr="00F9013B">
        <w:rPr>
          <w:rFonts w:ascii="Times New Roman" w:hAnsi="Times New Roman" w:cs="Times New Roman"/>
          <w:color w:val="0E101A"/>
        </w:rPr>
        <w:t xml:space="preserve"> increase in prevalence with age; (</w:t>
      </w:r>
      <w:r>
        <w:rPr>
          <w:rFonts w:ascii="Times New Roman" w:hAnsi="Times New Roman" w:cs="Times New Roman"/>
          <w:color w:val="0E101A"/>
        </w:rPr>
        <w:t>3</w:t>
      </w:r>
      <w:r w:rsidRPr="00F9013B">
        <w:rPr>
          <w:rFonts w:ascii="Times New Roman" w:hAnsi="Times New Roman" w:cs="Times New Roman"/>
          <w:color w:val="0E101A"/>
        </w:rPr>
        <w:t xml:space="preserve">) </w:t>
      </w:r>
      <w:r>
        <w:rPr>
          <w:rFonts w:ascii="Times New Roman" w:hAnsi="Times New Roman" w:cs="Times New Roman"/>
          <w:color w:val="0E101A"/>
        </w:rPr>
        <w:t>n</w:t>
      </w:r>
      <w:r w:rsidRPr="00D85CDD">
        <w:rPr>
          <w:rFonts w:ascii="Times New Roman" w:hAnsi="Times New Roman" w:cs="Times New Roman"/>
          <w:color w:val="0E101A"/>
        </w:rPr>
        <w:t>ot be too common before 65</w:t>
      </w:r>
      <w:r>
        <w:t xml:space="preserve"> </w:t>
      </w:r>
      <w:r>
        <w:rPr>
          <w:rFonts w:ascii="Times New Roman" w:hAnsi="Times New Roman" w:cs="Times New Roman" w:hint="cs"/>
        </w:rPr>
        <w:t xml:space="preserve">years old </w:t>
      </w:r>
      <w:r w:rsidRPr="00D85CDD">
        <w:rPr>
          <w:rFonts w:ascii="Times New Roman" w:hAnsi="Times New Roman" w:cs="Times New Roman"/>
          <w:color w:val="0E101A"/>
        </w:rPr>
        <w:t>(saturate too early)</w:t>
      </w:r>
      <w:r>
        <w:rPr>
          <w:rFonts w:ascii="Times New Roman" w:hAnsi="Times New Roman" w:cs="Times New Roman"/>
          <w:color w:val="0E101A"/>
        </w:rPr>
        <w:t>;</w:t>
      </w:r>
      <w:r w:rsidRPr="00F9013B">
        <w:rPr>
          <w:rFonts w:ascii="Times New Roman" w:hAnsi="Times New Roman" w:cs="Times New Roman"/>
          <w:color w:val="0E101A"/>
        </w:rPr>
        <w:t xml:space="preserve"> (</w:t>
      </w:r>
      <w:r>
        <w:rPr>
          <w:rFonts w:ascii="Times New Roman" w:hAnsi="Times New Roman" w:cs="Times New Roman"/>
          <w:color w:val="0E101A"/>
        </w:rPr>
        <w:t>4</w:t>
      </w:r>
      <w:r w:rsidRPr="00F9013B">
        <w:rPr>
          <w:rFonts w:ascii="Times New Roman" w:hAnsi="Times New Roman" w:cs="Times New Roman"/>
          <w:color w:val="0E101A"/>
        </w:rPr>
        <w:t xml:space="preserve">) </w:t>
      </w:r>
      <w:r>
        <w:rPr>
          <w:rFonts w:ascii="Times New Roman" w:hAnsi="Times New Roman" w:cs="Times New Roman"/>
          <w:color w:val="0E101A"/>
        </w:rPr>
        <w:t>t</w:t>
      </w:r>
      <w:r w:rsidRPr="00D85CDD">
        <w:rPr>
          <w:rFonts w:ascii="Times New Roman" w:hAnsi="Times New Roman" w:cs="Times New Roman"/>
          <w:color w:val="0E101A"/>
        </w:rPr>
        <w:t xml:space="preserve">he prevalence should not be </w:t>
      </w:r>
      <w:r>
        <w:rPr>
          <w:rFonts w:ascii="Times New Roman" w:hAnsi="Times New Roman" w:cs="Times New Roman"/>
          <w:color w:val="0E101A"/>
        </w:rPr>
        <w:t>less</w:t>
      </w:r>
      <w:r w:rsidRPr="00D85CDD">
        <w:rPr>
          <w:rFonts w:ascii="Times New Roman" w:hAnsi="Times New Roman" w:cs="Times New Roman"/>
          <w:color w:val="0E101A"/>
        </w:rPr>
        <w:t xml:space="preserve"> than 1%</w:t>
      </w:r>
      <w:r>
        <w:rPr>
          <w:rFonts w:ascii="Times New Roman" w:hAnsi="Times New Roman" w:cs="Times New Roman"/>
          <w:color w:val="0E101A"/>
        </w:rPr>
        <w:t xml:space="preserve">; </w:t>
      </w:r>
      <w:r w:rsidRPr="00CB17AC">
        <w:rPr>
          <w:rFonts w:ascii="Times New Roman" w:hAnsi="Times New Roman" w:cs="Times New Roman"/>
          <w:color w:val="0E101A"/>
        </w:rPr>
        <w:t>(</w:t>
      </w:r>
      <w:r>
        <w:rPr>
          <w:rFonts w:ascii="Times New Roman" w:hAnsi="Times New Roman" w:cs="Times New Roman"/>
          <w:color w:val="0E101A"/>
        </w:rPr>
        <w:t>5</w:t>
      </w:r>
      <w:r w:rsidRPr="00CB17AC">
        <w:rPr>
          <w:rFonts w:ascii="Times New Roman" w:hAnsi="Times New Roman" w:cs="Times New Roman"/>
          <w:color w:val="0E101A"/>
        </w:rPr>
        <w:t xml:space="preserve">) </w:t>
      </w:r>
      <w:r>
        <w:rPr>
          <w:rFonts w:ascii="Times New Roman" w:hAnsi="Times New Roman" w:cs="Times New Roman"/>
          <w:color w:val="0E101A"/>
        </w:rPr>
        <w:t>t</w:t>
      </w:r>
      <w:r w:rsidRPr="00CB17AC">
        <w:rPr>
          <w:rFonts w:ascii="Times New Roman" w:hAnsi="Times New Roman" w:cs="Times New Roman"/>
          <w:color w:val="0E101A"/>
        </w:rPr>
        <w:t>he missing rate of each deficit ≤ 5%.</w:t>
      </w:r>
    </w:p>
    <w:p w14:paraId="0F0AF0ED" w14:textId="77777777" w:rsidR="005612EE" w:rsidRDefault="005612EE" w:rsidP="005612EE">
      <w:pPr>
        <w:pStyle w:val="a8"/>
        <w:spacing w:before="0" w:beforeAutospacing="0" w:after="0" w:afterAutospacing="0" w:line="480" w:lineRule="auto"/>
        <w:jc w:val="both"/>
        <w:rPr>
          <w:rFonts w:ascii="Times New Roman" w:hAnsi="Times New Roman" w:cs="Times New Roman"/>
          <w:color w:val="0E101A"/>
        </w:rPr>
      </w:pPr>
      <w:r w:rsidRPr="00F9013B">
        <w:rPr>
          <w:rFonts w:ascii="Times New Roman" w:hAnsi="Times New Roman" w:cs="Times New Roman"/>
          <w:color w:val="0E101A"/>
        </w:rPr>
        <w:t>Health deficits included four aspects: comorbidities (items 1-19), disabilities (items 20-38), depression symptoms (item 39), and cognitive (item 40). For each participant, the frailty index was defined as the cumulative sum of the number of present deficits divided by the total number of deficits (n = 40). Computed scores ranged from 0 to 1 continuously, with a higher score indicating a higher degree of frailty. Frailty was defined as the frailty index ≥ 0.25</w:t>
      </w:r>
      <w:r>
        <w:rPr>
          <w:rFonts w:ascii="Times New Roman" w:hAnsi="Times New Roman" w:cs="Times New Roman"/>
          <w:color w:val="0E101A"/>
        </w:rPr>
        <w:fldChar w:fldCharType="begin">
          <w:fldData xml:space="preserve">PEVuZE5vdGU+PENpdGU+PEF1dGhvcj5NYTwvQXV0aG9yPjxZZWFyPjIwMjA8L1llYXI+PFJlY051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==
</w:fldData>
        </w:fldChar>
      </w:r>
      <w:r>
        <w:rPr>
          <w:rFonts w:ascii="Times New Roman" w:hAnsi="Times New Roman" w:cs="Times New Roman"/>
          <w:color w:val="0E101A"/>
        </w:rPr>
        <w:instrText xml:space="preserve"> ADDIN EN.CITE </w:instrText>
      </w:r>
      <w:r>
        <w:rPr>
          <w:rFonts w:ascii="Times New Roman" w:hAnsi="Times New Roman" w:cs="Times New Roman"/>
          <w:color w:val="0E101A"/>
        </w:rPr>
        <w:fldChar w:fldCharType="begin">
          <w:fldData xml:space="preserve">PEVuZE5vdGU+PENpdGU+PEF1dGhvcj5NYTwvQXV0aG9yPjxZZWFyPjIwMjA8L1llYXI+PFJlY051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==
</w:fldData>
        </w:fldChar>
      </w:r>
      <w:r>
        <w:rPr>
          <w:rFonts w:ascii="Times New Roman" w:hAnsi="Times New Roman" w:cs="Times New Roman"/>
          <w:color w:val="0E101A"/>
        </w:rPr>
        <w:instrText xml:space="preserve"> ADDIN EN.CITE.DATA </w:instrText>
      </w:r>
      <w:r>
        <w:rPr>
          <w:rFonts w:ascii="Times New Roman" w:hAnsi="Times New Roman" w:cs="Times New Roman"/>
          <w:color w:val="0E101A"/>
        </w:rPr>
      </w:r>
      <w:r>
        <w:rPr>
          <w:rFonts w:ascii="Times New Roman" w:hAnsi="Times New Roman" w:cs="Times New Roman"/>
          <w:color w:val="0E101A"/>
        </w:rPr>
        <w:fldChar w:fldCharType="end"/>
      </w:r>
      <w:r>
        <w:rPr>
          <w:rFonts w:ascii="Times New Roman" w:hAnsi="Times New Roman" w:cs="Times New Roman"/>
          <w:color w:val="0E101A"/>
        </w:rPr>
      </w:r>
      <w:r>
        <w:rPr>
          <w:rFonts w:ascii="Times New Roman" w:hAnsi="Times New Roman" w:cs="Times New Roman"/>
          <w:color w:val="0E101A"/>
        </w:rPr>
        <w:fldChar w:fldCharType="separate"/>
      </w:r>
      <w:r>
        <w:rPr>
          <w:rFonts w:ascii="Times New Roman" w:hAnsi="Times New Roman" w:cs="Times New Roman"/>
          <w:noProof/>
          <w:color w:val="0E101A"/>
        </w:rPr>
        <w:t>[</w:t>
      </w:r>
      <w:hyperlink w:anchor="_ENREF_5" w:tooltip="Ma, 2020 #65" w:history="1">
        <w:r>
          <w:rPr>
            <w:rFonts w:ascii="Times New Roman" w:hAnsi="Times New Roman" w:cs="Times New Roman"/>
            <w:noProof/>
            <w:color w:val="0E101A"/>
          </w:rPr>
          <w:t>5-7</w:t>
        </w:r>
      </w:hyperlink>
      <w:r>
        <w:rPr>
          <w:rFonts w:ascii="Times New Roman" w:hAnsi="Times New Roman" w:cs="Times New Roman"/>
          <w:noProof/>
          <w:color w:val="0E101A"/>
        </w:rPr>
        <w:t>]</w:t>
      </w:r>
      <w:r>
        <w:rPr>
          <w:rFonts w:ascii="Times New Roman" w:hAnsi="Times New Roman" w:cs="Times New Roman"/>
          <w:color w:val="0E101A"/>
        </w:rPr>
        <w:fldChar w:fldCharType="end"/>
      </w:r>
      <w:r w:rsidRPr="00F9013B">
        <w:rPr>
          <w:rFonts w:ascii="Times New Roman" w:hAnsi="Times New Roman" w:cs="Times New Roman"/>
          <w:color w:val="0E101A"/>
        </w:rPr>
        <w:t>.</w:t>
      </w:r>
    </w:p>
    <w:p w14:paraId="31C95B36" w14:textId="77777777" w:rsidR="005612EE" w:rsidRDefault="005612EE" w:rsidP="005612EE">
      <w:pPr>
        <w:pStyle w:val="a8"/>
        <w:spacing w:before="0" w:beforeAutospacing="0" w:after="0" w:afterAutospacing="0" w:line="480" w:lineRule="auto"/>
        <w:jc w:val="both"/>
        <w:rPr>
          <w:rFonts w:ascii="Times New Roman" w:hAnsi="Times New Roman" w:cs="Times New Roman"/>
          <w:color w:val="0E101A"/>
        </w:rPr>
      </w:pPr>
      <w:r w:rsidRPr="00CB17AC">
        <w:rPr>
          <w:rFonts w:ascii="Times New Roman" w:hAnsi="Times New Roman" w:cs="Times New Roman"/>
          <w:color w:val="0E101A"/>
        </w:rPr>
        <w:t xml:space="preserve">For each subject, if </w:t>
      </w:r>
      <w:r>
        <w:rPr>
          <w:rFonts w:ascii="Times New Roman" w:hAnsi="Times New Roman" w:cs="Times New Roman"/>
          <w:color w:val="0E101A"/>
        </w:rPr>
        <w:t xml:space="preserve">more than </w:t>
      </w:r>
      <w:r w:rsidRPr="00CB17AC">
        <w:rPr>
          <w:rFonts w:ascii="Times New Roman" w:hAnsi="Times New Roman" w:cs="Times New Roman"/>
          <w:color w:val="0E101A"/>
        </w:rPr>
        <w:t>30% of the 40 items are</w:t>
      </w:r>
      <w:r>
        <w:rPr>
          <w:rFonts w:ascii="Times New Roman" w:hAnsi="Times New Roman" w:cs="Times New Roman"/>
          <w:color w:val="0E101A"/>
        </w:rPr>
        <w:t xml:space="preserve"> missing, they will be excluded. </w:t>
      </w:r>
      <w:r w:rsidRPr="00CB17AC">
        <w:rPr>
          <w:rFonts w:ascii="Times New Roman" w:hAnsi="Times New Roman" w:cs="Times New Roman"/>
          <w:color w:val="0E101A"/>
        </w:rPr>
        <w:t>Median imputation for missing data</w:t>
      </w:r>
      <w:r>
        <w:rPr>
          <w:rFonts w:ascii="Times New Roman" w:hAnsi="Times New Roman" w:cs="Times New Roman"/>
          <w:color w:val="0E101A"/>
        </w:rPr>
        <w:t xml:space="preserve"> due to </w:t>
      </w:r>
      <w:r w:rsidRPr="00CB17AC">
        <w:rPr>
          <w:rFonts w:ascii="Times New Roman" w:hAnsi="Times New Roman" w:cs="Times New Roman"/>
          <w:color w:val="0E101A"/>
        </w:rPr>
        <w:t xml:space="preserve">the missing rate of each </w:t>
      </w:r>
      <w:r>
        <w:rPr>
          <w:rFonts w:ascii="Times New Roman" w:hAnsi="Times New Roman" w:cs="Times New Roman"/>
          <w:color w:val="0E101A"/>
        </w:rPr>
        <w:t>item</w:t>
      </w:r>
      <w:r w:rsidRPr="00CB17AC">
        <w:rPr>
          <w:rFonts w:ascii="Times New Roman" w:hAnsi="Times New Roman" w:cs="Times New Roman"/>
          <w:color w:val="0E101A"/>
        </w:rPr>
        <w:t xml:space="preserve"> ≤ 5%.</w:t>
      </w:r>
    </w:p>
    <w:p w14:paraId="14BCF96A" w14:textId="77777777" w:rsidR="005612EE" w:rsidRPr="00F9013B" w:rsidRDefault="005612EE" w:rsidP="005612EE">
      <w:pPr>
        <w:pStyle w:val="a8"/>
        <w:spacing w:before="0" w:beforeAutospacing="0" w:after="0" w:afterAutospacing="0" w:line="480" w:lineRule="auto"/>
        <w:jc w:val="both"/>
        <w:rPr>
          <w:rFonts w:ascii="Times New Roman" w:hAnsi="Times New Roman" w:cs="Times New Roman"/>
          <w:color w:val="0E101A"/>
        </w:rPr>
      </w:pPr>
    </w:p>
    <w:p w14:paraId="30B92655" w14:textId="77777777" w:rsidR="005612EE" w:rsidRPr="00857B42" w:rsidRDefault="005612EE" w:rsidP="005612EE">
      <w:pPr>
        <w:rPr>
          <w:rFonts w:ascii="Times New Roman" w:hAnsi="Times New Roman" w:cs="Times New Roman"/>
          <w:b/>
          <w:bCs/>
          <w:sz w:val="24"/>
          <w:szCs w:val="24"/>
        </w:rPr>
      </w:pPr>
      <w:r w:rsidRPr="00857B42">
        <w:rPr>
          <w:rFonts w:ascii="Times New Roman" w:hAnsi="Times New Roman" w:cs="Times New Roman"/>
          <w:b/>
          <w:bCs/>
          <w:sz w:val="24"/>
          <w:szCs w:val="24"/>
        </w:rPr>
        <w:t>References</w:t>
      </w:r>
    </w:p>
    <w:p w14:paraId="4A006804" w14:textId="77777777" w:rsidR="005612EE" w:rsidRPr="00FD7165" w:rsidRDefault="005612EE" w:rsidP="005612EE">
      <w:pPr>
        <w:pStyle w:val="EndNoteBibliography"/>
        <w:spacing w:line="480" w:lineRule="auto"/>
        <w:ind w:left="720" w:hanging="720"/>
        <w:rPr>
          <w:rFonts w:ascii="Times New Roman" w:hAnsi="Times New Roman" w:cs="Times New Roman"/>
          <w:sz w:val="24"/>
        </w:rPr>
      </w:pPr>
      <w:r w:rsidRPr="00FD7165">
        <w:rPr>
          <w:rFonts w:ascii="Times New Roman" w:hAnsi="Times New Roman" w:cs="Times New Roman"/>
          <w:sz w:val="24"/>
        </w:rPr>
        <w:fldChar w:fldCharType="begin"/>
      </w:r>
      <w:r w:rsidRPr="00FD7165">
        <w:rPr>
          <w:rFonts w:ascii="Times New Roman" w:hAnsi="Times New Roman" w:cs="Times New Roman"/>
          <w:sz w:val="24"/>
        </w:rPr>
        <w:instrText xml:space="preserve"> ADDIN EN.REFLIST </w:instrText>
      </w:r>
      <w:r w:rsidRPr="00FD7165">
        <w:rPr>
          <w:rFonts w:ascii="Times New Roman" w:hAnsi="Times New Roman" w:cs="Times New Roman"/>
          <w:sz w:val="24"/>
        </w:rPr>
        <w:fldChar w:fldCharType="separate"/>
      </w:r>
      <w:bookmarkStart w:id="0" w:name="_ENREF_1"/>
      <w:r w:rsidRPr="00FD7165">
        <w:rPr>
          <w:rFonts w:ascii="Times New Roman" w:hAnsi="Times New Roman" w:cs="Times New Roman"/>
          <w:sz w:val="24"/>
        </w:rPr>
        <w:t>1.</w:t>
      </w:r>
      <w:r w:rsidRPr="00FD7165">
        <w:rPr>
          <w:rFonts w:ascii="Times New Roman" w:hAnsi="Times New Roman" w:cs="Times New Roman"/>
          <w:sz w:val="24"/>
        </w:rPr>
        <w:tab/>
        <w:t xml:space="preserve">Searle SD, Mitnitski A, Gahbauer EA, Gill TM, Rockwood K. A standard procedure for creating a frailty index. </w:t>
      </w:r>
      <w:r w:rsidRPr="00FD7165">
        <w:rPr>
          <w:rFonts w:ascii="Times New Roman" w:hAnsi="Times New Roman" w:cs="Times New Roman"/>
          <w:i/>
          <w:sz w:val="24"/>
        </w:rPr>
        <w:t xml:space="preserve">BMC Geriatr </w:t>
      </w:r>
      <w:r w:rsidRPr="00FD7165">
        <w:rPr>
          <w:rFonts w:ascii="Times New Roman" w:hAnsi="Times New Roman" w:cs="Times New Roman"/>
          <w:sz w:val="24"/>
        </w:rPr>
        <w:t>2008,</w:t>
      </w:r>
      <w:r w:rsidRPr="00FD7165">
        <w:rPr>
          <w:rFonts w:ascii="Times New Roman" w:hAnsi="Times New Roman" w:cs="Times New Roman"/>
          <w:b/>
          <w:sz w:val="24"/>
        </w:rPr>
        <w:t>8</w:t>
      </w:r>
      <w:r w:rsidRPr="00FD7165">
        <w:rPr>
          <w:rFonts w:ascii="Times New Roman" w:hAnsi="Times New Roman" w:cs="Times New Roman"/>
          <w:sz w:val="24"/>
        </w:rPr>
        <w:t>:24.</w:t>
      </w:r>
      <w:bookmarkEnd w:id="0"/>
    </w:p>
    <w:p w14:paraId="0CA332D4" w14:textId="77777777" w:rsidR="005612EE" w:rsidRPr="00FD7165" w:rsidRDefault="005612EE" w:rsidP="005612EE">
      <w:pPr>
        <w:pStyle w:val="EndNoteBibliography"/>
        <w:spacing w:line="480" w:lineRule="auto"/>
        <w:ind w:left="720" w:hanging="720"/>
        <w:rPr>
          <w:rFonts w:ascii="Times New Roman" w:hAnsi="Times New Roman" w:cs="Times New Roman"/>
          <w:sz w:val="24"/>
        </w:rPr>
      </w:pPr>
      <w:bookmarkStart w:id="1" w:name="_ENREF_2"/>
      <w:r w:rsidRPr="00FD7165">
        <w:rPr>
          <w:rFonts w:ascii="Times New Roman" w:hAnsi="Times New Roman" w:cs="Times New Roman"/>
          <w:sz w:val="24"/>
        </w:rPr>
        <w:t>2.</w:t>
      </w:r>
      <w:r w:rsidRPr="00FD7165">
        <w:rPr>
          <w:rFonts w:ascii="Times New Roman" w:hAnsi="Times New Roman" w:cs="Times New Roman"/>
          <w:sz w:val="24"/>
        </w:rPr>
        <w:tab/>
        <w:t xml:space="preserve">Mitnitski AB, Mogilner AJ, Rockwood K. Accumulation of deficits as a proxy measure of aging. </w:t>
      </w:r>
      <w:r w:rsidRPr="00FD7165">
        <w:rPr>
          <w:rFonts w:ascii="Times New Roman" w:hAnsi="Times New Roman" w:cs="Times New Roman"/>
          <w:i/>
          <w:sz w:val="24"/>
        </w:rPr>
        <w:t xml:space="preserve">ScientificWorldJournal </w:t>
      </w:r>
      <w:r w:rsidRPr="00FD7165">
        <w:rPr>
          <w:rFonts w:ascii="Times New Roman" w:hAnsi="Times New Roman" w:cs="Times New Roman"/>
          <w:sz w:val="24"/>
        </w:rPr>
        <w:t>2001,</w:t>
      </w:r>
      <w:r w:rsidRPr="00FD7165">
        <w:rPr>
          <w:rFonts w:ascii="Times New Roman" w:hAnsi="Times New Roman" w:cs="Times New Roman"/>
          <w:b/>
          <w:sz w:val="24"/>
        </w:rPr>
        <w:t>1</w:t>
      </w:r>
      <w:r w:rsidRPr="00FD7165">
        <w:rPr>
          <w:rFonts w:ascii="Times New Roman" w:hAnsi="Times New Roman" w:cs="Times New Roman"/>
          <w:sz w:val="24"/>
        </w:rPr>
        <w:t>:323-336.</w:t>
      </w:r>
      <w:bookmarkEnd w:id="1"/>
    </w:p>
    <w:p w14:paraId="6BE1AC88" w14:textId="77777777" w:rsidR="005612EE" w:rsidRPr="00FD7165" w:rsidRDefault="005612EE" w:rsidP="005612EE">
      <w:pPr>
        <w:pStyle w:val="EndNoteBibliography"/>
        <w:spacing w:line="480" w:lineRule="auto"/>
        <w:ind w:left="720" w:hanging="720"/>
        <w:rPr>
          <w:rFonts w:ascii="Times New Roman" w:hAnsi="Times New Roman" w:cs="Times New Roman"/>
          <w:sz w:val="24"/>
        </w:rPr>
      </w:pPr>
      <w:bookmarkStart w:id="2" w:name="_ENREF_3"/>
      <w:r w:rsidRPr="00FD7165">
        <w:rPr>
          <w:rFonts w:ascii="Times New Roman" w:hAnsi="Times New Roman" w:cs="Times New Roman"/>
          <w:sz w:val="24"/>
        </w:rPr>
        <w:t>3.</w:t>
      </w:r>
      <w:r w:rsidRPr="00FD7165">
        <w:rPr>
          <w:rFonts w:ascii="Times New Roman" w:hAnsi="Times New Roman" w:cs="Times New Roman"/>
          <w:sz w:val="24"/>
        </w:rPr>
        <w:tab/>
        <w:t xml:space="preserve">de Vries NM, Staal JB, van Ravensberg CD, Hobbelen JS, Olde Rikkert MG, </w:t>
      </w:r>
      <w:r w:rsidRPr="00FD7165">
        <w:rPr>
          <w:rFonts w:ascii="Times New Roman" w:hAnsi="Times New Roman" w:cs="Times New Roman"/>
          <w:sz w:val="24"/>
        </w:rPr>
        <w:lastRenderedPageBreak/>
        <w:t xml:space="preserve">Nijhuis-van der Sanden MW. Outcome instruments to measure frailty: a systematic review. </w:t>
      </w:r>
      <w:r w:rsidRPr="00FD7165">
        <w:rPr>
          <w:rFonts w:ascii="Times New Roman" w:hAnsi="Times New Roman" w:cs="Times New Roman"/>
          <w:i/>
          <w:sz w:val="24"/>
        </w:rPr>
        <w:t xml:space="preserve">Ageing Res Rev </w:t>
      </w:r>
      <w:r w:rsidRPr="00FD7165">
        <w:rPr>
          <w:rFonts w:ascii="Times New Roman" w:hAnsi="Times New Roman" w:cs="Times New Roman"/>
          <w:sz w:val="24"/>
        </w:rPr>
        <w:t>2011,</w:t>
      </w:r>
      <w:r w:rsidRPr="00FD7165">
        <w:rPr>
          <w:rFonts w:ascii="Times New Roman" w:hAnsi="Times New Roman" w:cs="Times New Roman"/>
          <w:b/>
          <w:sz w:val="24"/>
        </w:rPr>
        <w:t>10</w:t>
      </w:r>
      <w:r w:rsidRPr="00FD7165">
        <w:rPr>
          <w:rFonts w:ascii="Times New Roman" w:hAnsi="Times New Roman" w:cs="Times New Roman"/>
          <w:sz w:val="24"/>
        </w:rPr>
        <w:t>:104-114.</w:t>
      </w:r>
      <w:bookmarkEnd w:id="2"/>
    </w:p>
    <w:p w14:paraId="4BA4BC1D" w14:textId="77777777" w:rsidR="005612EE" w:rsidRPr="00FD7165" w:rsidRDefault="005612EE" w:rsidP="005612EE">
      <w:pPr>
        <w:pStyle w:val="EndNoteBibliography"/>
        <w:spacing w:line="480" w:lineRule="auto"/>
        <w:ind w:left="720" w:hanging="720"/>
        <w:rPr>
          <w:rFonts w:ascii="Times New Roman" w:hAnsi="Times New Roman" w:cs="Times New Roman"/>
          <w:sz w:val="24"/>
        </w:rPr>
      </w:pPr>
      <w:bookmarkStart w:id="3" w:name="_ENREF_4"/>
      <w:r w:rsidRPr="00FD7165">
        <w:rPr>
          <w:rFonts w:ascii="Times New Roman" w:hAnsi="Times New Roman" w:cs="Times New Roman"/>
          <w:sz w:val="24"/>
        </w:rPr>
        <w:t>4.</w:t>
      </w:r>
      <w:r w:rsidRPr="00FD7165">
        <w:rPr>
          <w:rFonts w:ascii="Times New Roman" w:hAnsi="Times New Roman" w:cs="Times New Roman"/>
          <w:sz w:val="24"/>
        </w:rPr>
        <w:tab/>
        <w:t xml:space="preserve">Rockwood K, Mitnitski A. Frailty in relation to the accumulation of deficits. </w:t>
      </w:r>
      <w:r w:rsidRPr="00FD7165">
        <w:rPr>
          <w:rFonts w:ascii="Times New Roman" w:hAnsi="Times New Roman" w:cs="Times New Roman"/>
          <w:i/>
          <w:sz w:val="24"/>
        </w:rPr>
        <w:t xml:space="preserve">J Gerontol A Biol Sci Med Sci </w:t>
      </w:r>
      <w:r w:rsidRPr="00FD7165">
        <w:rPr>
          <w:rFonts w:ascii="Times New Roman" w:hAnsi="Times New Roman" w:cs="Times New Roman"/>
          <w:sz w:val="24"/>
        </w:rPr>
        <w:t>2007,</w:t>
      </w:r>
      <w:r w:rsidRPr="00FD7165">
        <w:rPr>
          <w:rFonts w:ascii="Times New Roman" w:hAnsi="Times New Roman" w:cs="Times New Roman"/>
          <w:b/>
          <w:sz w:val="24"/>
        </w:rPr>
        <w:t>62</w:t>
      </w:r>
      <w:r w:rsidRPr="00FD7165">
        <w:rPr>
          <w:rFonts w:ascii="Times New Roman" w:hAnsi="Times New Roman" w:cs="Times New Roman"/>
          <w:sz w:val="24"/>
        </w:rPr>
        <w:t>:722-727.</w:t>
      </w:r>
      <w:bookmarkEnd w:id="3"/>
    </w:p>
    <w:p w14:paraId="09D19528" w14:textId="77777777" w:rsidR="005612EE" w:rsidRPr="00FD7165" w:rsidRDefault="005612EE" w:rsidP="005612EE">
      <w:pPr>
        <w:pStyle w:val="EndNoteBibliography"/>
        <w:spacing w:line="480" w:lineRule="auto"/>
        <w:ind w:left="720" w:hanging="720"/>
        <w:rPr>
          <w:rFonts w:ascii="Times New Roman" w:hAnsi="Times New Roman" w:cs="Times New Roman"/>
          <w:sz w:val="24"/>
        </w:rPr>
      </w:pPr>
      <w:bookmarkStart w:id="4" w:name="_ENREF_5"/>
      <w:r w:rsidRPr="00FD7165">
        <w:rPr>
          <w:rFonts w:ascii="Times New Roman" w:hAnsi="Times New Roman" w:cs="Times New Roman"/>
          <w:sz w:val="24"/>
        </w:rPr>
        <w:t>5.</w:t>
      </w:r>
      <w:r w:rsidRPr="00FD7165">
        <w:rPr>
          <w:rFonts w:ascii="Times New Roman" w:hAnsi="Times New Roman" w:cs="Times New Roman"/>
          <w:sz w:val="24"/>
        </w:rPr>
        <w:tab/>
        <w:t xml:space="preserve">Ma L, Chhetri JK, Liu P, Ji T, Zhang L, Tang Z. Epidemiological characteristics and related factors of frailty in older Chinese adults with hypertension: a population-based study. </w:t>
      </w:r>
      <w:r w:rsidRPr="00FD7165">
        <w:rPr>
          <w:rFonts w:ascii="Times New Roman" w:hAnsi="Times New Roman" w:cs="Times New Roman"/>
          <w:i/>
          <w:sz w:val="24"/>
        </w:rPr>
        <w:t xml:space="preserve">J Hypertens </w:t>
      </w:r>
      <w:r w:rsidRPr="00FD7165">
        <w:rPr>
          <w:rFonts w:ascii="Times New Roman" w:hAnsi="Times New Roman" w:cs="Times New Roman"/>
          <w:sz w:val="24"/>
        </w:rPr>
        <w:t>2020,</w:t>
      </w:r>
      <w:r w:rsidRPr="00FD7165">
        <w:rPr>
          <w:rFonts w:ascii="Times New Roman" w:hAnsi="Times New Roman" w:cs="Times New Roman"/>
          <w:b/>
          <w:sz w:val="24"/>
        </w:rPr>
        <w:t>38</w:t>
      </w:r>
      <w:r w:rsidRPr="00FD7165">
        <w:rPr>
          <w:rFonts w:ascii="Times New Roman" w:hAnsi="Times New Roman" w:cs="Times New Roman"/>
          <w:sz w:val="24"/>
        </w:rPr>
        <w:t>:2192-2197.</w:t>
      </w:r>
      <w:bookmarkEnd w:id="4"/>
    </w:p>
    <w:p w14:paraId="4853D33B" w14:textId="77777777" w:rsidR="005612EE" w:rsidRPr="00FD7165" w:rsidRDefault="005612EE" w:rsidP="005612EE">
      <w:pPr>
        <w:pStyle w:val="EndNoteBibliography"/>
        <w:spacing w:line="480" w:lineRule="auto"/>
        <w:ind w:left="720" w:hanging="720"/>
        <w:rPr>
          <w:rFonts w:ascii="Times New Roman" w:hAnsi="Times New Roman" w:cs="Times New Roman"/>
          <w:sz w:val="24"/>
        </w:rPr>
      </w:pPr>
      <w:bookmarkStart w:id="5" w:name="_ENREF_6"/>
      <w:r w:rsidRPr="00FD7165">
        <w:rPr>
          <w:rFonts w:ascii="Times New Roman" w:hAnsi="Times New Roman" w:cs="Times New Roman"/>
          <w:sz w:val="24"/>
        </w:rPr>
        <w:t>6.</w:t>
      </w:r>
      <w:r w:rsidRPr="00FD7165">
        <w:rPr>
          <w:rFonts w:ascii="Times New Roman" w:hAnsi="Times New Roman" w:cs="Times New Roman"/>
          <w:sz w:val="24"/>
        </w:rPr>
        <w:tab/>
        <w:t xml:space="preserve">Song X, Mitnitski A, Rockwood K. Prevalence and 10-year outcomes of frailty in older adults in relation to deficit accumulation. </w:t>
      </w:r>
      <w:r w:rsidRPr="00FD7165">
        <w:rPr>
          <w:rFonts w:ascii="Times New Roman" w:hAnsi="Times New Roman" w:cs="Times New Roman"/>
          <w:i/>
          <w:sz w:val="24"/>
        </w:rPr>
        <w:t xml:space="preserve">J Am Geriatr Soc </w:t>
      </w:r>
      <w:r w:rsidRPr="00FD7165">
        <w:rPr>
          <w:rFonts w:ascii="Times New Roman" w:hAnsi="Times New Roman" w:cs="Times New Roman"/>
          <w:sz w:val="24"/>
        </w:rPr>
        <w:t>2010,</w:t>
      </w:r>
      <w:r w:rsidRPr="00FD7165">
        <w:rPr>
          <w:rFonts w:ascii="Times New Roman" w:hAnsi="Times New Roman" w:cs="Times New Roman"/>
          <w:b/>
          <w:sz w:val="24"/>
        </w:rPr>
        <w:t>58</w:t>
      </w:r>
      <w:r w:rsidRPr="00FD7165">
        <w:rPr>
          <w:rFonts w:ascii="Times New Roman" w:hAnsi="Times New Roman" w:cs="Times New Roman"/>
          <w:sz w:val="24"/>
        </w:rPr>
        <w:t>:681-687.</w:t>
      </w:r>
      <w:bookmarkEnd w:id="5"/>
    </w:p>
    <w:p w14:paraId="52DB6502" w14:textId="77777777" w:rsidR="005612EE" w:rsidRDefault="005612EE" w:rsidP="005612EE">
      <w:pPr>
        <w:pStyle w:val="EndNoteBibliography"/>
        <w:spacing w:line="480" w:lineRule="auto"/>
        <w:ind w:left="720" w:hanging="720"/>
        <w:rPr>
          <w:rFonts w:ascii="Times New Roman" w:hAnsi="Times New Roman" w:cs="Times New Roman"/>
          <w:sz w:val="24"/>
        </w:rPr>
      </w:pPr>
      <w:bookmarkStart w:id="6" w:name="_ENREF_7"/>
      <w:r w:rsidRPr="00FD7165">
        <w:rPr>
          <w:rFonts w:ascii="Times New Roman" w:hAnsi="Times New Roman" w:cs="Times New Roman"/>
          <w:sz w:val="24"/>
        </w:rPr>
        <w:t>7.</w:t>
      </w:r>
      <w:r w:rsidRPr="00FD7165">
        <w:rPr>
          <w:rFonts w:ascii="Times New Roman" w:hAnsi="Times New Roman" w:cs="Times New Roman"/>
          <w:sz w:val="24"/>
        </w:rPr>
        <w:tab/>
        <w:t>Kehler DS, Ferguson T, Stammers AN, Bohm C, Arora RC, Duhamel TA</w:t>
      </w:r>
      <w:r w:rsidRPr="00FD7165">
        <w:rPr>
          <w:rFonts w:ascii="Times New Roman" w:hAnsi="Times New Roman" w:cs="Times New Roman"/>
          <w:i/>
          <w:sz w:val="24"/>
        </w:rPr>
        <w:t>, et al.</w:t>
      </w:r>
      <w:r w:rsidRPr="00FD7165">
        <w:rPr>
          <w:rFonts w:ascii="Times New Roman" w:hAnsi="Times New Roman" w:cs="Times New Roman"/>
          <w:sz w:val="24"/>
        </w:rPr>
        <w:t xml:space="preserve"> Prevalence of frailty in Canadians 18-79 years old in the Canadian Health Measures Survey. </w:t>
      </w:r>
      <w:r w:rsidRPr="00FD7165">
        <w:rPr>
          <w:rFonts w:ascii="Times New Roman" w:hAnsi="Times New Roman" w:cs="Times New Roman"/>
          <w:i/>
          <w:sz w:val="24"/>
        </w:rPr>
        <w:t xml:space="preserve">BMC Geriatr </w:t>
      </w:r>
      <w:r w:rsidRPr="00FD7165">
        <w:rPr>
          <w:rFonts w:ascii="Times New Roman" w:hAnsi="Times New Roman" w:cs="Times New Roman"/>
          <w:sz w:val="24"/>
        </w:rPr>
        <w:t>2017,</w:t>
      </w:r>
      <w:r w:rsidRPr="00FD7165">
        <w:rPr>
          <w:rFonts w:ascii="Times New Roman" w:hAnsi="Times New Roman" w:cs="Times New Roman"/>
          <w:b/>
          <w:sz w:val="24"/>
        </w:rPr>
        <w:t>17</w:t>
      </w:r>
      <w:r w:rsidRPr="00FD7165">
        <w:rPr>
          <w:rFonts w:ascii="Times New Roman" w:hAnsi="Times New Roman" w:cs="Times New Roman"/>
          <w:sz w:val="24"/>
        </w:rPr>
        <w:t>:28.</w:t>
      </w:r>
      <w:bookmarkEnd w:id="6"/>
    </w:p>
    <w:p w14:paraId="45BEF11E" w14:textId="77777777" w:rsidR="005612EE" w:rsidRDefault="005612EE" w:rsidP="005612EE">
      <w:pPr>
        <w:pStyle w:val="EndNoteBibliography"/>
        <w:spacing w:line="480" w:lineRule="auto"/>
        <w:ind w:left="720" w:hanging="720"/>
        <w:rPr>
          <w:rFonts w:ascii="Times New Roman" w:hAnsi="Times New Roman" w:cs="Times New Roman"/>
          <w:sz w:val="24"/>
        </w:rPr>
      </w:pPr>
    </w:p>
    <w:p w14:paraId="4934DB3F" w14:textId="77777777" w:rsidR="005612EE" w:rsidRDefault="005612EE" w:rsidP="005612EE">
      <w:pPr>
        <w:pStyle w:val="EndNoteBibliography"/>
        <w:spacing w:line="480" w:lineRule="auto"/>
        <w:ind w:left="720" w:hanging="720"/>
        <w:rPr>
          <w:rFonts w:ascii="Times New Roman" w:hAnsi="Times New Roman" w:cs="Times New Roman"/>
          <w:sz w:val="24"/>
        </w:rPr>
      </w:pPr>
    </w:p>
    <w:p w14:paraId="0BCBE771" w14:textId="77777777" w:rsidR="005612EE" w:rsidRDefault="005612EE" w:rsidP="005612EE">
      <w:pPr>
        <w:pStyle w:val="EndNoteBibliography"/>
        <w:spacing w:line="480" w:lineRule="auto"/>
        <w:ind w:left="720" w:hanging="720"/>
        <w:rPr>
          <w:rFonts w:ascii="Times New Roman" w:hAnsi="Times New Roman" w:cs="Times New Roman"/>
          <w:sz w:val="24"/>
        </w:rPr>
      </w:pPr>
    </w:p>
    <w:p w14:paraId="287A8E94" w14:textId="77777777" w:rsidR="005612EE" w:rsidRDefault="005612EE" w:rsidP="005612EE">
      <w:pPr>
        <w:pStyle w:val="EndNoteBibliography"/>
        <w:spacing w:line="480" w:lineRule="auto"/>
        <w:ind w:left="720" w:hanging="720"/>
        <w:rPr>
          <w:rFonts w:ascii="Times New Roman" w:hAnsi="Times New Roman" w:cs="Times New Roman"/>
          <w:sz w:val="24"/>
        </w:rPr>
      </w:pPr>
    </w:p>
    <w:p w14:paraId="00BC83E9" w14:textId="77777777" w:rsidR="005612EE" w:rsidRDefault="005612EE" w:rsidP="005612EE">
      <w:pPr>
        <w:pStyle w:val="EndNoteBibliography"/>
        <w:spacing w:line="480" w:lineRule="auto"/>
        <w:ind w:left="720" w:hanging="720"/>
        <w:rPr>
          <w:rFonts w:ascii="Times New Roman" w:hAnsi="Times New Roman" w:cs="Times New Roman"/>
          <w:sz w:val="24"/>
        </w:rPr>
      </w:pPr>
    </w:p>
    <w:p w14:paraId="5B1D2156" w14:textId="77777777" w:rsidR="005612EE" w:rsidRDefault="005612EE" w:rsidP="005612EE">
      <w:pPr>
        <w:pStyle w:val="EndNoteBibliography"/>
        <w:spacing w:line="480" w:lineRule="auto"/>
        <w:ind w:left="720" w:hanging="720"/>
        <w:rPr>
          <w:rFonts w:ascii="Times New Roman" w:hAnsi="Times New Roman" w:cs="Times New Roman"/>
          <w:sz w:val="24"/>
        </w:rPr>
      </w:pPr>
    </w:p>
    <w:p w14:paraId="0794DA15" w14:textId="77777777" w:rsidR="005612EE" w:rsidRDefault="005612EE" w:rsidP="005612EE">
      <w:pPr>
        <w:pStyle w:val="EndNoteBibliography"/>
        <w:spacing w:line="480" w:lineRule="auto"/>
        <w:ind w:left="720" w:hanging="720"/>
        <w:rPr>
          <w:rFonts w:ascii="Times New Roman" w:hAnsi="Times New Roman" w:cs="Times New Roman"/>
          <w:sz w:val="24"/>
        </w:rPr>
      </w:pPr>
    </w:p>
    <w:p w14:paraId="747EFD8A" w14:textId="77777777" w:rsidR="005612EE" w:rsidRDefault="005612EE" w:rsidP="005612EE">
      <w:pPr>
        <w:pStyle w:val="EndNoteBibliography"/>
        <w:spacing w:line="480" w:lineRule="auto"/>
        <w:ind w:left="720" w:hanging="720"/>
        <w:rPr>
          <w:rFonts w:ascii="Times New Roman" w:hAnsi="Times New Roman" w:cs="Times New Roman"/>
          <w:sz w:val="24"/>
        </w:rPr>
      </w:pPr>
    </w:p>
    <w:p w14:paraId="46D193E3" w14:textId="77777777" w:rsidR="005612EE" w:rsidRDefault="005612EE" w:rsidP="005612EE">
      <w:pPr>
        <w:rPr>
          <w:rFonts w:ascii="Times New Roman" w:hAnsi="Times New Roman" w:cs="Times New Roman"/>
          <w:sz w:val="24"/>
          <w:szCs w:val="24"/>
        </w:rPr>
      </w:pPr>
    </w:p>
    <w:p w14:paraId="712355EF" w14:textId="77777777" w:rsidR="005612EE" w:rsidRDefault="005612EE" w:rsidP="005612EE">
      <w:pPr>
        <w:rPr>
          <w:rFonts w:ascii="Times New Roman" w:hAnsi="Times New Roman" w:cs="Times New Roman"/>
          <w:sz w:val="24"/>
          <w:szCs w:val="24"/>
        </w:rPr>
      </w:pPr>
    </w:p>
    <w:p w14:paraId="73A4B64B" w14:textId="77777777" w:rsidR="005612EE" w:rsidRDefault="005612EE" w:rsidP="005612EE">
      <w:pPr>
        <w:spacing w:afterLines="50" w:after="156" w:line="480" w:lineRule="auto"/>
        <w:rPr>
          <w:rFonts w:ascii="Times New Roman" w:hAnsi="Times New Roman" w:cs="Times New Roman"/>
          <w:sz w:val="24"/>
          <w:szCs w:val="24"/>
        </w:rPr>
      </w:pPr>
      <w:r w:rsidRPr="00FD7165">
        <w:rPr>
          <w:rFonts w:ascii="Times New Roman" w:hAnsi="Times New Roman" w:cs="Times New Roman"/>
          <w:sz w:val="24"/>
          <w:szCs w:val="24"/>
        </w:rPr>
        <w:lastRenderedPageBreak/>
        <w:fldChar w:fldCharType="end"/>
      </w:r>
      <w:r w:rsidRPr="00857B42">
        <w:rPr>
          <w:b/>
          <w:bCs/>
        </w:rPr>
        <w:t xml:space="preserve"> </w:t>
      </w:r>
      <w:r w:rsidRPr="00857B42">
        <w:rPr>
          <w:rFonts w:ascii="Times New Roman" w:hAnsi="Times New Roman" w:cs="Times New Roman"/>
          <w:b/>
          <w:bCs/>
          <w:sz w:val="24"/>
          <w:szCs w:val="24"/>
        </w:rPr>
        <w:t>Supplemental Table 1.</w:t>
      </w:r>
      <w:r w:rsidRPr="00857B42">
        <w:rPr>
          <w:rFonts w:ascii="Times New Roman" w:hAnsi="Times New Roman" w:cs="Times New Roman"/>
          <w:sz w:val="24"/>
          <w:szCs w:val="24"/>
        </w:rPr>
        <w:t xml:space="preserve"> Items constituting the Frailty Index and cut-off points.</w:t>
      </w:r>
    </w:p>
    <w:tbl>
      <w:tblPr>
        <w:tblW w:w="8563" w:type="dxa"/>
        <w:tblLook w:val="04A0" w:firstRow="1" w:lastRow="0" w:firstColumn="1" w:lastColumn="0" w:noHBand="0" w:noVBand="1"/>
      </w:tblPr>
      <w:tblGrid>
        <w:gridCol w:w="465"/>
        <w:gridCol w:w="5489"/>
        <w:gridCol w:w="2609"/>
      </w:tblGrid>
      <w:tr w:rsidR="005612EE" w14:paraId="21E0D557" w14:textId="77777777" w:rsidTr="004910AC">
        <w:trPr>
          <w:trHeight w:val="315"/>
        </w:trPr>
        <w:tc>
          <w:tcPr>
            <w:tcW w:w="465" w:type="dxa"/>
            <w:tcBorders>
              <w:top w:val="single" w:sz="12" w:space="0" w:color="000000"/>
              <w:left w:val="nil"/>
              <w:bottom w:val="single" w:sz="8" w:space="0" w:color="000000"/>
              <w:right w:val="nil"/>
            </w:tcBorders>
            <w:shd w:val="clear" w:color="auto" w:fill="auto"/>
            <w:vAlign w:val="center"/>
          </w:tcPr>
          <w:p w14:paraId="10F260D9" w14:textId="77777777" w:rsidR="005612EE" w:rsidRDefault="005612EE" w:rsidP="004910AC">
            <w:pPr>
              <w:widowControl/>
              <w:jc w:val="left"/>
              <w:rPr>
                <w:rFonts w:ascii="宋体" w:eastAsia="宋体" w:hAnsi="宋体" w:cs="宋体"/>
                <w:kern w:val="0"/>
                <w:sz w:val="20"/>
                <w:szCs w:val="20"/>
              </w:rPr>
            </w:pPr>
          </w:p>
        </w:tc>
        <w:tc>
          <w:tcPr>
            <w:tcW w:w="5489" w:type="dxa"/>
            <w:tcBorders>
              <w:top w:val="single" w:sz="12" w:space="0" w:color="000000"/>
              <w:left w:val="nil"/>
              <w:bottom w:val="single" w:sz="8" w:space="0" w:color="000000"/>
              <w:right w:val="nil"/>
            </w:tcBorders>
            <w:shd w:val="clear" w:color="auto" w:fill="auto"/>
            <w:vAlign w:val="center"/>
          </w:tcPr>
          <w:p w14:paraId="3D7A1337"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Items</w:t>
            </w:r>
          </w:p>
        </w:tc>
        <w:tc>
          <w:tcPr>
            <w:tcW w:w="2609" w:type="dxa"/>
            <w:tcBorders>
              <w:top w:val="single" w:sz="12" w:space="0" w:color="000000"/>
              <w:left w:val="nil"/>
              <w:bottom w:val="single" w:sz="8" w:space="0" w:color="000000"/>
              <w:right w:val="nil"/>
            </w:tcBorders>
            <w:shd w:val="clear" w:color="auto" w:fill="auto"/>
            <w:vAlign w:val="center"/>
          </w:tcPr>
          <w:p w14:paraId="0F3FE92B"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Coding / Cut-off points</w:t>
            </w:r>
          </w:p>
        </w:tc>
      </w:tr>
      <w:tr w:rsidR="005612EE" w14:paraId="44078D75" w14:textId="77777777" w:rsidTr="004910AC">
        <w:trPr>
          <w:trHeight w:val="300"/>
        </w:trPr>
        <w:tc>
          <w:tcPr>
            <w:tcW w:w="465" w:type="dxa"/>
            <w:tcBorders>
              <w:top w:val="single" w:sz="8" w:space="0" w:color="000000"/>
              <w:left w:val="nil"/>
              <w:bottom w:val="nil"/>
              <w:right w:val="nil"/>
            </w:tcBorders>
            <w:shd w:val="clear" w:color="auto" w:fill="auto"/>
            <w:vAlign w:val="center"/>
          </w:tcPr>
          <w:p w14:paraId="49651F5B" w14:textId="77777777" w:rsidR="005612EE" w:rsidRDefault="005612EE" w:rsidP="004910AC">
            <w:pPr>
              <w:widowControl/>
              <w:jc w:val="righ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1</w:t>
            </w:r>
          </w:p>
        </w:tc>
        <w:tc>
          <w:tcPr>
            <w:tcW w:w="5489" w:type="dxa"/>
            <w:tcBorders>
              <w:top w:val="single" w:sz="8" w:space="0" w:color="000000"/>
              <w:left w:val="nil"/>
              <w:bottom w:val="nil"/>
              <w:right w:val="nil"/>
            </w:tcBorders>
            <w:shd w:val="clear" w:color="auto" w:fill="auto"/>
            <w:vAlign w:val="center"/>
          </w:tcPr>
          <w:p w14:paraId="4770BB1A"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Self-reported hypertension</w:t>
            </w:r>
          </w:p>
        </w:tc>
        <w:tc>
          <w:tcPr>
            <w:tcW w:w="2609" w:type="dxa"/>
            <w:tcBorders>
              <w:top w:val="single" w:sz="8" w:space="0" w:color="000000"/>
              <w:left w:val="nil"/>
              <w:bottom w:val="nil"/>
              <w:right w:val="nil"/>
            </w:tcBorders>
            <w:shd w:val="clear" w:color="auto" w:fill="auto"/>
            <w:vAlign w:val="center"/>
          </w:tcPr>
          <w:p w14:paraId="4AC6B481"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Yes = 1, No = 0</w:t>
            </w:r>
          </w:p>
        </w:tc>
      </w:tr>
      <w:tr w:rsidR="005612EE" w14:paraId="77117BB0" w14:textId="77777777" w:rsidTr="004910AC">
        <w:trPr>
          <w:trHeight w:val="300"/>
        </w:trPr>
        <w:tc>
          <w:tcPr>
            <w:tcW w:w="465" w:type="dxa"/>
            <w:tcBorders>
              <w:top w:val="nil"/>
              <w:left w:val="nil"/>
              <w:bottom w:val="nil"/>
              <w:right w:val="nil"/>
            </w:tcBorders>
            <w:shd w:val="clear" w:color="auto" w:fill="auto"/>
            <w:vAlign w:val="center"/>
          </w:tcPr>
          <w:p w14:paraId="70CA9E1D" w14:textId="77777777" w:rsidR="005612EE" w:rsidRDefault="005612EE" w:rsidP="004910AC">
            <w:pPr>
              <w:widowControl/>
              <w:jc w:val="righ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2</w:t>
            </w:r>
          </w:p>
        </w:tc>
        <w:tc>
          <w:tcPr>
            <w:tcW w:w="5489" w:type="dxa"/>
            <w:tcBorders>
              <w:top w:val="nil"/>
              <w:left w:val="nil"/>
              <w:bottom w:val="nil"/>
              <w:right w:val="nil"/>
            </w:tcBorders>
            <w:shd w:val="clear" w:color="auto" w:fill="auto"/>
            <w:vAlign w:val="center"/>
          </w:tcPr>
          <w:p w14:paraId="2820ABDB"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Self-reported diabetes</w:t>
            </w:r>
          </w:p>
        </w:tc>
        <w:tc>
          <w:tcPr>
            <w:tcW w:w="2609" w:type="dxa"/>
            <w:tcBorders>
              <w:top w:val="nil"/>
              <w:left w:val="nil"/>
              <w:bottom w:val="nil"/>
              <w:right w:val="nil"/>
            </w:tcBorders>
            <w:shd w:val="clear" w:color="auto" w:fill="auto"/>
            <w:vAlign w:val="center"/>
          </w:tcPr>
          <w:p w14:paraId="086DCB00"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Yes = 1, No = 0</w:t>
            </w:r>
          </w:p>
        </w:tc>
      </w:tr>
      <w:tr w:rsidR="005612EE" w14:paraId="74729E85" w14:textId="77777777" w:rsidTr="004910AC">
        <w:trPr>
          <w:trHeight w:val="300"/>
        </w:trPr>
        <w:tc>
          <w:tcPr>
            <w:tcW w:w="465" w:type="dxa"/>
            <w:tcBorders>
              <w:top w:val="nil"/>
              <w:left w:val="nil"/>
              <w:bottom w:val="nil"/>
              <w:right w:val="nil"/>
            </w:tcBorders>
            <w:shd w:val="clear" w:color="auto" w:fill="auto"/>
            <w:vAlign w:val="center"/>
          </w:tcPr>
          <w:p w14:paraId="74C31415" w14:textId="77777777" w:rsidR="005612EE" w:rsidRDefault="005612EE" w:rsidP="004910AC">
            <w:pPr>
              <w:widowControl/>
              <w:jc w:val="righ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3</w:t>
            </w:r>
          </w:p>
        </w:tc>
        <w:tc>
          <w:tcPr>
            <w:tcW w:w="5489" w:type="dxa"/>
            <w:tcBorders>
              <w:top w:val="nil"/>
              <w:left w:val="nil"/>
              <w:bottom w:val="nil"/>
              <w:right w:val="nil"/>
            </w:tcBorders>
            <w:shd w:val="clear" w:color="auto" w:fill="auto"/>
            <w:vAlign w:val="center"/>
          </w:tcPr>
          <w:p w14:paraId="7AE66149"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Self-reported chronic lung disease</w:t>
            </w:r>
          </w:p>
        </w:tc>
        <w:tc>
          <w:tcPr>
            <w:tcW w:w="2609" w:type="dxa"/>
            <w:tcBorders>
              <w:top w:val="nil"/>
              <w:left w:val="nil"/>
              <w:bottom w:val="nil"/>
              <w:right w:val="nil"/>
            </w:tcBorders>
            <w:shd w:val="clear" w:color="auto" w:fill="auto"/>
            <w:vAlign w:val="center"/>
          </w:tcPr>
          <w:p w14:paraId="732F30DE"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Yes = 1, No = 0</w:t>
            </w:r>
          </w:p>
        </w:tc>
      </w:tr>
      <w:tr w:rsidR="005612EE" w14:paraId="0B5890AE" w14:textId="77777777" w:rsidTr="004910AC">
        <w:trPr>
          <w:trHeight w:val="300"/>
        </w:trPr>
        <w:tc>
          <w:tcPr>
            <w:tcW w:w="465" w:type="dxa"/>
            <w:tcBorders>
              <w:top w:val="nil"/>
              <w:left w:val="nil"/>
              <w:bottom w:val="nil"/>
              <w:right w:val="nil"/>
            </w:tcBorders>
            <w:shd w:val="clear" w:color="auto" w:fill="auto"/>
            <w:vAlign w:val="center"/>
          </w:tcPr>
          <w:p w14:paraId="6C38477B" w14:textId="77777777" w:rsidR="005612EE" w:rsidRDefault="005612EE" w:rsidP="004910AC">
            <w:pPr>
              <w:widowControl/>
              <w:jc w:val="righ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4</w:t>
            </w:r>
          </w:p>
        </w:tc>
        <w:tc>
          <w:tcPr>
            <w:tcW w:w="5489" w:type="dxa"/>
            <w:tcBorders>
              <w:top w:val="nil"/>
              <w:left w:val="nil"/>
              <w:bottom w:val="nil"/>
              <w:right w:val="nil"/>
            </w:tcBorders>
            <w:shd w:val="clear" w:color="auto" w:fill="auto"/>
            <w:vAlign w:val="center"/>
          </w:tcPr>
          <w:p w14:paraId="461B1A91"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Self-reported heart disease</w:t>
            </w:r>
          </w:p>
        </w:tc>
        <w:tc>
          <w:tcPr>
            <w:tcW w:w="2609" w:type="dxa"/>
            <w:tcBorders>
              <w:top w:val="nil"/>
              <w:left w:val="nil"/>
              <w:bottom w:val="nil"/>
              <w:right w:val="nil"/>
            </w:tcBorders>
            <w:shd w:val="clear" w:color="auto" w:fill="auto"/>
            <w:vAlign w:val="center"/>
          </w:tcPr>
          <w:p w14:paraId="18D70146"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Yes = 1, No = 0</w:t>
            </w:r>
          </w:p>
        </w:tc>
      </w:tr>
      <w:tr w:rsidR="005612EE" w14:paraId="6AF7A1D4" w14:textId="77777777" w:rsidTr="004910AC">
        <w:trPr>
          <w:trHeight w:val="300"/>
        </w:trPr>
        <w:tc>
          <w:tcPr>
            <w:tcW w:w="465" w:type="dxa"/>
            <w:tcBorders>
              <w:top w:val="nil"/>
              <w:left w:val="nil"/>
              <w:bottom w:val="nil"/>
              <w:right w:val="nil"/>
            </w:tcBorders>
            <w:shd w:val="clear" w:color="auto" w:fill="auto"/>
            <w:vAlign w:val="center"/>
          </w:tcPr>
          <w:p w14:paraId="5FB32A2B" w14:textId="77777777" w:rsidR="005612EE" w:rsidRDefault="005612EE" w:rsidP="004910AC">
            <w:pPr>
              <w:widowControl/>
              <w:jc w:val="righ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5</w:t>
            </w:r>
          </w:p>
        </w:tc>
        <w:tc>
          <w:tcPr>
            <w:tcW w:w="5489" w:type="dxa"/>
            <w:tcBorders>
              <w:top w:val="nil"/>
              <w:left w:val="nil"/>
              <w:bottom w:val="nil"/>
              <w:right w:val="nil"/>
            </w:tcBorders>
            <w:shd w:val="clear" w:color="auto" w:fill="auto"/>
            <w:vAlign w:val="center"/>
          </w:tcPr>
          <w:p w14:paraId="77658DFB"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Self-reported stroke</w:t>
            </w:r>
          </w:p>
        </w:tc>
        <w:tc>
          <w:tcPr>
            <w:tcW w:w="2609" w:type="dxa"/>
            <w:tcBorders>
              <w:top w:val="nil"/>
              <w:left w:val="nil"/>
              <w:bottom w:val="nil"/>
              <w:right w:val="nil"/>
            </w:tcBorders>
            <w:shd w:val="clear" w:color="auto" w:fill="auto"/>
            <w:vAlign w:val="center"/>
          </w:tcPr>
          <w:p w14:paraId="0E04D8A3"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Yes = 1, No = 0</w:t>
            </w:r>
          </w:p>
        </w:tc>
      </w:tr>
      <w:tr w:rsidR="005612EE" w14:paraId="422DD138" w14:textId="77777777" w:rsidTr="004910AC">
        <w:trPr>
          <w:trHeight w:val="300"/>
        </w:trPr>
        <w:tc>
          <w:tcPr>
            <w:tcW w:w="465" w:type="dxa"/>
            <w:tcBorders>
              <w:top w:val="nil"/>
              <w:left w:val="nil"/>
              <w:bottom w:val="nil"/>
              <w:right w:val="nil"/>
            </w:tcBorders>
            <w:shd w:val="clear" w:color="auto" w:fill="auto"/>
            <w:vAlign w:val="center"/>
          </w:tcPr>
          <w:p w14:paraId="39084032" w14:textId="77777777" w:rsidR="005612EE" w:rsidRDefault="005612EE" w:rsidP="004910AC">
            <w:pPr>
              <w:widowControl/>
              <w:jc w:val="righ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6</w:t>
            </w:r>
          </w:p>
        </w:tc>
        <w:tc>
          <w:tcPr>
            <w:tcW w:w="5489" w:type="dxa"/>
            <w:tcBorders>
              <w:top w:val="nil"/>
              <w:left w:val="nil"/>
              <w:bottom w:val="nil"/>
              <w:right w:val="nil"/>
            </w:tcBorders>
            <w:shd w:val="clear" w:color="auto" w:fill="auto"/>
            <w:vAlign w:val="center"/>
          </w:tcPr>
          <w:p w14:paraId="0C939383"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Self-reported dyslipidemia</w:t>
            </w:r>
          </w:p>
        </w:tc>
        <w:tc>
          <w:tcPr>
            <w:tcW w:w="2609" w:type="dxa"/>
            <w:tcBorders>
              <w:top w:val="nil"/>
              <w:left w:val="nil"/>
              <w:bottom w:val="nil"/>
              <w:right w:val="nil"/>
            </w:tcBorders>
            <w:shd w:val="clear" w:color="auto" w:fill="auto"/>
            <w:vAlign w:val="center"/>
          </w:tcPr>
          <w:p w14:paraId="148EB7CC"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Yes = 1, No = 0</w:t>
            </w:r>
          </w:p>
        </w:tc>
      </w:tr>
      <w:tr w:rsidR="005612EE" w14:paraId="3D6886F2" w14:textId="77777777" w:rsidTr="004910AC">
        <w:trPr>
          <w:trHeight w:val="300"/>
        </w:trPr>
        <w:tc>
          <w:tcPr>
            <w:tcW w:w="465" w:type="dxa"/>
            <w:tcBorders>
              <w:top w:val="nil"/>
              <w:left w:val="nil"/>
              <w:bottom w:val="nil"/>
              <w:right w:val="nil"/>
            </w:tcBorders>
            <w:shd w:val="clear" w:color="auto" w:fill="auto"/>
            <w:vAlign w:val="center"/>
          </w:tcPr>
          <w:p w14:paraId="72C02F73" w14:textId="77777777" w:rsidR="005612EE" w:rsidRDefault="005612EE" w:rsidP="004910AC">
            <w:pPr>
              <w:widowControl/>
              <w:jc w:val="righ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7</w:t>
            </w:r>
          </w:p>
        </w:tc>
        <w:tc>
          <w:tcPr>
            <w:tcW w:w="5489" w:type="dxa"/>
            <w:tcBorders>
              <w:top w:val="nil"/>
              <w:left w:val="nil"/>
              <w:bottom w:val="nil"/>
              <w:right w:val="nil"/>
            </w:tcBorders>
            <w:shd w:val="clear" w:color="auto" w:fill="auto"/>
            <w:vAlign w:val="center"/>
          </w:tcPr>
          <w:p w14:paraId="51E95460"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Self-reported liver disease</w:t>
            </w:r>
          </w:p>
        </w:tc>
        <w:tc>
          <w:tcPr>
            <w:tcW w:w="2609" w:type="dxa"/>
            <w:tcBorders>
              <w:top w:val="nil"/>
              <w:left w:val="nil"/>
              <w:bottom w:val="nil"/>
              <w:right w:val="nil"/>
            </w:tcBorders>
            <w:shd w:val="clear" w:color="auto" w:fill="auto"/>
            <w:vAlign w:val="center"/>
          </w:tcPr>
          <w:p w14:paraId="7F56BB9E"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Yes = 1, No = 0</w:t>
            </w:r>
          </w:p>
        </w:tc>
      </w:tr>
      <w:tr w:rsidR="005612EE" w14:paraId="35095CEF" w14:textId="77777777" w:rsidTr="004910AC">
        <w:trPr>
          <w:trHeight w:val="300"/>
        </w:trPr>
        <w:tc>
          <w:tcPr>
            <w:tcW w:w="465" w:type="dxa"/>
            <w:tcBorders>
              <w:top w:val="nil"/>
              <w:left w:val="nil"/>
              <w:bottom w:val="nil"/>
              <w:right w:val="nil"/>
            </w:tcBorders>
            <w:shd w:val="clear" w:color="auto" w:fill="auto"/>
            <w:vAlign w:val="center"/>
          </w:tcPr>
          <w:p w14:paraId="6E0DD724" w14:textId="77777777" w:rsidR="005612EE" w:rsidRDefault="005612EE" w:rsidP="004910AC">
            <w:pPr>
              <w:widowControl/>
              <w:jc w:val="righ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8</w:t>
            </w:r>
          </w:p>
        </w:tc>
        <w:tc>
          <w:tcPr>
            <w:tcW w:w="5489" w:type="dxa"/>
            <w:tcBorders>
              <w:top w:val="nil"/>
              <w:left w:val="nil"/>
              <w:bottom w:val="nil"/>
              <w:right w:val="nil"/>
            </w:tcBorders>
            <w:shd w:val="clear" w:color="auto" w:fill="auto"/>
            <w:vAlign w:val="center"/>
          </w:tcPr>
          <w:p w14:paraId="24036921"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Self-reported cancer</w:t>
            </w:r>
          </w:p>
        </w:tc>
        <w:tc>
          <w:tcPr>
            <w:tcW w:w="2609" w:type="dxa"/>
            <w:tcBorders>
              <w:top w:val="nil"/>
              <w:left w:val="nil"/>
              <w:bottom w:val="nil"/>
              <w:right w:val="nil"/>
            </w:tcBorders>
            <w:shd w:val="clear" w:color="auto" w:fill="auto"/>
            <w:vAlign w:val="center"/>
          </w:tcPr>
          <w:p w14:paraId="31E4E3F1"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Yes = 1, No = 0</w:t>
            </w:r>
          </w:p>
        </w:tc>
      </w:tr>
      <w:tr w:rsidR="005612EE" w14:paraId="0E8DA55E" w14:textId="77777777" w:rsidTr="004910AC">
        <w:trPr>
          <w:trHeight w:val="300"/>
        </w:trPr>
        <w:tc>
          <w:tcPr>
            <w:tcW w:w="465" w:type="dxa"/>
            <w:tcBorders>
              <w:top w:val="nil"/>
              <w:left w:val="nil"/>
              <w:bottom w:val="nil"/>
              <w:right w:val="nil"/>
            </w:tcBorders>
            <w:shd w:val="clear" w:color="auto" w:fill="auto"/>
            <w:vAlign w:val="center"/>
          </w:tcPr>
          <w:p w14:paraId="433F0222" w14:textId="77777777" w:rsidR="005612EE" w:rsidRDefault="005612EE" w:rsidP="004910AC">
            <w:pPr>
              <w:widowControl/>
              <w:jc w:val="righ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9</w:t>
            </w:r>
          </w:p>
        </w:tc>
        <w:tc>
          <w:tcPr>
            <w:tcW w:w="5489" w:type="dxa"/>
            <w:tcBorders>
              <w:top w:val="nil"/>
              <w:left w:val="nil"/>
              <w:bottom w:val="nil"/>
              <w:right w:val="nil"/>
            </w:tcBorders>
            <w:shd w:val="clear" w:color="auto" w:fill="auto"/>
            <w:vAlign w:val="center"/>
          </w:tcPr>
          <w:p w14:paraId="6341ACDD"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Self-reported kidney disease</w:t>
            </w:r>
          </w:p>
        </w:tc>
        <w:tc>
          <w:tcPr>
            <w:tcW w:w="2609" w:type="dxa"/>
            <w:tcBorders>
              <w:top w:val="nil"/>
              <w:left w:val="nil"/>
              <w:bottom w:val="nil"/>
              <w:right w:val="nil"/>
            </w:tcBorders>
            <w:shd w:val="clear" w:color="auto" w:fill="auto"/>
            <w:vAlign w:val="center"/>
          </w:tcPr>
          <w:p w14:paraId="6991844E"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Yes = 1, No = 0</w:t>
            </w:r>
          </w:p>
        </w:tc>
      </w:tr>
      <w:tr w:rsidR="005612EE" w14:paraId="0E546A6D" w14:textId="77777777" w:rsidTr="004910AC">
        <w:trPr>
          <w:trHeight w:val="300"/>
        </w:trPr>
        <w:tc>
          <w:tcPr>
            <w:tcW w:w="465" w:type="dxa"/>
            <w:tcBorders>
              <w:top w:val="nil"/>
              <w:left w:val="nil"/>
              <w:bottom w:val="nil"/>
              <w:right w:val="nil"/>
            </w:tcBorders>
            <w:shd w:val="clear" w:color="auto" w:fill="auto"/>
            <w:vAlign w:val="center"/>
          </w:tcPr>
          <w:p w14:paraId="6B0DB261" w14:textId="77777777" w:rsidR="005612EE" w:rsidRDefault="005612EE" w:rsidP="004910AC">
            <w:pPr>
              <w:widowControl/>
              <w:jc w:val="righ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10</w:t>
            </w:r>
          </w:p>
        </w:tc>
        <w:tc>
          <w:tcPr>
            <w:tcW w:w="5489" w:type="dxa"/>
            <w:tcBorders>
              <w:top w:val="nil"/>
              <w:left w:val="nil"/>
              <w:bottom w:val="nil"/>
              <w:right w:val="nil"/>
            </w:tcBorders>
            <w:shd w:val="clear" w:color="auto" w:fill="auto"/>
            <w:vAlign w:val="center"/>
          </w:tcPr>
          <w:p w14:paraId="07812C07"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Self-reported digestive disease</w:t>
            </w:r>
          </w:p>
        </w:tc>
        <w:tc>
          <w:tcPr>
            <w:tcW w:w="2609" w:type="dxa"/>
            <w:tcBorders>
              <w:top w:val="nil"/>
              <w:left w:val="nil"/>
              <w:bottom w:val="nil"/>
              <w:right w:val="nil"/>
            </w:tcBorders>
            <w:shd w:val="clear" w:color="auto" w:fill="auto"/>
            <w:vAlign w:val="center"/>
          </w:tcPr>
          <w:p w14:paraId="0182B488"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Yes = 1, No = 0</w:t>
            </w:r>
          </w:p>
        </w:tc>
      </w:tr>
      <w:tr w:rsidR="005612EE" w14:paraId="2D229D6C" w14:textId="77777777" w:rsidTr="004910AC">
        <w:trPr>
          <w:trHeight w:val="300"/>
        </w:trPr>
        <w:tc>
          <w:tcPr>
            <w:tcW w:w="465" w:type="dxa"/>
            <w:tcBorders>
              <w:top w:val="nil"/>
              <w:left w:val="nil"/>
              <w:bottom w:val="nil"/>
              <w:right w:val="nil"/>
            </w:tcBorders>
            <w:shd w:val="clear" w:color="auto" w:fill="auto"/>
            <w:vAlign w:val="center"/>
          </w:tcPr>
          <w:p w14:paraId="578380BC" w14:textId="77777777" w:rsidR="005612EE" w:rsidRDefault="005612EE" w:rsidP="004910AC">
            <w:pPr>
              <w:widowControl/>
              <w:jc w:val="righ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11</w:t>
            </w:r>
          </w:p>
        </w:tc>
        <w:tc>
          <w:tcPr>
            <w:tcW w:w="5489" w:type="dxa"/>
            <w:tcBorders>
              <w:top w:val="nil"/>
              <w:left w:val="nil"/>
              <w:bottom w:val="nil"/>
              <w:right w:val="nil"/>
            </w:tcBorders>
            <w:shd w:val="clear" w:color="auto" w:fill="auto"/>
            <w:vAlign w:val="center"/>
          </w:tcPr>
          <w:p w14:paraId="6AEE86EC"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Self-reported arthritis</w:t>
            </w:r>
          </w:p>
        </w:tc>
        <w:tc>
          <w:tcPr>
            <w:tcW w:w="2609" w:type="dxa"/>
            <w:tcBorders>
              <w:top w:val="nil"/>
              <w:left w:val="nil"/>
              <w:bottom w:val="nil"/>
              <w:right w:val="nil"/>
            </w:tcBorders>
            <w:shd w:val="clear" w:color="auto" w:fill="auto"/>
            <w:vAlign w:val="center"/>
          </w:tcPr>
          <w:p w14:paraId="5BBAECFD"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Yes = 1, No = 0</w:t>
            </w:r>
          </w:p>
        </w:tc>
      </w:tr>
      <w:tr w:rsidR="005612EE" w14:paraId="73B20091" w14:textId="77777777" w:rsidTr="004910AC">
        <w:trPr>
          <w:trHeight w:val="300"/>
        </w:trPr>
        <w:tc>
          <w:tcPr>
            <w:tcW w:w="465" w:type="dxa"/>
            <w:tcBorders>
              <w:top w:val="nil"/>
              <w:left w:val="nil"/>
              <w:bottom w:val="nil"/>
              <w:right w:val="nil"/>
            </w:tcBorders>
            <w:shd w:val="clear" w:color="auto" w:fill="auto"/>
            <w:vAlign w:val="center"/>
          </w:tcPr>
          <w:p w14:paraId="23FE0736" w14:textId="77777777" w:rsidR="005612EE" w:rsidRDefault="005612EE" w:rsidP="004910AC">
            <w:pPr>
              <w:widowControl/>
              <w:jc w:val="righ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12</w:t>
            </w:r>
          </w:p>
        </w:tc>
        <w:tc>
          <w:tcPr>
            <w:tcW w:w="5489" w:type="dxa"/>
            <w:tcBorders>
              <w:top w:val="nil"/>
              <w:left w:val="nil"/>
              <w:bottom w:val="nil"/>
              <w:right w:val="nil"/>
            </w:tcBorders>
            <w:shd w:val="clear" w:color="auto" w:fill="auto"/>
            <w:vAlign w:val="center"/>
          </w:tcPr>
          <w:p w14:paraId="63676753"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Self-reported asthma</w:t>
            </w:r>
          </w:p>
        </w:tc>
        <w:tc>
          <w:tcPr>
            <w:tcW w:w="2609" w:type="dxa"/>
            <w:tcBorders>
              <w:top w:val="nil"/>
              <w:left w:val="nil"/>
              <w:bottom w:val="nil"/>
              <w:right w:val="nil"/>
            </w:tcBorders>
            <w:shd w:val="clear" w:color="auto" w:fill="auto"/>
            <w:vAlign w:val="center"/>
          </w:tcPr>
          <w:p w14:paraId="10F3CAA6"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Yes = 1, No = 0</w:t>
            </w:r>
          </w:p>
        </w:tc>
      </w:tr>
      <w:tr w:rsidR="005612EE" w14:paraId="228767E6" w14:textId="77777777" w:rsidTr="004910AC">
        <w:trPr>
          <w:trHeight w:val="600"/>
        </w:trPr>
        <w:tc>
          <w:tcPr>
            <w:tcW w:w="465" w:type="dxa"/>
            <w:tcBorders>
              <w:top w:val="nil"/>
              <w:left w:val="nil"/>
              <w:bottom w:val="nil"/>
              <w:right w:val="nil"/>
            </w:tcBorders>
            <w:shd w:val="clear" w:color="auto" w:fill="auto"/>
            <w:vAlign w:val="center"/>
          </w:tcPr>
          <w:p w14:paraId="0ECCB8B5" w14:textId="77777777" w:rsidR="005612EE" w:rsidRDefault="005612EE" w:rsidP="004910AC">
            <w:pPr>
              <w:widowControl/>
              <w:jc w:val="righ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13</w:t>
            </w:r>
          </w:p>
        </w:tc>
        <w:tc>
          <w:tcPr>
            <w:tcW w:w="5489" w:type="dxa"/>
            <w:tcBorders>
              <w:top w:val="nil"/>
              <w:left w:val="nil"/>
              <w:bottom w:val="nil"/>
              <w:right w:val="nil"/>
            </w:tcBorders>
            <w:shd w:val="clear" w:color="auto" w:fill="auto"/>
            <w:vAlign w:val="center"/>
          </w:tcPr>
          <w:p w14:paraId="5ED6BF4F"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Self-reported any emotional, nervous, or psychiatric problems</w:t>
            </w:r>
          </w:p>
        </w:tc>
        <w:tc>
          <w:tcPr>
            <w:tcW w:w="2609" w:type="dxa"/>
            <w:tcBorders>
              <w:top w:val="nil"/>
              <w:left w:val="nil"/>
              <w:bottom w:val="nil"/>
              <w:right w:val="nil"/>
            </w:tcBorders>
            <w:shd w:val="clear" w:color="auto" w:fill="auto"/>
            <w:vAlign w:val="center"/>
          </w:tcPr>
          <w:p w14:paraId="6F762572"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Yes = 1, No = 0</w:t>
            </w:r>
          </w:p>
        </w:tc>
      </w:tr>
      <w:tr w:rsidR="005612EE" w14:paraId="30962A9B" w14:textId="77777777" w:rsidTr="004910AC">
        <w:trPr>
          <w:trHeight w:val="300"/>
        </w:trPr>
        <w:tc>
          <w:tcPr>
            <w:tcW w:w="465" w:type="dxa"/>
            <w:tcBorders>
              <w:top w:val="nil"/>
              <w:left w:val="nil"/>
              <w:bottom w:val="nil"/>
              <w:right w:val="nil"/>
            </w:tcBorders>
            <w:shd w:val="clear" w:color="auto" w:fill="auto"/>
            <w:vAlign w:val="center"/>
          </w:tcPr>
          <w:p w14:paraId="3FA9A22B" w14:textId="77777777" w:rsidR="005612EE" w:rsidRDefault="005612EE" w:rsidP="004910AC">
            <w:pPr>
              <w:widowControl/>
              <w:jc w:val="righ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14</w:t>
            </w:r>
          </w:p>
        </w:tc>
        <w:tc>
          <w:tcPr>
            <w:tcW w:w="5489" w:type="dxa"/>
            <w:tcBorders>
              <w:top w:val="nil"/>
              <w:left w:val="nil"/>
              <w:bottom w:val="nil"/>
              <w:right w:val="nil"/>
            </w:tcBorders>
            <w:shd w:val="clear" w:color="auto" w:fill="auto"/>
            <w:vAlign w:val="center"/>
          </w:tcPr>
          <w:p w14:paraId="69BF2DA0"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Self-reported memory-related disease</w:t>
            </w:r>
          </w:p>
        </w:tc>
        <w:tc>
          <w:tcPr>
            <w:tcW w:w="2609" w:type="dxa"/>
            <w:tcBorders>
              <w:top w:val="nil"/>
              <w:left w:val="nil"/>
              <w:bottom w:val="nil"/>
              <w:right w:val="nil"/>
            </w:tcBorders>
            <w:shd w:val="clear" w:color="auto" w:fill="auto"/>
            <w:vAlign w:val="center"/>
          </w:tcPr>
          <w:p w14:paraId="66464371"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Yes = 1, No = 0</w:t>
            </w:r>
          </w:p>
        </w:tc>
      </w:tr>
      <w:tr w:rsidR="005612EE" w14:paraId="3411619B" w14:textId="77777777" w:rsidTr="004910AC">
        <w:trPr>
          <w:trHeight w:val="600"/>
        </w:trPr>
        <w:tc>
          <w:tcPr>
            <w:tcW w:w="465" w:type="dxa"/>
            <w:tcBorders>
              <w:top w:val="nil"/>
              <w:left w:val="nil"/>
              <w:bottom w:val="nil"/>
              <w:right w:val="nil"/>
            </w:tcBorders>
            <w:shd w:val="clear" w:color="auto" w:fill="auto"/>
            <w:vAlign w:val="center"/>
          </w:tcPr>
          <w:p w14:paraId="0BED4D03" w14:textId="77777777" w:rsidR="005612EE" w:rsidRDefault="005612EE" w:rsidP="004910AC">
            <w:pPr>
              <w:widowControl/>
              <w:jc w:val="righ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15</w:t>
            </w:r>
          </w:p>
        </w:tc>
        <w:tc>
          <w:tcPr>
            <w:tcW w:w="5489" w:type="dxa"/>
            <w:tcBorders>
              <w:top w:val="nil"/>
              <w:left w:val="nil"/>
              <w:bottom w:val="nil"/>
              <w:right w:val="nil"/>
            </w:tcBorders>
            <w:shd w:val="clear" w:color="auto" w:fill="auto"/>
            <w:vAlign w:val="center"/>
          </w:tcPr>
          <w:p w14:paraId="29B01142"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Self-reported general health status</w:t>
            </w:r>
          </w:p>
        </w:tc>
        <w:tc>
          <w:tcPr>
            <w:tcW w:w="2609" w:type="dxa"/>
            <w:tcBorders>
              <w:top w:val="nil"/>
              <w:left w:val="nil"/>
              <w:bottom w:val="nil"/>
              <w:right w:val="nil"/>
            </w:tcBorders>
            <w:shd w:val="clear" w:color="auto" w:fill="auto"/>
            <w:vAlign w:val="center"/>
          </w:tcPr>
          <w:p w14:paraId="6292C80C"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Poor or fair = 1, excellent, very good or, good = 0</w:t>
            </w:r>
          </w:p>
        </w:tc>
      </w:tr>
      <w:tr w:rsidR="005612EE" w14:paraId="75858FE7" w14:textId="77777777" w:rsidTr="004910AC">
        <w:trPr>
          <w:trHeight w:val="300"/>
        </w:trPr>
        <w:tc>
          <w:tcPr>
            <w:tcW w:w="465" w:type="dxa"/>
            <w:tcBorders>
              <w:top w:val="nil"/>
              <w:left w:val="nil"/>
              <w:bottom w:val="nil"/>
              <w:right w:val="nil"/>
            </w:tcBorders>
            <w:shd w:val="clear" w:color="auto" w:fill="auto"/>
            <w:vAlign w:val="center"/>
          </w:tcPr>
          <w:p w14:paraId="19DA4AB5" w14:textId="77777777" w:rsidR="005612EE" w:rsidRDefault="005612EE" w:rsidP="004910AC">
            <w:pPr>
              <w:widowControl/>
              <w:jc w:val="righ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16</w:t>
            </w:r>
          </w:p>
        </w:tc>
        <w:tc>
          <w:tcPr>
            <w:tcW w:w="5489" w:type="dxa"/>
            <w:tcBorders>
              <w:top w:val="nil"/>
              <w:left w:val="nil"/>
              <w:bottom w:val="nil"/>
              <w:right w:val="nil"/>
            </w:tcBorders>
            <w:shd w:val="clear" w:color="auto" w:fill="auto"/>
            <w:vAlign w:val="center"/>
          </w:tcPr>
          <w:p w14:paraId="6670BB99"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Self-reported vision problems</w:t>
            </w:r>
          </w:p>
        </w:tc>
        <w:tc>
          <w:tcPr>
            <w:tcW w:w="2609" w:type="dxa"/>
            <w:tcBorders>
              <w:top w:val="nil"/>
              <w:left w:val="nil"/>
              <w:bottom w:val="nil"/>
              <w:right w:val="nil"/>
            </w:tcBorders>
            <w:shd w:val="clear" w:color="auto" w:fill="auto"/>
            <w:vAlign w:val="center"/>
          </w:tcPr>
          <w:p w14:paraId="0DD9BF1E"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Yes = 1, No = 0</w:t>
            </w:r>
          </w:p>
        </w:tc>
      </w:tr>
      <w:tr w:rsidR="005612EE" w14:paraId="37E5E207" w14:textId="77777777" w:rsidTr="004910AC">
        <w:trPr>
          <w:trHeight w:val="300"/>
        </w:trPr>
        <w:tc>
          <w:tcPr>
            <w:tcW w:w="465" w:type="dxa"/>
            <w:tcBorders>
              <w:top w:val="nil"/>
              <w:left w:val="nil"/>
              <w:bottom w:val="nil"/>
              <w:right w:val="nil"/>
            </w:tcBorders>
            <w:shd w:val="clear" w:color="auto" w:fill="auto"/>
            <w:vAlign w:val="center"/>
          </w:tcPr>
          <w:p w14:paraId="1FEE7EFD" w14:textId="77777777" w:rsidR="005612EE" w:rsidRDefault="005612EE" w:rsidP="004910AC">
            <w:pPr>
              <w:widowControl/>
              <w:jc w:val="righ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17</w:t>
            </w:r>
          </w:p>
        </w:tc>
        <w:tc>
          <w:tcPr>
            <w:tcW w:w="5489" w:type="dxa"/>
            <w:tcBorders>
              <w:top w:val="nil"/>
              <w:left w:val="nil"/>
              <w:bottom w:val="nil"/>
              <w:right w:val="nil"/>
            </w:tcBorders>
            <w:shd w:val="clear" w:color="auto" w:fill="auto"/>
            <w:vAlign w:val="center"/>
          </w:tcPr>
          <w:p w14:paraId="1B8A834F"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Self-reported hearing problems</w:t>
            </w:r>
          </w:p>
        </w:tc>
        <w:tc>
          <w:tcPr>
            <w:tcW w:w="2609" w:type="dxa"/>
            <w:tcBorders>
              <w:top w:val="nil"/>
              <w:left w:val="nil"/>
              <w:bottom w:val="nil"/>
              <w:right w:val="nil"/>
            </w:tcBorders>
            <w:shd w:val="clear" w:color="auto" w:fill="auto"/>
            <w:vAlign w:val="center"/>
          </w:tcPr>
          <w:p w14:paraId="2BDC278C"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Yes = 1, No = 0</w:t>
            </w:r>
          </w:p>
        </w:tc>
      </w:tr>
      <w:tr w:rsidR="005612EE" w14:paraId="240DEEB7" w14:textId="77777777" w:rsidTr="004910AC">
        <w:trPr>
          <w:trHeight w:val="300"/>
        </w:trPr>
        <w:tc>
          <w:tcPr>
            <w:tcW w:w="465" w:type="dxa"/>
            <w:tcBorders>
              <w:top w:val="nil"/>
              <w:left w:val="nil"/>
              <w:bottom w:val="nil"/>
              <w:right w:val="nil"/>
            </w:tcBorders>
            <w:shd w:val="clear" w:color="auto" w:fill="auto"/>
            <w:vAlign w:val="center"/>
          </w:tcPr>
          <w:p w14:paraId="091CFAEA" w14:textId="77777777" w:rsidR="005612EE" w:rsidRDefault="005612EE" w:rsidP="004910AC">
            <w:pPr>
              <w:widowControl/>
              <w:jc w:val="righ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18</w:t>
            </w:r>
          </w:p>
        </w:tc>
        <w:tc>
          <w:tcPr>
            <w:tcW w:w="5489" w:type="dxa"/>
            <w:tcBorders>
              <w:top w:val="nil"/>
              <w:left w:val="nil"/>
              <w:bottom w:val="nil"/>
              <w:right w:val="nil"/>
            </w:tcBorders>
            <w:shd w:val="clear" w:color="auto" w:fill="auto"/>
            <w:vAlign w:val="center"/>
          </w:tcPr>
          <w:p w14:paraId="37D2AAB7"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Self-reported physical Disabilities</w:t>
            </w:r>
          </w:p>
        </w:tc>
        <w:tc>
          <w:tcPr>
            <w:tcW w:w="2609" w:type="dxa"/>
            <w:tcBorders>
              <w:top w:val="nil"/>
              <w:left w:val="nil"/>
              <w:bottom w:val="nil"/>
              <w:right w:val="nil"/>
            </w:tcBorders>
            <w:shd w:val="clear" w:color="auto" w:fill="auto"/>
            <w:vAlign w:val="center"/>
          </w:tcPr>
          <w:p w14:paraId="27EC01CD"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Yes = 1, No = 0</w:t>
            </w:r>
          </w:p>
        </w:tc>
      </w:tr>
      <w:tr w:rsidR="005612EE" w14:paraId="07F72410" w14:textId="77777777" w:rsidTr="004910AC">
        <w:trPr>
          <w:trHeight w:val="300"/>
        </w:trPr>
        <w:tc>
          <w:tcPr>
            <w:tcW w:w="465" w:type="dxa"/>
            <w:tcBorders>
              <w:top w:val="nil"/>
              <w:left w:val="nil"/>
              <w:bottom w:val="nil"/>
              <w:right w:val="nil"/>
            </w:tcBorders>
            <w:shd w:val="clear" w:color="auto" w:fill="auto"/>
            <w:vAlign w:val="center"/>
          </w:tcPr>
          <w:p w14:paraId="458BA2C5" w14:textId="77777777" w:rsidR="005612EE" w:rsidRDefault="005612EE" w:rsidP="004910AC">
            <w:pPr>
              <w:widowControl/>
              <w:jc w:val="righ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19</w:t>
            </w:r>
          </w:p>
        </w:tc>
        <w:tc>
          <w:tcPr>
            <w:tcW w:w="5489" w:type="dxa"/>
            <w:tcBorders>
              <w:top w:val="nil"/>
              <w:left w:val="nil"/>
              <w:bottom w:val="nil"/>
              <w:right w:val="nil"/>
            </w:tcBorders>
            <w:shd w:val="clear" w:color="auto" w:fill="auto"/>
            <w:vAlign w:val="center"/>
          </w:tcPr>
          <w:p w14:paraId="18F03390"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Self-reported brain damage/mental retardation</w:t>
            </w:r>
          </w:p>
        </w:tc>
        <w:tc>
          <w:tcPr>
            <w:tcW w:w="2609" w:type="dxa"/>
            <w:tcBorders>
              <w:top w:val="nil"/>
              <w:left w:val="nil"/>
              <w:bottom w:val="nil"/>
              <w:right w:val="nil"/>
            </w:tcBorders>
            <w:shd w:val="clear" w:color="auto" w:fill="auto"/>
            <w:vAlign w:val="center"/>
          </w:tcPr>
          <w:p w14:paraId="51F6E68A"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Yes = 1, No = 0</w:t>
            </w:r>
          </w:p>
        </w:tc>
      </w:tr>
      <w:tr w:rsidR="005612EE" w14:paraId="7CA2975A" w14:textId="77777777" w:rsidTr="004910AC">
        <w:trPr>
          <w:trHeight w:val="300"/>
        </w:trPr>
        <w:tc>
          <w:tcPr>
            <w:tcW w:w="465" w:type="dxa"/>
            <w:tcBorders>
              <w:top w:val="nil"/>
              <w:left w:val="nil"/>
              <w:bottom w:val="nil"/>
              <w:right w:val="nil"/>
            </w:tcBorders>
            <w:shd w:val="clear" w:color="auto" w:fill="auto"/>
            <w:vAlign w:val="center"/>
          </w:tcPr>
          <w:p w14:paraId="2F2F2AD1" w14:textId="77777777" w:rsidR="005612EE" w:rsidRDefault="005612EE" w:rsidP="004910AC">
            <w:pPr>
              <w:widowControl/>
              <w:jc w:val="righ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20</w:t>
            </w:r>
          </w:p>
        </w:tc>
        <w:tc>
          <w:tcPr>
            <w:tcW w:w="5489" w:type="dxa"/>
            <w:tcBorders>
              <w:top w:val="nil"/>
              <w:left w:val="nil"/>
              <w:bottom w:val="nil"/>
              <w:right w:val="nil"/>
            </w:tcBorders>
            <w:shd w:val="clear" w:color="auto" w:fill="auto"/>
            <w:vAlign w:val="center"/>
          </w:tcPr>
          <w:p w14:paraId="3F8A65D3" w14:textId="440640CA" w:rsidR="005612EE" w:rsidRDefault="00805B4C" w:rsidP="00805B4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B</w:t>
            </w:r>
            <w:r w:rsidR="005612EE">
              <w:rPr>
                <w:rFonts w:ascii="Times New Roman" w:eastAsia="宋体" w:hAnsi="Times New Roman" w:cs="Times New Roman"/>
                <w:color w:val="000000"/>
                <w:kern w:val="0"/>
                <w:sz w:val="22"/>
              </w:rPr>
              <w:t>ADL: difficulty with dressing</w:t>
            </w:r>
          </w:p>
        </w:tc>
        <w:tc>
          <w:tcPr>
            <w:tcW w:w="2609" w:type="dxa"/>
            <w:tcBorders>
              <w:top w:val="nil"/>
              <w:left w:val="nil"/>
              <w:bottom w:val="nil"/>
              <w:right w:val="nil"/>
            </w:tcBorders>
            <w:shd w:val="clear" w:color="auto" w:fill="auto"/>
            <w:vAlign w:val="center"/>
          </w:tcPr>
          <w:p w14:paraId="3B711796"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Yes = 1, No = 0</w:t>
            </w:r>
          </w:p>
        </w:tc>
      </w:tr>
      <w:tr w:rsidR="005612EE" w14:paraId="765043F1" w14:textId="77777777" w:rsidTr="004910AC">
        <w:trPr>
          <w:trHeight w:val="300"/>
        </w:trPr>
        <w:tc>
          <w:tcPr>
            <w:tcW w:w="465" w:type="dxa"/>
            <w:tcBorders>
              <w:top w:val="nil"/>
              <w:left w:val="nil"/>
              <w:bottom w:val="nil"/>
              <w:right w:val="nil"/>
            </w:tcBorders>
            <w:shd w:val="clear" w:color="auto" w:fill="auto"/>
            <w:vAlign w:val="center"/>
          </w:tcPr>
          <w:p w14:paraId="04954AF0" w14:textId="77777777" w:rsidR="005612EE" w:rsidRDefault="005612EE" w:rsidP="004910AC">
            <w:pPr>
              <w:widowControl/>
              <w:jc w:val="righ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21</w:t>
            </w:r>
          </w:p>
        </w:tc>
        <w:tc>
          <w:tcPr>
            <w:tcW w:w="5489" w:type="dxa"/>
            <w:tcBorders>
              <w:top w:val="nil"/>
              <w:left w:val="nil"/>
              <w:bottom w:val="nil"/>
              <w:right w:val="nil"/>
            </w:tcBorders>
            <w:shd w:val="clear" w:color="auto" w:fill="auto"/>
            <w:vAlign w:val="center"/>
          </w:tcPr>
          <w:p w14:paraId="6E689ABF" w14:textId="3EF05FD2" w:rsidR="005612EE" w:rsidRDefault="00805B4C"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B</w:t>
            </w:r>
            <w:r w:rsidR="005612EE">
              <w:rPr>
                <w:rFonts w:ascii="Times New Roman" w:eastAsia="宋体" w:hAnsi="Times New Roman" w:cs="Times New Roman"/>
                <w:color w:val="000000"/>
                <w:kern w:val="0"/>
                <w:sz w:val="22"/>
              </w:rPr>
              <w:t>ADL: difficulty with bathing or showering</w:t>
            </w:r>
          </w:p>
        </w:tc>
        <w:tc>
          <w:tcPr>
            <w:tcW w:w="2609" w:type="dxa"/>
            <w:tcBorders>
              <w:top w:val="nil"/>
              <w:left w:val="nil"/>
              <w:bottom w:val="nil"/>
              <w:right w:val="nil"/>
            </w:tcBorders>
            <w:shd w:val="clear" w:color="auto" w:fill="auto"/>
            <w:vAlign w:val="center"/>
          </w:tcPr>
          <w:p w14:paraId="3E058F1E"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Yes = 1, No = 0</w:t>
            </w:r>
          </w:p>
        </w:tc>
      </w:tr>
      <w:tr w:rsidR="005612EE" w14:paraId="3FB092CA" w14:textId="77777777" w:rsidTr="004910AC">
        <w:trPr>
          <w:trHeight w:val="300"/>
        </w:trPr>
        <w:tc>
          <w:tcPr>
            <w:tcW w:w="465" w:type="dxa"/>
            <w:tcBorders>
              <w:top w:val="nil"/>
              <w:left w:val="nil"/>
              <w:bottom w:val="nil"/>
              <w:right w:val="nil"/>
            </w:tcBorders>
            <w:shd w:val="clear" w:color="auto" w:fill="auto"/>
            <w:vAlign w:val="center"/>
          </w:tcPr>
          <w:p w14:paraId="004B70C9" w14:textId="77777777" w:rsidR="005612EE" w:rsidRDefault="005612EE" w:rsidP="004910AC">
            <w:pPr>
              <w:widowControl/>
              <w:jc w:val="righ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22</w:t>
            </w:r>
          </w:p>
        </w:tc>
        <w:tc>
          <w:tcPr>
            <w:tcW w:w="5489" w:type="dxa"/>
            <w:tcBorders>
              <w:top w:val="nil"/>
              <w:left w:val="nil"/>
              <w:bottom w:val="nil"/>
              <w:right w:val="nil"/>
            </w:tcBorders>
            <w:shd w:val="clear" w:color="auto" w:fill="auto"/>
            <w:vAlign w:val="center"/>
          </w:tcPr>
          <w:p w14:paraId="693288C9" w14:textId="2698DE59" w:rsidR="005612EE" w:rsidRDefault="00805B4C"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B</w:t>
            </w:r>
            <w:r w:rsidR="005612EE">
              <w:rPr>
                <w:rFonts w:ascii="Times New Roman" w:eastAsia="宋体" w:hAnsi="Times New Roman" w:cs="Times New Roman"/>
                <w:color w:val="000000"/>
                <w:kern w:val="0"/>
                <w:sz w:val="22"/>
              </w:rPr>
              <w:t>ADL: difficulty with eating</w:t>
            </w:r>
          </w:p>
        </w:tc>
        <w:tc>
          <w:tcPr>
            <w:tcW w:w="2609" w:type="dxa"/>
            <w:tcBorders>
              <w:top w:val="nil"/>
              <w:left w:val="nil"/>
              <w:bottom w:val="nil"/>
              <w:right w:val="nil"/>
            </w:tcBorders>
            <w:shd w:val="clear" w:color="auto" w:fill="auto"/>
            <w:vAlign w:val="center"/>
          </w:tcPr>
          <w:p w14:paraId="52B688F2"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Yes = 1, No = 0</w:t>
            </w:r>
          </w:p>
        </w:tc>
      </w:tr>
      <w:tr w:rsidR="005612EE" w14:paraId="57376A57" w14:textId="77777777" w:rsidTr="004910AC">
        <w:trPr>
          <w:trHeight w:val="300"/>
        </w:trPr>
        <w:tc>
          <w:tcPr>
            <w:tcW w:w="465" w:type="dxa"/>
            <w:tcBorders>
              <w:top w:val="nil"/>
              <w:left w:val="nil"/>
              <w:bottom w:val="nil"/>
              <w:right w:val="nil"/>
            </w:tcBorders>
            <w:shd w:val="clear" w:color="auto" w:fill="auto"/>
            <w:vAlign w:val="center"/>
          </w:tcPr>
          <w:p w14:paraId="73FC3848" w14:textId="77777777" w:rsidR="005612EE" w:rsidRDefault="005612EE" w:rsidP="004910AC">
            <w:pPr>
              <w:widowControl/>
              <w:jc w:val="righ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23</w:t>
            </w:r>
          </w:p>
        </w:tc>
        <w:tc>
          <w:tcPr>
            <w:tcW w:w="5489" w:type="dxa"/>
            <w:tcBorders>
              <w:top w:val="nil"/>
              <w:left w:val="nil"/>
              <w:bottom w:val="nil"/>
              <w:right w:val="nil"/>
            </w:tcBorders>
            <w:shd w:val="clear" w:color="auto" w:fill="auto"/>
            <w:vAlign w:val="center"/>
          </w:tcPr>
          <w:p w14:paraId="2E080763" w14:textId="5196B4C1" w:rsidR="005612EE" w:rsidRDefault="00805B4C"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B</w:t>
            </w:r>
            <w:r w:rsidR="005612EE">
              <w:rPr>
                <w:rFonts w:ascii="Times New Roman" w:eastAsia="宋体" w:hAnsi="Times New Roman" w:cs="Times New Roman"/>
                <w:color w:val="000000"/>
                <w:kern w:val="0"/>
                <w:sz w:val="22"/>
              </w:rPr>
              <w:t>ADL: difficulty with getting in and out of bed</w:t>
            </w:r>
          </w:p>
        </w:tc>
        <w:tc>
          <w:tcPr>
            <w:tcW w:w="2609" w:type="dxa"/>
            <w:tcBorders>
              <w:top w:val="nil"/>
              <w:left w:val="nil"/>
              <w:bottom w:val="nil"/>
              <w:right w:val="nil"/>
            </w:tcBorders>
            <w:shd w:val="clear" w:color="auto" w:fill="auto"/>
            <w:vAlign w:val="center"/>
          </w:tcPr>
          <w:p w14:paraId="051023BB"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Yes = 1, No = 0</w:t>
            </w:r>
          </w:p>
        </w:tc>
      </w:tr>
      <w:tr w:rsidR="005612EE" w14:paraId="238D2E89" w14:textId="77777777" w:rsidTr="004910AC">
        <w:trPr>
          <w:trHeight w:val="300"/>
        </w:trPr>
        <w:tc>
          <w:tcPr>
            <w:tcW w:w="465" w:type="dxa"/>
            <w:tcBorders>
              <w:top w:val="nil"/>
              <w:left w:val="nil"/>
              <w:bottom w:val="nil"/>
              <w:right w:val="nil"/>
            </w:tcBorders>
            <w:shd w:val="clear" w:color="auto" w:fill="auto"/>
            <w:vAlign w:val="center"/>
          </w:tcPr>
          <w:p w14:paraId="03F7684C" w14:textId="77777777" w:rsidR="005612EE" w:rsidRDefault="005612EE" w:rsidP="004910AC">
            <w:pPr>
              <w:widowControl/>
              <w:jc w:val="righ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24</w:t>
            </w:r>
          </w:p>
        </w:tc>
        <w:tc>
          <w:tcPr>
            <w:tcW w:w="5489" w:type="dxa"/>
            <w:tcBorders>
              <w:top w:val="nil"/>
              <w:left w:val="nil"/>
              <w:bottom w:val="nil"/>
              <w:right w:val="nil"/>
            </w:tcBorders>
            <w:shd w:val="clear" w:color="auto" w:fill="auto"/>
            <w:vAlign w:val="center"/>
          </w:tcPr>
          <w:p w14:paraId="4568D32C" w14:textId="1846EDA8" w:rsidR="005612EE" w:rsidRDefault="00805B4C"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B</w:t>
            </w:r>
            <w:r w:rsidR="005612EE">
              <w:rPr>
                <w:rFonts w:ascii="Times New Roman" w:eastAsia="宋体" w:hAnsi="Times New Roman" w:cs="Times New Roman"/>
                <w:color w:val="000000"/>
                <w:kern w:val="0"/>
                <w:sz w:val="22"/>
              </w:rPr>
              <w:t>ADL: difficulty with using the toilet</w:t>
            </w:r>
          </w:p>
        </w:tc>
        <w:tc>
          <w:tcPr>
            <w:tcW w:w="2609" w:type="dxa"/>
            <w:tcBorders>
              <w:top w:val="nil"/>
              <w:left w:val="nil"/>
              <w:bottom w:val="nil"/>
              <w:right w:val="nil"/>
            </w:tcBorders>
            <w:shd w:val="clear" w:color="auto" w:fill="auto"/>
            <w:vAlign w:val="center"/>
          </w:tcPr>
          <w:p w14:paraId="617A153A"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Yes = 1, No = 0</w:t>
            </w:r>
          </w:p>
        </w:tc>
      </w:tr>
      <w:tr w:rsidR="005612EE" w14:paraId="24DD58D6" w14:textId="77777777" w:rsidTr="004910AC">
        <w:trPr>
          <w:trHeight w:val="300"/>
        </w:trPr>
        <w:tc>
          <w:tcPr>
            <w:tcW w:w="465" w:type="dxa"/>
            <w:tcBorders>
              <w:top w:val="nil"/>
              <w:left w:val="nil"/>
              <w:bottom w:val="nil"/>
              <w:right w:val="nil"/>
            </w:tcBorders>
            <w:shd w:val="clear" w:color="auto" w:fill="auto"/>
            <w:vAlign w:val="center"/>
          </w:tcPr>
          <w:p w14:paraId="7A3EF6C9" w14:textId="77777777" w:rsidR="005612EE" w:rsidRDefault="005612EE" w:rsidP="004910AC">
            <w:pPr>
              <w:widowControl/>
              <w:jc w:val="righ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25</w:t>
            </w:r>
          </w:p>
        </w:tc>
        <w:tc>
          <w:tcPr>
            <w:tcW w:w="5489" w:type="dxa"/>
            <w:tcBorders>
              <w:top w:val="nil"/>
              <w:left w:val="nil"/>
              <w:bottom w:val="nil"/>
              <w:right w:val="nil"/>
            </w:tcBorders>
            <w:shd w:val="clear" w:color="auto" w:fill="auto"/>
            <w:vAlign w:val="center"/>
          </w:tcPr>
          <w:p w14:paraId="5C8E85FD" w14:textId="74180F4F" w:rsidR="005612EE" w:rsidRDefault="00805B4C"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B</w:t>
            </w:r>
            <w:r w:rsidR="005612EE">
              <w:rPr>
                <w:rFonts w:ascii="Times New Roman" w:eastAsia="宋体" w:hAnsi="Times New Roman" w:cs="Times New Roman"/>
                <w:color w:val="000000"/>
                <w:kern w:val="0"/>
                <w:sz w:val="22"/>
              </w:rPr>
              <w:t>ADL: difficulty with controlling urination and defecation</w:t>
            </w:r>
          </w:p>
        </w:tc>
        <w:tc>
          <w:tcPr>
            <w:tcW w:w="2609" w:type="dxa"/>
            <w:tcBorders>
              <w:top w:val="nil"/>
              <w:left w:val="nil"/>
              <w:bottom w:val="nil"/>
              <w:right w:val="nil"/>
            </w:tcBorders>
            <w:shd w:val="clear" w:color="auto" w:fill="auto"/>
            <w:vAlign w:val="center"/>
          </w:tcPr>
          <w:p w14:paraId="62B7163F"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Yes = 1, No = 0</w:t>
            </w:r>
          </w:p>
        </w:tc>
      </w:tr>
      <w:tr w:rsidR="005612EE" w14:paraId="369464E2" w14:textId="77777777" w:rsidTr="004910AC">
        <w:trPr>
          <w:trHeight w:val="300"/>
        </w:trPr>
        <w:tc>
          <w:tcPr>
            <w:tcW w:w="465" w:type="dxa"/>
            <w:tcBorders>
              <w:top w:val="nil"/>
              <w:left w:val="nil"/>
              <w:bottom w:val="nil"/>
              <w:right w:val="nil"/>
            </w:tcBorders>
            <w:shd w:val="clear" w:color="auto" w:fill="auto"/>
            <w:vAlign w:val="center"/>
          </w:tcPr>
          <w:p w14:paraId="5AA5DD70" w14:textId="77777777" w:rsidR="005612EE" w:rsidRDefault="005612EE" w:rsidP="004910AC">
            <w:pPr>
              <w:widowControl/>
              <w:jc w:val="righ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26</w:t>
            </w:r>
          </w:p>
        </w:tc>
        <w:tc>
          <w:tcPr>
            <w:tcW w:w="5489" w:type="dxa"/>
            <w:tcBorders>
              <w:top w:val="nil"/>
              <w:left w:val="nil"/>
              <w:bottom w:val="nil"/>
              <w:right w:val="nil"/>
            </w:tcBorders>
            <w:shd w:val="clear" w:color="auto" w:fill="auto"/>
            <w:vAlign w:val="center"/>
          </w:tcPr>
          <w:p w14:paraId="282CE768"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IADL: difficulty with managing money</w:t>
            </w:r>
          </w:p>
        </w:tc>
        <w:tc>
          <w:tcPr>
            <w:tcW w:w="2609" w:type="dxa"/>
            <w:tcBorders>
              <w:top w:val="nil"/>
              <w:left w:val="nil"/>
              <w:bottom w:val="nil"/>
              <w:right w:val="nil"/>
            </w:tcBorders>
            <w:shd w:val="clear" w:color="auto" w:fill="auto"/>
            <w:vAlign w:val="center"/>
          </w:tcPr>
          <w:p w14:paraId="5DB652D4"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Yes = 1, No = 0</w:t>
            </w:r>
          </w:p>
        </w:tc>
      </w:tr>
      <w:tr w:rsidR="005612EE" w14:paraId="17417003" w14:textId="77777777" w:rsidTr="004910AC">
        <w:trPr>
          <w:trHeight w:val="300"/>
        </w:trPr>
        <w:tc>
          <w:tcPr>
            <w:tcW w:w="465" w:type="dxa"/>
            <w:tcBorders>
              <w:top w:val="nil"/>
              <w:left w:val="nil"/>
              <w:bottom w:val="nil"/>
              <w:right w:val="nil"/>
            </w:tcBorders>
            <w:shd w:val="clear" w:color="auto" w:fill="auto"/>
            <w:vAlign w:val="center"/>
          </w:tcPr>
          <w:p w14:paraId="75EF1215" w14:textId="77777777" w:rsidR="005612EE" w:rsidRDefault="005612EE" w:rsidP="004910AC">
            <w:pPr>
              <w:widowControl/>
              <w:jc w:val="righ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27</w:t>
            </w:r>
          </w:p>
        </w:tc>
        <w:tc>
          <w:tcPr>
            <w:tcW w:w="5489" w:type="dxa"/>
            <w:tcBorders>
              <w:top w:val="nil"/>
              <w:left w:val="nil"/>
              <w:bottom w:val="nil"/>
              <w:right w:val="nil"/>
            </w:tcBorders>
            <w:shd w:val="clear" w:color="auto" w:fill="auto"/>
            <w:vAlign w:val="center"/>
          </w:tcPr>
          <w:p w14:paraId="6F95A39E"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IADL: difficulty with taking medications</w:t>
            </w:r>
          </w:p>
        </w:tc>
        <w:tc>
          <w:tcPr>
            <w:tcW w:w="2609" w:type="dxa"/>
            <w:tcBorders>
              <w:top w:val="nil"/>
              <w:left w:val="nil"/>
              <w:bottom w:val="nil"/>
              <w:right w:val="nil"/>
            </w:tcBorders>
            <w:shd w:val="clear" w:color="auto" w:fill="auto"/>
            <w:vAlign w:val="center"/>
          </w:tcPr>
          <w:p w14:paraId="5AB2C521"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Yes = 1, No = 0</w:t>
            </w:r>
          </w:p>
        </w:tc>
      </w:tr>
      <w:tr w:rsidR="005612EE" w14:paraId="6E61C23C" w14:textId="77777777" w:rsidTr="004910AC">
        <w:trPr>
          <w:trHeight w:val="300"/>
        </w:trPr>
        <w:tc>
          <w:tcPr>
            <w:tcW w:w="465" w:type="dxa"/>
            <w:tcBorders>
              <w:top w:val="nil"/>
              <w:left w:val="nil"/>
              <w:bottom w:val="nil"/>
              <w:right w:val="nil"/>
            </w:tcBorders>
            <w:shd w:val="clear" w:color="auto" w:fill="auto"/>
            <w:vAlign w:val="center"/>
          </w:tcPr>
          <w:p w14:paraId="4472E195" w14:textId="77777777" w:rsidR="005612EE" w:rsidRDefault="005612EE" w:rsidP="004910AC">
            <w:pPr>
              <w:widowControl/>
              <w:jc w:val="righ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28</w:t>
            </w:r>
          </w:p>
        </w:tc>
        <w:tc>
          <w:tcPr>
            <w:tcW w:w="5489" w:type="dxa"/>
            <w:tcBorders>
              <w:top w:val="nil"/>
              <w:left w:val="nil"/>
              <w:bottom w:val="nil"/>
              <w:right w:val="nil"/>
            </w:tcBorders>
            <w:shd w:val="clear" w:color="auto" w:fill="auto"/>
            <w:vAlign w:val="center"/>
          </w:tcPr>
          <w:p w14:paraId="0644D757"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IADL: difficulty with shopping for groceries</w:t>
            </w:r>
          </w:p>
        </w:tc>
        <w:tc>
          <w:tcPr>
            <w:tcW w:w="2609" w:type="dxa"/>
            <w:tcBorders>
              <w:top w:val="nil"/>
              <w:left w:val="nil"/>
              <w:bottom w:val="nil"/>
              <w:right w:val="nil"/>
            </w:tcBorders>
            <w:shd w:val="clear" w:color="auto" w:fill="auto"/>
            <w:vAlign w:val="center"/>
          </w:tcPr>
          <w:p w14:paraId="1A05DFA7"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Yes = 1, No = 0</w:t>
            </w:r>
          </w:p>
        </w:tc>
      </w:tr>
      <w:tr w:rsidR="005612EE" w14:paraId="5F9FA5C7" w14:textId="77777777" w:rsidTr="004910AC">
        <w:trPr>
          <w:trHeight w:val="300"/>
        </w:trPr>
        <w:tc>
          <w:tcPr>
            <w:tcW w:w="465" w:type="dxa"/>
            <w:tcBorders>
              <w:top w:val="nil"/>
              <w:left w:val="nil"/>
              <w:bottom w:val="nil"/>
              <w:right w:val="nil"/>
            </w:tcBorders>
            <w:shd w:val="clear" w:color="auto" w:fill="auto"/>
            <w:vAlign w:val="center"/>
          </w:tcPr>
          <w:p w14:paraId="37657D52" w14:textId="77777777" w:rsidR="005612EE" w:rsidRDefault="005612EE" w:rsidP="004910AC">
            <w:pPr>
              <w:widowControl/>
              <w:jc w:val="righ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29</w:t>
            </w:r>
          </w:p>
        </w:tc>
        <w:tc>
          <w:tcPr>
            <w:tcW w:w="5489" w:type="dxa"/>
            <w:tcBorders>
              <w:top w:val="nil"/>
              <w:left w:val="nil"/>
              <w:bottom w:val="nil"/>
              <w:right w:val="nil"/>
            </w:tcBorders>
            <w:shd w:val="clear" w:color="auto" w:fill="auto"/>
            <w:vAlign w:val="center"/>
          </w:tcPr>
          <w:p w14:paraId="4B8580A4"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IADL: difficulty with preparing meals</w:t>
            </w:r>
          </w:p>
        </w:tc>
        <w:tc>
          <w:tcPr>
            <w:tcW w:w="2609" w:type="dxa"/>
            <w:tcBorders>
              <w:top w:val="nil"/>
              <w:left w:val="nil"/>
              <w:bottom w:val="nil"/>
              <w:right w:val="nil"/>
            </w:tcBorders>
            <w:shd w:val="clear" w:color="auto" w:fill="auto"/>
            <w:vAlign w:val="center"/>
          </w:tcPr>
          <w:p w14:paraId="5BA4E2DA"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Yes = 1, No = 0</w:t>
            </w:r>
          </w:p>
        </w:tc>
      </w:tr>
      <w:tr w:rsidR="005612EE" w14:paraId="7CCD7B40" w14:textId="77777777" w:rsidTr="004910AC">
        <w:trPr>
          <w:trHeight w:val="300"/>
        </w:trPr>
        <w:tc>
          <w:tcPr>
            <w:tcW w:w="465" w:type="dxa"/>
            <w:tcBorders>
              <w:top w:val="nil"/>
              <w:left w:val="nil"/>
              <w:bottom w:val="nil"/>
              <w:right w:val="nil"/>
            </w:tcBorders>
            <w:shd w:val="clear" w:color="auto" w:fill="auto"/>
            <w:vAlign w:val="center"/>
          </w:tcPr>
          <w:p w14:paraId="0AA7A24E" w14:textId="77777777" w:rsidR="005612EE" w:rsidRDefault="005612EE" w:rsidP="004910AC">
            <w:pPr>
              <w:widowControl/>
              <w:jc w:val="righ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30</w:t>
            </w:r>
          </w:p>
        </w:tc>
        <w:tc>
          <w:tcPr>
            <w:tcW w:w="5489" w:type="dxa"/>
            <w:tcBorders>
              <w:top w:val="nil"/>
              <w:left w:val="nil"/>
              <w:bottom w:val="nil"/>
              <w:right w:val="nil"/>
            </w:tcBorders>
            <w:shd w:val="clear" w:color="auto" w:fill="auto"/>
            <w:vAlign w:val="center"/>
          </w:tcPr>
          <w:p w14:paraId="5C0A4A19"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IADL: difficulty with doing housework</w:t>
            </w:r>
          </w:p>
        </w:tc>
        <w:tc>
          <w:tcPr>
            <w:tcW w:w="2609" w:type="dxa"/>
            <w:tcBorders>
              <w:top w:val="nil"/>
              <w:left w:val="nil"/>
              <w:bottom w:val="nil"/>
              <w:right w:val="nil"/>
            </w:tcBorders>
            <w:shd w:val="clear" w:color="auto" w:fill="auto"/>
            <w:vAlign w:val="center"/>
          </w:tcPr>
          <w:p w14:paraId="11C99107"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Yes = 1, No = 0</w:t>
            </w:r>
          </w:p>
        </w:tc>
      </w:tr>
      <w:tr w:rsidR="005612EE" w14:paraId="316A0AC3" w14:textId="77777777" w:rsidTr="004910AC">
        <w:trPr>
          <w:trHeight w:val="300"/>
        </w:trPr>
        <w:tc>
          <w:tcPr>
            <w:tcW w:w="465" w:type="dxa"/>
            <w:tcBorders>
              <w:top w:val="nil"/>
              <w:left w:val="nil"/>
              <w:bottom w:val="nil"/>
              <w:right w:val="nil"/>
            </w:tcBorders>
            <w:shd w:val="clear" w:color="auto" w:fill="auto"/>
            <w:vAlign w:val="center"/>
          </w:tcPr>
          <w:p w14:paraId="71FE51EA" w14:textId="77777777" w:rsidR="005612EE" w:rsidRDefault="005612EE" w:rsidP="004910AC">
            <w:pPr>
              <w:widowControl/>
              <w:jc w:val="righ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31</w:t>
            </w:r>
          </w:p>
        </w:tc>
        <w:tc>
          <w:tcPr>
            <w:tcW w:w="5489" w:type="dxa"/>
            <w:tcBorders>
              <w:top w:val="nil"/>
              <w:left w:val="nil"/>
              <w:bottom w:val="nil"/>
              <w:right w:val="nil"/>
            </w:tcBorders>
            <w:shd w:val="clear" w:color="auto" w:fill="auto"/>
            <w:vAlign w:val="center"/>
          </w:tcPr>
          <w:p w14:paraId="44996E07"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Mobility: difficulty with running or jogging about 1 km</w:t>
            </w:r>
          </w:p>
        </w:tc>
        <w:tc>
          <w:tcPr>
            <w:tcW w:w="2609" w:type="dxa"/>
            <w:tcBorders>
              <w:top w:val="nil"/>
              <w:left w:val="nil"/>
              <w:bottom w:val="nil"/>
              <w:right w:val="nil"/>
            </w:tcBorders>
            <w:shd w:val="clear" w:color="auto" w:fill="auto"/>
            <w:vAlign w:val="center"/>
          </w:tcPr>
          <w:p w14:paraId="4D1ECB4C"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Yes = 1, No = 0</w:t>
            </w:r>
          </w:p>
        </w:tc>
      </w:tr>
      <w:tr w:rsidR="005612EE" w14:paraId="1E4E5D11" w14:textId="77777777" w:rsidTr="004910AC">
        <w:trPr>
          <w:trHeight w:val="300"/>
        </w:trPr>
        <w:tc>
          <w:tcPr>
            <w:tcW w:w="465" w:type="dxa"/>
            <w:tcBorders>
              <w:top w:val="nil"/>
              <w:left w:val="nil"/>
              <w:bottom w:val="nil"/>
              <w:right w:val="nil"/>
            </w:tcBorders>
            <w:shd w:val="clear" w:color="auto" w:fill="auto"/>
            <w:vAlign w:val="center"/>
          </w:tcPr>
          <w:p w14:paraId="4C2BA0BF" w14:textId="77777777" w:rsidR="005612EE" w:rsidRDefault="005612EE" w:rsidP="004910AC">
            <w:pPr>
              <w:widowControl/>
              <w:jc w:val="righ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32</w:t>
            </w:r>
          </w:p>
        </w:tc>
        <w:tc>
          <w:tcPr>
            <w:tcW w:w="5489" w:type="dxa"/>
            <w:tcBorders>
              <w:top w:val="nil"/>
              <w:left w:val="nil"/>
              <w:bottom w:val="nil"/>
              <w:right w:val="nil"/>
            </w:tcBorders>
            <w:shd w:val="clear" w:color="auto" w:fill="auto"/>
            <w:vAlign w:val="center"/>
          </w:tcPr>
          <w:p w14:paraId="40C2AB49"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 xml:space="preserve">Mobility: difficulty with walking </w:t>
            </w:r>
            <w:r w:rsidRPr="00CF35B0">
              <w:rPr>
                <w:rFonts w:ascii="Times New Roman" w:eastAsia="宋体" w:hAnsi="Times New Roman" w:cs="Times New Roman"/>
                <w:color w:val="000000"/>
                <w:kern w:val="0"/>
                <w:sz w:val="22"/>
              </w:rPr>
              <w:t>1 km</w:t>
            </w:r>
          </w:p>
        </w:tc>
        <w:tc>
          <w:tcPr>
            <w:tcW w:w="2609" w:type="dxa"/>
            <w:tcBorders>
              <w:top w:val="nil"/>
              <w:left w:val="nil"/>
              <w:bottom w:val="nil"/>
              <w:right w:val="nil"/>
            </w:tcBorders>
            <w:shd w:val="clear" w:color="auto" w:fill="auto"/>
            <w:vAlign w:val="center"/>
          </w:tcPr>
          <w:p w14:paraId="0731D894"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Yes = 1, No = 0</w:t>
            </w:r>
          </w:p>
        </w:tc>
      </w:tr>
      <w:tr w:rsidR="005612EE" w14:paraId="4CFE0422" w14:textId="77777777" w:rsidTr="004910AC">
        <w:trPr>
          <w:trHeight w:val="600"/>
        </w:trPr>
        <w:tc>
          <w:tcPr>
            <w:tcW w:w="465" w:type="dxa"/>
            <w:tcBorders>
              <w:top w:val="nil"/>
              <w:left w:val="nil"/>
              <w:bottom w:val="nil"/>
              <w:right w:val="nil"/>
            </w:tcBorders>
            <w:shd w:val="clear" w:color="auto" w:fill="auto"/>
            <w:vAlign w:val="center"/>
          </w:tcPr>
          <w:p w14:paraId="3F550A9A" w14:textId="77777777" w:rsidR="005612EE" w:rsidRDefault="005612EE" w:rsidP="004910AC">
            <w:pPr>
              <w:widowControl/>
              <w:jc w:val="righ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33</w:t>
            </w:r>
          </w:p>
        </w:tc>
        <w:tc>
          <w:tcPr>
            <w:tcW w:w="5489" w:type="dxa"/>
            <w:tcBorders>
              <w:top w:val="nil"/>
              <w:left w:val="nil"/>
              <w:bottom w:val="nil"/>
              <w:right w:val="nil"/>
            </w:tcBorders>
            <w:shd w:val="clear" w:color="auto" w:fill="auto"/>
            <w:vAlign w:val="center"/>
          </w:tcPr>
          <w:p w14:paraId="3C847CFA"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Mobility: difficulty with climbing several flights of stairs without resting</w:t>
            </w:r>
          </w:p>
        </w:tc>
        <w:tc>
          <w:tcPr>
            <w:tcW w:w="2609" w:type="dxa"/>
            <w:tcBorders>
              <w:top w:val="nil"/>
              <w:left w:val="nil"/>
              <w:bottom w:val="nil"/>
              <w:right w:val="nil"/>
            </w:tcBorders>
            <w:shd w:val="clear" w:color="auto" w:fill="auto"/>
            <w:vAlign w:val="center"/>
          </w:tcPr>
          <w:p w14:paraId="41BB6427"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Yes = 1, No = 1</w:t>
            </w:r>
          </w:p>
        </w:tc>
      </w:tr>
      <w:tr w:rsidR="005612EE" w14:paraId="7BACFC1A" w14:textId="77777777" w:rsidTr="004910AC">
        <w:trPr>
          <w:trHeight w:val="600"/>
        </w:trPr>
        <w:tc>
          <w:tcPr>
            <w:tcW w:w="465" w:type="dxa"/>
            <w:tcBorders>
              <w:top w:val="nil"/>
              <w:left w:val="nil"/>
              <w:bottom w:val="nil"/>
              <w:right w:val="nil"/>
            </w:tcBorders>
            <w:shd w:val="clear" w:color="auto" w:fill="auto"/>
            <w:vAlign w:val="center"/>
          </w:tcPr>
          <w:p w14:paraId="47F16FA2" w14:textId="77777777" w:rsidR="005612EE" w:rsidRDefault="005612EE" w:rsidP="004910AC">
            <w:pPr>
              <w:widowControl/>
              <w:jc w:val="righ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34</w:t>
            </w:r>
          </w:p>
        </w:tc>
        <w:tc>
          <w:tcPr>
            <w:tcW w:w="5489" w:type="dxa"/>
            <w:tcBorders>
              <w:top w:val="nil"/>
              <w:left w:val="nil"/>
              <w:bottom w:val="nil"/>
              <w:right w:val="nil"/>
            </w:tcBorders>
            <w:shd w:val="clear" w:color="auto" w:fill="auto"/>
            <w:vAlign w:val="center"/>
          </w:tcPr>
          <w:p w14:paraId="1454672E"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Mobility: difficulty with getting up from a chair after sitting for long periods</w:t>
            </w:r>
          </w:p>
        </w:tc>
        <w:tc>
          <w:tcPr>
            <w:tcW w:w="2609" w:type="dxa"/>
            <w:tcBorders>
              <w:top w:val="nil"/>
              <w:left w:val="nil"/>
              <w:bottom w:val="nil"/>
              <w:right w:val="nil"/>
            </w:tcBorders>
            <w:shd w:val="clear" w:color="auto" w:fill="auto"/>
            <w:vAlign w:val="center"/>
          </w:tcPr>
          <w:p w14:paraId="05071493"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Yes = 1, No = 2</w:t>
            </w:r>
          </w:p>
        </w:tc>
      </w:tr>
      <w:tr w:rsidR="005612EE" w14:paraId="10C434A1" w14:textId="77777777" w:rsidTr="004910AC">
        <w:trPr>
          <w:trHeight w:val="300"/>
        </w:trPr>
        <w:tc>
          <w:tcPr>
            <w:tcW w:w="465" w:type="dxa"/>
            <w:tcBorders>
              <w:top w:val="nil"/>
              <w:left w:val="nil"/>
              <w:bottom w:val="nil"/>
              <w:right w:val="nil"/>
            </w:tcBorders>
            <w:shd w:val="clear" w:color="auto" w:fill="auto"/>
            <w:vAlign w:val="center"/>
          </w:tcPr>
          <w:p w14:paraId="36507432" w14:textId="77777777" w:rsidR="005612EE" w:rsidRDefault="005612EE" w:rsidP="004910AC">
            <w:pPr>
              <w:widowControl/>
              <w:jc w:val="righ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35</w:t>
            </w:r>
          </w:p>
        </w:tc>
        <w:tc>
          <w:tcPr>
            <w:tcW w:w="5489" w:type="dxa"/>
            <w:tcBorders>
              <w:top w:val="nil"/>
              <w:left w:val="nil"/>
              <w:bottom w:val="nil"/>
              <w:right w:val="nil"/>
            </w:tcBorders>
            <w:shd w:val="clear" w:color="auto" w:fill="auto"/>
            <w:vAlign w:val="center"/>
          </w:tcPr>
          <w:p w14:paraId="47867AA7"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Mobility: difficulty with stooping, kneeling, or crouching</w:t>
            </w:r>
          </w:p>
        </w:tc>
        <w:tc>
          <w:tcPr>
            <w:tcW w:w="2609" w:type="dxa"/>
            <w:tcBorders>
              <w:top w:val="nil"/>
              <w:left w:val="nil"/>
              <w:bottom w:val="nil"/>
              <w:right w:val="nil"/>
            </w:tcBorders>
            <w:shd w:val="clear" w:color="auto" w:fill="auto"/>
            <w:vAlign w:val="center"/>
          </w:tcPr>
          <w:p w14:paraId="0D1C465E"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Yes = 1, No = 3</w:t>
            </w:r>
          </w:p>
        </w:tc>
      </w:tr>
      <w:tr w:rsidR="005612EE" w14:paraId="7DC5718F" w14:textId="77777777" w:rsidTr="004910AC">
        <w:trPr>
          <w:trHeight w:val="300"/>
        </w:trPr>
        <w:tc>
          <w:tcPr>
            <w:tcW w:w="465" w:type="dxa"/>
            <w:tcBorders>
              <w:top w:val="nil"/>
              <w:left w:val="nil"/>
              <w:bottom w:val="nil"/>
              <w:right w:val="nil"/>
            </w:tcBorders>
            <w:shd w:val="clear" w:color="auto" w:fill="auto"/>
            <w:vAlign w:val="center"/>
          </w:tcPr>
          <w:p w14:paraId="5223CBF8" w14:textId="77777777" w:rsidR="005612EE" w:rsidRDefault="005612EE" w:rsidP="004910AC">
            <w:pPr>
              <w:widowControl/>
              <w:jc w:val="righ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36</w:t>
            </w:r>
          </w:p>
        </w:tc>
        <w:tc>
          <w:tcPr>
            <w:tcW w:w="5489" w:type="dxa"/>
            <w:tcBorders>
              <w:top w:val="nil"/>
              <w:left w:val="nil"/>
              <w:bottom w:val="nil"/>
              <w:right w:val="nil"/>
            </w:tcBorders>
            <w:shd w:val="clear" w:color="auto" w:fill="auto"/>
            <w:vAlign w:val="center"/>
          </w:tcPr>
          <w:p w14:paraId="4254CDDF"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 xml:space="preserve">Mobility: difficulty with lifting or carrying weights over 10 </w:t>
            </w:r>
            <w:proofErr w:type="spellStart"/>
            <w:r>
              <w:rPr>
                <w:rFonts w:ascii="Times New Roman" w:eastAsia="宋体" w:hAnsi="Times New Roman" w:cs="Times New Roman"/>
                <w:color w:val="000000"/>
                <w:kern w:val="0"/>
                <w:sz w:val="22"/>
              </w:rPr>
              <w:t>jins</w:t>
            </w:r>
            <w:proofErr w:type="spellEnd"/>
          </w:p>
        </w:tc>
        <w:tc>
          <w:tcPr>
            <w:tcW w:w="2609" w:type="dxa"/>
            <w:tcBorders>
              <w:top w:val="nil"/>
              <w:left w:val="nil"/>
              <w:bottom w:val="nil"/>
              <w:right w:val="nil"/>
            </w:tcBorders>
            <w:shd w:val="clear" w:color="auto" w:fill="auto"/>
            <w:vAlign w:val="center"/>
          </w:tcPr>
          <w:p w14:paraId="4A6AC99D"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Yes = 1, No = 4</w:t>
            </w:r>
          </w:p>
        </w:tc>
      </w:tr>
      <w:tr w:rsidR="005612EE" w14:paraId="4D09ABEB" w14:textId="77777777" w:rsidTr="004910AC">
        <w:trPr>
          <w:trHeight w:val="300"/>
        </w:trPr>
        <w:tc>
          <w:tcPr>
            <w:tcW w:w="465" w:type="dxa"/>
            <w:tcBorders>
              <w:top w:val="nil"/>
              <w:left w:val="nil"/>
              <w:bottom w:val="nil"/>
              <w:right w:val="nil"/>
            </w:tcBorders>
            <w:shd w:val="clear" w:color="auto" w:fill="auto"/>
            <w:vAlign w:val="center"/>
          </w:tcPr>
          <w:p w14:paraId="1AA27FE0" w14:textId="77777777" w:rsidR="005612EE" w:rsidRDefault="005612EE" w:rsidP="004910AC">
            <w:pPr>
              <w:widowControl/>
              <w:jc w:val="righ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lastRenderedPageBreak/>
              <w:t>37</w:t>
            </w:r>
          </w:p>
        </w:tc>
        <w:tc>
          <w:tcPr>
            <w:tcW w:w="5489" w:type="dxa"/>
            <w:tcBorders>
              <w:top w:val="nil"/>
              <w:left w:val="nil"/>
              <w:bottom w:val="nil"/>
              <w:right w:val="nil"/>
            </w:tcBorders>
            <w:shd w:val="clear" w:color="auto" w:fill="auto"/>
            <w:vAlign w:val="center"/>
          </w:tcPr>
          <w:p w14:paraId="671070D7"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Mobility: difficulty with picking up a coin from the table</w:t>
            </w:r>
          </w:p>
        </w:tc>
        <w:tc>
          <w:tcPr>
            <w:tcW w:w="2609" w:type="dxa"/>
            <w:tcBorders>
              <w:top w:val="nil"/>
              <w:left w:val="nil"/>
              <w:bottom w:val="nil"/>
              <w:right w:val="nil"/>
            </w:tcBorders>
            <w:shd w:val="clear" w:color="auto" w:fill="auto"/>
            <w:vAlign w:val="center"/>
          </w:tcPr>
          <w:p w14:paraId="7CC5D858"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Yes = 1, No = 5</w:t>
            </w:r>
          </w:p>
        </w:tc>
      </w:tr>
      <w:tr w:rsidR="005612EE" w14:paraId="7216AF45" w14:textId="77777777" w:rsidTr="004910AC">
        <w:trPr>
          <w:trHeight w:val="300"/>
        </w:trPr>
        <w:tc>
          <w:tcPr>
            <w:tcW w:w="465" w:type="dxa"/>
            <w:tcBorders>
              <w:top w:val="nil"/>
              <w:left w:val="nil"/>
              <w:bottom w:val="nil"/>
              <w:right w:val="nil"/>
            </w:tcBorders>
            <w:shd w:val="clear" w:color="auto" w:fill="auto"/>
            <w:vAlign w:val="center"/>
          </w:tcPr>
          <w:p w14:paraId="07152B45" w14:textId="77777777" w:rsidR="005612EE" w:rsidRDefault="005612EE" w:rsidP="004910AC">
            <w:pPr>
              <w:widowControl/>
              <w:jc w:val="righ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38</w:t>
            </w:r>
          </w:p>
        </w:tc>
        <w:tc>
          <w:tcPr>
            <w:tcW w:w="5489" w:type="dxa"/>
            <w:tcBorders>
              <w:top w:val="nil"/>
              <w:left w:val="nil"/>
              <w:bottom w:val="nil"/>
              <w:right w:val="nil"/>
            </w:tcBorders>
            <w:shd w:val="clear" w:color="auto" w:fill="auto"/>
            <w:vAlign w:val="center"/>
          </w:tcPr>
          <w:p w14:paraId="5229A1D3"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Mobility: difficulty with reaching arms above shoulder level</w:t>
            </w:r>
          </w:p>
        </w:tc>
        <w:tc>
          <w:tcPr>
            <w:tcW w:w="2609" w:type="dxa"/>
            <w:tcBorders>
              <w:top w:val="nil"/>
              <w:left w:val="nil"/>
              <w:bottom w:val="nil"/>
              <w:right w:val="nil"/>
            </w:tcBorders>
            <w:shd w:val="clear" w:color="auto" w:fill="auto"/>
            <w:vAlign w:val="center"/>
          </w:tcPr>
          <w:p w14:paraId="2231F87E"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Yes = 1, No = 6</w:t>
            </w:r>
          </w:p>
        </w:tc>
      </w:tr>
      <w:tr w:rsidR="005612EE" w14:paraId="4DCC80AC" w14:textId="77777777" w:rsidTr="004910AC">
        <w:trPr>
          <w:trHeight w:val="300"/>
        </w:trPr>
        <w:tc>
          <w:tcPr>
            <w:tcW w:w="465" w:type="dxa"/>
            <w:tcBorders>
              <w:top w:val="nil"/>
              <w:left w:val="nil"/>
              <w:bottom w:val="nil"/>
              <w:right w:val="nil"/>
            </w:tcBorders>
            <w:shd w:val="clear" w:color="auto" w:fill="auto"/>
            <w:vAlign w:val="center"/>
          </w:tcPr>
          <w:p w14:paraId="6B4EDE6D" w14:textId="77777777" w:rsidR="005612EE" w:rsidRDefault="005612EE" w:rsidP="004910AC">
            <w:pPr>
              <w:widowControl/>
              <w:jc w:val="righ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39</w:t>
            </w:r>
          </w:p>
        </w:tc>
        <w:tc>
          <w:tcPr>
            <w:tcW w:w="5489" w:type="dxa"/>
            <w:tcBorders>
              <w:top w:val="nil"/>
              <w:left w:val="nil"/>
              <w:bottom w:val="nil"/>
              <w:right w:val="nil"/>
            </w:tcBorders>
            <w:shd w:val="clear" w:color="auto" w:fill="auto"/>
            <w:vAlign w:val="center"/>
          </w:tcPr>
          <w:p w14:paraId="4BB7FF3F"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Depression: CESD-10</w:t>
            </w:r>
          </w:p>
        </w:tc>
        <w:tc>
          <w:tcPr>
            <w:tcW w:w="2609" w:type="dxa"/>
            <w:tcBorders>
              <w:top w:val="nil"/>
              <w:left w:val="nil"/>
              <w:bottom w:val="nil"/>
              <w:right w:val="nil"/>
            </w:tcBorders>
            <w:shd w:val="clear" w:color="auto" w:fill="auto"/>
            <w:vAlign w:val="center"/>
          </w:tcPr>
          <w:p w14:paraId="6CC7F345"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CESD-10 &gt;10 =1, ≤10 =0</w:t>
            </w:r>
          </w:p>
        </w:tc>
      </w:tr>
      <w:tr w:rsidR="005612EE" w14:paraId="2102F947" w14:textId="77777777" w:rsidTr="004910AC">
        <w:trPr>
          <w:trHeight w:val="615"/>
        </w:trPr>
        <w:tc>
          <w:tcPr>
            <w:tcW w:w="465" w:type="dxa"/>
            <w:tcBorders>
              <w:top w:val="nil"/>
              <w:left w:val="nil"/>
              <w:bottom w:val="single" w:sz="12" w:space="0" w:color="000000"/>
              <w:right w:val="nil"/>
            </w:tcBorders>
            <w:shd w:val="clear" w:color="auto" w:fill="auto"/>
            <w:vAlign w:val="center"/>
          </w:tcPr>
          <w:p w14:paraId="397121D3" w14:textId="77777777" w:rsidR="005612EE" w:rsidRDefault="005612EE" w:rsidP="004910AC">
            <w:pPr>
              <w:widowControl/>
              <w:jc w:val="righ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40</w:t>
            </w:r>
          </w:p>
        </w:tc>
        <w:tc>
          <w:tcPr>
            <w:tcW w:w="5489" w:type="dxa"/>
            <w:tcBorders>
              <w:top w:val="nil"/>
              <w:left w:val="nil"/>
              <w:bottom w:val="single" w:sz="12" w:space="0" w:color="000000"/>
              <w:right w:val="nil"/>
            </w:tcBorders>
            <w:shd w:val="clear" w:color="auto" w:fill="auto"/>
            <w:vAlign w:val="center"/>
          </w:tcPr>
          <w:p w14:paraId="442B5F3D"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Cognition: (memory test score + orientation test score + serial 7's test + drawing test) / 21</w:t>
            </w:r>
          </w:p>
        </w:tc>
        <w:tc>
          <w:tcPr>
            <w:tcW w:w="2609" w:type="dxa"/>
            <w:tcBorders>
              <w:top w:val="nil"/>
              <w:left w:val="nil"/>
              <w:bottom w:val="single" w:sz="12" w:space="0" w:color="000000"/>
              <w:right w:val="nil"/>
            </w:tcBorders>
            <w:shd w:val="clear" w:color="auto" w:fill="auto"/>
            <w:vAlign w:val="center"/>
          </w:tcPr>
          <w:p w14:paraId="4EF17ADB" w14:textId="77777777" w:rsidR="005612EE" w:rsidRDefault="005612EE" w:rsidP="004910AC">
            <w:pPr>
              <w:widowControl/>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Continuous, ranging from 0 to 1</w:t>
            </w:r>
          </w:p>
        </w:tc>
      </w:tr>
    </w:tbl>
    <w:p w14:paraId="0A21EAD8" w14:textId="6AF54F7A" w:rsidR="005612EE" w:rsidRDefault="00805B4C" w:rsidP="005612EE">
      <w:pPr>
        <w:spacing w:line="480" w:lineRule="auto"/>
        <w:rPr>
          <w:rFonts w:ascii="Times New Roman" w:hAnsi="Times New Roman" w:cs="Times New Roman"/>
          <w:sz w:val="24"/>
          <w:szCs w:val="24"/>
        </w:rPr>
      </w:pPr>
      <w:r>
        <w:rPr>
          <w:rFonts w:ascii="Times New Roman" w:hAnsi="Times New Roman" w:cs="Times New Roman"/>
          <w:sz w:val="24"/>
          <w:szCs w:val="24"/>
        </w:rPr>
        <w:t>B</w:t>
      </w:r>
      <w:r w:rsidR="005612EE">
        <w:rPr>
          <w:rFonts w:ascii="Times New Roman" w:hAnsi="Times New Roman" w:cs="Times New Roman" w:hint="eastAsia"/>
          <w:sz w:val="24"/>
          <w:szCs w:val="24"/>
        </w:rPr>
        <w:t>A</w:t>
      </w:r>
      <w:r w:rsidR="005612EE">
        <w:rPr>
          <w:rFonts w:ascii="Times New Roman" w:hAnsi="Times New Roman" w:cs="Times New Roman"/>
          <w:sz w:val="24"/>
          <w:szCs w:val="24"/>
        </w:rPr>
        <w:t>DL,</w:t>
      </w:r>
      <w:r w:rsidR="005612EE" w:rsidRPr="00626C33">
        <w:t xml:space="preserve"> </w:t>
      </w:r>
      <w:r>
        <w:rPr>
          <w:rFonts w:ascii="Times New Roman" w:hAnsi="Times New Roman" w:cs="Times New Roman"/>
          <w:sz w:val="24"/>
          <w:szCs w:val="24"/>
        </w:rPr>
        <w:t>b</w:t>
      </w:r>
      <w:r w:rsidRPr="00805B4C">
        <w:rPr>
          <w:rFonts w:ascii="Times New Roman" w:hAnsi="Times New Roman" w:cs="Times New Roman"/>
          <w:sz w:val="24"/>
          <w:szCs w:val="24"/>
        </w:rPr>
        <w:t xml:space="preserve">asic </w:t>
      </w:r>
      <w:r w:rsidR="005612EE">
        <w:rPr>
          <w:rFonts w:ascii="Times New Roman" w:hAnsi="Times New Roman" w:cs="Times New Roman"/>
          <w:sz w:val="24"/>
          <w:szCs w:val="24"/>
        </w:rPr>
        <w:t>a</w:t>
      </w:r>
      <w:r w:rsidR="005612EE" w:rsidRPr="00626C33">
        <w:rPr>
          <w:rFonts w:ascii="Times New Roman" w:hAnsi="Times New Roman" w:cs="Times New Roman"/>
          <w:sz w:val="24"/>
          <w:szCs w:val="24"/>
        </w:rPr>
        <w:t>ctivities of daily living</w:t>
      </w:r>
      <w:r w:rsidR="005612EE">
        <w:rPr>
          <w:rFonts w:ascii="Times New Roman" w:hAnsi="Times New Roman" w:cs="Times New Roman"/>
          <w:sz w:val="24"/>
          <w:szCs w:val="24"/>
        </w:rPr>
        <w:t xml:space="preserve">; </w:t>
      </w:r>
      <w:r w:rsidR="005612EE" w:rsidRPr="00626C33">
        <w:rPr>
          <w:rFonts w:ascii="Times New Roman" w:hAnsi="Times New Roman" w:cs="Times New Roman"/>
          <w:sz w:val="24"/>
          <w:szCs w:val="24"/>
        </w:rPr>
        <w:t>IADL</w:t>
      </w:r>
      <w:r w:rsidR="005612EE">
        <w:rPr>
          <w:rFonts w:ascii="Times New Roman" w:hAnsi="Times New Roman" w:cs="Times New Roman"/>
          <w:sz w:val="24"/>
          <w:szCs w:val="24"/>
        </w:rPr>
        <w:t>, i</w:t>
      </w:r>
      <w:r w:rsidR="005612EE" w:rsidRPr="00626C33">
        <w:rPr>
          <w:rFonts w:ascii="Times New Roman" w:hAnsi="Times New Roman" w:cs="Times New Roman"/>
          <w:sz w:val="24"/>
          <w:szCs w:val="24"/>
        </w:rPr>
        <w:t>nstrumental activities of daily living</w:t>
      </w:r>
      <w:r w:rsidR="005612EE">
        <w:rPr>
          <w:rFonts w:ascii="Times New Roman" w:hAnsi="Times New Roman" w:cs="Times New Roman"/>
          <w:sz w:val="24"/>
          <w:szCs w:val="24"/>
        </w:rPr>
        <w:t xml:space="preserve">; </w:t>
      </w:r>
      <w:r w:rsidR="005612EE" w:rsidRPr="00626C33">
        <w:rPr>
          <w:rFonts w:ascii="Times New Roman" w:hAnsi="Times New Roman" w:cs="Times New Roman"/>
          <w:sz w:val="24"/>
          <w:szCs w:val="24"/>
        </w:rPr>
        <w:t>CESD-10</w:t>
      </w:r>
      <w:r w:rsidR="005612EE">
        <w:rPr>
          <w:rFonts w:ascii="Times New Roman" w:hAnsi="Times New Roman" w:cs="Times New Roman"/>
          <w:sz w:val="24"/>
          <w:szCs w:val="24"/>
        </w:rPr>
        <w:t xml:space="preserve">, </w:t>
      </w:r>
      <w:r w:rsidR="005612EE" w:rsidRPr="00626C33">
        <w:rPr>
          <w:rFonts w:ascii="Times New Roman" w:hAnsi="Times New Roman" w:cs="Times New Roman"/>
          <w:sz w:val="24"/>
          <w:szCs w:val="24"/>
        </w:rPr>
        <w:t>Center for Epidemiologic Studies Depression Scale</w:t>
      </w:r>
    </w:p>
    <w:p w14:paraId="523B0FF9" w14:textId="77777777" w:rsidR="005612EE" w:rsidRDefault="005612EE" w:rsidP="005612EE">
      <w:pPr>
        <w:spacing w:line="480" w:lineRule="auto"/>
        <w:rPr>
          <w:rFonts w:ascii="Times New Roman" w:hAnsi="Times New Roman" w:cs="Times New Roman"/>
          <w:sz w:val="24"/>
          <w:szCs w:val="24"/>
        </w:rPr>
      </w:pPr>
    </w:p>
    <w:p w14:paraId="3EE0A371" w14:textId="77777777" w:rsidR="005612EE" w:rsidRDefault="005612EE" w:rsidP="005612EE">
      <w:pPr>
        <w:spacing w:line="480" w:lineRule="auto"/>
        <w:rPr>
          <w:rFonts w:ascii="Times New Roman" w:hAnsi="Times New Roman" w:cs="Times New Roman"/>
          <w:sz w:val="24"/>
          <w:szCs w:val="24"/>
        </w:rPr>
      </w:pPr>
    </w:p>
    <w:p w14:paraId="4AEAF3AD" w14:textId="77777777" w:rsidR="005612EE" w:rsidRDefault="005612EE" w:rsidP="005612EE">
      <w:pPr>
        <w:spacing w:line="480" w:lineRule="auto"/>
        <w:rPr>
          <w:rFonts w:ascii="Times New Roman" w:hAnsi="Times New Roman" w:cs="Times New Roman"/>
          <w:sz w:val="24"/>
          <w:szCs w:val="24"/>
        </w:rPr>
      </w:pPr>
    </w:p>
    <w:p w14:paraId="32931495" w14:textId="77777777" w:rsidR="005612EE" w:rsidRDefault="005612EE" w:rsidP="005612EE">
      <w:pPr>
        <w:spacing w:line="480" w:lineRule="auto"/>
        <w:rPr>
          <w:rFonts w:ascii="Times New Roman" w:hAnsi="Times New Roman" w:cs="Times New Roman"/>
          <w:sz w:val="24"/>
          <w:szCs w:val="24"/>
        </w:rPr>
      </w:pPr>
    </w:p>
    <w:p w14:paraId="4F895EB6" w14:textId="77777777" w:rsidR="005612EE" w:rsidRDefault="005612EE" w:rsidP="005612EE">
      <w:pPr>
        <w:spacing w:line="480" w:lineRule="auto"/>
        <w:rPr>
          <w:rFonts w:ascii="Times New Roman" w:hAnsi="Times New Roman" w:cs="Times New Roman"/>
          <w:sz w:val="24"/>
          <w:szCs w:val="24"/>
        </w:rPr>
      </w:pPr>
    </w:p>
    <w:p w14:paraId="64034A00" w14:textId="77777777" w:rsidR="005612EE" w:rsidRDefault="005612EE" w:rsidP="005612EE">
      <w:pPr>
        <w:spacing w:line="480" w:lineRule="auto"/>
        <w:rPr>
          <w:rFonts w:ascii="Times New Roman" w:hAnsi="Times New Roman" w:cs="Times New Roman"/>
          <w:sz w:val="24"/>
          <w:szCs w:val="24"/>
        </w:rPr>
      </w:pPr>
    </w:p>
    <w:p w14:paraId="6D3AD2B1" w14:textId="77777777" w:rsidR="005612EE" w:rsidRDefault="005612EE" w:rsidP="005612EE">
      <w:pPr>
        <w:spacing w:line="480" w:lineRule="auto"/>
        <w:rPr>
          <w:rFonts w:ascii="Times New Roman" w:hAnsi="Times New Roman" w:cs="Times New Roman"/>
          <w:sz w:val="24"/>
          <w:szCs w:val="24"/>
        </w:rPr>
      </w:pPr>
    </w:p>
    <w:p w14:paraId="04B1B156" w14:textId="77777777" w:rsidR="005612EE" w:rsidRDefault="005612EE" w:rsidP="005612EE">
      <w:pPr>
        <w:spacing w:line="480" w:lineRule="auto"/>
        <w:rPr>
          <w:rFonts w:ascii="Times New Roman" w:hAnsi="Times New Roman" w:cs="Times New Roman"/>
          <w:sz w:val="24"/>
          <w:szCs w:val="24"/>
        </w:rPr>
      </w:pPr>
    </w:p>
    <w:p w14:paraId="2FECEC69" w14:textId="77777777" w:rsidR="005612EE" w:rsidRDefault="005612EE" w:rsidP="005612EE">
      <w:pPr>
        <w:spacing w:line="480" w:lineRule="auto"/>
        <w:rPr>
          <w:rFonts w:ascii="Times New Roman" w:hAnsi="Times New Roman" w:cs="Times New Roman"/>
          <w:sz w:val="24"/>
          <w:szCs w:val="24"/>
        </w:rPr>
      </w:pPr>
    </w:p>
    <w:p w14:paraId="2F364C84" w14:textId="77777777" w:rsidR="005612EE" w:rsidRDefault="005612EE" w:rsidP="005612EE">
      <w:pPr>
        <w:spacing w:line="480" w:lineRule="auto"/>
        <w:rPr>
          <w:rFonts w:ascii="Times New Roman" w:hAnsi="Times New Roman" w:cs="Times New Roman"/>
          <w:sz w:val="24"/>
          <w:szCs w:val="24"/>
        </w:rPr>
      </w:pPr>
    </w:p>
    <w:p w14:paraId="51222BA9" w14:textId="77777777" w:rsidR="005612EE" w:rsidRDefault="005612EE" w:rsidP="005612EE">
      <w:pPr>
        <w:spacing w:line="480" w:lineRule="auto"/>
        <w:rPr>
          <w:rFonts w:ascii="Times New Roman" w:hAnsi="Times New Roman" w:cs="Times New Roman"/>
          <w:sz w:val="24"/>
          <w:szCs w:val="24"/>
        </w:rPr>
      </w:pPr>
    </w:p>
    <w:p w14:paraId="26F1C5B7" w14:textId="77777777" w:rsidR="005612EE" w:rsidRDefault="005612EE" w:rsidP="005612EE">
      <w:pPr>
        <w:spacing w:line="480" w:lineRule="auto"/>
        <w:rPr>
          <w:rFonts w:ascii="Times New Roman" w:hAnsi="Times New Roman" w:cs="Times New Roman"/>
          <w:sz w:val="24"/>
          <w:szCs w:val="24"/>
        </w:rPr>
      </w:pPr>
    </w:p>
    <w:p w14:paraId="243AD6B9" w14:textId="77777777" w:rsidR="005612EE" w:rsidRDefault="005612EE" w:rsidP="005612EE">
      <w:pPr>
        <w:spacing w:line="480" w:lineRule="auto"/>
        <w:rPr>
          <w:rFonts w:ascii="Times New Roman" w:hAnsi="Times New Roman" w:cs="Times New Roman"/>
          <w:sz w:val="24"/>
          <w:szCs w:val="24"/>
        </w:rPr>
      </w:pPr>
    </w:p>
    <w:p w14:paraId="004C3780" w14:textId="77777777" w:rsidR="005612EE" w:rsidRDefault="005612EE" w:rsidP="005612EE">
      <w:pPr>
        <w:spacing w:line="480" w:lineRule="auto"/>
        <w:rPr>
          <w:rFonts w:ascii="Times New Roman" w:hAnsi="Times New Roman" w:cs="Times New Roman"/>
          <w:sz w:val="24"/>
          <w:szCs w:val="24"/>
        </w:rPr>
      </w:pPr>
    </w:p>
    <w:p w14:paraId="06F9D723" w14:textId="77777777" w:rsidR="005612EE" w:rsidRDefault="005612EE" w:rsidP="005612EE">
      <w:pPr>
        <w:spacing w:line="480" w:lineRule="auto"/>
        <w:rPr>
          <w:rFonts w:ascii="Times New Roman" w:hAnsi="Times New Roman" w:cs="Times New Roman"/>
          <w:sz w:val="24"/>
          <w:szCs w:val="24"/>
        </w:rPr>
      </w:pPr>
    </w:p>
    <w:p w14:paraId="39BEFE95" w14:textId="77777777" w:rsidR="005612EE" w:rsidRDefault="005612EE" w:rsidP="005612EE">
      <w:pPr>
        <w:spacing w:line="480" w:lineRule="auto"/>
        <w:rPr>
          <w:rFonts w:ascii="Times New Roman" w:hAnsi="Times New Roman" w:cs="Times New Roman"/>
          <w:sz w:val="24"/>
          <w:szCs w:val="24"/>
        </w:rPr>
      </w:pPr>
    </w:p>
    <w:p w14:paraId="6F396A11" w14:textId="77777777" w:rsidR="005612EE" w:rsidRDefault="005612EE" w:rsidP="005612EE">
      <w:pPr>
        <w:spacing w:line="300" w:lineRule="auto"/>
        <w:jc w:val="left"/>
        <w:rPr>
          <w:rFonts w:ascii="Times New Roman" w:eastAsia="等线" w:hAnsi="Times New Roman" w:cs="Times New Roman"/>
          <w:b/>
          <w:bCs/>
          <w:sz w:val="24"/>
          <w:szCs w:val="24"/>
        </w:rPr>
      </w:pPr>
    </w:p>
    <w:p w14:paraId="08A6F7D4" w14:textId="77777777" w:rsidR="005612EE" w:rsidRDefault="005612EE" w:rsidP="005612EE">
      <w:pPr>
        <w:spacing w:line="300" w:lineRule="auto"/>
        <w:jc w:val="left"/>
        <w:rPr>
          <w:rFonts w:ascii="Times New Roman" w:eastAsia="等线" w:hAnsi="Times New Roman" w:cs="Times New Roman"/>
          <w:b/>
          <w:bCs/>
          <w:sz w:val="24"/>
          <w:szCs w:val="24"/>
        </w:rPr>
      </w:pPr>
    </w:p>
    <w:p w14:paraId="087E37FE" w14:textId="77777777" w:rsidR="005612EE" w:rsidRPr="00631F15" w:rsidRDefault="005612EE" w:rsidP="005612EE">
      <w:pPr>
        <w:spacing w:afterLines="50" w:after="156" w:line="300" w:lineRule="auto"/>
        <w:jc w:val="left"/>
        <w:rPr>
          <w:rFonts w:ascii="Times New Roman" w:eastAsia="等线" w:hAnsi="Times New Roman" w:cs="Times New Roman"/>
          <w:sz w:val="24"/>
          <w:szCs w:val="24"/>
        </w:rPr>
      </w:pPr>
      <w:r w:rsidRPr="00631F15">
        <w:rPr>
          <w:rFonts w:ascii="Times New Roman" w:eastAsia="等线" w:hAnsi="Times New Roman" w:cs="Times New Roman"/>
          <w:b/>
          <w:bCs/>
          <w:sz w:val="24"/>
          <w:szCs w:val="24"/>
        </w:rPr>
        <w:lastRenderedPageBreak/>
        <w:t xml:space="preserve">Supplemental Table </w:t>
      </w:r>
      <w:r>
        <w:rPr>
          <w:rFonts w:ascii="Times New Roman" w:eastAsia="等线" w:hAnsi="Times New Roman" w:cs="Times New Roman"/>
          <w:b/>
          <w:bCs/>
          <w:sz w:val="24"/>
          <w:szCs w:val="24"/>
        </w:rPr>
        <w:t>2</w:t>
      </w:r>
      <w:r w:rsidRPr="00631F15">
        <w:rPr>
          <w:rFonts w:ascii="Times New Roman" w:eastAsia="等线" w:hAnsi="Times New Roman" w:cs="Times New Roman"/>
          <w:b/>
          <w:bCs/>
          <w:sz w:val="24"/>
          <w:szCs w:val="24"/>
        </w:rPr>
        <w:t>.</w:t>
      </w:r>
      <w:r w:rsidRPr="00631F15">
        <w:rPr>
          <w:rFonts w:ascii="Times New Roman" w:eastAsia="等线" w:hAnsi="Times New Roman" w:cs="Times New Roman"/>
          <w:sz w:val="24"/>
          <w:szCs w:val="24"/>
        </w:rPr>
        <w:t xml:space="preserve"> Baseline characteristics of</w:t>
      </w:r>
      <w:r w:rsidRPr="00631F15">
        <w:rPr>
          <w:rFonts w:ascii="Times New Roman" w:eastAsia="等线" w:hAnsi="Times New Roman" w:cs="Times New Roman" w:hint="eastAsia"/>
          <w:sz w:val="24"/>
          <w:szCs w:val="24"/>
        </w:rPr>
        <w:t xml:space="preserve"> participants</w:t>
      </w:r>
      <w:r w:rsidRPr="00631F15">
        <w:rPr>
          <w:rFonts w:ascii="Times New Roman" w:eastAsia="等线" w:hAnsi="Times New Roman" w:cs="Times New Roman"/>
          <w:sz w:val="24"/>
          <w:szCs w:val="24"/>
        </w:rPr>
        <w:t xml:space="preserve"> </w:t>
      </w:r>
      <w:r w:rsidRPr="00631F15">
        <w:rPr>
          <w:rFonts w:ascii="Times New Roman" w:eastAsia="等线" w:hAnsi="Times New Roman" w:cs="Times New Roman" w:hint="eastAsia"/>
          <w:sz w:val="24"/>
          <w:szCs w:val="24"/>
        </w:rPr>
        <w:t xml:space="preserve">stratified by CRP </w:t>
      </w:r>
      <w:r w:rsidRPr="00631F15">
        <w:rPr>
          <w:rFonts w:ascii="Times New Roman" w:eastAsia="等线" w:hAnsi="Times New Roman" w:cs="Times New Roman"/>
          <w:sz w:val="24"/>
          <w:szCs w:val="24"/>
        </w:rPr>
        <w:t>groups.</w:t>
      </w:r>
    </w:p>
    <w:tbl>
      <w:tblPr>
        <w:tblStyle w:val="3"/>
        <w:tblW w:w="10011" w:type="dxa"/>
        <w:jc w:val="center"/>
        <w:tblLayout w:type="fixed"/>
        <w:tblLook w:val="04A0" w:firstRow="1" w:lastRow="0" w:firstColumn="1" w:lastColumn="0" w:noHBand="0" w:noVBand="1"/>
      </w:tblPr>
      <w:tblGrid>
        <w:gridCol w:w="2813"/>
        <w:gridCol w:w="1587"/>
        <w:gridCol w:w="1554"/>
        <w:gridCol w:w="1620"/>
        <w:gridCol w:w="1587"/>
        <w:gridCol w:w="850"/>
      </w:tblGrid>
      <w:tr w:rsidR="005612EE" w:rsidRPr="00631F15" w14:paraId="097BA780" w14:textId="77777777" w:rsidTr="004910AC">
        <w:trPr>
          <w:trHeight w:hRule="exact" w:val="397"/>
          <w:jc w:val="center"/>
        </w:trPr>
        <w:tc>
          <w:tcPr>
            <w:tcW w:w="2813" w:type="dxa"/>
            <w:tcBorders>
              <w:top w:val="single" w:sz="12" w:space="0" w:color="auto"/>
              <w:left w:val="nil"/>
              <w:bottom w:val="nil"/>
              <w:right w:val="nil"/>
            </w:tcBorders>
            <w:vAlign w:val="center"/>
          </w:tcPr>
          <w:p w14:paraId="6D36B2AF" w14:textId="77777777" w:rsidR="005612EE" w:rsidRPr="00631F15" w:rsidRDefault="005612EE" w:rsidP="004910AC">
            <w:pPr>
              <w:widowControl/>
              <w:spacing w:line="300" w:lineRule="auto"/>
              <w:jc w:val="left"/>
              <w:textAlignment w:val="center"/>
            </w:pPr>
            <w:r w:rsidRPr="00631F15">
              <w:rPr>
                <w:color w:val="000000"/>
                <w:lang w:bidi="ar"/>
              </w:rPr>
              <w:t>Characteristics</w:t>
            </w:r>
          </w:p>
        </w:tc>
        <w:tc>
          <w:tcPr>
            <w:tcW w:w="1587" w:type="dxa"/>
            <w:tcBorders>
              <w:top w:val="single" w:sz="12" w:space="0" w:color="auto"/>
              <w:left w:val="nil"/>
              <w:bottom w:val="nil"/>
              <w:right w:val="nil"/>
            </w:tcBorders>
            <w:vAlign w:val="center"/>
          </w:tcPr>
          <w:p w14:paraId="6671D23E" w14:textId="0D730E5F" w:rsidR="005612EE" w:rsidRPr="00631F15" w:rsidRDefault="005612EE" w:rsidP="004910AC">
            <w:pPr>
              <w:widowControl/>
              <w:spacing w:line="300" w:lineRule="auto"/>
              <w:jc w:val="center"/>
              <w:textAlignment w:val="center"/>
              <w:rPr>
                <w:color w:val="000000"/>
                <w:lang w:bidi="ar"/>
              </w:rPr>
            </w:pPr>
            <w:r w:rsidRPr="00631F15">
              <w:rPr>
                <w:color w:val="000000"/>
                <w:lang w:bidi="ar"/>
              </w:rPr>
              <w:t>Q1 (n=</w:t>
            </w:r>
            <w:r w:rsidR="001A6DB8">
              <w:rPr>
                <w:color w:val="000000"/>
                <w:lang w:bidi="ar"/>
              </w:rPr>
              <w:t>2229</w:t>
            </w:r>
            <w:r w:rsidRPr="00631F15">
              <w:rPr>
                <w:color w:val="000000"/>
                <w:lang w:bidi="ar"/>
              </w:rPr>
              <w:t>)</w:t>
            </w:r>
          </w:p>
        </w:tc>
        <w:tc>
          <w:tcPr>
            <w:tcW w:w="1554" w:type="dxa"/>
            <w:tcBorders>
              <w:top w:val="single" w:sz="12" w:space="0" w:color="auto"/>
              <w:left w:val="nil"/>
              <w:bottom w:val="nil"/>
              <w:right w:val="nil"/>
            </w:tcBorders>
            <w:vAlign w:val="center"/>
          </w:tcPr>
          <w:p w14:paraId="379B794E" w14:textId="135715AE" w:rsidR="005612EE" w:rsidRPr="00631F15" w:rsidRDefault="005612EE" w:rsidP="004910AC">
            <w:pPr>
              <w:widowControl/>
              <w:spacing w:line="300" w:lineRule="auto"/>
              <w:jc w:val="center"/>
              <w:textAlignment w:val="center"/>
              <w:rPr>
                <w:color w:val="000000"/>
                <w:lang w:bidi="ar"/>
              </w:rPr>
            </w:pPr>
            <w:r w:rsidRPr="00631F15">
              <w:rPr>
                <w:color w:val="000000"/>
                <w:lang w:bidi="ar"/>
              </w:rPr>
              <w:t>Q2 (n=</w:t>
            </w:r>
            <w:r w:rsidR="001A6DB8">
              <w:rPr>
                <w:color w:val="000000"/>
                <w:lang w:bidi="ar"/>
              </w:rPr>
              <w:t>2314</w:t>
            </w:r>
            <w:r w:rsidRPr="00631F15">
              <w:rPr>
                <w:color w:val="000000"/>
                <w:lang w:bidi="ar"/>
              </w:rPr>
              <w:t>)</w:t>
            </w:r>
          </w:p>
        </w:tc>
        <w:tc>
          <w:tcPr>
            <w:tcW w:w="1620" w:type="dxa"/>
            <w:tcBorders>
              <w:top w:val="single" w:sz="12" w:space="0" w:color="auto"/>
              <w:left w:val="nil"/>
              <w:bottom w:val="nil"/>
              <w:right w:val="nil"/>
            </w:tcBorders>
            <w:vAlign w:val="center"/>
          </w:tcPr>
          <w:p w14:paraId="62896493" w14:textId="6646C61C" w:rsidR="005612EE" w:rsidRPr="00631F15" w:rsidRDefault="005612EE" w:rsidP="004910AC">
            <w:pPr>
              <w:widowControl/>
              <w:spacing w:line="300" w:lineRule="auto"/>
              <w:jc w:val="center"/>
              <w:textAlignment w:val="center"/>
              <w:rPr>
                <w:color w:val="000000"/>
                <w:lang w:bidi="ar"/>
              </w:rPr>
            </w:pPr>
            <w:r w:rsidRPr="00631F15">
              <w:rPr>
                <w:color w:val="000000"/>
                <w:lang w:bidi="ar"/>
              </w:rPr>
              <w:t>Q3 (n=2</w:t>
            </w:r>
            <w:r w:rsidR="001A6DB8">
              <w:rPr>
                <w:color w:val="000000"/>
                <w:lang w:bidi="ar"/>
              </w:rPr>
              <w:t>277</w:t>
            </w:r>
            <w:r w:rsidRPr="00631F15">
              <w:rPr>
                <w:color w:val="000000"/>
                <w:lang w:bidi="ar"/>
              </w:rPr>
              <w:t>)</w:t>
            </w:r>
          </w:p>
        </w:tc>
        <w:tc>
          <w:tcPr>
            <w:tcW w:w="1587" w:type="dxa"/>
            <w:tcBorders>
              <w:top w:val="single" w:sz="12" w:space="0" w:color="auto"/>
              <w:left w:val="nil"/>
              <w:bottom w:val="nil"/>
              <w:right w:val="nil"/>
            </w:tcBorders>
            <w:vAlign w:val="center"/>
          </w:tcPr>
          <w:p w14:paraId="4BE440EE" w14:textId="0AFADE3C" w:rsidR="005612EE" w:rsidRPr="00631F15" w:rsidRDefault="005612EE" w:rsidP="004910AC">
            <w:pPr>
              <w:widowControl/>
              <w:spacing w:line="300" w:lineRule="auto"/>
              <w:jc w:val="center"/>
              <w:textAlignment w:val="center"/>
              <w:rPr>
                <w:color w:val="000000"/>
                <w:lang w:bidi="ar"/>
              </w:rPr>
            </w:pPr>
            <w:r w:rsidRPr="00631F15">
              <w:rPr>
                <w:color w:val="000000"/>
                <w:lang w:bidi="ar"/>
              </w:rPr>
              <w:t>Q4 (n=2</w:t>
            </w:r>
            <w:r w:rsidR="001A6DB8">
              <w:rPr>
                <w:color w:val="000000"/>
                <w:lang w:bidi="ar"/>
              </w:rPr>
              <w:t>291</w:t>
            </w:r>
            <w:r w:rsidRPr="00631F15">
              <w:rPr>
                <w:color w:val="000000"/>
                <w:lang w:bidi="ar"/>
              </w:rPr>
              <w:t>)</w:t>
            </w:r>
          </w:p>
        </w:tc>
        <w:tc>
          <w:tcPr>
            <w:tcW w:w="850" w:type="dxa"/>
            <w:vMerge w:val="restart"/>
            <w:tcBorders>
              <w:top w:val="single" w:sz="12" w:space="0" w:color="auto"/>
              <w:left w:val="nil"/>
              <w:right w:val="nil"/>
            </w:tcBorders>
            <w:vAlign w:val="center"/>
          </w:tcPr>
          <w:p w14:paraId="0E9BC906" w14:textId="77777777" w:rsidR="005612EE" w:rsidRPr="00631F15" w:rsidRDefault="005612EE" w:rsidP="004910AC">
            <w:pPr>
              <w:widowControl/>
              <w:spacing w:line="300" w:lineRule="auto"/>
              <w:jc w:val="center"/>
              <w:textAlignment w:val="center"/>
            </w:pPr>
            <w:r w:rsidRPr="00D23268">
              <w:rPr>
                <w:i/>
                <w:iCs/>
                <w:color w:val="000000"/>
                <w:lang w:bidi="ar"/>
              </w:rPr>
              <w:t xml:space="preserve">P </w:t>
            </w:r>
            <w:r w:rsidRPr="00631F15">
              <w:rPr>
                <w:color w:val="000000"/>
                <w:lang w:bidi="ar"/>
              </w:rPr>
              <w:t>value</w:t>
            </w:r>
          </w:p>
        </w:tc>
      </w:tr>
      <w:tr w:rsidR="005612EE" w:rsidRPr="00631F15" w14:paraId="1C43BE1E" w14:textId="77777777" w:rsidTr="004910AC">
        <w:trPr>
          <w:trHeight w:hRule="exact" w:val="397"/>
          <w:jc w:val="center"/>
        </w:trPr>
        <w:tc>
          <w:tcPr>
            <w:tcW w:w="2813" w:type="dxa"/>
            <w:tcBorders>
              <w:top w:val="nil"/>
              <w:left w:val="nil"/>
              <w:bottom w:val="nil"/>
              <w:right w:val="nil"/>
            </w:tcBorders>
            <w:vAlign w:val="center"/>
          </w:tcPr>
          <w:p w14:paraId="67D59571" w14:textId="77777777" w:rsidR="005612EE" w:rsidRPr="00631F15" w:rsidRDefault="005612EE" w:rsidP="004910AC">
            <w:pPr>
              <w:widowControl/>
              <w:spacing w:line="300" w:lineRule="auto"/>
              <w:jc w:val="left"/>
              <w:textAlignment w:val="center"/>
              <w:rPr>
                <w:color w:val="000000"/>
                <w:lang w:bidi="ar"/>
              </w:rPr>
            </w:pPr>
            <w:r w:rsidRPr="00631F15">
              <w:t>Levels of CRP</w:t>
            </w:r>
            <w:r w:rsidRPr="00631F15">
              <w:rPr>
                <w:color w:val="000000"/>
                <w:lang w:bidi="ar"/>
              </w:rPr>
              <w:t xml:space="preserve"> (mg/L)</w:t>
            </w:r>
          </w:p>
        </w:tc>
        <w:tc>
          <w:tcPr>
            <w:tcW w:w="1587" w:type="dxa"/>
            <w:tcBorders>
              <w:top w:val="nil"/>
              <w:left w:val="nil"/>
              <w:bottom w:val="nil"/>
              <w:right w:val="nil"/>
            </w:tcBorders>
            <w:vAlign w:val="center"/>
          </w:tcPr>
          <w:p w14:paraId="07D2F5E2" w14:textId="3DA5DB58" w:rsidR="005612EE" w:rsidRPr="00631F15" w:rsidRDefault="0032654D" w:rsidP="004910AC">
            <w:pPr>
              <w:widowControl/>
              <w:spacing w:line="300" w:lineRule="auto"/>
              <w:jc w:val="center"/>
              <w:textAlignment w:val="center"/>
              <w:rPr>
                <w:color w:val="000000"/>
                <w:lang w:bidi="ar"/>
              </w:rPr>
            </w:pPr>
            <w:r w:rsidRPr="0032654D">
              <w:rPr>
                <w:color w:val="000000"/>
                <w:lang w:bidi="ar"/>
              </w:rPr>
              <w:t>&lt; 0.5</w:t>
            </w:r>
            <w:r w:rsidR="00C62882" w:rsidRPr="009B0BCA">
              <w:rPr>
                <w:color w:val="000000"/>
                <w:lang w:bidi="ar"/>
              </w:rPr>
              <w:t>4</w:t>
            </w:r>
          </w:p>
        </w:tc>
        <w:tc>
          <w:tcPr>
            <w:tcW w:w="1554" w:type="dxa"/>
            <w:tcBorders>
              <w:top w:val="nil"/>
              <w:left w:val="nil"/>
              <w:bottom w:val="nil"/>
              <w:right w:val="nil"/>
            </w:tcBorders>
            <w:vAlign w:val="center"/>
          </w:tcPr>
          <w:p w14:paraId="432F8CCF" w14:textId="1F07B3D6" w:rsidR="005612EE" w:rsidRPr="00631F15" w:rsidRDefault="0032654D" w:rsidP="004910AC">
            <w:pPr>
              <w:widowControl/>
              <w:spacing w:line="300" w:lineRule="auto"/>
              <w:jc w:val="center"/>
              <w:textAlignment w:val="center"/>
              <w:rPr>
                <w:color w:val="000000"/>
                <w:lang w:bidi="ar"/>
              </w:rPr>
            </w:pPr>
            <w:r w:rsidRPr="0032654D">
              <w:rPr>
                <w:color w:val="000000"/>
                <w:lang w:bidi="ar"/>
              </w:rPr>
              <w:t>0.54-0.98</w:t>
            </w:r>
          </w:p>
        </w:tc>
        <w:tc>
          <w:tcPr>
            <w:tcW w:w="1620" w:type="dxa"/>
            <w:tcBorders>
              <w:top w:val="nil"/>
              <w:left w:val="nil"/>
              <w:bottom w:val="nil"/>
              <w:right w:val="nil"/>
            </w:tcBorders>
            <w:vAlign w:val="center"/>
          </w:tcPr>
          <w:p w14:paraId="1239B366" w14:textId="1CD74C30" w:rsidR="005612EE" w:rsidRPr="00631F15" w:rsidRDefault="0032654D" w:rsidP="004910AC">
            <w:pPr>
              <w:widowControl/>
              <w:spacing w:line="300" w:lineRule="auto"/>
              <w:jc w:val="center"/>
              <w:textAlignment w:val="center"/>
              <w:rPr>
                <w:color w:val="000000"/>
                <w:lang w:bidi="ar"/>
              </w:rPr>
            </w:pPr>
            <w:r w:rsidRPr="0032654D">
              <w:rPr>
                <w:color w:val="000000"/>
                <w:lang w:bidi="ar"/>
              </w:rPr>
              <w:t>0.99-1.92</w:t>
            </w:r>
          </w:p>
        </w:tc>
        <w:tc>
          <w:tcPr>
            <w:tcW w:w="1587" w:type="dxa"/>
            <w:tcBorders>
              <w:top w:val="nil"/>
              <w:left w:val="nil"/>
              <w:bottom w:val="nil"/>
              <w:right w:val="nil"/>
            </w:tcBorders>
            <w:vAlign w:val="center"/>
          </w:tcPr>
          <w:p w14:paraId="4AA40D7F" w14:textId="77777777" w:rsidR="005612EE" w:rsidRPr="00631F15" w:rsidRDefault="005612EE" w:rsidP="004910AC">
            <w:pPr>
              <w:widowControl/>
              <w:spacing w:line="300" w:lineRule="auto"/>
              <w:jc w:val="center"/>
              <w:textAlignment w:val="center"/>
              <w:rPr>
                <w:color w:val="000000"/>
                <w:lang w:bidi="ar"/>
              </w:rPr>
            </w:pPr>
            <w:r w:rsidRPr="00631F15">
              <w:rPr>
                <w:color w:val="000000"/>
                <w:lang w:bidi="ar"/>
              </w:rPr>
              <w:t>1.93-10.00</w:t>
            </w:r>
          </w:p>
        </w:tc>
        <w:tc>
          <w:tcPr>
            <w:tcW w:w="850" w:type="dxa"/>
            <w:vMerge/>
            <w:tcBorders>
              <w:left w:val="nil"/>
              <w:bottom w:val="nil"/>
              <w:right w:val="nil"/>
            </w:tcBorders>
            <w:vAlign w:val="center"/>
          </w:tcPr>
          <w:p w14:paraId="12A698E1" w14:textId="77777777" w:rsidR="005612EE" w:rsidRPr="00631F15" w:rsidRDefault="005612EE" w:rsidP="004910AC">
            <w:pPr>
              <w:widowControl/>
              <w:spacing w:line="300" w:lineRule="auto"/>
              <w:jc w:val="center"/>
              <w:textAlignment w:val="center"/>
              <w:rPr>
                <w:rFonts w:eastAsia="等线"/>
                <w:lang w:bidi="ar"/>
              </w:rPr>
            </w:pPr>
          </w:p>
        </w:tc>
      </w:tr>
      <w:tr w:rsidR="004A3365" w:rsidRPr="00631F15" w14:paraId="29E8C368" w14:textId="77777777" w:rsidTr="004910AC">
        <w:trPr>
          <w:trHeight w:hRule="exact" w:val="397"/>
          <w:jc w:val="center"/>
        </w:trPr>
        <w:tc>
          <w:tcPr>
            <w:tcW w:w="2813" w:type="dxa"/>
            <w:tcBorders>
              <w:top w:val="single" w:sz="4" w:space="0" w:color="auto"/>
              <w:left w:val="nil"/>
              <w:bottom w:val="nil"/>
              <w:right w:val="nil"/>
            </w:tcBorders>
            <w:vAlign w:val="center"/>
          </w:tcPr>
          <w:p w14:paraId="6DE13839" w14:textId="77777777" w:rsidR="004A3365" w:rsidRPr="00631F15" w:rsidRDefault="004A3365" w:rsidP="004A3365">
            <w:pPr>
              <w:widowControl/>
              <w:spacing w:line="300" w:lineRule="auto"/>
              <w:jc w:val="left"/>
              <w:textAlignment w:val="center"/>
            </w:pPr>
            <w:r w:rsidRPr="00631F15">
              <w:rPr>
                <w:color w:val="000000"/>
                <w:lang w:bidi="ar"/>
              </w:rPr>
              <w:t>Age (years), mean (SD)</w:t>
            </w:r>
          </w:p>
        </w:tc>
        <w:tc>
          <w:tcPr>
            <w:tcW w:w="1587" w:type="dxa"/>
            <w:tcBorders>
              <w:top w:val="single" w:sz="4" w:space="0" w:color="auto"/>
              <w:left w:val="nil"/>
              <w:bottom w:val="nil"/>
              <w:right w:val="nil"/>
            </w:tcBorders>
          </w:tcPr>
          <w:p w14:paraId="7436CCCD" w14:textId="7FBECA50" w:rsidR="004A3365" w:rsidRPr="00631F15" w:rsidRDefault="004A3365" w:rsidP="004A3365">
            <w:pPr>
              <w:widowControl/>
              <w:spacing w:line="300" w:lineRule="auto"/>
              <w:jc w:val="center"/>
              <w:textAlignment w:val="center"/>
              <w:rPr>
                <w:color w:val="000000"/>
                <w:lang w:bidi="ar"/>
              </w:rPr>
            </w:pPr>
            <w:r w:rsidRPr="000E0FC0">
              <w:t>57.2 (8.9)</w:t>
            </w:r>
          </w:p>
        </w:tc>
        <w:tc>
          <w:tcPr>
            <w:tcW w:w="1554" w:type="dxa"/>
            <w:tcBorders>
              <w:top w:val="single" w:sz="4" w:space="0" w:color="auto"/>
              <w:left w:val="nil"/>
              <w:bottom w:val="nil"/>
              <w:right w:val="nil"/>
            </w:tcBorders>
          </w:tcPr>
          <w:p w14:paraId="755BDC77" w14:textId="67853543" w:rsidR="004A3365" w:rsidRPr="00631F15" w:rsidRDefault="004A3365" w:rsidP="004A3365">
            <w:pPr>
              <w:widowControl/>
              <w:spacing w:line="300" w:lineRule="auto"/>
              <w:jc w:val="center"/>
              <w:textAlignment w:val="center"/>
              <w:rPr>
                <w:color w:val="000000"/>
                <w:lang w:bidi="ar"/>
              </w:rPr>
            </w:pPr>
            <w:r w:rsidRPr="000E0FC0">
              <w:t>58.6 (9.</w:t>
            </w:r>
            <w:r w:rsidR="00D12BCB">
              <w:t>2</w:t>
            </w:r>
            <w:r w:rsidRPr="000E0FC0">
              <w:t>)</w:t>
            </w:r>
          </w:p>
        </w:tc>
        <w:tc>
          <w:tcPr>
            <w:tcW w:w="1620" w:type="dxa"/>
            <w:tcBorders>
              <w:top w:val="single" w:sz="4" w:space="0" w:color="auto"/>
              <w:left w:val="nil"/>
              <w:bottom w:val="nil"/>
              <w:right w:val="nil"/>
            </w:tcBorders>
          </w:tcPr>
          <w:p w14:paraId="6025B525" w14:textId="04A353FD" w:rsidR="004A3365" w:rsidRPr="00631F15" w:rsidRDefault="004A3365" w:rsidP="004A3365">
            <w:pPr>
              <w:widowControl/>
              <w:spacing w:line="300" w:lineRule="auto"/>
              <w:jc w:val="center"/>
              <w:textAlignment w:val="center"/>
              <w:rPr>
                <w:color w:val="000000"/>
                <w:lang w:bidi="ar"/>
              </w:rPr>
            </w:pPr>
            <w:r w:rsidRPr="000E0FC0">
              <w:t>59.2 (9.1)</w:t>
            </w:r>
          </w:p>
        </w:tc>
        <w:tc>
          <w:tcPr>
            <w:tcW w:w="1587" w:type="dxa"/>
            <w:tcBorders>
              <w:top w:val="single" w:sz="4" w:space="0" w:color="auto"/>
              <w:left w:val="nil"/>
              <w:bottom w:val="nil"/>
              <w:right w:val="nil"/>
            </w:tcBorders>
          </w:tcPr>
          <w:p w14:paraId="21A32648" w14:textId="720F5C99" w:rsidR="004A3365" w:rsidRPr="00631F15" w:rsidRDefault="004A3365" w:rsidP="004A3365">
            <w:pPr>
              <w:widowControl/>
              <w:spacing w:line="300" w:lineRule="auto"/>
              <w:jc w:val="center"/>
              <w:textAlignment w:val="center"/>
              <w:rPr>
                <w:color w:val="000000"/>
                <w:lang w:bidi="ar"/>
              </w:rPr>
            </w:pPr>
            <w:r w:rsidRPr="000E0FC0">
              <w:t>60.</w:t>
            </w:r>
            <w:r w:rsidR="00D12BCB">
              <w:t>1</w:t>
            </w:r>
            <w:r w:rsidRPr="000E0FC0">
              <w:t xml:space="preserve"> (9.6)</w:t>
            </w:r>
          </w:p>
        </w:tc>
        <w:tc>
          <w:tcPr>
            <w:tcW w:w="850" w:type="dxa"/>
            <w:tcBorders>
              <w:top w:val="single" w:sz="4" w:space="0" w:color="auto"/>
              <w:left w:val="nil"/>
              <w:bottom w:val="nil"/>
              <w:right w:val="nil"/>
            </w:tcBorders>
            <w:vAlign w:val="center"/>
          </w:tcPr>
          <w:p w14:paraId="0B0069D5" w14:textId="77777777" w:rsidR="004A3365" w:rsidRPr="00631F15" w:rsidRDefault="004A3365" w:rsidP="004A3365">
            <w:pPr>
              <w:widowControl/>
              <w:spacing w:line="300" w:lineRule="auto"/>
              <w:jc w:val="center"/>
              <w:textAlignment w:val="center"/>
              <w:rPr>
                <w:color w:val="000000"/>
                <w:lang w:bidi="ar"/>
              </w:rPr>
            </w:pPr>
            <w:r w:rsidRPr="00631F15">
              <w:rPr>
                <w:color w:val="000000"/>
                <w:lang w:bidi="ar"/>
              </w:rPr>
              <w:t>&lt;0.001</w:t>
            </w:r>
          </w:p>
        </w:tc>
      </w:tr>
      <w:tr w:rsidR="004A3365" w:rsidRPr="00631F15" w14:paraId="5C9AC5D5" w14:textId="77777777" w:rsidTr="004910AC">
        <w:trPr>
          <w:trHeight w:hRule="exact" w:val="397"/>
          <w:jc w:val="center"/>
        </w:trPr>
        <w:tc>
          <w:tcPr>
            <w:tcW w:w="2813" w:type="dxa"/>
            <w:tcBorders>
              <w:top w:val="nil"/>
              <w:left w:val="nil"/>
              <w:bottom w:val="nil"/>
              <w:right w:val="nil"/>
            </w:tcBorders>
            <w:vAlign w:val="center"/>
          </w:tcPr>
          <w:p w14:paraId="619D3B01" w14:textId="77777777" w:rsidR="004A3365" w:rsidRPr="00631F15" w:rsidRDefault="004A3365" w:rsidP="004A3365">
            <w:pPr>
              <w:widowControl/>
              <w:spacing w:line="300" w:lineRule="auto"/>
              <w:jc w:val="left"/>
              <w:textAlignment w:val="center"/>
            </w:pPr>
            <w:r w:rsidRPr="00631F15">
              <w:rPr>
                <w:color w:val="000000"/>
                <w:lang w:bidi="ar"/>
              </w:rPr>
              <w:t>Male, n (%)</w:t>
            </w:r>
          </w:p>
        </w:tc>
        <w:tc>
          <w:tcPr>
            <w:tcW w:w="1587" w:type="dxa"/>
            <w:tcBorders>
              <w:top w:val="nil"/>
              <w:left w:val="nil"/>
              <w:bottom w:val="nil"/>
              <w:right w:val="nil"/>
            </w:tcBorders>
          </w:tcPr>
          <w:p w14:paraId="67ED877A" w14:textId="3842B9BD" w:rsidR="004A3365" w:rsidRPr="00631F15" w:rsidRDefault="004A3365" w:rsidP="004A3365">
            <w:pPr>
              <w:widowControl/>
              <w:spacing w:line="300" w:lineRule="auto"/>
              <w:jc w:val="center"/>
              <w:textAlignment w:val="center"/>
              <w:rPr>
                <w:color w:val="000000"/>
                <w:lang w:bidi="ar"/>
              </w:rPr>
            </w:pPr>
            <w:r w:rsidRPr="002D0B91">
              <w:t>1027 (46.07)</w:t>
            </w:r>
          </w:p>
        </w:tc>
        <w:tc>
          <w:tcPr>
            <w:tcW w:w="1554" w:type="dxa"/>
            <w:tcBorders>
              <w:top w:val="nil"/>
              <w:left w:val="nil"/>
              <w:bottom w:val="nil"/>
              <w:right w:val="nil"/>
            </w:tcBorders>
          </w:tcPr>
          <w:p w14:paraId="1E7345AA" w14:textId="0A3C4CB2" w:rsidR="004A3365" w:rsidRPr="00631F15" w:rsidRDefault="004A3365" w:rsidP="004A3365">
            <w:pPr>
              <w:widowControl/>
              <w:spacing w:line="300" w:lineRule="auto"/>
              <w:jc w:val="center"/>
              <w:textAlignment w:val="center"/>
              <w:rPr>
                <w:color w:val="000000"/>
                <w:lang w:bidi="ar"/>
              </w:rPr>
            </w:pPr>
            <w:r w:rsidRPr="002D0B91">
              <w:t>1109 (47.93)</w:t>
            </w:r>
          </w:p>
        </w:tc>
        <w:tc>
          <w:tcPr>
            <w:tcW w:w="1620" w:type="dxa"/>
            <w:tcBorders>
              <w:top w:val="nil"/>
              <w:left w:val="nil"/>
              <w:bottom w:val="nil"/>
              <w:right w:val="nil"/>
            </w:tcBorders>
          </w:tcPr>
          <w:p w14:paraId="47444547" w14:textId="11674A83" w:rsidR="004A3365" w:rsidRPr="00631F15" w:rsidRDefault="004A3365" w:rsidP="004A3365">
            <w:pPr>
              <w:widowControl/>
              <w:spacing w:line="300" w:lineRule="auto"/>
              <w:jc w:val="center"/>
              <w:textAlignment w:val="center"/>
              <w:rPr>
                <w:color w:val="000000"/>
                <w:lang w:bidi="ar"/>
              </w:rPr>
            </w:pPr>
            <w:r w:rsidRPr="002D0B91">
              <w:t>1084 (47.61)</w:t>
            </w:r>
          </w:p>
        </w:tc>
        <w:tc>
          <w:tcPr>
            <w:tcW w:w="1587" w:type="dxa"/>
            <w:tcBorders>
              <w:top w:val="nil"/>
              <w:left w:val="nil"/>
              <w:bottom w:val="nil"/>
              <w:right w:val="nil"/>
            </w:tcBorders>
          </w:tcPr>
          <w:p w14:paraId="21228950" w14:textId="66A57C23" w:rsidR="004A3365" w:rsidRPr="00631F15" w:rsidRDefault="004A3365" w:rsidP="004A3365">
            <w:pPr>
              <w:widowControl/>
              <w:spacing w:line="300" w:lineRule="auto"/>
              <w:jc w:val="center"/>
              <w:textAlignment w:val="center"/>
              <w:rPr>
                <w:color w:val="000000"/>
                <w:lang w:bidi="ar"/>
              </w:rPr>
            </w:pPr>
            <w:r w:rsidRPr="002D0B91">
              <w:t>1085 (47.36)</w:t>
            </w:r>
          </w:p>
        </w:tc>
        <w:tc>
          <w:tcPr>
            <w:tcW w:w="850" w:type="dxa"/>
            <w:tcBorders>
              <w:top w:val="nil"/>
              <w:left w:val="nil"/>
              <w:bottom w:val="nil"/>
              <w:right w:val="nil"/>
            </w:tcBorders>
            <w:vAlign w:val="center"/>
          </w:tcPr>
          <w:p w14:paraId="44FA97B5" w14:textId="0AF2B49B" w:rsidR="004A3365" w:rsidRPr="00631F15" w:rsidRDefault="004A3365" w:rsidP="004A3365">
            <w:pPr>
              <w:widowControl/>
              <w:spacing w:line="300" w:lineRule="auto"/>
              <w:jc w:val="center"/>
              <w:textAlignment w:val="center"/>
              <w:rPr>
                <w:color w:val="000000"/>
                <w:lang w:bidi="ar"/>
              </w:rPr>
            </w:pPr>
            <w:r w:rsidRPr="00631F15">
              <w:rPr>
                <w:color w:val="000000"/>
                <w:lang w:bidi="ar"/>
              </w:rPr>
              <w:t>0.</w:t>
            </w:r>
            <w:r w:rsidR="00703E7B">
              <w:rPr>
                <w:color w:val="000000"/>
                <w:lang w:bidi="ar"/>
              </w:rPr>
              <w:t>418</w:t>
            </w:r>
          </w:p>
        </w:tc>
      </w:tr>
      <w:tr w:rsidR="005612EE" w:rsidRPr="00631F15" w14:paraId="77BB47CD" w14:textId="77777777" w:rsidTr="004910AC">
        <w:trPr>
          <w:trHeight w:hRule="exact" w:val="397"/>
          <w:jc w:val="center"/>
        </w:trPr>
        <w:tc>
          <w:tcPr>
            <w:tcW w:w="2813" w:type="dxa"/>
            <w:tcBorders>
              <w:top w:val="nil"/>
              <w:left w:val="nil"/>
              <w:bottom w:val="nil"/>
              <w:right w:val="nil"/>
            </w:tcBorders>
            <w:vAlign w:val="center"/>
          </w:tcPr>
          <w:p w14:paraId="38A4565E" w14:textId="77777777" w:rsidR="005612EE" w:rsidRPr="00631F15" w:rsidRDefault="005612EE" w:rsidP="004910AC">
            <w:pPr>
              <w:widowControl/>
              <w:spacing w:line="300" w:lineRule="auto"/>
              <w:jc w:val="left"/>
              <w:textAlignment w:val="center"/>
              <w:rPr>
                <w:color w:val="000000"/>
                <w:lang w:bidi="ar"/>
              </w:rPr>
            </w:pPr>
            <w:r w:rsidRPr="00631F15">
              <w:rPr>
                <w:color w:val="000000"/>
                <w:lang w:bidi="ar"/>
              </w:rPr>
              <w:t>Education</w:t>
            </w:r>
          </w:p>
        </w:tc>
        <w:tc>
          <w:tcPr>
            <w:tcW w:w="1587" w:type="dxa"/>
            <w:tcBorders>
              <w:top w:val="nil"/>
              <w:left w:val="nil"/>
              <w:bottom w:val="nil"/>
              <w:right w:val="nil"/>
            </w:tcBorders>
          </w:tcPr>
          <w:p w14:paraId="139233C3" w14:textId="77777777" w:rsidR="005612EE" w:rsidRPr="00631F15" w:rsidRDefault="005612EE" w:rsidP="004910AC">
            <w:pPr>
              <w:widowControl/>
              <w:spacing w:line="300" w:lineRule="auto"/>
              <w:jc w:val="center"/>
              <w:textAlignment w:val="center"/>
              <w:rPr>
                <w:color w:val="000000"/>
                <w:lang w:bidi="ar"/>
              </w:rPr>
            </w:pPr>
          </w:p>
        </w:tc>
        <w:tc>
          <w:tcPr>
            <w:tcW w:w="1554" w:type="dxa"/>
            <w:tcBorders>
              <w:top w:val="nil"/>
              <w:left w:val="nil"/>
              <w:bottom w:val="nil"/>
              <w:right w:val="nil"/>
            </w:tcBorders>
          </w:tcPr>
          <w:p w14:paraId="6AD86A9F" w14:textId="77777777" w:rsidR="005612EE" w:rsidRPr="00631F15" w:rsidRDefault="005612EE" w:rsidP="004910AC">
            <w:pPr>
              <w:widowControl/>
              <w:spacing w:line="300" w:lineRule="auto"/>
              <w:jc w:val="center"/>
              <w:textAlignment w:val="center"/>
              <w:rPr>
                <w:color w:val="000000"/>
                <w:lang w:bidi="ar"/>
              </w:rPr>
            </w:pPr>
          </w:p>
        </w:tc>
        <w:tc>
          <w:tcPr>
            <w:tcW w:w="1620" w:type="dxa"/>
            <w:tcBorders>
              <w:top w:val="nil"/>
              <w:left w:val="nil"/>
              <w:bottom w:val="nil"/>
              <w:right w:val="nil"/>
            </w:tcBorders>
          </w:tcPr>
          <w:p w14:paraId="0B7F4B1A" w14:textId="77777777" w:rsidR="005612EE" w:rsidRPr="00631F15" w:rsidRDefault="005612EE" w:rsidP="004910AC">
            <w:pPr>
              <w:widowControl/>
              <w:spacing w:line="300" w:lineRule="auto"/>
              <w:jc w:val="center"/>
              <w:textAlignment w:val="center"/>
              <w:rPr>
                <w:color w:val="000000"/>
                <w:lang w:bidi="ar"/>
              </w:rPr>
            </w:pPr>
          </w:p>
        </w:tc>
        <w:tc>
          <w:tcPr>
            <w:tcW w:w="1587" w:type="dxa"/>
            <w:tcBorders>
              <w:top w:val="nil"/>
              <w:left w:val="nil"/>
              <w:bottom w:val="nil"/>
              <w:right w:val="nil"/>
            </w:tcBorders>
          </w:tcPr>
          <w:p w14:paraId="2D70E94E" w14:textId="77777777" w:rsidR="005612EE" w:rsidRPr="00631F15" w:rsidRDefault="005612EE" w:rsidP="004910AC">
            <w:pPr>
              <w:widowControl/>
              <w:spacing w:line="300" w:lineRule="auto"/>
              <w:jc w:val="center"/>
              <w:textAlignment w:val="center"/>
              <w:rPr>
                <w:color w:val="000000"/>
                <w:lang w:bidi="ar"/>
              </w:rPr>
            </w:pPr>
          </w:p>
        </w:tc>
        <w:tc>
          <w:tcPr>
            <w:tcW w:w="850" w:type="dxa"/>
            <w:tcBorders>
              <w:top w:val="nil"/>
              <w:left w:val="nil"/>
              <w:bottom w:val="nil"/>
              <w:right w:val="nil"/>
            </w:tcBorders>
            <w:vAlign w:val="center"/>
          </w:tcPr>
          <w:p w14:paraId="5FB32C67" w14:textId="77865D51" w:rsidR="005612EE" w:rsidRPr="00631F15" w:rsidRDefault="005612EE" w:rsidP="004910AC">
            <w:pPr>
              <w:widowControl/>
              <w:spacing w:line="300" w:lineRule="auto"/>
              <w:jc w:val="center"/>
              <w:textAlignment w:val="center"/>
              <w:rPr>
                <w:color w:val="000000"/>
                <w:lang w:bidi="ar"/>
              </w:rPr>
            </w:pPr>
            <w:r w:rsidRPr="00631F15">
              <w:rPr>
                <w:color w:val="000000"/>
                <w:lang w:bidi="ar"/>
              </w:rPr>
              <w:t>0.</w:t>
            </w:r>
            <w:r w:rsidR="00703E7B">
              <w:rPr>
                <w:color w:val="000000"/>
                <w:lang w:bidi="ar"/>
              </w:rPr>
              <w:t>104</w:t>
            </w:r>
          </w:p>
        </w:tc>
      </w:tr>
      <w:tr w:rsidR="004A3365" w:rsidRPr="00631F15" w14:paraId="21C13135" w14:textId="77777777" w:rsidTr="004910AC">
        <w:trPr>
          <w:trHeight w:hRule="exact" w:val="397"/>
          <w:jc w:val="center"/>
        </w:trPr>
        <w:tc>
          <w:tcPr>
            <w:tcW w:w="2813" w:type="dxa"/>
            <w:tcBorders>
              <w:top w:val="nil"/>
              <w:left w:val="nil"/>
              <w:bottom w:val="nil"/>
              <w:right w:val="nil"/>
            </w:tcBorders>
            <w:vAlign w:val="center"/>
          </w:tcPr>
          <w:p w14:paraId="66BE8240" w14:textId="77777777" w:rsidR="004A3365" w:rsidRPr="00631F15" w:rsidRDefault="004A3365" w:rsidP="004A3365">
            <w:pPr>
              <w:widowControl/>
              <w:spacing w:line="300" w:lineRule="auto"/>
              <w:ind w:firstLineChars="50" w:firstLine="100"/>
              <w:jc w:val="left"/>
              <w:textAlignment w:val="center"/>
            </w:pPr>
            <w:r w:rsidRPr="00631F15">
              <w:rPr>
                <w:color w:val="000000"/>
                <w:lang w:bidi="ar"/>
              </w:rPr>
              <w:t>Illiterate, n (%)</w:t>
            </w:r>
          </w:p>
        </w:tc>
        <w:tc>
          <w:tcPr>
            <w:tcW w:w="1587" w:type="dxa"/>
            <w:tcBorders>
              <w:top w:val="nil"/>
              <w:left w:val="nil"/>
              <w:bottom w:val="nil"/>
              <w:right w:val="nil"/>
            </w:tcBorders>
          </w:tcPr>
          <w:p w14:paraId="3597B7FA" w14:textId="2887C11F" w:rsidR="004A3365" w:rsidRPr="00631F15" w:rsidRDefault="004A3365" w:rsidP="004A3365">
            <w:pPr>
              <w:widowControl/>
              <w:spacing w:line="300" w:lineRule="auto"/>
              <w:jc w:val="center"/>
              <w:textAlignment w:val="center"/>
              <w:rPr>
                <w:color w:val="000000"/>
                <w:lang w:bidi="ar"/>
              </w:rPr>
            </w:pPr>
            <w:r w:rsidRPr="00FF45D9">
              <w:t>669 (30.01)</w:t>
            </w:r>
          </w:p>
        </w:tc>
        <w:tc>
          <w:tcPr>
            <w:tcW w:w="1554" w:type="dxa"/>
            <w:tcBorders>
              <w:top w:val="nil"/>
              <w:left w:val="nil"/>
              <w:bottom w:val="nil"/>
              <w:right w:val="nil"/>
            </w:tcBorders>
          </w:tcPr>
          <w:p w14:paraId="1879CCC9" w14:textId="1425A573" w:rsidR="004A3365" w:rsidRPr="00631F15" w:rsidRDefault="004A3365" w:rsidP="004A3365">
            <w:pPr>
              <w:widowControl/>
              <w:spacing w:line="300" w:lineRule="auto"/>
              <w:jc w:val="center"/>
              <w:textAlignment w:val="center"/>
              <w:rPr>
                <w:color w:val="000000"/>
                <w:lang w:bidi="ar"/>
              </w:rPr>
            </w:pPr>
            <w:r w:rsidRPr="00FF45D9">
              <w:t>620 (26.79)</w:t>
            </w:r>
          </w:p>
        </w:tc>
        <w:tc>
          <w:tcPr>
            <w:tcW w:w="1620" w:type="dxa"/>
            <w:tcBorders>
              <w:top w:val="nil"/>
              <w:left w:val="nil"/>
              <w:bottom w:val="nil"/>
              <w:right w:val="nil"/>
            </w:tcBorders>
          </w:tcPr>
          <w:p w14:paraId="13B20221" w14:textId="1D5CF476" w:rsidR="004A3365" w:rsidRPr="00631F15" w:rsidRDefault="004A3365" w:rsidP="004A3365">
            <w:pPr>
              <w:widowControl/>
              <w:spacing w:line="300" w:lineRule="auto"/>
              <w:jc w:val="center"/>
              <w:textAlignment w:val="center"/>
              <w:rPr>
                <w:color w:val="000000"/>
                <w:lang w:bidi="ar"/>
              </w:rPr>
            </w:pPr>
            <w:r w:rsidRPr="00FF45D9">
              <w:t>615 (27.01)</w:t>
            </w:r>
          </w:p>
        </w:tc>
        <w:tc>
          <w:tcPr>
            <w:tcW w:w="1587" w:type="dxa"/>
            <w:tcBorders>
              <w:top w:val="nil"/>
              <w:left w:val="nil"/>
              <w:bottom w:val="nil"/>
              <w:right w:val="nil"/>
            </w:tcBorders>
          </w:tcPr>
          <w:p w14:paraId="2F086DED" w14:textId="3372F3C3" w:rsidR="004A3365" w:rsidRPr="00631F15" w:rsidRDefault="004A3365" w:rsidP="004A3365">
            <w:pPr>
              <w:widowControl/>
              <w:spacing w:line="300" w:lineRule="auto"/>
              <w:jc w:val="center"/>
              <w:textAlignment w:val="center"/>
              <w:rPr>
                <w:color w:val="000000"/>
                <w:lang w:bidi="ar"/>
              </w:rPr>
            </w:pPr>
            <w:r w:rsidRPr="00FF45D9">
              <w:t>674 (29.42)</w:t>
            </w:r>
          </w:p>
        </w:tc>
        <w:tc>
          <w:tcPr>
            <w:tcW w:w="850" w:type="dxa"/>
            <w:tcBorders>
              <w:top w:val="nil"/>
              <w:left w:val="nil"/>
              <w:bottom w:val="nil"/>
              <w:right w:val="nil"/>
            </w:tcBorders>
            <w:vAlign w:val="center"/>
          </w:tcPr>
          <w:p w14:paraId="716DF0F1" w14:textId="77777777" w:rsidR="004A3365" w:rsidRPr="00631F15" w:rsidRDefault="004A3365" w:rsidP="004A3365">
            <w:pPr>
              <w:widowControl/>
              <w:spacing w:line="300" w:lineRule="auto"/>
              <w:jc w:val="center"/>
              <w:textAlignment w:val="center"/>
              <w:rPr>
                <w:color w:val="000000"/>
                <w:lang w:bidi="ar"/>
              </w:rPr>
            </w:pPr>
          </w:p>
        </w:tc>
      </w:tr>
      <w:tr w:rsidR="004A3365" w:rsidRPr="00631F15" w14:paraId="4F1F41D8" w14:textId="77777777" w:rsidTr="004910AC">
        <w:trPr>
          <w:trHeight w:hRule="exact" w:val="397"/>
          <w:jc w:val="center"/>
        </w:trPr>
        <w:tc>
          <w:tcPr>
            <w:tcW w:w="2813" w:type="dxa"/>
            <w:tcBorders>
              <w:top w:val="nil"/>
              <w:left w:val="nil"/>
              <w:bottom w:val="nil"/>
              <w:right w:val="nil"/>
            </w:tcBorders>
          </w:tcPr>
          <w:p w14:paraId="0B898836" w14:textId="77777777" w:rsidR="004A3365" w:rsidRPr="00631F15" w:rsidRDefault="004A3365" w:rsidP="004A3365">
            <w:pPr>
              <w:widowControl/>
              <w:spacing w:line="300" w:lineRule="auto"/>
              <w:ind w:firstLineChars="50" w:firstLine="100"/>
              <w:jc w:val="left"/>
              <w:textAlignment w:val="center"/>
              <w:rPr>
                <w:color w:val="000000"/>
                <w:lang w:bidi="ar"/>
              </w:rPr>
            </w:pPr>
            <w:r w:rsidRPr="00631F15">
              <w:rPr>
                <w:color w:val="000000"/>
                <w:lang w:bidi="ar"/>
              </w:rPr>
              <w:t>Primary school, n (%)</w:t>
            </w:r>
          </w:p>
        </w:tc>
        <w:tc>
          <w:tcPr>
            <w:tcW w:w="1587" w:type="dxa"/>
            <w:tcBorders>
              <w:top w:val="nil"/>
              <w:left w:val="nil"/>
              <w:bottom w:val="nil"/>
              <w:right w:val="nil"/>
            </w:tcBorders>
          </w:tcPr>
          <w:p w14:paraId="363B3DCF" w14:textId="4827D55B" w:rsidR="004A3365" w:rsidRPr="00631F15" w:rsidRDefault="004A3365" w:rsidP="004A3365">
            <w:pPr>
              <w:widowControl/>
              <w:spacing w:line="300" w:lineRule="auto"/>
              <w:jc w:val="center"/>
              <w:textAlignment w:val="center"/>
              <w:rPr>
                <w:color w:val="000000"/>
                <w:lang w:bidi="ar"/>
              </w:rPr>
            </w:pPr>
            <w:r w:rsidRPr="00FF45D9">
              <w:t>881 (39.52)</w:t>
            </w:r>
          </w:p>
        </w:tc>
        <w:tc>
          <w:tcPr>
            <w:tcW w:w="1554" w:type="dxa"/>
            <w:tcBorders>
              <w:top w:val="nil"/>
              <w:left w:val="nil"/>
              <w:bottom w:val="nil"/>
              <w:right w:val="nil"/>
            </w:tcBorders>
          </w:tcPr>
          <w:p w14:paraId="19BEFEE6" w14:textId="5E0DE318" w:rsidR="004A3365" w:rsidRPr="00631F15" w:rsidRDefault="004A3365" w:rsidP="004A3365">
            <w:pPr>
              <w:widowControl/>
              <w:spacing w:line="300" w:lineRule="auto"/>
              <w:jc w:val="center"/>
              <w:textAlignment w:val="center"/>
              <w:rPr>
                <w:color w:val="000000"/>
                <w:lang w:bidi="ar"/>
              </w:rPr>
            </w:pPr>
            <w:r w:rsidRPr="00FF45D9">
              <w:t>981 (42.39)</w:t>
            </w:r>
          </w:p>
        </w:tc>
        <w:tc>
          <w:tcPr>
            <w:tcW w:w="1620" w:type="dxa"/>
            <w:tcBorders>
              <w:top w:val="nil"/>
              <w:left w:val="nil"/>
              <w:bottom w:val="nil"/>
              <w:right w:val="nil"/>
            </w:tcBorders>
          </w:tcPr>
          <w:p w14:paraId="4F458915" w14:textId="59EFE8D1" w:rsidR="004A3365" w:rsidRPr="00631F15" w:rsidRDefault="004A3365" w:rsidP="004A3365">
            <w:pPr>
              <w:widowControl/>
              <w:spacing w:line="300" w:lineRule="auto"/>
              <w:jc w:val="center"/>
              <w:textAlignment w:val="center"/>
              <w:rPr>
                <w:color w:val="000000"/>
                <w:lang w:bidi="ar"/>
              </w:rPr>
            </w:pPr>
            <w:r w:rsidRPr="00FF45D9">
              <w:t>935 (41.06)</w:t>
            </w:r>
          </w:p>
        </w:tc>
        <w:tc>
          <w:tcPr>
            <w:tcW w:w="1587" w:type="dxa"/>
            <w:tcBorders>
              <w:top w:val="nil"/>
              <w:left w:val="nil"/>
              <w:bottom w:val="nil"/>
              <w:right w:val="nil"/>
            </w:tcBorders>
          </w:tcPr>
          <w:p w14:paraId="39A8C811" w14:textId="5B9EDEFD" w:rsidR="004A3365" w:rsidRPr="00631F15" w:rsidRDefault="004A3365" w:rsidP="004A3365">
            <w:pPr>
              <w:widowControl/>
              <w:spacing w:line="300" w:lineRule="auto"/>
              <w:jc w:val="center"/>
              <w:textAlignment w:val="center"/>
              <w:rPr>
                <w:color w:val="000000"/>
                <w:lang w:bidi="ar"/>
              </w:rPr>
            </w:pPr>
            <w:r w:rsidRPr="00FF45D9">
              <w:t>907 (39.59)</w:t>
            </w:r>
          </w:p>
        </w:tc>
        <w:tc>
          <w:tcPr>
            <w:tcW w:w="850" w:type="dxa"/>
            <w:tcBorders>
              <w:top w:val="nil"/>
              <w:left w:val="nil"/>
              <w:bottom w:val="nil"/>
              <w:right w:val="nil"/>
            </w:tcBorders>
            <w:vAlign w:val="center"/>
          </w:tcPr>
          <w:p w14:paraId="1B0FFB0F" w14:textId="77777777" w:rsidR="004A3365" w:rsidRPr="00631F15" w:rsidRDefault="004A3365" w:rsidP="004A3365">
            <w:pPr>
              <w:widowControl/>
              <w:spacing w:line="300" w:lineRule="auto"/>
              <w:jc w:val="center"/>
              <w:textAlignment w:val="center"/>
              <w:rPr>
                <w:color w:val="000000"/>
                <w:lang w:bidi="ar"/>
              </w:rPr>
            </w:pPr>
          </w:p>
        </w:tc>
      </w:tr>
      <w:tr w:rsidR="004A3365" w:rsidRPr="00631F15" w14:paraId="4D2CB175" w14:textId="77777777" w:rsidTr="004910AC">
        <w:trPr>
          <w:trHeight w:hRule="exact" w:val="397"/>
          <w:jc w:val="center"/>
        </w:trPr>
        <w:tc>
          <w:tcPr>
            <w:tcW w:w="2813" w:type="dxa"/>
            <w:tcBorders>
              <w:top w:val="nil"/>
              <w:left w:val="nil"/>
              <w:bottom w:val="nil"/>
              <w:right w:val="nil"/>
            </w:tcBorders>
          </w:tcPr>
          <w:p w14:paraId="7D2DDBAC" w14:textId="77777777" w:rsidR="004A3365" w:rsidRPr="00631F15" w:rsidRDefault="004A3365" w:rsidP="004A3365">
            <w:pPr>
              <w:widowControl/>
              <w:spacing w:line="300" w:lineRule="auto"/>
              <w:ind w:firstLineChars="50" w:firstLine="100"/>
              <w:jc w:val="left"/>
              <w:textAlignment w:val="center"/>
              <w:rPr>
                <w:color w:val="000000"/>
                <w:lang w:bidi="ar"/>
              </w:rPr>
            </w:pPr>
            <w:r w:rsidRPr="00631F15">
              <w:rPr>
                <w:color w:val="000000"/>
                <w:lang w:bidi="ar"/>
              </w:rPr>
              <w:t>Middle school or higher, n (%)</w:t>
            </w:r>
          </w:p>
        </w:tc>
        <w:tc>
          <w:tcPr>
            <w:tcW w:w="1587" w:type="dxa"/>
            <w:tcBorders>
              <w:top w:val="nil"/>
              <w:left w:val="nil"/>
              <w:bottom w:val="nil"/>
              <w:right w:val="nil"/>
            </w:tcBorders>
          </w:tcPr>
          <w:p w14:paraId="63515E60" w14:textId="60966346" w:rsidR="004A3365" w:rsidRPr="00631F15" w:rsidRDefault="004A3365" w:rsidP="004A3365">
            <w:pPr>
              <w:widowControl/>
              <w:spacing w:line="300" w:lineRule="auto"/>
              <w:jc w:val="center"/>
              <w:textAlignment w:val="center"/>
              <w:rPr>
                <w:color w:val="000000"/>
                <w:lang w:bidi="ar"/>
              </w:rPr>
            </w:pPr>
            <w:r w:rsidRPr="00FF45D9">
              <w:t>679 (30.46)</w:t>
            </w:r>
          </w:p>
        </w:tc>
        <w:tc>
          <w:tcPr>
            <w:tcW w:w="1554" w:type="dxa"/>
            <w:tcBorders>
              <w:top w:val="nil"/>
              <w:left w:val="nil"/>
              <w:bottom w:val="nil"/>
              <w:right w:val="nil"/>
            </w:tcBorders>
          </w:tcPr>
          <w:p w14:paraId="439E83AF" w14:textId="2794917A" w:rsidR="004A3365" w:rsidRPr="00631F15" w:rsidRDefault="004A3365" w:rsidP="004A3365">
            <w:pPr>
              <w:widowControl/>
              <w:spacing w:line="300" w:lineRule="auto"/>
              <w:jc w:val="center"/>
              <w:textAlignment w:val="center"/>
              <w:rPr>
                <w:color w:val="000000"/>
                <w:lang w:bidi="ar"/>
              </w:rPr>
            </w:pPr>
            <w:r w:rsidRPr="00FF45D9">
              <w:t>713 (30.81)</w:t>
            </w:r>
          </w:p>
        </w:tc>
        <w:tc>
          <w:tcPr>
            <w:tcW w:w="1620" w:type="dxa"/>
            <w:tcBorders>
              <w:top w:val="nil"/>
              <w:left w:val="nil"/>
              <w:bottom w:val="nil"/>
              <w:right w:val="nil"/>
            </w:tcBorders>
          </w:tcPr>
          <w:p w14:paraId="332E9F40" w14:textId="02A051EC" w:rsidR="004A3365" w:rsidRPr="00631F15" w:rsidRDefault="004A3365" w:rsidP="004A3365">
            <w:pPr>
              <w:widowControl/>
              <w:spacing w:line="300" w:lineRule="auto"/>
              <w:jc w:val="center"/>
              <w:textAlignment w:val="center"/>
              <w:rPr>
                <w:color w:val="000000"/>
                <w:lang w:bidi="ar"/>
              </w:rPr>
            </w:pPr>
            <w:r w:rsidRPr="00FF45D9">
              <w:t>727 (31.93)</w:t>
            </w:r>
          </w:p>
        </w:tc>
        <w:tc>
          <w:tcPr>
            <w:tcW w:w="1587" w:type="dxa"/>
            <w:tcBorders>
              <w:top w:val="nil"/>
              <w:left w:val="nil"/>
              <w:bottom w:val="nil"/>
              <w:right w:val="nil"/>
            </w:tcBorders>
          </w:tcPr>
          <w:p w14:paraId="1EA02974" w14:textId="75E39023" w:rsidR="004A3365" w:rsidRPr="00631F15" w:rsidRDefault="004A3365" w:rsidP="004A3365">
            <w:pPr>
              <w:widowControl/>
              <w:spacing w:line="300" w:lineRule="auto"/>
              <w:jc w:val="center"/>
              <w:textAlignment w:val="center"/>
              <w:rPr>
                <w:color w:val="000000"/>
                <w:lang w:bidi="ar"/>
              </w:rPr>
            </w:pPr>
            <w:r w:rsidRPr="00FF45D9">
              <w:t>710 (30.99)</w:t>
            </w:r>
          </w:p>
        </w:tc>
        <w:tc>
          <w:tcPr>
            <w:tcW w:w="850" w:type="dxa"/>
            <w:tcBorders>
              <w:top w:val="nil"/>
              <w:left w:val="nil"/>
              <w:bottom w:val="nil"/>
              <w:right w:val="nil"/>
            </w:tcBorders>
            <w:vAlign w:val="center"/>
          </w:tcPr>
          <w:p w14:paraId="0162FA65" w14:textId="77777777" w:rsidR="004A3365" w:rsidRPr="00631F15" w:rsidRDefault="004A3365" w:rsidP="004A3365">
            <w:pPr>
              <w:widowControl/>
              <w:spacing w:line="300" w:lineRule="auto"/>
              <w:jc w:val="center"/>
              <w:textAlignment w:val="center"/>
              <w:rPr>
                <w:color w:val="000000"/>
                <w:lang w:bidi="ar"/>
              </w:rPr>
            </w:pPr>
          </w:p>
        </w:tc>
      </w:tr>
      <w:tr w:rsidR="004A3365" w:rsidRPr="00631F15" w14:paraId="0FB4FD16" w14:textId="77777777" w:rsidTr="004910AC">
        <w:trPr>
          <w:trHeight w:hRule="exact" w:val="397"/>
          <w:jc w:val="center"/>
        </w:trPr>
        <w:tc>
          <w:tcPr>
            <w:tcW w:w="2813" w:type="dxa"/>
            <w:tcBorders>
              <w:top w:val="nil"/>
              <w:left w:val="nil"/>
              <w:bottom w:val="nil"/>
              <w:right w:val="nil"/>
            </w:tcBorders>
            <w:vAlign w:val="center"/>
          </w:tcPr>
          <w:p w14:paraId="46A0BB42" w14:textId="77777777" w:rsidR="004A3365" w:rsidRPr="00631F15" w:rsidRDefault="004A3365" w:rsidP="004A3365">
            <w:pPr>
              <w:widowControl/>
              <w:spacing w:line="300" w:lineRule="auto"/>
              <w:jc w:val="left"/>
              <w:textAlignment w:val="center"/>
              <w:rPr>
                <w:color w:val="000000"/>
                <w:lang w:bidi="ar"/>
              </w:rPr>
            </w:pPr>
            <w:r w:rsidRPr="00631F15">
              <w:rPr>
                <w:color w:val="000000"/>
                <w:lang w:bidi="ar"/>
              </w:rPr>
              <w:t>Married or partnered, n (%)</w:t>
            </w:r>
          </w:p>
        </w:tc>
        <w:tc>
          <w:tcPr>
            <w:tcW w:w="1587" w:type="dxa"/>
            <w:tcBorders>
              <w:top w:val="nil"/>
              <w:left w:val="nil"/>
              <w:bottom w:val="nil"/>
              <w:right w:val="nil"/>
            </w:tcBorders>
          </w:tcPr>
          <w:p w14:paraId="1F3CAB8B" w14:textId="788E67BB" w:rsidR="004A3365" w:rsidRPr="00631F15" w:rsidRDefault="004A3365" w:rsidP="004A3365">
            <w:pPr>
              <w:widowControl/>
              <w:spacing w:line="300" w:lineRule="auto"/>
              <w:jc w:val="center"/>
              <w:textAlignment w:val="center"/>
              <w:rPr>
                <w:color w:val="000000"/>
                <w:lang w:bidi="ar"/>
              </w:rPr>
            </w:pPr>
            <w:r w:rsidRPr="00A165FA">
              <w:t>2007 (90.04)</w:t>
            </w:r>
          </w:p>
        </w:tc>
        <w:tc>
          <w:tcPr>
            <w:tcW w:w="1554" w:type="dxa"/>
            <w:tcBorders>
              <w:top w:val="nil"/>
              <w:left w:val="nil"/>
              <w:bottom w:val="nil"/>
              <w:right w:val="nil"/>
            </w:tcBorders>
          </w:tcPr>
          <w:p w14:paraId="758DC1CB" w14:textId="31838B3A" w:rsidR="004A3365" w:rsidRPr="00631F15" w:rsidRDefault="004A3365" w:rsidP="004A3365">
            <w:pPr>
              <w:widowControl/>
              <w:spacing w:line="300" w:lineRule="auto"/>
              <w:jc w:val="center"/>
              <w:textAlignment w:val="center"/>
              <w:rPr>
                <w:color w:val="000000"/>
                <w:lang w:bidi="ar"/>
              </w:rPr>
            </w:pPr>
            <w:r w:rsidRPr="00A165FA">
              <w:t>2074 (89.63)</w:t>
            </w:r>
          </w:p>
        </w:tc>
        <w:tc>
          <w:tcPr>
            <w:tcW w:w="1620" w:type="dxa"/>
            <w:tcBorders>
              <w:top w:val="nil"/>
              <w:left w:val="nil"/>
              <w:bottom w:val="nil"/>
              <w:right w:val="nil"/>
            </w:tcBorders>
          </w:tcPr>
          <w:p w14:paraId="5A5081D4" w14:textId="546C4396" w:rsidR="004A3365" w:rsidRPr="00631F15" w:rsidRDefault="004A3365" w:rsidP="004A3365">
            <w:pPr>
              <w:widowControl/>
              <w:spacing w:line="300" w:lineRule="auto"/>
              <w:jc w:val="center"/>
              <w:textAlignment w:val="center"/>
              <w:rPr>
                <w:color w:val="000000"/>
                <w:lang w:bidi="ar"/>
              </w:rPr>
            </w:pPr>
            <w:r w:rsidRPr="00A165FA">
              <w:t>2030 (89.15)</w:t>
            </w:r>
          </w:p>
        </w:tc>
        <w:tc>
          <w:tcPr>
            <w:tcW w:w="1587" w:type="dxa"/>
            <w:tcBorders>
              <w:top w:val="nil"/>
              <w:left w:val="nil"/>
              <w:bottom w:val="nil"/>
              <w:right w:val="nil"/>
            </w:tcBorders>
          </w:tcPr>
          <w:p w14:paraId="5D91903C" w14:textId="6B7C6F6A" w:rsidR="004A3365" w:rsidRPr="00631F15" w:rsidRDefault="004A3365" w:rsidP="004A3365">
            <w:pPr>
              <w:widowControl/>
              <w:spacing w:line="300" w:lineRule="auto"/>
              <w:jc w:val="center"/>
              <w:textAlignment w:val="center"/>
              <w:rPr>
                <w:color w:val="000000"/>
                <w:lang w:bidi="ar"/>
              </w:rPr>
            </w:pPr>
            <w:r w:rsidRPr="00A165FA">
              <w:t>1965 (85.77)</w:t>
            </w:r>
          </w:p>
        </w:tc>
        <w:tc>
          <w:tcPr>
            <w:tcW w:w="850" w:type="dxa"/>
            <w:tcBorders>
              <w:top w:val="nil"/>
              <w:left w:val="nil"/>
              <w:bottom w:val="nil"/>
              <w:right w:val="nil"/>
            </w:tcBorders>
            <w:vAlign w:val="center"/>
          </w:tcPr>
          <w:p w14:paraId="34572F0E" w14:textId="77777777" w:rsidR="004A3365" w:rsidRPr="00631F15" w:rsidRDefault="004A3365" w:rsidP="004A3365">
            <w:pPr>
              <w:widowControl/>
              <w:spacing w:line="300" w:lineRule="auto"/>
              <w:jc w:val="center"/>
              <w:textAlignment w:val="center"/>
              <w:rPr>
                <w:color w:val="000000"/>
                <w:lang w:bidi="ar"/>
              </w:rPr>
            </w:pPr>
            <w:r w:rsidRPr="00631F15">
              <w:rPr>
                <w:color w:val="000000"/>
                <w:lang w:bidi="ar"/>
              </w:rPr>
              <w:t>&lt;0.001</w:t>
            </w:r>
          </w:p>
        </w:tc>
      </w:tr>
      <w:tr w:rsidR="004A3365" w:rsidRPr="00631F15" w14:paraId="52E417EC" w14:textId="77777777" w:rsidTr="004910AC">
        <w:trPr>
          <w:trHeight w:hRule="exact" w:val="397"/>
          <w:jc w:val="center"/>
        </w:trPr>
        <w:tc>
          <w:tcPr>
            <w:tcW w:w="2813" w:type="dxa"/>
            <w:tcBorders>
              <w:top w:val="nil"/>
              <w:left w:val="nil"/>
              <w:bottom w:val="nil"/>
              <w:right w:val="nil"/>
            </w:tcBorders>
            <w:vAlign w:val="center"/>
          </w:tcPr>
          <w:p w14:paraId="2D5DF608" w14:textId="77777777" w:rsidR="004A3365" w:rsidRPr="00631F15" w:rsidRDefault="004A3365" w:rsidP="004A3365">
            <w:pPr>
              <w:widowControl/>
              <w:spacing w:line="300" w:lineRule="auto"/>
              <w:jc w:val="left"/>
              <w:textAlignment w:val="center"/>
              <w:rPr>
                <w:color w:val="000000"/>
                <w:lang w:bidi="ar"/>
              </w:rPr>
            </w:pPr>
            <w:r w:rsidRPr="00631F15">
              <w:rPr>
                <w:color w:val="000000"/>
                <w:lang w:bidi="ar"/>
              </w:rPr>
              <w:t>Ever smokers, n (%)</w:t>
            </w:r>
          </w:p>
        </w:tc>
        <w:tc>
          <w:tcPr>
            <w:tcW w:w="1587" w:type="dxa"/>
            <w:tcBorders>
              <w:top w:val="nil"/>
              <w:left w:val="nil"/>
              <w:bottom w:val="nil"/>
              <w:right w:val="nil"/>
            </w:tcBorders>
          </w:tcPr>
          <w:p w14:paraId="08B45DDC" w14:textId="30EDB076" w:rsidR="004A3365" w:rsidRPr="00631F15" w:rsidRDefault="004A3365" w:rsidP="004A3365">
            <w:pPr>
              <w:widowControl/>
              <w:spacing w:line="300" w:lineRule="auto"/>
              <w:jc w:val="center"/>
              <w:textAlignment w:val="center"/>
              <w:rPr>
                <w:color w:val="000000"/>
                <w:lang w:bidi="ar"/>
              </w:rPr>
            </w:pPr>
            <w:r w:rsidRPr="002C3CEC">
              <w:t>835 (37.46)</w:t>
            </w:r>
          </w:p>
        </w:tc>
        <w:tc>
          <w:tcPr>
            <w:tcW w:w="1554" w:type="dxa"/>
            <w:tcBorders>
              <w:top w:val="nil"/>
              <w:left w:val="nil"/>
              <w:bottom w:val="nil"/>
              <w:right w:val="nil"/>
            </w:tcBorders>
          </w:tcPr>
          <w:p w14:paraId="0A81894E" w14:textId="331B4822" w:rsidR="004A3365" w:rsidRPr="00631F15" w:rsidRDefault="004A3365" w:rsidP="004A3365">
            <w:pPr>
              <w:widowControl/>
              <w:spacing w:line="300" w:lineRule="auto"/>
              <w:jc w:val="center"/>
              <w:textAlignment w:val="center"/>
              <w:rPr>
                <w:color w:val="000000"/>
                <w:lang w:bidi="ar"/>
              </w:rPr>
            </w:pPr>
            <w:r w:rsidRPr="002C3CEC">
              <w:t>911 (39.37)</w:t>
            </w:r>
          </w:p>
        </w:tc>
        <w:tc>
          <w:tcPr>
            <w:tcW w:w="1620" w:type="dxa"/>
            <w:tcBorders>
              <w:top w:val="nil"/>
              <w:left w:val="nil"/>
              <w:bottom w:val="nil"/>
              <w:right w:val="nil"/>
            </w:tcBorders>
          </w:tcPr>
          <w:p w14:paraId="267D3AA6" w14:textId="169A212A" w:rsidR="004A3365" w:rsidRPr="00631F15" w:rsidRDefault="004A3365" w:rsidP="004A3365">
            <w:pPr>
              <w:widowControl/>
              <w:spacing w:line="300" w:lineRule="auto"/>
              <w:jc w:val="center"/>
              <w:textAlignment w:val="center"/>
              <w:rPr>
                <w:color w:val="000000"/>
                <w:lang w:bidi="ar"/>
              </w:rPr>
            </w:pPr>
            <w:r w:rsidRPr="002C3CEC">
              <w:t>895 (39.31)</w:t>
            </w:r>
          </w:p>
        </w:tc>
        <w:tc>
          <w:tcPr>
            <w:tcW w:w="1587" w:type="dxa"/>
            <w:tcBorders>
              <w:top w:val="nil"/>
              <w:left w:val="nil"/>
              <w:bottom w:val="nil"/>
              <w:right w:val="nil"/>
            </w:tcBorders>
          </w:tcPr>
          <w:p w14:paraId="2D3FA675" w14:textId="6F403DA2" w:rsidR="004A3365" w:rsidRPr="00631F15" w:rsidRDefault="004A3365" w:rsidP="004A3365">
            <w:pPr>
              <w:widowControl/>
              <w:spacing w:line="300" w:lineRule="auto"/>
              <w:jc w:val="center"/>
              <w:textAlignment w:val="center"/>
              <w:rPr>
                <w:color w:val="000000"/>
                <w:lang w:bidi="ar"/>
              </w:rPr>
            </w:pPr>
            <w:r w:rsidRPr="002C3CEC">
              <w:t>945 (41.25)</w:t>
            </w:r>
          </w:p>
        </w:tc>
        <w:tc>
          <w:tcPr>
            <w:tcW w:w="850" w:type="dxa"/>
            <w:tcBorders>
              <w:top w:val="nil"/>
              <w:left w:val="nil"/>
              <w:bottom w:val="nil"/>
              <w:right w:val="nil"/>
            </w:tcBorders>
            <w:vAlign w:val="center"/>
          </w:tcPr>
          <w:p w14:paraId="7DE19A29" w14:textId="7556095D" w:rsidR="004A3365" w:rsidRPr="00631F15" w:rsidRDefault="004A3365" w:rsidP="004A3365">
            <w:pPr>
              <w:widowControl/>
              <w:spacing w:line="300" w:lineRule="auto"/>
              <w:jc w:val="center"/>
              <w:textAlignment w:val="center"/>
              <w:rPr>
                <w:color w:val="000000"/>
                <w:lang w:bidi="ar"/>
              </w:rPr>
            </w:pPr>
            <w:r w:rsidRPr="00631F15">
              <w:rPr>
                <w:color w:val="000000"/>
                <w:lang w:bidi="ar"/>
              </w:rPr>
              <w:t>0.0</w:t>
            </w:r>
            <w:r w:rsidR="00703E7B">
              <w:rPr>
                <w:color w:val="000000"/>
                <w:lang w:bidi="ar"/>
              </w:rPr>
              <w:t>79</w:t>
            </w:r>
          </w:p>
        </w:tc>
      </w:tr>
      <w:tr w:rsidR="004A3365" w:rsidRPr="00631F15" w14:paraId="471CB7EB" w14:textId="77777777" w:rsidTr="004910AC">
        <w:trPr>
          <w:trHeight w:hRule="exact" w:val="397"/>
          <w:jc w:val="center"/>
        </w:trPr>
        <w:tc>
          <w:tcPr>
            <w:tcW w:w="2813" w:type="dxa"/>
            <w:tcBorders>
              <w:top w:val="nil"/>
              <w:left w:val="nil"/>
              <w:bottom w:val="nil"/>
              <w:right w:val="nil"/>
            </w:tcBorders>
            <w:vAlign w:val="center"/>
          </w:tcPr>
          <w:p w14:paraId="13768A7C" w14:textId="77777777" w:rsidR="004A3365" w:rsidRPr="00631F15" w:rsidRDefault="004A3365" w:rsidP="004A3365">
            <w:pPr>
              <w:widowControl/>
              <w:spacing w:line="300" w:lineRule="auto"/>
              <w:jc w:val="left"/>
              <w:textAlignment w:val="center"/>
              <w:rPr>
                <w:color w:val="000000"/>
                <w:lang w:bidi="ar"/>
              </w:rPr>
            </w:pPr>
            <w:r w:rsidRPr="00631F15">
              <w:rPr>
                <w:color w:val="000000"/>
                <w:lang w:bidi="ar"/>
              </w:rPr>
              <w:t>Ever drinker, n (%)</w:t>
            </w:r>
          </w:p>
        </w:tc>
        <w:tc>
          <w:tcPr>
            <w:tcW w:w="1587" w:type="dxa"/>
            <w:tcBorders>
              <w:top w:val="nil"/>
              <w:left w:val="nil"/>
              <w:bottom w:val="nil"/>
              <w:right w:val="nil"/>
            </w:tcBorders>
          </w:tcPr>
          <w:p w14:paraId="45AB710B" w14:textId="196CC33C" w:rsidR="004A3365" w:rsidRPr="00631F15" w:rsidRDefault="004A3365" w:rsidP="004A3365">
            <w:pPr>
              <w:widowControl/>
              <w:spacing w:line="300" w:lineRule="auto"/>
              <w:jc w:val="center"/>
              <w:textAlignment w:val="center"/>
              <w:rPr>
                <w:color w:val="000000"/>
                <w:lang w:bidi="ar"/>
              </w:rPr>
            </w:pPr>
            <w:r w:rsidRPr="002D3FC9">
              <w:t>885 (39.7</w:t>
            </w:r>
            <w:r w:rsidR="00ED7226">
              <w:t>0</w:t>
            </w:r>
            <w:r w:rsidRPr="002D3FC9">
              <w:t>)</w:t>
            </w:r>
          </w:p>
        </w:tc>
        <w:tc>
          <w:tcPr>
            <w:tcW w:w="1554" w:type="dxa"/>
            <w:tcBorders>
              <w:top w:val="nil"/>
              <w:left w:val="nil"/>
              <w:bottom w:val="nil"/>
              <w:right w:val="nil"/>
            </w:tcBorders>
          </w:tcPr>
          <w:p w14:paraId="5D1C7D19" w14:textId="6D9D5F39" w:rsidR="004A3365" w:rsidRPr="00631F15" w:rsidRDefault="004A3365" w:rsidP="004A3365">
            <w:pPr>
              <w:widowControl/>
              <w:spacing w:line="300" w:lineRule="auto"/>
              <w:jc w:val="center"/>
              <w:textAlignment w:val="center"/>
              <w:rPr>
                <w:color w:val="000000"/>
                <w:lang w:bidi="ar"/>
              </w:rPr>
            </w:pPr>
            <w:r w:rsidRPr="002D3FC9">
              <w:t>936 (40.45)</w:t>
            </w:r>
          </w:p>
        </w:tc>
        <w:tc>
          <w:tcPr>
            <w:tcW w:w="1620" w:type="dxa"/>
            <w:tcBorders>
              <w:top w:val="nil"/>
              <w:left w:val="nil"/>
              <w:bottom w:val="nil"/>
              <w:right w:val="nil"/>
            </w:tcBorders>
          </w:tcPr>
          <w:p w14:paraId="28F81A93" w14:textId="4109E53E" w:rsidR="004A3365" w:rsidRPr="00631F15" w:rsidRDefault="004A3365" w:rsidP="004A3365">
            <w:pPr>
              <w:widowControl/>
              <w:spacing w:line="300" w:lineRule="auto"/>
              <w:jc w:val="center"/>
              <w:textAlignment w:val="center"/>
              <w:rPr>
                <w:color w:val="000000"/>
                <w:lang w:bidi="ar"/>
              </w:rPr>
            </w:pPr>
            <w:r w:rsidRPr="002D3FC9">
              <w:t>866 (38.03)</w:t>
            </w:r>
          </w:p>
        </w:tc>
        <w:tc>
          <w:tcPr>
            <w:tcW w:w="1587" w:type="dxa"/>
            <w:tcBorders>
              <w:top w:val="nil"/>
              <w:left w:val="nil"/>
              <w:bottom w:val="nil"/>
              <w:right w:val="nil"/>
            </w:tcBorders>
          </w:tcPr>
          <w:p w14:paraId="512041DB" w14:textId="74D80804" w:rsidR="004A3365" w:rsidRPr="00631F15" w:rsidRDefault="004A3365" w:rsidP="004A3365">
            <w:pPr>
              <w:widowControl/>
              <w:spacing w:line="300" w:lineRule="auto"/>
              <w:jc w:val="center"/>
              <w:textAlignment w:val="center"/>
              <w:rPr>
                <w:color w:val="000000"/>
                <w:lang w:bidi="ar"/>
              </w:rPr>
            </w:pPr>
            <w:r w:rsidRPr="002D3FC9">
              <w:t>877 (38.28)</w:t>
            </w:r>
          </w:p>
        </w:tc>
        <w:tc>
          <w:tcPr>
            <w:tcW w:w="850" w:type="dxa"/>
            <w:tcBorders>
              <w:top w:val="nil"/>
              <w:left w:val="nil"/>
              <w:bottom w:val="nil"/>
              <w:right w:val="nil"/>
            </w:tcBorders>
            <w:vAlign w:val="center"/>
          </w:tcPr>
          <w:p w14:paraId="5D8B6133" w14:textId="3796B8E4" w:rsidR="004A3365" w:rsidRPr="00631F15" w:rsidRDefault="004A3365" w:rsidP="004A3365">
            <w:pPr>
              <w:widowControl/>
              <w:spacing w:line="300" w:lineRule="auto"/>
              <w:jc w:val="center"/>
              <w:textAlignment w:val="center"/>
              <w:rPr>
                <w:color w:val="000000"/>
                <w:lang w:bidi="ar"/>
              </w:rPr>
            </w:pPr>
            <w:r w:rsidRPr="00631F15">
              <w:rPr>
                <w:color w:val="000000"/>
                <w:lang w:bidi="ar"/>
              </w:rPr>
              <w:t>0.</w:t>
            </w:r>
            <w:r w:rsidR="000D627F">
              <w:rPr>
                <w:color w:val="000000"/>
                <w:lang w:bidi="ar"/>
              </w:rPr>
              <w:t>279</w:t>
            </w:r>
          </w:p>
        </w:tc>
      </w:tr>
      <w:tr w:rsidR="004A3365" w:rsidRPr="00631F15" w14:paraId="3B95C56B" w14:textId="77777777" w:rsidTr="004910AC">
        <w:trPr>
          <w:trHeight w:hRule="exact" w:val="397"/>
          <w:jc w:val="center"/>
        </w:trPr>
        <w:tc>
          <w:tcPr>
            <w:tcW w:w="2813" w:type="dxa"/>
            <w:tcBorders>
              <w:top w:val="nil"/>
              <w:left w:val="nil"/>
              <w:bottom w:val="nil"/>
              <w:right w:val="nil"/>
            </w:tcBorders>
            <w:vAlign w:val="center"/>
          </w:tcPr>
          <w:p w14:paraId="33C89CC5" w14:textId="77777777" w:rsidR="004A3365" w:rsidRPr="00631F15" w:rsidRDefault="004A3365" w:rsidP="004A3365">
            <w:pPr>
              <w:widowControl/>
              <w:spacing w:line="300" w:lineRule="auto"/>
              <w:jc w:val="left"/>
              <w:textAlignment w:val="center"/>
              <w:rPr>
                <w:color w:val="000000"/>
                <w:lang w:bidi="ar"/>
              </w:rPr>
            </w:pPr>
            <w:r w:rsidRPr="00631F15">
              <w:rPr>
                <w:color w:val="000000"/>
                <w:lang w:bidi="ar"/>
              </w:rPr>
              <w:t>Urban area, n (%)</w:t>
            </w:r>
          </w:p>
        </w:tc>
        <w:tc>
          <w:tcPr>
            <w:tcW w:w="1587" w:type="dxa"/>
            <w:tcBorders>
              <w:top w:val="nil"/>
              <w:left w:val="nil"/>
              <w:bottom w:val="nil"/>
              <w:right w:val="nil"/>
            </w:tcBorders>
          </w:tcPr>
          <w:p w14:paraId="323308B6" w14:textId="251115D9" w:rsidR="004A3365" w:rsidRPr="00631F15" w:rsidRDefault="004A3365" w:rsidP="004A3365">
            <w:pPr>
              <w:widowControl/>
              <w:spacing w:line="300" w:lineRule="auto"/>
              <w:jc w:val="center"/>
              <w:textAlignment w:val="center"/>
              <w:rPr>
                <w:color w:val="000000"/>
                <w:lang w:bidi="ar"/>
              </w:rPr>
            </w:pPr>
            <w:r w:rsidRPr="002D3FC9">
              <w:t>681 (30.55)</w:t>
            </w:r>
          </w:p>
        </w:tc>
        <w:tc>
          <w:tcPr>
            <w:tcW w:w="1554" w:type="dxa"/>
            <w:tcBorders>
              <w:top w:val="nil"/>
              <w:left w:val="nil"/>
              <w:bottom w:val="nil"/>
              <w:right w:val="nil"/>
            </w:tcBorders>
          </w:tcPr>
          <w:p w14:paraId="6AE1EB1B" w14:textId="182CDEE9" w:rsidR="004A3365" w:rsidRPr="00631F15" w:rsidRDefault="004A3365" w:rsidP="004A3365">
            <w:pPr>
              <w:widowControl/>
              <w:spacing w:line="300" w:lineRule="auto"/>
              <w:jc w:val="center"/>
              <w:textAlignment w:val="center"/>
              <w:rPr>
                <w:color w:val="000000"/>
                <w:lang w:bidi="ar"/>
              </w:rPr>
            </w:pPr>
            <w:r w:rsidRPr="002D3FC9">
              <w:t>812 (35.09)</w:t>
            </w:r>
          </w:p>
        </w:tc>
        <w:tc>
          <w:tcPr>
            <w:tcW w:w="1620" w:type="dxa"/>
            <w:tcBorders>
              <w:top w:val="nil"/>
              <w:left w:val="nil"/>
              <w:bottom w:val="nil"/>
              <w:right w:val="nil"/>
            </w:tcBorders>
          </w:tcPr>
          <w:p w14:paraId="78056577" w14:textId="4A8A8414" w:rsidR="004A3365" w:rsidRPr="00631F15" w:rsidRDefault="004A3365" w:rsidP="004A3365">
            <w:pPr>
              <w:widowControl/>
              <w:spacing w:line="300" w:lineRule="auto"/>
              <w:jc w:val="center"/>
              <w:textAlignment w:val="center"/>
              <w:rPr>
                <w:color w:val="000000"/>
                <w:lang w:bidi="ar"/>
              </w:rPr>
            </w:pPr>
            <w:r w:rsidRPr="002D3FC9">
              <w:t>873 (38.34)</w:t>
            </w:r>
          </w:p>
        </w:tc>
        <w:tc>
          <w:tcPr>
            <w:tcW w:w="1587" w:type="dxa"/>
            <w:tcBorders>
              <w:top w:val="nil"/>
              <w:left w:val="nil"/>
              <w:bottom w:val="nil"/>
              <w:right w:val="nil"/>
            </w:tcBorders>
          </w:tcPr>
          <w:p w14:paraId="02126D69" w14:textId="11F062F5" w:rsidR="004A3365" w:rsidRPr="00631F15" w:rsidRDefault="004A3365" w:rsidP="004A3365">
            <w:pPr>
              <w:widowControl/>
              <w:spacing w:line="300" w:lineRule="auto"/>
              <w:jc w:val="center"/>
              <w:textAlignment w:val="center"/>
              <w:rPr>
                <w:color w:val="000000"/>
                <w:lang w:bidi="ar"/>
              </w:rPr>
            </w:pPr>
            <w:r w:rsidRPr="002D3FC9">
              <w:t>890 (38.85)</w:t>
            </w:r>
          </w:p>
        </w:tc>
        <w:tc>
          <w:tcPr>
            <w:tcW w:w="850" w:type="dxa"/>
            <w:tcBorders>
              <w:top w:val="nil"/>
              <w:left w:val="nil"/>
              <w:bottom w:val="nil"/>
              <w:right w:val="nil"/>
            </w:tcBorders>
            <w:vAlign w:val="center"/>
          </w:tcPr>
          <w:p w14:paraId="17FC0D45" w14:textId="77777777" w:rsidR="004A3365" w:rsidRPr="00631F15" w:rsidRDefault="004A3365" w:rsidP="004A3365">
            <w:pPr>
              <w:widowControl/>
              <w:spacing w:line="300" w:lineRule="auto"/>
              <w:jc w:val="center"/>
              <w:textAlignment w:val="center"/>
              <w:rPr>
                <w:color w:val="000000"/>
                <w:lang w:bidi="ar"/>
              </w:rPr>
            </w:pPr>
            <w:r w:rsidRPr="00631F15">
              <w:rPr>
                <w:color w:val="000000"/>
                <w:lang w:bidi="ar"/>
              </w:rPr>
              <w:t>&lt;0.001</w:t>
            </w:r>
          </w:p>
        </w:tc>
      </w:tr>
      <w:tr w:rsidR="004A3365" w:rsidRPr="00631F15" w14:paraId="721C46AC" w14:textId="77777777" w:rsidTr="004910AC">
        <w:trPr>
          <w:trHeight w:hRule="exact" w:val="397"/>
          <w:jc w:val="center"/>
        </w:trPr>
        <w:tc>
          <w:tcPr>
            <w:tcW w:w="2813" w:type="dxa"/>
            <w:tcBorders>
              <w:top w:val="nil"/>
              <w:left w:val="nil"/>
              <w:bottom w:val="nil"/>
              <w:right w:val="nil"/>
            </w:tcBorders>
            <w:vAlign w:val="center"/>
          </w:tcPr>
          <w:p w14:paraId="7BC370EF" w14:textId="77777777" w:rsidR="004A3365" w:rsidRPr="00631F15" w:rsidRDefault="004A3365" w:rsidP="004A3365">
            <w:pPr>
              <w:widowControl/>
              <w:spacing w:line="300" w:lineRule="auto"/>
              <w:jc w:val="left"/>
              <w:textAlignment w:val="center"/>
            </w:pPr>
            <w:r w:rsidRPr="00631F15">
              <w:rPr>
                <w:color w:val="000000"/>
                <w:lang w:bidi="ar"/>
              </w:rPr>
              <w:t>BMI (kg/m²)</w:t>
            </w:r>
            <w:r w:rsidRPr="00631F15">
              <w:rPr>
                <w:color w:val="000000"/>
              </w:rPr>
              <w:t>, mean (SD)</w:t>
            </w:r>
          </w:p>
        </w:tc>
        <w:tc>
          <w:tcPr>
            <w:tcW w:w="1587" w:type="dxa"/>
            <w:tcBorders>
              <w:top w:val="nil"/>
              <w:left w:val="nil"/>
              <w:bottom w:val="nil"/>
              <w:right w:val="nil"/>
            </w:tcBorders>
          </w:tcPr>
          <w:p w14:paraId="13D08394" w14:textId="3C878CCD" w:rsidR="004A3365" w:rsidRPr="00631F15" w:rsidRDefault="004A3365" w:rsidP="004A3365">
            <w:pPr>
              <w:widowControl/>
              <w:spacing w:line="300" w:lineRule="auto"/>
              <w:jc w:val="center"/>
              <w:textAlignment w:val="center"/>
              <w:rPr>
                <w:color w:val="000000"/>
                <w:lang w:bidi="ar"/>
              </w:rPr>
            </w:pPr>
            <w:r w:rsidRPr="00747060">
              <w:t>22.48 (2.93)</w:t>
            </w:r>
          </w:p>
        </w:tc>
        <w:tc>
          <w:tcPr>
            <w:tcW w:w="1554" w:type="dxa"/>
            <w:tcBorders>
              <w:top w:val="nil"/>
              <w:left w:val="nil"/>
              <w:bottom w:val="nil"/>
              <w:right w:val="nil"/>
            </w:tcBorders>
          </w:tcPr>
          <w:p w14:paraId="415476E5" w14:textId="7C8A94B5" w:rsidR="004A3365" w:rsidRPr="00631F15" w:rsidRDefault="004A3365" w:rsidP="004A3365">
            <w:pPr>
              <w:widowControl/>
              <w:spacing w:line="300" w:lineRule="auto"/>
              <w:jc w:val="center"/>
              <w:textAlignment w:val="center"/>
              <w:rPr>
                <w:color w:val="000000"/>
                <w:lang w:bidi="ar"/>
              </w:rPr>
            </w:pPr>
            <w:r w:rsidRPr="00747060">
              <w:t>23.27 (3.5</w:t>
            </w:r>
            <w:r w:rsidR="00ED7226">
              <w:t>0</w:t>
            </w:r>
            <w:r w:rsidRPr="00747060">
              <w:t>)</w:t>
            </w:r>
          </w:p>
        </w:tc>
        <w:tc>
          <w:tcPr>
            <w:tcW w:w="1620" w:type="dxa"/>
            <w:tcBorders>
              <w:top w:val="nil"/>
              <w:left w:val="nil"/>
              <w:bottom w:val="nil"/>
              <w:right w:val="nil"/>
            </w:tcBorders>
          </w:tcPr>
          <w:p w14:paraId="6061F686" w14:textId="36E13CC7" w:rsidR="004A3365" w:rsidRPr="00631F15" w:rsidRDefault="004A3365" w:rsidP="004A3365">
            <w:pPr>
              <w:widowControl/>
              <w:spacing w:line="300" w:lineRule="auto"/>
              <w:jc w:val="center"/>
              <w:textAlignment w:val="center"/>
              <w:rPr>
                <w:color w:val="000000"/>
                <w:lang w:bidi="ar"/>
              </w:rPr>
            </w:pPr>
            <w:r w:rsidRPr="00747060">
              <w:t>24.03 (3.59)</w:t>
            </w:r>
          </w:p>
        </w:tc>
        <w:tc>
          <w:tcPr>
            <w:tcW w:w="1587" w:type="dxa"/>
            <w:tcBorders>
              <w:top w:val="nil"/>
              <w:left w:val="nil"/>
              <w:bottom w:val="nil"/>
              <w:right w:val="nil"/>
            </w:tcBorders>
          </w:tcPr>
          <w:p w14:paraId="293B4986" w14:textId="60723DF4" w:rsidR="004A3365" w:rsidRPr="00631F15" w:rsidRDefault="004A3365" w:rsidP="004A3365">
            <w:pPr>
              <w:widowControl/>
              <w:spacing w:line="300" w:lineRule="auto"/>
              <w:jc w:val="center"/>
              <w:textAlignment w:val="center"/>
              <w:rPr>
                <w:color w:val="000000"/>
                <w:lang w:bidi="ar"/>
              </w:rPr>
            </w:pPr>
            <w:r w:rsidRPr="00747060">
              <w:t>24.3</w:t>
            </w:r>
            <w:r w:rsidR="00502BDB">
              <w:t>0</w:t>
            </w:r>
            <w:r w:rsidRPr="00747060">
              <w:t xml:space="preserve"> (4.09)</w:t>
            </w:r>
          </w:p>
        </w:tc>
        <w:tc>
          <w:tcPr>
            <w:tcW w:w="850" w:type="dxa"/>
            <w:tcBorders>
              <w:top w:val="nil"/>
              <w:left w:val="nil"/>
              <w:bottom w:val="nil"/>
              <w:right w:val="nil"/>
            </w:tcBorders>
            <w:vAlign w:val="center"/>
          </w:tcPr>
          <w:p w14:paraId="62806129" w14:textId="77777777" w:rsidR="004A3365" w:rsidRPr="00631F15" w:rsidRDefault="004A3365" w:rsidP="004A3365">
            <w:pPr>
              <w:widowControl/>
              <w:spacing w:line="300" w:lineRule="auto"/>
              <w:jc w:val="center"/>
              <w:textAlignment w:val="center"/>
              <w:rPr>
                <w:color w:val="000000"/>
                <w:lang w:bidi="ar"/>
              </w:rPr>
            </w:pPr>
            <w:r w:rsidRPr="00631F15">
              <w:rPr>
                <w:color w:val="000000"/>
                <w:lang w:bidi="ar"/>
              </w:rPr>
              <w:t>&lt;0.001</w:t>
            </w:r>
          </w:p>
        </w:tc>
      </w:tr>
      <w:tr w:rsidR="005612EE" w:rsidRPr="00631F15" w14:paraId="35A0B69A" w14:textId="77777777" w:rsidTr="004910AC">
        <w:trPr>
          <w:trHeight w:hRule="exact" w:val="397"/>
          <w:jc w:val="center"/>
        </w:trPr>
        <w:tc>
          <w:tcPr>
            <w:tcW w:w="2813" w:type="dxa"/>
            <w:tcBorders>
              <w:top w:val="nil"/>
              <w:left w:val="nil"/>
              <w:bottom w:val="nil"/>
              <w:right w:val="nil"/>
            </w:tcBorders>
            <w:vAlign w:val="center"/>
          </w:tcPr>
          <w:p w14:paraId="41D01A16" w14:textId="77777777" w:rsidR="005612EE" w:rsidRPr="00631F15" w:rsidRDefault="005612EE" w:rsidP="004910AC">
            <w:pPr>
              <w:widowControl/>
              <w:spacing w:line="300" w:lineRule="auto"/>
              <w:jc w:val="left"/>
              <w:textAlignment w:val="center"/>
            </w:pPr>
            <w:r w:rsidRPr="00631F15">
              <w:rPr>
                <w:color w:val="000000"/>
                <w:lang w:bidi="ar"/>
              </w:rPr>
              <w:t>CRP (mg/L), median (IQR)</w:t>
            </w:r>
          </w:p>
        </w:tc>
        <w:tc>
          <w:tcPr>
            <w:tcW w:w="1587" w:type="dxa"/>
            <w:tcBorders>
              <w:top w:val="nil"/>
              <w:left w:val="nil"/>
              <w:bottom w:val="nil"/>
              <w:right w:val="nil"/>
            </w:tcBorders>
          </w:tcPr>
          <w:p w14:paraId="6785A385" w14:textId="5958E514" w:rsidR="005612EE" w:rsidRPr="00631F15" w:rsidRDefault="005612EE" w:rsidP="004910AC">
            <w:pPr>
              <w:widowControl/>
              <w:spacing w:line="300" w:lineRule="auto"/>
              <w:jc w:val="center"/>
              <w:textAlignment w:val="center"/>
              <w:rPr>
                <w:color w:val="000000"/>
                <w:lang w:bidi="ar"/>
              </w:rPr>
            </w:pPr>
            <w:r w:rsidRPr="00631F15">
              <w:rPr>
                <w:color w:val="000000"/>
                <w:lang w:bidi="ar"/>
              </w:rPr>
              <w:t>0.3</w:t>
            </w:r>
            <w:r w:rsidR="004A3365">
              <w:rPr>
                <w:color w:val="000000"/>
                <w:lang w:bidi="ar"/>
              </w:rPr>
              <w:t>8</w:t>
            </w:r>
            <w:r w:rsidRPr="00631F15">
              <w:rPr>
                <w:color w:val="000000"/>
                <w:lang w:bidi="ar"/>
              </w:rPr>
              <w:t xml:space="preserve"> (0.</w:t>
            </w:r>
            <w:r>
              <w:rPr>
                <w:color w:val="000000"/>
                <w:lang w:bidi="ar"/>
              </w:rPr>
              <w:t>30-0.4</w:t>
            </w:r>
            <w:r w:rsidR="004A3365">
              <w:rPr>
                <w:color w:val="000000"/>
                <w:lang w:bidi="ar"/>
              </w:rPr>
              <w:t>5</w:t>
            </w:r>
            <w:r w:rsidRPr="00631F15">
              <w:rPr>
                <w:color w:val="000000"/>
                <w:lang w:bidi="ar"/>
              </w:rPr>
              <w:t>)</w:t>
            </w:r>
          </w:p>
        </w:tc>
        <w:tc>
          <w:tcPr>
            <w:tcW w:w="1554" w:type="dxa"/>
            <w:tcBorders>
              <w:top w:val="nil"/>
              <w:left w:val="nil"/>
              <w:bottom w:val="nil"/>
              <w:right w:val="nil"/>
            </w:tcBorders>
          </w:tcPr>
          <w:p w14:paraId="0CDF03E1" w14:textId="77777777" w:rsidR="005612EE" w:rsidRPr="00631F15" w:rsidRDefault="005612EE" w:rsidP="004910AC">
            <w:pPr>
              <w:widowControl/>
              <w:spacing w:line="300" w:lineRule="auto"/>
              <w:jc w:val="center"/>
              <w:textAlignment w:val="center"/>
              <w:rPr>
                <w:color w:val="000000"/>
                <w:lang w:bidi="ar"/>
              </w:rPr>
            </w:pPr>
            <w:r w:rsidRPr="00631F15">
              <w:rPr>
                <w:color w:val="000000"/>
                <w:lang w:bidi="ar"/>
              </w:rPr>
              <w:t>0.7</w:t>
            </w:r>
            <w:r>
              <w:rPr>
                <w:color w:val="000000"/>
                <w:lang w:bidi="ar"/>
              </w:rPr>
              <w:t>3</w:t>
            </w:r>
            <w:r w:rsidRPr="00631F15">
              <w:rPr>
                <w:color w:val="000000"/>
                <w:lang w:bidi="ar"/>
              </w:rPr>
              <w:t xml:space="preserve"> (0.</w:t>
            </w:r>
            <w:r>
              <w:rPr>
                <w:color w:val="000000"/>
                <w:lang w:bidi="ar"/>
              </w:rPr>
              <w:t>63-0.84</w:t>
            </w:r>
            <w:r w:rsidRPr="00631F15">
              <w:rPr>
                <w:color w:val="000000"/>
                <w:lang w:bidi="ar"/>
              </w:rPr>
              <w:t>)</w:t>
            </w:r>
          </w:p>
        </w:tc>
        <w:tc>
          <w:tcPr>
            <w:tcW w:w="1620" w:type="dxa"/>
            <w:tcBorders>
              <w:top w:val="nil"/>
              <w:left w:val="nil"/>
              <w:bottom w:val="nil"/>
              <w:right w:val="nil"/>
            </w:tcBorders>
          </w:tcPr>
          <w:p w14:paraId="62A48B0E" w14:textId="77777777" w:rsidR="005612EE" w:rsidRPr="00631F15" w:rsidRDefault="005612EE" w:rsidP="004910AC">
            <w:pPr>
              <w:widowControl/>
              <w:spacing w:line="300" w:lineRule="auto"/>
              <w:jc w:val="center"/>
              <w:textAlignment w:val="center"/>
              <w:rPr>
                <w:color w:val="000000"/>
                <w:lang w:bidi="ar"/>
              </w:rPr>
            </w:pPr>
            <w:r w:rsidRPr="00631F15">
              <w:rPr>
                <w:color w:val="000000"/>
                <w:lang w:bidi="ar"/>
              </w:rPr>
              <w:t>1.3</w:t>
            </w:r>
            <w:r>
              <w:rPr>
                <w:color w:val="000000"/>
                <w:lang w:bidi="ar"/>
              </w:rPr>
              <w:t>3</w:t>
            </w:r>
            <w:r w:rsidRPr="00631F15">
              <w:rPr>
                <w:color w:val="000000"/>
                <w:lang w:bidi="ar"/>
              </w:rPr>
              <w:t xml:space="preserve"> (</w:t>
            </w:r>
            <w:r>
              <w:rPr>
                <w:color w:val="000000"/>
                <w:lang w:bidi="ar"/>
              </w:rPr>
              <w:t>1.15-1.59</w:t>
            </w:r>
            <w:r w:rsidRPr="00631F15">
              <w:rPr>
                <w:color w:val="000000"/>
                <w:lang w:bidi="ar"/>
              </w:rPr>
              <w:t>)</w:t>
            </w:r>
          </w:p>
        </w:tc>
        <w:tc>
          <w:tcPr>
            <w:tcW w:w="1587" w:type="dxa"/>
            <w:tcBorders>
              <w:top w:val="nil"/>
              <w:left w:val="nil"/>
              <w:bottom w:val="nil"/>
              <w:right w:val="nil"/>
            </w:tcBorders>
          </w:tcPr>
          <w:p w14:paraId="5D777A64" w14:textId="15B811C2" w:rsidR="005612EE" w:rsidRPr="00631F15" w:rsidRDefault="005612EE" w:rsidP="004910AC">
            <w:pPr>
              <w:widowControl/>
              <w:spacing w:line="300" w:lineRule="auto"/>
              <w:jc w:val="center"/>
              <w:textAlignment w:val="center"/>
              <w:rPr>
                <w:color w:val="000000"/>
                <w:lang w:bidi="ar"/>
              </w:rPr>
            </w:pPr>
            <w:r w:rsidRPr="00631F15">
              <w:rPr>
                <w:color w:val="000000"/>
                <w:lang w:bidi="ar"/>
              </w:rPr>
              <w:t>3.</w:t>
            </w:r>
            <w:r>
              <w:rPr>
                <w:color w:val="000000"/>
                <w:lang w:bidi="ar"/>
              </w:rPr>
              <w:t>17</w:t>
            </w:r>
            <w:r w:rsidR="009C5D6E">
              <w:rPr>
                <w:color w:val="000000"/>
                <w:lang w:bidi="ar"/>
              </w:rPr>
              <w:t xml:space="preserve"> </w:t>
            </w:r>
            <w:r w:rsidRPr="00631F15">
              <w:rPr>
                <w:color w:val="000000"/>
                <w:lang w:bidi="ar"/>
              </w:rPr>
              <w:t>(</w:t>
            </w:r>
            <w:r>
              <w:rPr>
                <w:color w:val="000000"/>
                <w:lang w:bidi="ar"/>
              </w:rPr>
              <w:t>2.41-4.73</w:t>
            </w:r>
            <w:r w:rsidRPr="00631F15">
              <w:rPr>
                <w:color w:val="000000"/>
                <w:lang w:bidi="ar"/>
              </w:rPr>
              <w:t>)</w:t>
            </w:r>
          </w:p>
        </w:tc>
        <w:tc>
          <w:tcPr>
            <w:tcW w:w="850" w:type="dxa"/>
            <w:tcBorders>
              <w:top w:val="nil"/>
              <w:left w:val="nil"/>
              <w:bottom w:val="nil"/>
              <w:right w:val="nil"/>
            </w:tcBorders>
            <w:vAlign w:val="center"/>
          </w:tcPr>
          <w:p w14:paraId="4B9F3428" w14:textId="77777777" w:rsidR="005612EE" w:rsidRPr="00631F15" w:rsidRDefault="005612EE" w:rsidP="004910AC">
            <w:pPr>
              <w:widowControl/>
              <w:spacing w:line="300" w:lineRule="auto"/>
              <w:jc w:val="center"/>
              <w:textAlignment w:val="center"/>
              <w:rPr>
                <w:color w:val="000000"/>
                <w:lang w:bidi="ar"/>
              </w:rPr>
            </w:pPr>
            <w:r w:rsidRPr="00631F15">
              <w:rPr>
                <w:color w:val="000000"/>
                <w:lang w:bidi="ar"/>
              </w:rPr>
              <w:t>&lt;0.001</w:t>
            </w:r>
          </w:p>
        </w:tc>
      </w:tr>
      <w:tr w:rsidR="005612EE" w:rsidRPr="00631F15" w14:paraId="2D09EF1F" w14:textId="77777777" w:rsidTr="004910AC">
        <w:trPr>
          <w:trHeight w:hRule="exact" w:val="397"/>
          <w:jc w:val="center"/>
        </w:trPr>
        <w:tc>
          <w:tcPr>
            <w:tcW w:w="2813" w:type="dxa"/>
            <w:tcBorders>
              <w:top w:val="nil"/>
              <w:left w:val="nil"/>
              <w:bottom w:val="nil"/>
              <w:right w:val="nil"/>
            </w:tcBorders>
            <w:vAlign w:val="center"/>
          </w:tcPr>
          <w:p w14:paraId="718A0424" w14:textId="77777777" w:rsidR="005612EE" w:rsidRPr="00631F15" w:rsidRDefault="005612EE" w:rsidP="004910AC">
            <w:pPr>
              <w:widowControl/>
              <w:spacing w:line="300" w:lineRule="auto"/>
              <w:jc w:val="left"/>
              <w:textAlignment w:val="center"/>
            </w:pPr>
            <w:r w:rsidRPr="00631F15">
              <w:rPr>
                <w:color w:val="000000"/>
                <w:lang w:bidi="ar"/>
              </w:rPr>
              <w:t>WBC (10</w:t>
            </w:r>
            <w:r w:rsidRPr="00631F15">
              <w:rPr>
                <w:color w:val="000000"/>
                <w:vertAlign w:val="superscript"/>
                <w:lang w:bidi="ar"/>
              </w:rPr>
              <w:t>9</w:t>
            </w:r>
            <w:r w:rsidRPr="00631F15">
              <w:rPr>
                <w:color w:val="000000"/>
                <w:lang w:bidi="ar"/>
              </w:rPr>
              <w:t xml:space="preserve">/L), </w:t>
            </w:r>
            <w:r w:rsidRPr="00507B10">
              <w:rPr>
                <w:color w:val="000000"/>
                <w:lang w:bidi="ar"/>
              </w:rPr>
              <w:t>median (IQR)</w:t>
            </w:r>
          </w:p>
        </w:tc>
        <w:tc>
          <w:tcPr>
            <w:tcW w:w="1587" w:type="dxa"/>
            <w:tcBorders>
              <w:top w:val="nil"/>
              <w:left w:val="nil"/>
              <w:bottom w:val="nil"/>
              <w:right w:val="nil"/>
            </w:tcBorders>
          </w:tcPr>
          <w:p w14:paraId="56CDBCE2" w14:textId="77777777" w:rsidR="005612EE" w:rsidRPr="00631F15" w:rsidRDefault="005612EE" w:rsidP="004910AC">
            <w:pPr>
              <w:widowControl/>
              <w:spacing w:line="300" w:lineRule="auto"/>
              <w:jc w:val="center"/>
              <w:textAlignment w:val="center"/>
              <w:rPr>
                <w:color w:val="000000"/>
                <w:lang w:bidi="ar"/>
              </w:rPr>
            </w:pPr>
            <w:r w:rsidRPr="00631F15">
              <w:rPr>
                <w:color w:val="000000"/>
                <w:lang w:bidi="ar"/>
              </w:rPr>
              <w:t>5.</w:t>
            </w:r>
            <w:r>
              <w:rPr>
                <w:color w:val="000000"/>
                <w:lang w:bidi="ar"/>
              </w:rPr>
              <w:t>60</w:t>
            </w:r>
            <w:r w:rsidRPr="00631F15">
              <w:rPr>
                <w:color w:val="000000"/>
                <w:lang w:bidi="ar"/>
              </w:rPr>
              <w:t xml:space="preserve"> (</w:t>
            </w:r>
            <w:r>
              <w:rPr>
                <w:color w:val="000000"/>
                <w:lang w:bidi="ar"/>
              </w:rPr>
              <w:t>4.90-6.60</w:t>
            </w:r>
            <w:r w:rsidRPr="00631F15">
              <w:rPr>
                <w:color w:val="000000"/>
                <w:lang w:bidi="ar"/>
              </w:rPr>
              <w:t>)</w:t>
            </w:r>
          </w:p>
        </w:tc>
        <w:tc>
          <w:tcPr>
            <w:tcW w:w="1554" w:type="dxa"/>
            <w:tcBorders>
              <w:top w:val="nil"/>
              <w:left w:val="nil"/>
              <w:bottom w:val="nil"/>
              <w:right w:val="nil"/>
            </w:tcBorders>
          </w:tcPr>
          <w:p w14:paraId="2DD401D8" w14:textId="2C4855C5" w:rsidR="005612EE" w:rsidRPr="00631F15" w:rsidRDefault="004A3365" w:rsidP="004910AC">
            <w:pPr>
              <w:widowControl/>
              <w:spacing w:line="300" w:lineRule="auto"/>
              <w:jc w:val="center"/>
              <w:textAlignment w:val="center"/>
              <w:rPr>
                <w:color w:val="000000"/>
                <w:lang w:bidi="ar"/>
              </w:rPr>
            </w:pPr>
            <w:r>
              <w:rPr>
                <w:rFonts w:hint="eastAsia"/>
                <w:color w:val="000000"/>
                <w:lang w:bidi="ar"/>
              </w:rPr>
              <w:t>5</w:t>
            </w:r>
            <w:r>
              <w:rPr>
                <w:color w:val="000000"/>
                <w:lang w:bidi="ar"/>
              </w:rPr>
              <w:t>.90 (5.10-6.95)</w:t>
            </w:r>
          </w:p>
        </w:tc>
        <w:tc>
          <w:tcPr>
            <w:tcW w:w="1620" w:type="dxa"/>
            <w:tcBorders>
              <w:top w:val="nil"/>
              <w:left w:val="nil"/>
              <w:bottom w:val="nil"/>
              <w:right w:val="nil"/>
            </w:tcBorders>
          </w:tcPr>
          <w:p w14:paraId="395789D8" w14:textId="3D9268CF" w:rsidR="005612EE" w:rsidRPr="00631F15" w:rsidRDefault="004A3365" w:rsidP="004910AC">
            <w:pPr>
              <w:widowControl/>
              <w:spacing w:line="300" w:lineRule="auto"/>
              <w:jc w:val="center"/>
              <w:textAlignment w:val="center"/>
              <w:rPr>
                <w:color w:val="000000"/>
                <w:lang w:bidi="ar"/>
              </w:rPr>
            </w:pPr>
            <w:r w:rsidRPr="004A3365">
              <w:rPr>
                <w:color w:val="000000"/>
                <w:lang w:bidi="ar"/>
              </w:rPr>
              <w:t>6.00 (5.19-7.00)</w:t>
            </w:r>
          </w:p>
        </w:tc>
        <w:tc>
          <w:tcPr>
            <w:tcW w:w="1587" w:type="dxa"/>
            <w:tcBorders>
              <w:top w:val="nil"/>
              <w:left w:val="nil"/>
              <w:bottom w:val="nil"/>
              <w:right w:val="nil"/>
            </w:tcBorders>
          </w:tcPr>
          <w:p w14:paraId="6E4FFD28" w14:textId="575AE7A7" w:rsidR="005612EE" w:rsidRPr="00631F15" w:rsidRDefault="005612EE" w:rsidP="004910AC">
            <w:pPr>
              <w:widowControl/>
              <w:spacing w:line="300" w:lineRule="auto"/>
              <w:jc w:val="center"/>
              <w:textAlignment w:val="center"/>
              <w:rPr>
                <w:color w:val="000000"/>
                <w:lang w:bidi="ar"/>
              </w:rPr>
            </w:pPr>
            <w:r w:rsidRPr="00631F15">
              <w:rPr>
                <w:color w:val="000000"/>
                <w:lang w:bidi="ar"/>
              </w:rPr>
              <w:t>6.</w:t>
            </w:r>
            <w:r>
              <w:rPr>
                <w:color w:val="000000"/>
                <w:lang w:bidi="ar"/>
              </w:rPr>
              <w:t>40</w:t>
            </w:r>
            <w:r w:rsidRPr="00631F15">
              <w:rPr>
                <w:color w:val="000000"/>
                <w:lang w:bidi="ar"/>
              </w:rPr>
              <w:t xml:space="preserve"> (</w:t>
            </w:r>
            <w:r>
              <w:rPr>
                <w:color w:val="000000"/>
                <w:lang w:bidi="ar"/>
              </w:rPr>
              <w:t>5.4</w:t>
            </w:r>
            <w:r w:rsidR="004A3365">
              <w:rPr>
                <w:color w:val="000000"/>
                <w:lang w:bidi="ar"/>
              </w:rPr>
              <w:t>8</w:t>
            </w:r>
            <w:r>
              <w:rPr>
                <w:color w:val="000000"/>
                <w:lang w:bidi="ar"/>
              </w:rPr>
              <w:t>-7.60</w:t>
            </w:r>
            <w:r w:rsidRPr="00631F15">
              <w:rPr>
                <w:color w:val="000000"/>
                <w:lang w:bidi="ar"/>
              </w:rPr>
              <w:t>)</w:t>
            </w:r>
          </w:p>
        </w:tc>
        <w:tc>
          <w:tcPr>
            <w:tcW w:w="850" w:type="dxa"/>
            <w:tcBorders>
              <w:top w:val="nil"/>
              <w:left w:val="nil"/>
              <w:bottom w:val="nil"/>
              <w:right w:val="nil"/>
            </w:tcBorders>
            <w:vAlign w:val="center"/>
          </w:tcPr>
          <w:p w14:paraId="0DAFD1A2" w14:textId="77777777" w:rsidR="005612EE" w:rsidRPr="00631F15" w:rsidRDefault="005612EE" w:rsidP="004910AC">
            <w:pPr>
              <w:widowControl/>
              <w:spacing w:line="300" w:lineRule="auto"/>
              <w:jc w:val="center"/>
              <w:textAlignment w:val="center"/>
              <w:rPr>
                <w:color w:val="000000"/>
                <w:lang w:bidi="ar"/>
              </w:rPr>
            </w:pPr>
            <w:r w:rsidRPr="00631F15">
              <w:rPr>
                <w:color w:val="000000"/>
                <w:lang w:bidi="ar"/>
              </w:rPr>
              <w:t>&lt;0.001</w:t>
            </w:r>
          </w:p>
        </w:tc>
      </w:tr>
      <w:tr w:rsidR="004A3365" w:rsidRPr="00631F15" w14:paraId="3D222AAB" w14:textId="77777777" w:rsidTr="004910AC">
        <w:trPr>
          <w:trHeight w:hRule="exact" w:val="397"/>
          <w:jc w:val="center"/>
        </w:trPr>
        <w:tc>
          <w:tcPr>
            <w:tcW w:w="2813" w:type="dxa"/>
            <w:tcBorders>
              <w:top w:val="nil"/>
              <w:left w:val="nil"/>
              <w:bottom w:val="nil"/>
              <w:right w:val="nil"/>
            </w:tcBorders>
            <w:vAlign w:val="center"/>
          </w:tcPr>
          <w:p w14:paraId="712745BC" w14:textId="77777777" w:rsidR="004A3365" w:rsidRPr="00631F15" w:rsidRDefault="004A3365" w:rsidP="004A3365">
            <w:pPr>
              <w:widowControl/>
              <w:spacing w:line="300" w:lineRule="auto"/>
              <w:jc w:val="left"/>
              <w:textAlignment w:val="center"/>
              <w:rPr>
                <w:color w:val="000000"/>
                <w:lang w:bidi="ar"/>
              </w:rPr>
            </w:pPr>
            <w:r w:rsidRPr="00631F15">
              <w:rPr>
                <w:color w:val="000000"/>
                <w:lang w:bidi="ar"/>
              </w:rPr>
              <w:t>Frailty, n (%)</w:t>
            </w:r>
          </w:p>
        </w:tc>
        <w:tc>
          <w:tcPr>
            <w:tcW w:w="1587" w:type="dxa"/>
            <w:tcBorders>
              <w:top w:val="nil"/>
              <w:left w:val="nil"/>
              <w:bottom w:val="nil"/>
              <w:right w:val="nil"/>
            </w:tcBorders>
          </w:tcPr>
          <w:p w14:paraId="0AAB3676" w14:textId="19BFA52A" w:rsidR="004A3365" w:rsidRPr="00631F15" w:rsidRDefault="004A3365" w:rsidP="004A3365">
            <w:pPr>
              <w:widowControl/>
              <w:spacing w:line="300" w:lineRule="auto"/>
              <w:jc w:val="center"/>
              <w:textAlignment w:val="center"/>
              <w:rPr>
                <w:color w:val="000000"/>
                <w:lang w:bidi="ar"/>
              </w:rPr>
            </w:pPr>
            <w:r w:rsidRPr="00DB029E">
              <w:t>263 (11.8</w:t>
            </w:r>
            <w:r w:rsidR="00502BDB">
              <w:t>0</w:t>
            </w:r>
            <w:r w:rsidRPr="00DB029E">
              <w:t>)</w:t>
            </w:r>
          </w:p>
        </w:tc>
        <w:tc>
          <w:tcPr>
            <w:tcW w:w="1554" w:type="dxa"/>
            <w:tcBorders>
              <w:top w:val="nil"/>
              <w:left w:val="nil"/>
              <w:bottom w:val="nil"/>
              <w:right w:val="nil"/>
            </w:tcBorders>
          </w:tcPr>
          <w:p w14:paraId="6554F567" w14:textId="3C85B5B3" w:rsidR="004A3365" w:rsidRPr="00631F15" w:rsidRDefault="004A3365" w:rsidP="004A3365">
            <w:pPr>
              <w:widowControl/>
              <w:spacing w:line="300" w:lineRule="auto"/>
              <w:jc w:val="center"/>
              <w:textAlignment w:val="center"/>
              <w:rPr>
                <w:color w:val="000000"/>
                <w:lang w:bidi="ar"/>
              </w:rPr>
            </w:pPr>
            <w:r w:rsidRPr="00DB029E">
              <w:t>274 (11.84)</w:t>
            </w:r>
          </w:p>
        </w:tc>
        <w:tc>
          <w:tcPr>
            <w:tcW w:w="1620" w:type="dxa"/>
            <w:tcBorders>
              <w:top w:val="nil"/>
              <w:left w:val="nil"/>
              <w:bottom w:val="nil"/>
              <w:right w:val="nil"/>
            </w:tcBorders>
          </w:tcPr>
          <w:p w14:paraId="07575487" w14:textId="23D562A6" w:rsidR="004A3365" w:rsidRPr="00631F15" w:rsidRDefault="004A3365" w:rsidP="004A3365">
            <w:pPr>
              <w:widowControl/>
              <w:spacing w:line="300" w:lineRule="auto"/>
              <w:jc w:val="center"/>
              <w:textAlignment w:val="center"/>
              <w:rPr>
                <w:color w:val="000000"/>
                <w:lang w:bidi="ar"/>
              </w:rPr>
            </w:pPr>
            <w:r w:rsidRPr="00DB029E">
              <w:t>350 (15.37)</w:t>
            </w:r>
          </w:p>
        </w:tc>
        <w:tc>
          <w:tcPr>
            <w:tcW w:w="1587" w:type="dxa"/>
            <w:tcBorders>
              <w:top w:val="nil"/>
              <w:left w:val="nil"/>
              <w:bottom w:val="nil"/>
              <w:right w:val="nil"/>
            </w:tcBorders>
          </w:tcPr>
          <w:p w14:paraId="3C5265EE" w14:textId="582D84CE" w:rsidR="004A3365" w:rsidRPr="00631F15" w:rsidRDefault="004A3365" w:rsidP="004A3365">
            <w:pPr>
              <w:widowControl/>
              <w:spacing w:line="300" w:lineRule="auto"/>
              <w:jc w:val="center"/>
              <w:textAlignment w:val="center"/>
              <w:rPr>
                <w:color w:val="000000"/>
                <w:lang w:bidi="ar"/>
              </w:rPr>
            </w:pPr>
            <w:r w:rsidRPr="00DB029E">
              <w:t>403 (17.59)</w:t>
            </w:r>
          </w:p>
        </w:tc>
        <w:tc>
          <w:tcPr>
            <w:tcW w:w="850" w:type="dxa"/>
            <w:tcBorders>
              <w:top w:val="nil"/>
              <w:left w:val="nil"/>
              <w:bottom w:val="nil"/>
              <w:right w:val="nil"/>
            </w:tcBorders>
            <w:vAlign w:val="center"/>
          </w:tcPr>
          <w:p w14:paraId="401D3FB7" w14:textId="77777777" w:rsidR="004A3365" w:rsidRPr="00631F15" w:rsidRDefault="004A3365" w:rsidP="004A3365">
            <w:pPr>
              <w:widowControl/>
              <w:spacing w:line="300" w:lineRule="auto"/>
              <w:jc w:val="center"/>
              <w:textAlignment w:val="center"/>
              <w:rPr>
                <w:color w:val="000000"/>
                <w:lang w:bidi="ar"/>
              </w:rPr>
            </w:pPr>
            <w:r w:rsidRPr="00631F15">
              <w:rPr>
                <w:color w:val="000000"/>
                <w:lang w:bidi="ar"/>
              </w:rPr>
              <w:t>&lt;0.001</w:t>
            </w:r>
          </w:p>
        </w:tc>
      </w:tr>
      <w:tr w:rsidR="005612EE" w:rsidRPr="00631F15" w14:paraId="7A9807BF" w14:textId="77777777" w:rsidTr="004910AC">
        <w:trPr>
          <w:trHeight w:hRule="exact" w:val="397"/>
          <w:jc w:val="center"/>
        </w:trPr>
        <w:tc>
          <w:tcPr>
            <w:tcW w:w="2813" w:type="dxa"/>
            <w:tcBorders>
              <w:top w:val="nil"/>
              <w:left w:val="nil"/>
              <w:bottom w:val="single" w:sz="12" w:space="0" w:color="auto"/>
              <w:right w:val="nil"/>
            </w:tcBorders>
            <w:vAlign w:val="center"/>
          </w:tcPr>
          <w:p w14:paraId="62CBBE22" w14:textId="77777777" w:rsidR="005612EE" w:rsidRPr="00631F15" w:rsidRDefault="005612EE" w:rsidP="004910AC">
            <w:pPr>
              <w:widowControl/>
              <w:spacing w:line="300" w:lineRule="auto"/>
              <w:jc w:val="left"/>
              <w:textAlignment w:val="center"/>
            </w:pPr>
            <w:r w:rsidRPr="00631F15">
              <w:rPr>
                <w:color w:val="000000"/>
                <w:lang w:bidi="ar"/>
              </w:rPr>
              <w:t>Frailty index, median (IQR)</w:t>
            </w:r>
          </w:p>
        </w:tc>
        <w:tc>
          <w:tcPr>
            <w:tcW w:w="1587" w:type="dxa"/>
            <w:tcBorders>
              <w:top w:val="nil"/>
              <w:left w:val="nil"/>
              <w:bottom w:val="single" w:sz="12" w:space="0" w:color="auto"/>
              <w:right w:val="nil"/>
            </w:tcBorders>
          </w:tcPr>
          <w:p w14:paraId="3D49FA4A" w14:textId="77777777" w:rsidR="005612EE" w:rsidRPr="00631F15" w:rsidRDefault="005612EE" w:rsidP="004910AC">
            <w:pPr>
              <w:widowControl/>
              <w:spacing w:line="300" w:lineRule="auto"/>
              <w:jc w:val="center"/>
              <w:textAlignment w:val="center"/>
              <w:rPr>
                <w:color w:val="000000"/>
                <w:lang w:bidi="ar"/>
              </w:rPr>
            </w:pPr>
            <w:r w:rsidRPr="00631F15">
              <w:rPr>
                <w:color w:val="000000"/>
                <w:lang w:bidi="ar"/>
              </w:rPr>
              <w:t>0.</w:t>
            </w:r>
            <w:r>
              <w:rPr>
                <w:color w:val="000000"/>
                <w:lang w:bidi="ar"/>
              </w:rPr>
              <w:t>09</w:t>
            </w:r>
            <w:r w:rsidRPr="00631F15">
              <w:rPr>
                <w:color w:val="000000"/>
                <w:lang w:bidi="ar"/>
              </w:rPr>
              <w:t xml:space="preserve"> (0.</w:t>
            </w:r>
            <w:r>
              <w:rPr>
                <w:color w:val="000000"/>
                <w:lang w:bidi="ar"/>
              </w:rPr>
              <w:t>04-0.17</w:t>
            </w:r>
            <w:r w:rsidRPr="00631F15">
              <w:rPr>
                <w:color w:val="000000"/>
                <w:lang w:bidi="ar"/>
              </w:rPr>
              <w:t>)</w:t>
            </w:r>
          </w:p>
        </w:tc>
        <w:tc>
          <w:tcPr>
            <w:tcW w:w="1554" w:type="dxa"/>
            <w:tcBorders>
              <w:top w:val="nil"/>
              <w:left w:val="nil"/>
              <w:bottom w:val="single" w:sz="12" w:space="0" w:color="auto"/>
              <w:right w:val="nil"/>
            </w:tcBorders>
          </w:tcPr>
          <w:p w14:paraId="5A13BDDA" w14:textId="2F0609F0" w:rsidR="005612EE" w:rsidRPr="00631F15" w:rsidRDefault="005612EE" w:rsidP="004910AC">
            <w:pPr>
              <w:widowControl/>
              <w:spacing w:line="300" w:lineRule="auto"/>
              <w:jc w:val="center"/>
              <w:textAlignment w:val="center"/>
              <w:rPr>
                <w:color w:val="000000"/>
                <w:lang w:bidi="ar"/>
              </w:rPr>
            </w:pPr>
            <w:r w:rsidRPr="00631F15">
              <w:rPr>
                <w:color w:val="000000"/>
                <w:lang w:bidi="ar"/>
              </w:rPr>
              <w:t>0.</w:t>
            </w:r>
            <w:r w:rsidR="004B751D">
              <w:rPr>
                <w:color w:val="000000"/>
                <w:lang w:bidi="ar"/>
              </w:rPr>
              <w:t>10</w:t>
            </w:r>
            <w:r w:rsidR="009C5D6E">
              <w:rPr>
                <w:color w:val="000000"/>
                <w:lang w:bidi="ar"/>
              </w:rPr>
              <w:t xml:space="preserve"> </w:t>
            </w:r>
            <w:r w:rsidRPr="00631F15">
              <w:rPr>
                <w:color w:val="000000"/>
                <w:lang w:bidi="ar"/>
              </w:rPr>
              <w:t>(0.</w:t>
            </w:r>
            <w:r>
              <w:rPr>
                <w:color w:val="000000"/>
                <w:lang w:bidi="ar"/>
              </w:rPr>
              <w:t>04-0.18</w:t>
            </w:r>
            <w:r w:rsidRPr="00631F15">
              <w:rPr>
                <w:color w:val="000000"/>
                <w:lang w:bidi="ar"/>
              </w:rPr>
              <w:t>)</w:t>
            </w:r>
          </w:p>
        </w:tc>
        <w:tc>
          <w:tcPr>
            <w:tcW w:w="1620" w:type="dxa"/>
            <w:tcBorders>
              <w:top w:val="nil"/>
              <w:left w:val="nil"/>
              <w:bottom w:val="single" w:sz="12" w:space="0" w:color="auto"/>
              <w:right w:val="nil"/>
            </w:tcBorders>
          </w:tcPr>
          <w:p w14:paraId="42672D49" w14:textId="77777777" w:rsidR="005612EE" w:rsidRPr="00631F15" w:rsidRDefault="005612EE" w:rsidP="004910AC">
            <w:pPr>
              <w:widowControl/>
              <w:spacing w:line="300" w:lineRule="auto"/>
              <w:jc w:val="center"/>
              <w:textAlignment w:val="center"/>
              <w:rPr>
                <w:color w:val="000000"/>
                <w:lang w:bidi="ar"/>
              </w:rPr>
            </w:pPr>
            <w:r w:rsidRPr="00631F15">
              <w:rPr>
                <w:color w:val="000000"/>
                <w:lang w:bidi="ar"/>
              </w:rPr>
              <w:t>0.1</w:t>
            </w:r>
            <w:r>
              <w:rPr>
                <w:color w:val="000000"/>
                <w:lang w:bidi="ar"/>
              </w:rPr>
              <w:t>1</w:t>
            </w:r>
            <w:r w:rsidRPr="00631F15">
              <w:rPr>
                <w:color w:val="000000"/>
                <w:lang w:bidi="ar"/>
              </w:rPr>
              <w:t xml:space="preserve"> (</w:t>
            </w:r>
            <w:r>
              <w:rPr>
                <w:color w:val="000000"/>
                <w:lang w:bidi="ar"/>
              </w:rPr>
              <w:t>0.05-</w:t>
            </w:r>
            <w:r w:rsidRPr="00631F15">
              <w:rPr>
                <w:color w:val="000000"/>
                <w:lang w:bidi="ar"/>
              </w:rPr>
              <w:t>0.1</w:t>
            </w:r>
            <w:r>
              <w:rPr>
                <w:color w:val="000000"/>
                <w:lang w:bidi="ar"/>
              </w:rPr>
              <w:t>9</w:t>
            </w:r>
            <w:r w:rsidRPr="00631F15">
              <w:rPr>
                <w:color w:val="000000"/>
                <w:lang w:bidi="ar"/>
              </w:rPr>
              <w:t>)</w:t>
            </w:r>
          </w:p>
        </w:tc>
        <w:tc>
          <w:tcPr>
            <w:tcW w:w="1587" w:type="dxa"/>
            <w:tcBorders>
              <w:top w:val="nil"/>
              <w:left w:val="nil"/>
              <w:bottom w:val="single" w:sz="12" w:space="0" w:color="auto"/>
              <w:right w:val="nil"/>
            </w:tcBorders>
          </w:tcPr>
          <w:p w14:paraId="0B41223D" w14:textId="77777777" w:rsidR="005612EE" w:rsidRPr="00631F15" w:rsidRDefault="005612EE" w:rsidP="004910AC">
            <w:pPr>
              <w:widowControl/>
              <w:spacing w:line="300" w:lineRule="auto"/>
              <w:jc w:val="center"/>
              <w:textAlignment w:val="center"/>
              <w:rPr>
                <w:color w:val="000000"/>
                <w:lang w:bidi="ar"/>
              </w:rPr>
            </w:pPr>
            <w:r w:rsidRPr="00631F15">
              <w:rPr>
                <w:color w:val="000000"/>
                <w:lang w:bidi="ar"/>
              </w:rPr>
              <w:t>0.1</w:t>
            </w:r>
            <w:r>
              <w:rPr>
                <w:color w:val="000000"/>
                <w:lang w:bidi="ar"/>
              </w:rPr>
              <w:t>1</w:t>
            </w:r>
            <w:r w:rsidRPr="00631F15">
              <w:rPr>
                <w:color w:val="000000"/>
                <w:lang w:bidi="ar"/>
              </w:rPr>
              <w:t xml:space="preserve"> (0.</w:t>
            </w:r>
            <w:r>
              <w:rPr>
                <w:color w:val="000000"/>
                <w:lang w:bidi="ar"/>
              </w:rPr>
              <w:t>06-0.21</w:t>
            </w:r>
            <w:r w:rsidRPr="00631F15">
              <w:rPr>
                <w:color w:val="000000"/>
                <w:lang w:bidi="ar"/>
              </w:rPr>
              <w:t>)</w:t>
            </w:r>
          </w:p>
        </w:tc>
        <w:tc>
          <w:tcPr>
            <w:tcW w:w="850" w:type="dxa"/>
            <w:tcBorders>
              <w:top w:val="nil"/>
              <w:left w:val="nil"/>
              <w:bottom w:val="single" w:sz="12" w:space="0" w:color="auto"/>
              <w:right w:val="nil"/>
            </w:tcBorders>
            <w:vAlign w:val="center"/>
          </w:tcPr>
          <w:p w14:paraId="5CCB3408" w14:textId="77777777" w:rsidR="005612EE" w:rsidRPr="00631F15" w:rsidRDefault="005612EE" w:rsidP="004910AC">
            <w:pPr>
              <w:widowControl/>
              <w:spacing w:line="300" w:lineRule="auto"/>
              <w:jc w:val="center"/>
              <w:textAlignment w:val="center"/>
              <w:rPr>
                <w:color w:val="000000"/>
                <w:lang w:bidi="ar"/>
              </w:rPr>
            </w:pPr>
            <w:r w:rsidRPr="00631F15">
              <w:rPr>
                <w:color w:val="000000"/>
                <w:lang w:bidi="ar"/>
              </w:rPr>
              <w:t>&lt;0.001</w:t>
            </w:r>
          </w:p>
        </w:tc>
      </w:tr>
    </w:tbl>
    <w:p w14:paraId="356E195B" w14:textId="77777777" w:rsidR="005612EE" w:rsidRPr="00631F15" w:rsidRDefault="005612EE" w:rsidP="005612EE">
      <w:pPr>
        <w:spacing w:line="300" w:lineRule="auto"/>
        <w:jc w:val="left"/>
        <w:rPr>
          <w:rFonts w:ascii="Times New Roman" w:eastAsia="等线" w:hAnsi="Times New Roman" w:cs="Times New Roman"/>
          <w:sz w:val="20"/>
          <w:szCs w:val="20"/>
        </w:rPr>
      </w:pPr>
      <w:r w:rsidRPr="00631F15">
        <w:rPr>
          <w:rFonts w:ascii="Times New Roman" w:eastAsia="等线" w:hAnsi="Times New Roman" w:cs="Times New Roman"/>
          <w:sz w:val="20"/>
          <w:szCs w:val="20"/>
        </w:rPr>
        <w:t>Frailty was defined as the frailty index ≥ 0.25.</w:t>
      </w:r>
    </w:p>
    <w:p w14:paraId="5BCF9259" w14:textId="77777777" w:rsidR="005612EE" w:rsidRPr="00631F15" w:rsidRDefault="005612EE" w:rsidP="005612EE">
      <w:pPr>
        <w:spacing w:line="300" w:lineRule="auto"/>
        <w:jc w:val="left"/>
        <w:rPr>
          <w:rFonts w:ascii="Times New Roman" w:eastAsia="等线" w:hAnsi="Times New Roman" w:cs="Times New Roman"/>
          <w:sz w:val="20"/>
          <w:szCs w:val="20"/>
        </w:rPr>
      </w:pPr>
      <w:r w:rsidRPr="00350F1A">
        <w:rPr>
          <w:rFonts w:ascii="Times New Roman" w:eastAsia="等线" w:hAnsi="Times New Roman" w:cs="Times New Roman" w:hint="eastAsia"/>
          <w:i/>
          <w:iCs/>
          <w:sz w:val="20"/>
          <w:szCs w:val="20"/>
        </w:rPr>
        <w:t>P</w:t>
      </w:r>
      <w:r w:rsidRPr="00631F15">
        <w:rPr>
          <w:rFonts w:ascii="Times New Roman" w:eastAsia="等线" w:hAnsi="Times New Roman" w:cs="Times New Roman" w:hint="eastAsia"/>
          <w:sz w:val="20"/>
          <w:szCs w:val="20"/>
        </w:rPr>
        <w:t xml:space="preserve"> values were calculated using one-way ANOVA for continuous variables and </w:t>
      </w:r>
      <w:r w:rsidRPr="00631F15">
        <w:rPr>
          <w:rFonts w:ascii="Times New Roman" w:eastAsia="等线" w:hAnsi="Times New Roman" w:cs="Times New Roman"/>
          <w:sz w:val="20"/>
          <w:szCs w:val="20"/>
        </w:rPr>
        <w:t>C</w:t>
      </w:r>
      <w:r w:rsidRPr="00631F15">
        <w:rPr>
          <w:rFonts w:ascii="Times New Roman" w:eastAsia="等线" w:hAnsi="Times New Roman" w:cs="Times New Roman" w:hint="eastAsia"/>
          <w:sz w:val="20"/>
          <w:szCs w:val="20"/>
        </w:rPr>
        <w:t xml:space="preserve">hi-square tests for categorical variables. </w:t>
      </w:r>
    </w:p>
    <w:p w14:paraId="452E3573" w14:textId="77777777" w:rsidR="005612EE" w:rsidRPr="00631F15" w:rsidRDefault="005612EE" w:rsidP="005612EE">
      <w:pPr>
        <w:spacing w:line="300" w:lineRule="auto"/>
        <w:jc w:val="left"/>
        <w:rPr>
          <w:rFonts w:ascii="Times New Roman" w:eastAsia="等线" w:hAnsi="Times New Roman" w:cs="Times New Roman"/>
          <w:sz w:val="20"/>
          <w:szCs w:val="20"/>
        </w:rPr>
      </w:pPr>
      <w:r w:rsidRPr="00631F15">
        <w:rPr>
          <w:rFonts w:ascii="Times New Roman" w:eastAsia="等线" w:hAnsi="Times New Roman" w:cs="Times New Roman" w:hint="eastAsia"/>
          <w:sz w:val="20"/>
          <w:szCs w:val="20"/>
        </w:rPr>
        <w:t>BMI, body mass index; CRP,</w:t>
      </w:r>
      <w:r w:rsidRPr="00631F15">
        <w:rPr>
          <w:rFonts w:ascii="Times New Roman" w:eastAsia="等线" w:hAnsi="Times New Roman" w:cs="Times New Roman"/>
          <w:sz w:val="20"/>
          <w:szCs w:val="20"/>
        </w:rPr>
        <w:t xml:space="preserve"> </w:t>
      </w:r>
      <w:r w:rsidRPr="00631F15">
        <w:rPr>
          <w:rFonts w:ascii="Times New Roman" w:eastAsia="等线" w:hAnsi="Times New Roman" w:cs="Times New Roman" w:hint="eastAsia"/>
          <w:sz w:val="20"/>
          <w:szCs w:val="20"/>
        </w:rPr>
        <w:t>C-reactive protein;</w:t>
      </w:r>
      <w:r w:rsidRPr="00631F15">
        <w:rPr>
          <w:rFonts w:ascii="Times New Roman" w:eastAsia="等线" w:hAnsi="Times New Roman" w:cs="Times New Roman"/>
          <w:sz w:val="20"/>
          <w:szCs w:val="20"/>
        </w:rPr>
        <w:t xml:space="preserve"> </w:t>
      </w:r>
      <w:r w:rsidRPr="00631F15">
        <w:rPr>
          <w:rFonts w:ascii="Times New Roman" w:eastAsia="等线" w:hAnsi="Times New Roman" w:cs="Times New Roman" w:hint="eastAsia"/>
          <w:sz w:val="20"/>
          <w:szCs w:val="20"/>
        </w:rPr>
        <w:t>WBC,</w:t>
      </w:r>
      <w:r w:rsidRPr="00631F15">
        <w:rPr>
          <w:rFonts w:ascii="Times New Roman" w:eastAsia="等线" w:hAnsi="Times New Roman" w:cs="Times New Roman"/>
          <w:sz w:val="20"/>
          <w:szCs w:val="20"/>
        </w:rPr>
        <w:t xml:space="preserve"> </w:t>
      </w:r>
      <w:r w:rsidRPr="00631F15">
        <w:rPr>
          <w:rFonts w:ascii="Times New Roman" w:eastAsia="等线" w:hAnsi="Times New Roman" w:cs="Times New Roman" w:hint="eastAsia"/>
          <w:sz w:val="20"/>
          <w:szCs w:val="20"/>
        </w:rPr>
        <w:t>white blood cell</w:t>
      </w:r>
      <w:r w:rsidRPr="00631F15">
        <w:rPr>
          <w:rFonts w:ascii="Times New Roman" w:eastAsia="等线" w:hAnsi="Times New Roman" w:cs="Times New Roman"/>
          <w:sz w:val="20"/>
          <w:szCs w:val="20"/>
        </w:rPr>
        <w:t>.</w:t>
      </w:r>
    </w:p>
    <w:p w14:paraId="18C563CE" w14:textId="77777777" w:rsidR="005612EE" w:rsidRPr="00631F15" w:rsidRDefault="005612EE" w:rsidP="005612EE">
      <w:pPr>
        <w:spacing w:line="300" w:lineRule="auto"/>
        <w:jc w:val="left"/>
        <w:rPr>
          <w:rFonts w:ascii="Times New Roman" w:eastAsia="等线" w:hAnsi="Times New Roman" w:cs="Times New Roman"/>
          <w:sz w:val="24"/>
          <w:szCs w:val="24"/>
        </w:rPr>
      </w:pPr>
    </w:p>
    <w:p w14:paraId="6792A64F" w14:textId="77777777" w:rsidR="005612EE" w:rsidRPr="00631F15" w:rsidRDefault="005612EE" w:rsidP="005612EE">
      <w:pPr>
        <w:spacing w:line="300" w:lineRule="auto"/>
        <w:jc w:val="left"/>
        <w:rPr>
          <w:rFonts w:ascii="Times New Roman" w:eastAsia="等线" w:hAnsi="Times New Roman" w:cs="Times New Roman"/>
          <w:sz w:val="24"/>
          <w:szCs w:val="24"/>
        </w:rPr>
      </w:pPr>
    </w:p>
    <w:p w14:paraId="000301B1" w14:textId="77777777" w:rsidR="005612EE" w:rsidRPr="00631F15" w:rsidRDefault="005612EE" w:rsidP="005612EE">
      <w:pPr>
        <w:spacing w:line="300" w:lineRule="auto"/>
        <w:jc w:val="left"/>
        <w:rPr>
          <w:rFonts w:ascii="Times New Roman" w:eastAsia="等线" w:hAnsi="Times New Roman" w:cs="Times New Roman"/>
          <w:sz w:val="24"/>
          <w:szCs w:val="24"/>
        </w:rPr>
      </w:pPr>
    </w:p>
    <w:p w14:paraId="0E648060" w14:textId="77777777" w:rsidR="005612EE" w:rsidRPr="00631F15" w:rsidRDefault="005612EE" w:rsidP="005612EE">
      <w:pPr>
        <w:spacing w:line="300" w:lineRule="auto"/>
        <w:jc w:val="left"/>
        <w:rPr>
          <w:rFonts w:ascii="Times New Roman" w:eastAsia="等线" w:hAnsi="Times New Roman" w:cs="Times New Roman"/>
          <w:sz w:val="24"/>
          <w:szCs w:val="24"/>
        </w:rPr>
      </w:pPr>
    </w:p>
    <w:p w14:paraId="409DA8A3" w14:textId="77777777" w:rsidR="005612EE" w:rsidRPr="00631F15" w:rsidRDefault="005612EE" w:rsidP="005612EE">
      <w:pPr>
        <w:spacing w:line="300" w:lineRule="auto"/>
        <w:jc w:val="left"/>
        <w:rPr>
          <w:rFonts w:ascii="Times New Roman" w:eastAsia="等线" w:hAnsi="Times New Roman" w:cs="Times New Roman"/>
          <w:sz w:val="24"/>
          <w:szCs w:val="24"/>
        </w:rPr>
      </w:pPr>
    </w:p>
    <w:p w14:paraId="7B5B3AA2" w14:textId="77777777" w:rsidR="005612EE" w:rsidRPr="00631F15" w:rsidRDefault="005612EE" w:rsidP="005612EE">
      <w:pPr>
        <w:spacing w:line="300" w:lineRule="auto"/>
        <w:jc w:val="left"/>
        <w:rPr>
          <w:rFonts w:ascii="Times New Roman" w:eastAsia="等线" w:hAnsi="Times New Roman" w:cs="Times New Roman"/>
          <w:sz w:val="24"/>
          <w:szCs w:val="24"/>
        </w:rPr>
      </w:pPr>
    </w:p>
    <w:p w14:paraId="75E55109" w14:textId="77777777" w:rsidR="005612EE" w:rsidRPr="00631F15" w:rsidRDefault="005612EE" w:rsidP="005612EE">
      <w:pPr>
        <w:spacing w:line="300" w:lineRule="auto"/>
        <w:jc w:val="left"/>
        <w:rPr>
          <w:rFonts w:ascii="Times New Roman" w:eastAsia="等线" w:hAnsi="Times New Roman" w:cs="Times New Roman"/>
          <w:sz w:val="24"/>
          <w:szCs w:val="24"/>
        </w:rPr>
      </w:pPr>
    </w:p>
    <w:p w14:paraId="7962AD98" w14:textId="77777777" w:rsidR="005612EE" w:rsidRPr="00631F15" w:rsidRDefault="005612EE" w:rsidP="005612EE">
      <w:pPr>
        <w:spacing w:line="300" w:lineRule="auto"/>
        <w:jc w:val="left"/>
        <w:rPr>
          <w:rFonts w:ascii="Times New Roman" w:eastAsia="等线" w:hAnsi="Times New Roman" w:cs="Times New Roman"/>
          <w:b/>
          <w:bCs/>
          <w:sz w:val="24"/>
          <w:szCs w:val="24"/>
        </w:rPr>
      </w:pPr>
    </w:p>
    <w:p w14:paraId="59AA8CA4" w14:textId="77777777" w:rsidR="005612EE" w:rsidRPr="00631F15" w:rsidRDefault="005612EE" w:rsidP="005612EE">
      <w:pPr>
        <w:spacing w:line="300" w:lineRule="auto"/>
        <w:jc w:val="left"/>
        <w:rPr>
          <w:rFonts w:ascii="Times New Roman" w:eastAsia="等线" w:hAnsi="Times New Roman" w:cs="Times New Roman"/>
          <w:b/>
          <w:bCs/>
          <w:sz w:val="24"/>
          <w:szCs w:val="24"/>
        </w:rPr>
      </w:pPr>
    </w:p>
    <w:p w14:paraId="7EE2431F" w14:textId="77777777" w:rsidR="005612EE" w:rsidRPr="00631F15" w:rsidRDefault="005612EE" w:rsidP="005612EE">
      <w:pPr>
        <w:spacing w:line="300" w:lineRule="auto"/>
        <w:jc w:val="left"/>
        <w:rPr>
          <w:rFonts w:ascii="Times New Roman" w:eastAsia="等线" w:hAnsi="Times New Roman" w:cs="Times New Roman"/>
          <w:b/>
          <w:bCs/>
          <w:sz w:val="24"/>
          <w:szCs w:val="24"/>
        </w:rPr>
      </w:pPr>
    </w:p>
    <w:p w14:paraId="4935EA68" w14:textId="77777777" w:rsidR="005612EE" w:rsidRPr="00631F15" w:rsidRDefault="005612EE" w:rsidP="005612EE">
      <w:pPr>
        <w:spacing w:line="300" w:lineRule="auto"/>
        <w:jc w:val="left"/>
        <w:rPr>
          <w:rFonts w:ascii="Times New Roman" w:eastAsia="等线" w:hAnsi="Times New Roman" w:cs="Times New Roman"/>
          <w:b/>
          <w:bCs/>
          <w:sz w:val="24"/>
          <w:szCs w:val="24"/>
        </w:rPr>
      </w:pPr>
    </w:p>
    <w:p w14:paraId="346E7239" w14:textId="77777777" w:rsidR="005612EE" w:rsidRPr="00631F15" w:rsidRDefault="005612EE" w:rsidP="005612EE">
      <w:pPr>
        <w:spacing w:line="300" w:lineRule="auto"/>
        <w:jc w:val="left"/>
        <w:rPr>
          <w:rFonts w:ascii="Times New Roman" w:eastAsia="等线" w:hAnsi="Times New Roman" w:cs="Times New Roman"/>
          <w:b/>
          <w:bCs/>
          <w:sz w:val="24"/>
          <w:szCs w:val="24"/>
        </w:rPr>
      </w:pPr>
    </w:p>
    <w:p w14:paraId="0C20B167" w14:textId="77777777" w:rsidR="005612EE" w:rsidRPr="00631F15" w:rsidRDefault="005612EE" w:rsidP="005612EE">
      <w:pPr>
        <w:spacing w:afterLines="50" w:after="156" w:line="300" w:lineRule="auto"/>
        <w:jc w:val="left"/>
        <w:rPr>
          <w:rFonts w:ascii="Times New Roman" w:eastAsia="等线" w:hAnsi="Times New Roman" w:cs="Times New Roman"/>
          <w:sz w:val="24"/>
          <w:szCs w:val="24"/>
        </w:rPr>
      </w:pPr>
      <w:r w:rsidRPr="00631F15">
        <w:rPr>
          <w:rFonts w:ascii="Times New Roman" w:eastAsia="等线" w:hAnsi="Times New Roman" w:cs="Times New Roman"/>
          <w:b/>
          <w:bCs/>
          <w:sz w:val="24"/>
          <w:szCs w:val="24"/>
        </w:rPr>
        <w:lastRenderedPageBreak/>
        <w:t xml:space="preserve">Supplemental Table </w:t>
      </w:r>
      <w:r>
        <w:rPr>
          <w:rFonts w:ascii="Times New Roman" w:eastAsia="等线" w:hAnsi="Times New Roman" w:cs="Times New Roman"/>
          <w:b/>
          <w:bCs/>
          <w:sz w:val="24"/>
          <w:szCs w:val="24"/>
        </w:rPr>
        <w:t>3</w:t>
      </w:r>
      <w:r w:rsidRPr="00631F15">
        <w:rPr>
          <w:rFonts w:ascii="Times New Roman" w:eastAsia="等线" w:hAnsi="Times New Roman" w:cs="Times New Roman"/>
          <w:sz w:val="24"/>
          <w:szCs w:val="24"/>
        </w:rPr>
        <w:t>. Baseline characteristics of</w:t>
      </w:r>
      <w:r w:rsidRPr="00631F15">
        <w:rPr>
          <w:rFonts w:ascii="Times New Roman" w:eastAsia="等线" w:hAnsi="Times New Roman" w:cs="Times New Roman" w:hint="eastAsia"/>
          <w:sz w:val="24"/>
          <w:szCs w:val="24"/>
        </w:rPr>
        <w:t xml:space="preserve"> participants</w:t>
      </w:r>
      <w:r w:rsidRPr="00631F15">
        <w:rPr>
          <w:rFonts w:ascii="Times New Roman" w:eastAsia="等线" w:hAnsi="Times New Roman" w:cs="Times New Roman"/>
          <w:sz w:val="24"/>
          <w:szCs w:val="24"/>
        </w:rPr>
        <w:t xml:space="preserve"> </w:t>
      </w:r>
      <w:r w:rsidRPr="00631F15">
        <w:rPr>
          <w:rFonts w:ascii="Times New Roman" w:eastAsia="等线" w:hAnsi="Times New Roman" w:cs="Times New Roman" w:hint="eastAsia"/>
          <w:sz w:val="24"/>
          <w:szCs w:val="24"/>
        </w:rPr>
        <w:t xml:space="preserve">stratified by WBC </w:t>
      </w:r>
      <w:r w:rsidRPr="00631F15">
        <w:rPr>
          <w:rFonts w:ascii="Times New Roman" w:eastAsia="等线" w:hAnsi="Times New Roman" w:cs="Times New Roman"/>
          <w:sz w:val="24"/>
          <w:szCs w:val="24"/>
        </w:rPr>
        <w:t>groups.</w:t>
      </w:r>
    </w:p>
    <w:tbl>
      <w:tblPr>
        <w:tblStyle w:val="3"/>
        <w:tblW w:w="9923" w:type="dxa"/>
        <w:jc w:val="center"/>
        <w:tblLayout w:type="fixed"/>
        <w:tblLook w:val="04A0" w:firstRow="1" w:lastRow="0" w:firstColumn="1" w:lastColumn="0" w:noHBand="0" w:noVBand="1"/>
      </w:tblPr>
      <w:tblGrid>
        <w:gridCol w:w="2835"/>
        <w:gridCol w:w="1560"/>
        <w:gridCol w:w="1559"/>
        <w:gridCol w:w="1559"/>
        <w:gridCol w:w="1559"/>
        <w:gridCol w:w="851"/>
      </w:tblGrid>
      <w:tr w:rsidR="005612EE" w:rsidRPr="00631F15" w14:paraId="78196395" w14:textId="77777777" w:rsidTr="004910AC">
        <w:trPr>
          <w:trHeight w:hRule="exact" w:val="397"/>
          <w:jc w:val="center"/>
        </w:trPr>
        <w:tc>
          <w:tcPr>
            <w:tcW w:w="2835" w:type="dxa"/>
            <w:tcBorders>
              <w:top w:val="single" w:sz="12" w:space="0" w:color="auto"/>
              <w:left w:val="nil"/>
              <w:bottom w:val="nil"/>
              <w:right w:val="nil"/>
            </w:tcBorders>
            <w:vAlign w:val="center"/>
          </w:tcPr>
          <w:p w14:paraId="5D4274D6" w14:textId="77777777" w:rsidR="005612EE" w:rsidRPr="00631F15" w:rsidRDefault="005612EE" w:rsidP="004910AC">
            <w:pPr>
              <w:widowControl/>
              <w:spacing w:line="300" w:lineRule="auto"/>
              <w:jc w:val="left"/>
              <w:textAlignment w:val="center"/>
            </w:pPr>
            <w:r w:rsidRPr="00631F15">
              <w:rPr>
                <w:color w:val="000000"/>
                <w:lang w:bidi="ar"/>
              </w:rPr>
              <w:t>Characteristics</w:t>
            </w:r>
          </w:p>
        </w:tc>
        <w:tc>
          <w:tcPr>
            <w:tcW w:w="1560" w:type="dxa"/>
            <w:tcBorders>
              <w:top w:val="single" w:sz="12" w:space="0" w:color="auto"/>
              <w:left w:val="nil"/>
              <w:bottom w:val="nil"/>
              <w:right w:val="nil"/>
            </w:tcBorders>
            <w:vAlign w:val="center"/>
          </w:tcPr>
          <w:p w14:paraId="59892D54" w14:textId="39268CC5" w:rsidR="005612EE" w:rsidRPr="00631F15" w:rsidRDefault="005612EE" w:rsidP="004910AC">
            <w:pPr>
              <w:widowControl/>
              <w:spacing w:line="300" w:lineRule="auto"/>
              <w:jc w:val="center"/>
              <w:textAlignment w:val="center"/>
            </w:pPr>
            <w:r w:rsidRPr="00631F15">
              <w:rPr>
                <w:color w:val="000000"/>
                <w:lang w:bidi="ar"/>
              </w:rPr>
              <w:t>Q1 (n=</w:t>
            </w:r>
            <w:r w:rsidR="00D753A5" w:rsidRPr="00D753A5">
              <w:rPr>
                <w:color w:val="000000"/>
                <w:lang w:bidi="ar"/>
              </w:rPr>
              <w:t>2134</w:t>
            </w:r>
            <w:r w:rsidRPr="00631F15">
              <w:rPr>
                <w:color w:val="000000"/>
                <w:lang w:bidi="ar"/>
              </w:rPr>
              <w:t>)</w:t>
            </w:r>
          </w:p>
        </w:tc>
        <w:tc>
          <w:tcPr>
            <w:tcW w:w="1559" w:type="dxa"/>
            <w:tcBorders>
              <w:top w:val="single" w:sz="12" w:space="0" w:color="auto"/>
              <w:left w:val="nil"/>
              <w:bottom w:val="nil"/>
              <w:right w:val="nil"/>
            </w:tcBorders>
            <w:vAlign w:val="center"/>
          </w:tcPr>
          <w:p w14:paraId="7E9CC574" w14:textId="37F7F255" w:rsidR="005612EE" w:rsidRPr="00631F15" w:rsidRDefault="005612EE" w:rsidP="004910AC">
            <w:pPr>
              <w:widowControl/>
              <w:spacing w:line="300" w:lineRule="auto"/>
              <w:jc w:val="center"/>
              <w:textAlignment w:val="center"/>
            </w:pPr>
            <w:r w:rsidRPr="00631F15">
              <w:rPr>
                <w:color w:val="000000"/>
                <w:lang w:bidi="ar"/>
              </w:rPr>
              <w:t>Q2 (n=</w:t>
            </w:r>
            <w:r w:rsidR="0098661F" w:rsidRPr="0098661F">
              <w:rPr>
                <w:color w:val="000000"/>
                <w:lang w:bidi="ar"/>
              </w:rPr>
              <w:t>2335</w:t>
            </w:r>
            <w:r w:rsidRPr="00631F15">
              <w:rPr>
                <w:color w:val="000000"/>
                <w:lang w:bidi="ar"/>
              </w:rPr>
              <w:t>)</w:t>
            </w:r>
          </w:p>
        </w:tc>
        <w:tc>
          <w:tcPr>
            <w:tcW w:w="1559" w:type="dxa"/>
            <w:tcBorders>
              <w:top w:val="single" w:sz="12" w:space="0" w:color="auto"/>
              <w:left w:val="nil"/>
              <w:bottom w:val="nil"/>
              <w:right w:val="nil"/>
            </w:tcBorders>
            <w:vAlign w:val="center"/>
          </w:tcPr>
          <w:p w14:paraId="5F500074" w14:textId="44FA978F" w:rsidR="005612EE" w:rsidRPr="00631F15" w:rsidRDefault="005612EE" w:rsidP="004910AC">
            <w:pPr>
              <w:widowControl/>
              <w:spacing w:line="300" w:lineRule="auto"/>
              <w:jc w:val="center"/>
              <w:textAlignment w:val="center"/>
            </w:pPr>
            <w:r w:rsidRPr="00631F15">
              <w:rPr>
                <w:color w:val="000000"/>
                <w:lang w:bidi="ar"/>
              </w:rPr>
              <w:t>Q3 (n=</w:t>
            </w:r>
            <w:r w:rsidR="00D753A5" w:rsidRPr="00D753A5">
              <w:rPr>
                <w:color w:val="000000"/>
                <w:lang w:bidi="ar"/>
              </w:rPr>
              <w:t>2291</w:t>
            </w:r>
            <w:r w:rsidRPr="00631F15">
              <w:rPr>
                <w:color w:val="000000"/>
                <w:lang w:bidi="ar"/>
              </w:rPr>
              <w:t>)</w:t>
            </w:r>
          </w:p>
        </w:tc>
        <w:tc>
          <w:tcPr>
            <w:tcW w:w="1559" w:type="dxa"/>
            <w:tcBorders>
              <w:top w:val="single" w:sz="12" w:space="0" w:color="auto"/>
              <w:left w:val="nil"/>
              <w:bottom w:val="nil"/>
              <w:right w:val="nil"/>
            </w:tcBorders>
            <w:vAlign w:val="center"/>
          </w:tcPr>
          <w:p w14:paraId="1B2E5229" w14:textId="54E4CCF9" w:rsidR="005612EE" w:rsidRPr="00631F15" w:rsidRDefault="005612EE" w:rsidP="004910AC">
            <w:pPr>
              <w:widowControl/>
              <w:spacing w:line="300" w:lineRule="auto"/>
              <w:jc w:val="center"/>
              <w:textAlignment w:val="center"/>
            </w:pPr>
            <w:r w:rsidRPr="00631F15">
              <w:rPr>
                <w:color w:val="000000"/>
                <w:lang w:bidi="ar"/>
              </w:rPr>
              <w:t>Q4 (n=</w:t>
            </w:r>
            <w:r w:rsidR="00D753A5" w:rsidRPr="00D753A5">
              <w:rPr>
                <w:color w:val="000000"/>
                <w:lang w:bidi="ar"/>
              </w:rPr>
              <w:t>2351</w:t>
            </w:r>
            <w:r w:rsidRPr="00631F15">
              <w:rPr>
                <w:color w:val="000000"/>
                <w:lang w:bidi="ar"/>
              </w:rPr>
              <w:t>)</w:t>
            </w:r>
          </w:p>
        </w:tc>
        <w:tc>
          <w:tcPr>
            <w:tcW w:w="851" w:type="dxa"/>
            <w:vMerge w:val="restart"/>
            <w:tcBorders>
              <w:top w:val="single" w:sz="12" w:space="0" w:color="auto"/>
              <w:left w:val="nil"/>
              <w:right w:val="nil"/>
            </w:tcBorders>
            <w:vAlign w:val="center"/>
          </w:tcPr>
          <w:p w14:paraId="5B12B793" w14:textId="77777777" w:rsidR="005612EE" w:rsidRPr="00631F15" w:rsidRDefault="005612EE" w:rsidP="004910AC">
            <w:pPr>
              <w:widowControl/>
              <w:spacing w:line="300" w:lineRule="auto"/>
              <w:jc w:val="center"/>
              <w:textAlignment w:val="center"/>
            </w:pPr>
            <w:r w:rsidRPr="00D23268">
              <w:rPr>
                <w:i/>
                <w:iCs/>
                <w:color w:val="000000"/>
                <w:lang w:bidi="ar"/>
              </w:rPr>
              <w:t>P</w:t>
            </w:r>
            <w:r w:rsidRPr="00631F15">
              <w:rPr>
                <w:color w:val="000000"/>
                <w:lang w:bidi="ar"/>
              </w:rPr>
              <w:t xml:space="preserve"> value</w:t>
            </w:r>
          </w:p>
        </w:tc>
      </w:tr>
      <w:tr w:rsidR="005612EE" w:rsidRPr="00631F15" w14:paraId="0ABCBA26" w14:textId="77777777" w:rsidTr="004910AC">
        <w:trPr>
          <w:trHeight w:hRule="exact" w:val="397"/>
          <w:jc w:val="center"/>
        </w:trPr>
        <w:tc>
          <w:tcPr>
            <w:tcW w:w="2835" w:type="dxa"/>
            <w:tcBorders>
              <w:top w:val="nil"/>
              <w:left w:val="nil"/>
              <w:bottom w:val="nil"/>
              <w:right w:val="nil"/>
            </w:tcBorders>
            <w:vAlign w:val="center"/>
          </w:tcPr>
          <w:p w14:paraId="010E3B87" w14:textId="77777777" w:rsidR="005612EE" w:rsidRPr="00631F15" w:rsidRDefault="005612EE" w:rsidP="004910AC">
            <w:pPr>
              <w:widowControl/>
              <w:spacing w:line="300" w:lineRule="auto"/>
              <w:jc w:val="left"/>
              <w:textAlignment w:val="center"/>
              <w:rPr>
                <w:color w:val="000000"/>
                <w:lang w:bidi="ar"/>
              </w:rPr>
            </w:pPr>
            <w:r w:rsidRPr="00631F15">
              <w:t xml:space="preserve">Levels of WBC </w:t>
            </w:r>
            <w:r w:rsidRPr="00631F15">
              <w:rPr>
                <w:color w:val="000000"/>
                <w:lang w:bidi="ar"/>
              </w:rPr>
              <w:t>(10</w:t>
            </w:r>
            <w:r w:rsidRPr="00631F15">
              <w:rPr>
                <w:color w:val="000000"/>
                <w:vertAlign w:val="superscript"/>
                <w:lang w:bidi="ar"/>
              </w:rPr>
              <w:t>9</w:t>
            </w:r>
            <w:r w:rsidRPr="00631F15">
              <w:rPr>
                <w:color w:val="000000"/>
                <w:lang w:bidi="ar"/>
              </w:rPr>
              <w:t>/L)</w:t>
            </w:r>
          </w:p>
        </w:tc>
        <w:tc>
          <w:tcPr>
            <w:tcW w:w="1560" w:type="dxa"/>
            <w:tcBorders>
              <w:top w:val="nil"/>
              <w:left w:val="nil"/>
              <w:bottom w:val="nil"/>
              <w:right w:val="nil"/>
            </w:tcBorders>
            <w:vAlign w:val="center"/>
          </w:tcPr>
          <w:p w14:paraId="1A0E48D7" w14:textId="0E750AE5" w:rsidR="005612EE" w:rsidRPr="00631F15" w:rsidRDefault="00D753A5" w:rsidP="004910AC">
            <w:pPr>
              <w:widowControl/>
              <w:spacing w:line="300" w:lineRule="auto"/>
              <w:jc w:val="center"/>
              <w:textAlignment w:val="center"/>
              <w:rPr>
                <w:color w:val="000000"/>
                <w:lang w:bidi="ar"/>
              </w:rPr>
            </w:pPr>
            <w:r w:rsidRPr="00D753A5">
              <w:rPr>
                <w:color w:val="000000"/>
                <w:lang w:bidi="ar"/>
              </w:rPr>
              <w:t>4.0-5.0</w:t>
            </w:r>
          </w:p>
        </w:tc>
        <w:tc>
          <w:tcPr>
            <w:tcW w:w="1559" w:type="dxa"/>
            <w:tcBorders>
              <w:top w:val="nil"/>
              <w:left w:val="nil"/>
              <w:bottom w:val="nil"/>
              <w:right w:val="nil"/>
            </w:tcBorders>
            <w:vAlign w:val="center"/>
          </w:tcPr>
          <w:p w14:paraId="310D2CAF" w14:textId="57C0C8CF" w:rsidR="005612EE" w:rsidRPr="00631F15" w:rsidRDefault="00D753A5" w:rsidP="004910AC">
            <w:pPr>
              <w:widowControl/>
              <w:spacing w:line="300" w:lineRule="auto"/>
              <w:jc w:val="center"/>
              <w:textAlignment w:val="center"/>
              <w:rPr>
                <w:color w:val="000000"/>
                <w:lang w:bidi="ar"/>
              </w:rPr>
            </w:pPr>
            <w:r w:rsidRPr="00D753A5">
              <w:rPr>
                <w:color w:val="000000"/>
                <w:lang w:bidi="ar"/>
              </w:rPr>
              <w:t>5.1-5.9</w:t>
            </w:r>
          </w:p>
        </w:tc>
        <w:tc>
          <w:tcPr>
            <w:tcW w:w="1559" w:type="dxa"/>
            <w:tcBorders>
              <w:top w:val="nil"/>
              <w:left w:val="nil"/>
              <w:bottom w:val="nil"/>
              <w:right w:val="nil"/>
            </w:tcBorders>
            <w:vAlign w:val="center"/>
          </w:tcPr>
          <w:p w14:paraId="61780CFA" w14:textId="792EEFAE" w:rsidR="005612EE" w:rsidRPr="00631F15" w:rsidRDefault="00D753A5" w:rsidP="004910AC">
            <w:pPr>
              <w:widowControl/>
              <w:spacing w:line="300" w:lineRule="auto"/>
              <w:jc w:val="center"/>
              <w:textAlignment w:val="center"/>
              <w:rPr>
                <w:color w:val="000000"/>
                <w:lang w:bidi="ar"/>
              </w:rPr>
            </w:pPr>
            <w:r w:rsidRPr="00D753A5">
              <w:rPr>
                <w:color w:val="000000"/>
                <w:lang w:bidi="ar"/>
              </w:rPr>
              <w:t>6.0-7.0</w:t>
            </w:r>
          </w:p>
        </w:tc>
        <w:tc>
          <w:tcPr>
            <w:tcW w:w="1559" w:type="dxa"/>
            <w:tcBorders>
              <w:top w:val="nil"/>
              <w:left w:val="nil"/>
              <w:bottom w:val="nil"/>
              <w:right w:val="nil"/>
            </w:tcBorders>
            <w:vAlign w:val="center"/>
          </w:tcPr>
          <w:p w14:paraId="5596BB62" w14:textId="140C1CFE" w:rsidR="005612EE" w:rsidRPr="00631F15" w:rsidRDefault="00D753A5" w:rsidP="004910AC">
            <w:pPr>
              <w:widowControl/>
              <w:spacing w:line="300" w:lineRule="auto"/>
              <w:jc w:val="center"/>
              <w:textAlignment w:val="center"/>
              <w:rPr>
                <w:color w:val="000000"/>
                <w:lang w:bidi="ar"/>
              </w:rPr>
            </w:pPr>
            <w:r w:rsidRPr="00D753A5">
              <w:rPr>
                <w:color w:val="000000"/>
                <w:lang w:bidi="ar"/>
              </w:rPr>
              <w:t>7.1-10.0</w:t>
            </w:r>
          </w:p>
        </w:tc>
        <w:tc>
          <w:tcPr>
            <w:tcW w:w="851" w:type="dxa"/>
            <w:vMerge/>
            <w:tcBorders>
              <w:left w:val="nil"/>
              <w:bottom w:val="nil"/>
              <w:right w:val="nil"/>
            </w:tcBorders>
            <w:vAlign w:val="center"/>
          </w:tcPr>
          <w:p w14:paraId="129F779F" w14:textId="77777777" w:rsidR="005612EE" w:rsidRPr="00631F15" w:rsidRDefault="005612EE" w:rsidP="004910AC">
            <w:pPr>
              <w:widowControl/>
              <w:spacing w:line="300" w:lineRule="auto"/>
              <w:jc w:val="center"/>
              <w:textAlignment w:val="center"/>
              <w:rPr>
                <w:color w:val="000000"/>
                <w:lang w:bidi="ar"/>
              </w:rPr>
            </w:pPr>
          </w:p>
        </w:tc>
      </w:tr>
      <w:tr w:rsidR="008B1696" w:rsidRPr="00631F15" w14:paraId="343FFBB7" w14:textId="77777777" w:rsidTr="004910AC">
        <w:trPr>
          <w:trHeight w:hRule="exact" w:val="397"/>
          <w:jc w:val="center"/>
        </w:trPr>
        <w:tc>
          <w:tcPr>
            <w:tcW w:w="2835" w:type="dxa"/>
            <w:tcBorders>
              <w:top w:val="single" w:sz="4" w:space="0" w:color="auto"/>
              <w:left w:val="nil"/>
              <w:bottom w:val="nil"/>
              <w:right w:val="nil"/>
            </w:tcBorders>
            <w:vAlign w:val="center"/>
          </w:tcPr>
          <w:p w14:paraId="053DFDCE" w14:textId="77777777" w:rsidR="008B1696" w:rsidRPr="00631F15" w:rsidRDefault="008B1696" w:rsidP="008B1696">
            <w:pPr>
              <w:widowControl/>
              <w:spacing w:line="300" w:lineRule="auto"/>
              <w:jc w:val="left"/>
              <w:textAlignment w:val="center"/>
            </w:pPr>
            <w:r w:rsidRPr="00631F15">
              <w:rPr>
                <w:color w:val="000000"/>
                <w:lang w:bidi="ar"/>
              </w:rPr>
              <w:t>Age (years), mean (SD)</w:t>
            </w:r>
          </w:p>
        </w:tc>
        <w:tc>
          <w:tcPr>
            <w:tcW w:w="1560" w:type="dxa"/>
            <w:tcBorders>
              <w:top w:val="single" w:sz="4" w:space="0" w:color="auto"/>
              <w:left w:val="nil"/>
              <w:bottom w:val="nil"/>
              <w:right w:val="nil"/>
            </w:tcBorders>
          </w:tcPr>
          <w:p w14:paraId="363E6B94" w14:textId="088076FA" w:rsidR="008B1696" w:rsidRPr="00631F15" w:rsidRDefault="008B1696" w:rsidP="008B1696">
            <w:pPr>
              <w:widowControl/>
              <w:spacing w:line="300" w:lineRule="auto"/>
              <w:jc w:val="center"/>
              <w:textAlignment w:val="center"/>
              <w:rPr>
                <w:color w:val="000000"/>
                <w:lang w:bidi="ar"/>
              </w:rPr>
            </w:pPr>
            <w:r w:rsidRPr="00AD2323">
              <w:t>59.</w:t>
            </w:r>
            <w:r w:rsidR="00D050D6">
              <w:t>3</w:t>
            </w:r>
            <w:r w:rsidRPr="00AD2323">
              <w:t xml:space="preserve"> (9.3)</w:t>
            </w:r>
          </w:p>
        </w:tc>
        <w:tc>
          <w:tcPr>
            <w:tcW w:w="1559" w:type="dxa"/>
            <w:tcBorders>
              <w:top w:val="single" w:sz="4" w:space="0" w:color="auto"/>
              <w:left w:val="nil"/>
              <w:bottom w:val="nil"/>
              <w:right w:val="nil"/>
            </w:tcBorders>
          </w:tcPr>
          <w:p w14:paraId="13B1D8E5" w14:textId="7F50FD34" w:rsidR="008B1696" w:rsidRPr="00631F15" w:rsidRDefault="008B1696" w:rsidP="008B1696">
            <w:pPr>
              <w:widowControl/>
              <w:spacing w:line="300" w:lineRule="auto"/>
              <w:jc w:val="center"/>
              <w:textAlignment w:val="center"/>
              <w:rPr>
                <w:color w:val="000000"/>
                <w:lang w:bidi="ar"/>
              </w:rPr>
            </w:pPr>
            <w:r w:rsidRPr="00AD2323">
              <w:t>58.9 (9.1)</w:t>
            </w:r>
          </w:p>
        </w:tc>
        <w:tc>
          <w:tcPr>
            <w:tcW w:w="1559" w:type="dxa"/>
            <w:tcBorders>
              <w:top w:val="single" w:sz="4" w:space="0" w:color="auto"/>
              <w:left w:val="nil"/>
              <w:bottom w:val="nil"/>
              <w:right w:val="nil"/>
            </w:tcBorders>
          </w:tcPr>
          <w:p w14:paraId="28DA91A6" w14:textId="68362C20" w:rsidR="008B1696" w:rsidRPr="00631F15" w:rsidRDefault="008B1696" w:rsidP="008B1696">
            <w:pPr>
              <w:widowControl/>
              <w:spacing w:line="300" w:lineRule="auto"/>
              <w:jc w:val="center"/>
              <w:textAlignment w:val="center"/>
              <w:rPr>
                <w:color w:val="000000"/>
                <w:lang w:bidi="ar"/>
              </w:rPr>
            </w:pPr>
            <w:r w:rsidRPr="00AD2323">
              <w:t>58.6 (9.</w:t>
            </w:r>
            <w:r w:rsidR="00D050D6">
              <w:t>3</w:t>
            </w:r>
            <w:r w:rsidRPr="00AD2323">
              <w:t>)</w:t>
            </w:r>
          </w:p>
        </w:tc>
        <w:tc>
          <w:tcPr>
            <w:tcW w:w="1559" w:type="dxa"/>
            <w:tcBorders>
              <w:top w:val="single" w:sz="4" w:space="0" w:color="auto"/>
              <w:left w:val="nil"/>
              <w:bottom w:val="nil"/>
              <w:right w:val="nil"/>
            </w:tcBorders>
          </w:tcPr>
          <w:p w14:paraId="64125994" w14:textId="25E20874" w:rsidR="008B1696" w:rsidRPr="00631F15" w:rsidRDefault="008B1696" w:rsidP="008B1696">
            <w:pPr>
              <w:widowControl/>
              <w:spacing w:line="300" w:lineRule="auto"/>
              <w:jc w:val="center"/>
              <w:textAlignment w:val="center"/>
              <w:rPr>
                <w:color w:val="000000"/>
                <w:lang w:bidi="ar"/>
              </w:rPr>
            </w:pPr>
            <w:r w:rsidRPr="00AD2323">
              <w:t>58.</w:t>
            </w:r>
            <w:r w:rsidR="00D050D6">
              <w:t>4</w:t>
            </w:r>
            <w:r w:rsidRPr="00AD2323">
              <w:t xml:space="preserve"> (9.</w:t>
            </w:r>
            <w:r w:rsidR="00D050D6">
              <w:t>4</w:t>
            </w:r>
            <w:r w:rsidRPr="00AD2323">
              <w:t>)</w:t>
            </w:r>
          </w:p>
        </w:tc>
        <w:tc>
          <w:tcPr>
            <w:tcW w:w="851" w:type="dxa"/>
            <w:tcBorders>
              <w:top w:val="single" w:sz="4" w:space="0" w:color="auto"/>
              <w:left w:val="nil"/>
              <w:bottom w:val="nil"/>
              <w:right w:val="nil"/>
            </w:tcBorders>
          </w:tcPr>
          <w:p w14:paraId="2F037F86" w14:textId="4A685214" w:rsidR="008B1696" w:rsidRPr="00631F15" w:rsidRDefault="008B1696" w:rsidP="008B1696">
            <w:pPr>
              <w:widowControl/>
              <w:spacing w:line="300" w:lineRule="auto"/>
              <w:jc w:val="center"/>
              <w:textAlignment w:val="center"/>
              <w:rPr>
                <w:color w:val="000000"/>
                <w:lang w:bidi="ar"/>
              </w:rPr>
            </w:pPr>
            <w:r w:rsidRPr="00631F15">
              <w:rPr>
                <w:color w:val="000000"/>
                <w:lang w:bidi="ar"/>
              </w:rPr>
              <w:t>0.0</w:t>
            </w:r>
            <w:r w:rsidR="006C42F6">
              <w:rPr>
                <w:color w:val="000000"/>
                <w:lang w:bidi="ar"/>
              </w:rPr>
              <w:t>07</w:t>
            </w:r>
            <w:r w:rsidRPr="00631F15">
              <w:rPr>
                <w:color w:val="000000"/>
                <w:lang w:bidi="ar"/>
              </w:rPr>
              <w:t xml:space="preserve"> </w:t>
            </w:r>
          </w:p>
        </w:tc>
      </w:tr>
      <w:tr w:rsidR="008B1696" w:rsidRPr="00631F15" w14:paraId="289467E6" w14:textId="77777777" w:rsidTr="004910AC">
        <w:trPr>
          <w:trHeight w:hRule="exact" w:val="397"/>
          <w:jc w:val="center"/>
        </w:trPr>
        <w:tc>
          <w:tcPr>
            <w:tcW w:w="2835" w:type="dxa"/>
            <w:tcBorders>
              <w:top w:val="nil"/>
              <w:left w:val="nil"/>
              <w:bottom w:val="nil"/>
              <w:right w:val="nil"/>
            </w:tcBorders>
            <w:vAlign w:val="center"/>
          </w:tcPr>
          <w:p w14:paraId="15A872A0" w14:textId="77777777" w:rsidR="008B1696" w:rsidRPr="00631F15" w:rsidRDefault="008B1696" w:rsidP="008B1696">
            <w:pPr>
              <w:widowControl/>
              <w:spacing w:line="300" w:lineRule="auto"/>
              <w:jc w:val="left"/>
              <w:textAlignment w:val="center"/>
            </w:pPr>
            <w:r w:rsidRPr="00631F15">
              <w:rPr>
                <w:color w:val="000000"/>
                <w:lang w:bidi="ar"/>
              </w:rPr>
              <w:t>Male, n (%)</w:t>
            </w:r>
          </w:p>
        </w:tc>
        <w:tc>
          <w:tcPr>
            <w:tcW w:w="1560" w:type="dxa"/>
            <w:tcBorders>
              <w:top w:val="nil"/>
              <w:left w:val="nil"/>
              <w:bottom w:val="nil"/>
              <w:right w:val="nil"/>
            </w:tcBorders>
          </w:tcPr>
          <w:p w14:paraId="7A42211D" w14:textId="5F6EA6E5" w:rsidR="008B1696" w:rsidRPr="00631F15" w:rsidRDefault="008B1696" w:rsidP="008B1696">
            <w:pPr>
              <w:widowControl/>
              <w:spacing w:line="300" w:lineRule="auto"/>
              <w:jc w:val="center"/>
              <w:textAlignment w:val="center"/>
              <w:rPr>
                <w:color w:val="000000"/>
                <w:lang w:bidi="ar"/>
              </w:rPr>
            </w:pPr>
            <w:r w:rsidRPr="003565E1">
              <w:t>908 (42.55)</w:t>
            </w:r>
          </w:p>
        </w:tc>
        <w:tc>
          <w:tcPr>
            <w:tcW w:w="1559" w:type="dxa"/>
            <w:tcBorders>
              <w:top w:val="nil"/>
              <w:left w:val="nil"/>
              <w:bottom w:val="nil"/>
              <w:right w:val="nil"/>
            </w:tcBorders>
          </w:tcPr>
          <w:p w14:paraId="55FD5031" w14:textId="76AD1ACC" w:rsidR="008B1696" w:rsidRPr="00631F15" w:rsidRDefault="008B1696" w:rsidP="008B1696">
            <w:pPr>
              <w:widowControl/>
              <w:spacing w:line="300" w:lineRule="auto"/>
              <w:jc w:val="center"/>
              <w:textAlignment w:val="center"/>
              <w:rPr>
                <w:color w:val="000000"/>
                <w:lang w:bidi="ar"/>
              </w:rPr>
            </w:pPr>
            <w:r w:rsidRPr="003565E1">
              <w:t>1140 (48.82)</w:t>
            </w:r>
          </w:p>
        </w:tc>
        <w:tc>
          <w:tcPr>
            <w:tcW w:w="1559" w:type="dxa"/>
            <w:tcBorders>
              <w:top w:val="nil"/>
              <w:left w:val="nil"/>
              <w:bottom w:val="nil"/>
              <w:right w:val="nil"/>
            </w:tcBorders>
          </w:tcPr>
          <w:p w14:paraId="71FA4EF9" w14:textId="4E616917" w:rsidR="008B1696" w:rsidRPr="00631F15" w:rsidRDefault="008B1696" w:rsidP="008B1696">
            <w:pPr>
              <w:widowControl/>
              <w:spacing w:line="300" w:lineRule="auto"/>
              <w:jc w:val="center"/>
              <w:textAlignment w:val="center"/>
              <w:rPr>
                <w:color w:val="000000"/>
                <w:lang w:bidi="ar"/>
              </w:rPr>
            </w:pPr>
            <w:r w:rsidRPr="003565E1">
              <w:t>1067 (46.57)</w:t>
            </w:r>
          </w:p>
        </w:tc>
        <w:tc>
          <w:tcPr>
            <w:tcW w:w="1559" w:type="dxa"/>
            <w:tcBorders>
              <w:top w:val="nil"/>
              <w:left w:val="nil"/>
              <w:bottom w:val="nil"/>
              <w:right w:val="nil"/>
            </w:tcBorders>
          </w:tcPr>
          <w:p w14:paraId="2AB4AB3B" w14:textId="27177F09" w:rsidR="008B1696" w:rsidRPr="00631F15" w:rsidRDefault="008B1696" w:rsidP="008B1696">
            <w:pPr>
              <w:widowControl/>
              <w:spacing w:line="300" w:lineRule="auto"/>
              <w:jc w:val="center"/>
              <w:textAlignment w:val="center"/>
              <w:rPr>
                <w:color w:val="000000"/>
                <w:lang w:bidi="ar"/>
              </w:rPr>
            </w:pPr>
            <w:r w:rsidRPr="003565E1">
              <w:t>1190 (50.62)</w:t>
            </w:r>
          </w:p>
        </w:tc>
        <w:tc>
          <w:tcPr>
            <w:tcW w:w="851" w:type="dxa"/>
            <w:tcBorders>
              <w:top w:val="nil"/>
              <w:left w:val="nil"/>
              <w:bottom w:val="nil"/>
              <w:right w:val="nil"/>
            </w:tcBorders>
            <w:vAlign w:val="center"/>
          </w:tcPr>
          <w:p w14:paraId="7019CB2D" w14:textId="77777777" w:rsidR="008B1696" w:rsidRPr="00631F15" w:rsidRDefault="008B1696" w:rsidP="008B1696">
            <w:pPr>
              <w:widowControl/>
              <w:spacing w:line="300" w:lineRule="auto"/>
              <w:jc w:val="center"/>
              <w:textAlignment w:val="center"/>
              <w:rPr>
                <w:color w:val="000000"/>
                <w:lang w:bidi="ar"/>
              </w:rPr>
            </w:pPr>
            <w:r w:rsidRPr="00631F15">
              <w:rPr>
                <w:color w:val="000000"/>
                <w:lang w:bidi="ar"/>
              </w:rPr>
              <w:t>&lt;0.001</w:t>
            </w:r>
          </w:p>
        </w:tc>
      </w:tr>
      <w:tr w:rsidR="005612EE" w:rsidRPr="00631F15" w14:paraId="15D446A8" w14:textId="77777777" w:rsidTr="004910AC">
        <w:trPr>
          <w:trHeight w:hRule="exact" w:val="397"/>
          <w:jc w:val="center"/>
        </w:trPr>
        <w:tc>
          <w:tcPr>
            <w:tcW w:w="2835" w:type="dxa"/>
            <w:tcBorders>
              <w:top w:val="nil"/>
              <w:left w:val="nil"/>
              <w:bottom w:val="nil"/>
              <w:right w:val="nil"/>
            </w:tcBorders>
            <w:vAlign w:val="center"/>
          </w:tcPr>
          <w:p w14:paraId="6062A16B" w14:textId="77777777" w:rsidR="005612EE" w:rsidRPr="00631F15" w:rsidRDefault="005612EE" w:rsidP="004910AC">
            <w:pPr>
              <w:widowControl/>
              <w:spacing w:line="300" w:lineRule="auto"/>
              <w:jc w:val="left"/>
              <w:textAlignment w:val="center"/>
              <w:rPr>
                <w:color w:val="000000"/>
                <w:lang w:bidi="ar"/>
              </w:rPr>
            </w:pPr>
            <w:r w:rsidRPr="00631F15">
              <w:rPr>
                <w:color w:val="000000"/>
                <w:lang w:bidi="ar"/>
              </w:rPr>
              <w:t>Education</w:t>
            </w:r>
          </w:p>
        </w:tc>
        <w:tc>
          <w:tcPr>
            <w:tcW w:w="1560" w:type="dxa"/>
            <w:tcBorders>
              <w:top w:val="nil"/>
              <w:left w:val="nil"/>
              <w:bottom w:val="nil"/>
              <w:right w:val="nil"/>
            </w:tcBorders>
            <w:vAlign w:val="center"/>
          </w:tcPr>
          <w:p w14:paraId="42D76EEC" w14:textId="77777777" w:rsidR="005612EE" w:rsidRPr="00631F15" w:rsidRDefault="005612EE" w:rsidP="004910AC">
            <w:pPr>
              <w:widowControl/>
              <w:spacing w:line="300" w:lineRule="auto"/>
              <w:jc w:val="center"/>
              <w:textAlignment w:val="center"/>
              <w:rPr>
                <w:color w:val="000000"/>
                <w:lang w:bidi="ar"/>
              </w:rPr>
            </w:pPr>
          </w:p>
        </w:tc>
        <w:tc>
          <w:tcPr>
            <w:tcW w:w="1559" w:type="dxa"/>
            <w:tcBorders>
              <w:top w:val="nil"/>
              <w:left w:val="nil"/>
              <w:bottom w:val="nil"/>
              <w:right w:val="nil"/>
            </w:tcBorders>
            <w:vAlign w:val="center"/>
          </w:tcPr>
          <w:p w14:paraId="5DC72089" w14:textId="77777777" w:rsidR="005612EE" w:rsidRPr="00631F15" w:rsidRDefault="005612EE" w:rsidP="004910AC">
            <w:pPr>
              <w:widowControl/>
              <w:spacing w:line="300" w:lineRule="auto"/>
              <w:jc w:val="center"/>
              <w:textAlignment w:val="center"/>
              <w:rPr>
                <w:color w:val="000000"/>
                <w:lang w:bidi="ar"/>
              </w:rPr>
            </w:pPr>
          </w:p>
        </w:tc>
        <w:tc>
          <w:tcPr>
            <w:tcW w:w="1559" w:type="dxa"/>
            <w:tcBorders>
              <w:top w:val="nil"/>
              <w:left w:val="nil"/>
              <w:bottom w:val="nil"/>
              <w:right w:val="nil"/>
            </w:tcBorders>
            <w:vAlign w:val="center"/>
          </w:tcPr>
          <w:p w14:paraId="3B380894" w14:textId="77777777" w:rsidR="005612EE" w:rsidRPr="00631F15" w:rsidRDefault="005612EE" w:rsidP="004910AC">
            <w:pPr>
              <w:widowControl/>
              <w:spacing w:line="300" w:lineRule="auto"/>
              <w:jc w:val="center"/>
              <w:textAlignment w:val="center"/>
              <w:rPr>
                <w:color w:val="000000"/>
                <w:lang w:bidi="ar"/>
              </w:rPr>
            </w:pPr>
          </w:p>
        </w:tc>
        <w:tc>
          <w:tcPr>
            <w:tcW w:w="1559" w:type="dxa"/>
            <w:tcBorders>
              <w:top w:val="nil"/>
              <w:left w:val="nil"/>
              <w:bottom w:val="nil"/>
              <w:right w:val="nil"/>
            </w:tcBorders>
            <w:vAlign w:val="center"/>
          </w:tcPr>
          <w:p w14:paraId="6FADE350" w14:textId="77777777" w:rsidR="005612EE" w:rsidRPr="00631F15" w:rsidRDefault="005612EE" w:rsidP="004910AC">
            <w:pPr>
              <w:widowControl/>
              <w:spacing w:line="300" w:lineRule="auto"/>
              <w:jc w:val="center"/>
              <w:textAlignment w:val="center"/>
              <w:rPr>
                <w:color w:val="000000"/>
                <w:lang w:bidi="ar"/>
              </w:rPr>
            </w:pPr>
          </w:p>
        </w:tc>
        <w:tc>
          <w:tcPr>
            <w:tcW w:w="851" w:type="dxa"/>
            <w:tcBorders>
              <w:top w:val="nil"/>
              <w:left w:val="nil"/>
              <w:bottom w:val="nil"/>
              <w:right w:val="nil"/>
            </w:tcBorders>
          </w:tcPr>
          <w:p w14:paraId="7CF67430" w14:textId="69444B6D" w:rsidR="005612EE" w:rsidRPr="00631F15" w:rsidRDefault="005612EE" w:rsidP="004910AC">
            <w:pPr>
              <w:widowControl/>
              <w:spacing w:line="300" w:lineRule="auto"/>
              <w:jc w:val="center"/>
              <w:textAlignment w:val="center"/>
              <w:rPr>
                <w:color w:val="000000"/>
                <w:lang w:bidi="ar"/>
              </w:rPr>
            </w:pPr>
            <w:r w:rsidRPr="00631F15">
              <w:rPr>
                <w:color w:val="000000"/>
                <w:lang w:bidi="ar"/>
              </w:rPr>
              <w:t>0.</w:t>
            </w:r>
            <w:r w:rsidR="006C42F6">
              <w:rPr>
                <w:color w:val="000000"/>
                <w:lang w:bidi="ar"/>
              </w:rPr>
              <w:t>062</w:t>
            </w:r>
            <w:r w:rsidRPr="00631F15">
              <w:rPr>
                <w:color w:val="000000"/>
                <w:lang w:bidi="ar"/>
              </w:rPr>
              <w:t xml:space="preserve"> </w:t>
            </w:r>
          </w:p>
        </w:tc>
      </w:tr>
      <w:tr w:rsidR="008B1696" w:rsidRPr="00631F15" w14:paraId="179E7765" w14:textId="77777777" w:rsidTr="004910AC">
        <w:trPr>
          <w:trHeight w:hRule="exact" w:val="397"/>
          <w:jc w:val="center"/>
        </w:trPr>
        <w:tc>
          <w:tcPr>
            <w:tcW w:w="2835" w:type="dxa"/>
            <w:tcBorders>
              <w:top w:val="nil"/>
              <w:left w:val="nil"/>
              <w:bottom w:val="nil"/>
              <w:right w:val="nil"/>
            </w:tcBorders>
            <w:vAlign w:val="center"/>
          </w:tcPr>
          <w:p w14:paraId="0BA76032" w14:textId="77777777" w:rsidR="008B1696" w:rsidRPr="00631F15" w:rsidRDefault="008B1696" w:rsidP="008B1696">
            <w:pPr>
              <w:widowControl/>
              <w:spacing w:line="300" w:lineRule="auto"/>
              <w:ind w:firstLineChars="50" w:firstLine="100"/>
              <w:jc w:val="left"/>
              <w:textAlignment w:val="center"/>
            </w:pPr>
            <w:r w:rsidRPr="00631F15">
              <w:rPr>
                <w:color w:val="000000"/>
                <w:lang w:bidi="ar"/>
              </w:rPr>
              <w:t>Illiterate, n (%)</w:t>
            </w:r>
          </w:p>
        </w:tc>
        <w:tc>
          <w:tcPr>
            <w:tcW w:w="1560" w:type="dxa"/>
            <w:tcBorders>
              <w:top w:val="nil"/>
              <w:left w:val="nil"/>
              <w:bottom w:val="nil"/>
              <w:right w:val="nil"/>
            </w:tcBorders>
          </w:tcPr>
          <w:p w14:paraId="2F220461" w14:textId="2AE653D0" w:rsidR="008B1696" w:rsidRPr="00631F15" w:rsidRDefault="008B1696" w:rsidP="008B1696">
            <w:pPr>
              <w:widowControl/>
              <w:spacing w:line="300" w:lineRule="auto"/>
              <w:jc w:val="center"/>
              <w:textAlignment w:val="center"/>
              <w:rPr>
                <w:color w:val="000000"/>
                <w:lang w:bidi="ar"/>
              </w:rPr>
            </w:pPr>
            <w:r w:rsidRPr="0006190E">
              <w:t>659 (30.88)</w:t>
            </w:r>
          </w:p>
        </w:tc>
        <w:tc>
          <w:tcPr>
            <w:tcW w:w="1559" w:type="dxa"/>
            <w:tcBorders>
              <w:top w:val="nil"/>
              <w:left w:val="nil"/>
              <w:bottom w:val="nil"/>
              <w:right w:val="nil"/>
            </w:tcBorders>
          </w:tcPr>
          <w:p w14:paraId="470EC924" w14:textId="267B252F" w:rsidR="008B1696" w:rsidRPr="00631F15" w:rsidRDefault="008B1696" w:rsidP="008B1696">
            <w:pPr>
              <w:widowControl/>
              <w:spacing w:line="300" w:lineRule="auto"/>
              <w:jc w:val="center"/>
              <w:textAlignment w:val="center"/>
              <w:rPr>
                <w:color w:val="000000"/>
                <w:lang w:bidi="ar"/>
              </w:rPr>
            </w:pPr>
            <w:r w:rsidRPr="0006190E">
              <w:t>619 (26.51)</w:t>
            </w:r>
          </w:p>
        </w:tc>
        <w:tc>
          <w:tcPr>
            <w:tcW w:w="1559" w:type="dxa"/>
            <w:tcBorders>
              <w:top w:val="nil"/>
              <w:left w:val="nil"/>
              <w:bottom w:val="nil"/>
              <w:right w:val="nil"/>
            </w:tcBorders>
          </w:tcPr>
          <w:p w14:paraId="1D4743FF" w14:textId="1D2C72C2" w:rsidR="008B1696" w:rsidRPr="00631F15" w:rsidRDefault="008B1696" w:rsidP="008B1696">
            <w:pPr>
              <w:widowControl/>
              <w:spacing w:line="300" w:lineRule="auto"/>
              <w:jc w:val="center"/>
              <w:textAlignment w:val="center"/>
              <w:rPr>
                <w:color w:val="000000"/>
                <w:lang w:bidi="ar"/>
              </w:rPr>
            </w:pPr>
            <w:r w:rsidRPr="0006190E">
              <w:t>655 (28.59)</w:t>
            </w:r>
          </w:p>
        </w:tc>
        <w:tc>
          <w:tcPr>
            <w:tcW w:w="1559" w:type="dxa"/>
            <w:tcBorders>
              <w:top w:val="nil"/>
              <w:left w:val="nil"/>
              <w:bottom w:val="nil"/>
              <w:right w:val="nil"/>
            </w:tcBorders>
          </w:tcPr>
          <w:p w14:paraId="52083FEA" w14:textId="732FAF5C" w:rsidR="008B1696" w:rsidRPr="00631F15" w:rsidRDefault="008B1696" w:rsidP="008B1696">
            <w:pPr>
              <w:widowControl/>
              <w:spacing w:line="300" w:lineRule="auto"/>
              <w:jc w:val="center"/>
              <w:textAlignment w:val="center"/>
              <w:rPr>
                <w:color w:val="000000"/>
                <w:lang w:bidi="ar"/>
              </w:rPr>
            </w:pPr>
            <w:r w:rsidRPr="0006190E">
              <w:t>645 (27.44)</w:t>
            </w:r>
          </w:p>
        </w:tc>
        <w:tc>
          <w:tcPr>
            <w:tcW w:w="851" w:type="dxa"/>
            <w:tcBorders>
              <w:top w:val="nil"/>
              <w:left w:val="nil"/>
              <w:bottom w:val="nil"/>
              <w:right w:val="nil"/>
            </w:tcBorders>
          </w:tcPr>
          <w:p w14:paraId="2188C947" w14:textId="77777777" w:rsidR="008B1696" w:rsidRPr="00631F15" w:rsidRDefault="008B1696" w:rsidP="008B1696">
            <w:pPr>
              <w:widowControl/>
              <w:spacing w:line="300" w:lineRule="auto"/>
              <w:jc w:val="center"/>
              <w:textAlignment w:val="center"/>
              <w:rPr>
                <w:color w:val="000000"/>
                <w:lang w:bidi="ar"/>
              </w:rPr>
            </w:pPr>
          </w:p>
        </w:tc>
      </w:tr>
      <w:tr w:rsidR="008B1696" w:rsidRPr="00631F15" w14:paraId="70F09A86" w14:textId="77777777" w:rsidTr="004910AC">
        <w:trPr>
          <w:trHeight w:hRule="exact" w:val="397"/>
          <w:jc w:val="center"/>
        </w:trPr>
        <w:tc>
          <w:tcPr>
            <w:tcW w:w="2835" w:type="dxa"/>
            <w:tcBorders>
              <w:top w:val="nil"/>
              <w:left w:val="nil"/>
              <w:bottom w:val="nil"/>
              <w:right w:val="nil"/>
            </w:tcBorders>
          </w:tcPr>
          <w:p w14:paraId="355725EC" w14:textId="77777777" w:rsidR="008B1696" w:rsidRPr="00631F15" w:rsidRDefault="008B1696" w:rsidP="008B1696">
            <w:pPr>
              <w:ind w:firstLineChars="50" w:firstLine="100"/>
            </w:pPr>
            <w:r w:rsidRPr="00631F15">
              <w:t>Primary school, n (%)</w:t>
            </w:r>
          </w:p>
        </w:tc>
        <w:tc>
          <w:tcPr>
            <w:tcW w:w="1560" w:type="dxa"/>
            <w:tcBorders>
              <w:top w:val="nil"/>
              <w:left w:val="nil"/>
              <w:bottom w:val="nil"/>
              <w:right w:val="nil"/>
            </w:tcBorders>
          </w:tcPr>
          <w:p w14:paraId="6B56AC78" w14:textId="239E34C5" w:rsidR="008B1696" w:rsidRPr="00631F15" w:rsidRDefault="008B1696" w:rsidP="008B1696">
            <w:pPr>
              <w:widowControl/>
              <w:spacing w:line="300" w:lineRule="auto"/>
              <w:jc w:val="center"/>
              <w:textAlignment w:val="center"/>
              <w:rPr>
                <w:color w:val="000000"/>
                <w:lang w:bidi="ar"/>
              </w:rPr>
            </w:pPr>
            <w:r w:rsidRPr="0006190E">
              <w:t>831 (38.94)</w:t>
            </w:r>
          </w:p>
        </w:tc>
        <w:tc>
          <w:tcPr>
            <w:tcW w:w="1559" w:type="dxa"/>
            <w:tcBorders>
              <w:top w:val="nil"/>
              <w:left w:val="nil"/>
              <w:bottom w:val="nil"/>
              <w:right w:val="nil"/>
            </w:tcBorders>
          </w:tcPr>
          <w:p w14:paraId="77235A59" w14:textId="50DCF97B" w:rsidR="008B1696" w:rsidRPr="00631F15" w:rsidRDefault="008B1696" w:rsidP="008B1696">
            <w:pPr>
              <w:widowControl/>
              <w:spacing w:line="300" w:lineRule="auto"/>
              <w:jc w:val="center"/>
              <w:textAlignment w:val="center"/>
              <w:rPr>
                <w:color w:val="000000"/>
                <w:lang w:bidi="ar"/>
              </w:rPr>
            </w:pPr>
            <w:r w:rsidRPr="0006190E">
              <w:t>967 (41.41)</w:t>
            </w:r>
          </w:p>
        </w:tc>
        <w:tc>
          <w:tcPr>
            <w:tcW w:w="1559" w:type="dxa"/>
            <w:tcBorders>
              <w:top w:val="nil"/>
              <w:left w:val="nil"/>
              <w:bottom w:val="nil"/>
              <w:right w:val="nil"/>
            </w:tcBorders>
          </w:tcPr>
          <w:p w14:paraId="224DF1C2" w14:textId="05095242" w:rsidR="008B1696" w:rsidRPr="00631F15" w:rsidRDefault="008B1696" w:rsidP="008B1696">
            <w:pPr>
              <w:widowControl/>
              <w:spacing w:line="300" w:lineRule="auto"/>
              <w:jc w:val="center"/>
              <w:textAlignment w:val="center"/>
              <w:rPr>
                <w:color w:val="000000"/>
                <w:lang w:bidi="ar"/>
              </w:rPr>
            </w:pPr>
            <w:r w:rsidRPr="0006190E">
              <w:t>931 (40.64)</w:t>
            </w:r>
          </w:p>
        </w:tc>
        <w:tc>
          <w:tcPr>
            <w:tcW w:w="1559" w:type="dxa"/>
            <w:tcBorders>
              <w:top w:val="nil"/>
              <w:left w:val="nil"/>
              <w:bottom w:val="nil"/>
              <w:right w:val="nil"/>
            </w:tcBorders>
          </w:tcPr>
          <w:p w14:paraId="234068D5" w14:textId="4F8D1CD7" w:rsidR="008B1696" w:rsidRPr="00631F15" w:rsidRDefault="008B1696" w:rsidP="008B1696">
            <w:pPr>
              <w:widowControl/>
              <w:spacing w:line="300" w:lineRule="auto"/>
              <w:jc w:val="center"/>
              <w:textAlignment w:val="center"/>
              <w:rPr>
                <w:color w:val="000000"/>
                <w:lang w:bidi="ar"/>
              </w:rPr>
            </w:pPr>
            <w:r w:rsidRPr="0006190E">
              <w:t>975 (41.47)</w:t>
            </w:r>
          </w:p>
        </w:tc>
        <w:tc>
          <w:tcPr>
            <w:tcW w:w="851" w:type="dxa"/>
            <w:tcBorders>
              <w:top w:val="nil"/>
              <w:left w:val="nil"/>
              <w:bottom w:val="nil"/>
              <w:right w:val="nil"/>
            </w:tcBorders>
          </w:tcPr>
          <w:p w14:paraId="7902868C" w14:textId="77777777" w:rsidR="008B1696" w:rsidRPr="00631F15" w:rsidRDefault="008B1696" w:rsidP="008B1696">
            <w:pPr>
              <w:widowControl/>
              <w:spacing w:line="300" w:lineRule="auto"/>
              <w:jc w:val="center"/>
              <w:textAlignment w:val="center"/>
              <w:rPr>
                <w:color w:val="000000"/>
                <w:lang w:bidi="ar"/>
              </w:rPr>
            </w:pPr>
          </w:p>
        </w:tc>
      </w:tr>
      <w:tr w:rsidR="008B1696" w:rsidRPr="00631F15" w14:paraId="5B73F3B2" w14:textId="77777777" w:rsidTr="004910AC">
        <w:trPr>
          <w:trHeight w:hRule="exact" w:val="397"/>
          <w:jc w:val="center"/>
        </w:trPr>
        <w:tc>
          <w:tcPr>
            <w:tcW w:w="2835" w:type="dxa"/>
            <w:tcBorders>
              <w:top w:val="nil"/>
              <w:left w:val="nil"/>
              <w:bottom w:val="nil"/>
              <w:right w:val="nil"/>
            </w:tcBorders>
          </w:tcPr>
          <w:p w14:paraId="5964F5A6" w14:textId="77777777" w:rsidR="008B1696" w:rsidRPr="00631F15" w:rsidRDefault="008B1696" w:rsidP="008B1696">
            <w:pPr>
              <w:widowControl/>
              <w:spacing w:line="300" w:lineRule="auto"/>
              <w:ind w:firstLineChars="50" w:firstLine="100"/>
              <w:jc w:val="left"/>
              <w:textAlignment w:val="center"/>
              <w:rPr>
                <w:color w:val="000000"/>
                <w:lang w:bidi="ar"/>
              </w:rPr>
            </w:pPr>
            <w:r w:rsidRPr="00631F15">
              <w:rPr>
                <w:color w:val="000000"/>
                <w:lang w:bidi="ar"/>
              </w:rPr>
              <w:t>Middle school or higher, n (%)</w:t>
            </w:r>
          </w:p>
        </w:tc>
        <w:tc>
          <w:tcPr>
            <w:tcW w:w="1560" w:type="dxa"/>
            <w:tcBorders>
              <w:top w:val="nil"/>
              <w:left w:val="nil"/>
              <w:bottom w:val="nil"/>
              <w:right w:val="nil"/>
            </w:tcBorders>
          </w:tcPr>
          <w:p w14:paraId="1130BB99" w14:textId="326DA002" w:rsidR="008B1696" w:rsidRPr="00631F15" w:rsidRDefault="008B1696" w:rsidP="008B1696">
            <w:pPr>
              <w:widowControl/>
              <w:spacing w:line="300" w:lineRule="auto"/>
              <w:jc w:val="center"/>
              <w:textAlignment w:val="center"/>
              <w:rPr>
                <w:color w:val="000000"/>
                <w:lang w:bidi="ar"/>
              </w:rPr>
            </w:pPr>
            <w:r w:rsidRPr="0006190E">
              <w:t>644 (30.18)</w:t>
            </w:r>
          </w:p>
        </w:tc>
        <w:tc>
          <w:tcPr>
            <w:tcW w:w="1559" w:type="dxa"/>
            <w:tcBorders>
              <w:top w:val="nil"/>
              <w:left w:val="nil"/>
              <w:bottom w:val="nil"/>
              <w:right w:val="nil"/>
            </w:tcBorders>
          </w:tcPr>
          <w:p w14:paraId="15998B57" w14:textId="4ABCEEF7" w:rsidR="008B1696" w:rsidRPr="00631F15" w:rsidRDefault="008B1696" w:rsidP="008B1696">
            <w:pPr>
              <w:widowControl/>
              <w:spacing w:line="300" w:lineRule="auto"/>
              <w:jc w:val="center"/>
              <w:textAlignment w:val="center"/>
              <w:rPr>
                <w:color w:val="000000"/>
                <w:lang w:bidi="ar"/>
              </w:rPr>
            </w:pPr>
            <w:r w:rsidRPr="0006190E">
              <w:t>749 (32.08)</w:t>
            </w:r>
          </w:p>
        </w:tc>
        <w:tc>
          <w:tcPr>
            <w:tcW w:w="1559" w:type="dxa"/>
            <w:tcBorders>
              <w:top w:val="nil"/>
              <w:left w:val="nil"/>
              <w:bottom w:val="nil"/>
              <w:right w:val="nil"/>
            </w:tcBorders>
          </w:tcPr>
          <w:p w14:paraId="3E834945" w14:textId="222E7647" w:rsidR="008B1696" w:rsidRPr="00631F15" w:rsidRDefault="008B1696" w:rsidP="008B1696">
            <w:pPr>
              <w:widowControl/>
              <w:spacing w:line="300" w:lineRule="auto"/>
              <w:jc w:val="center"/>
              <w:textAlignment w:val="center"/>
              <w:rPr>
                <w:color w:val="000000"/>
                <w:lang w:bidi="ar"/>
              </w:rPr>
            </w:pPr>
            <w:r w:rsidRPr="0006190E">
              <w:t>705 (30.77)</w:t>
            </w:r>
          </w:p>
        </w:tc>
        <w:tc>
          <w:tcPr>
            <w:tcW w:w="1559" w:type="dxa"/>
            <w:tcBorders>
              <w:top w:val="nil"/>
              <w:left w:val="nil"/>
              <w:bottom w:val="nil"/>
              <w:right w:val="nil"/>
            </w:tcBorders>
          </w:tcPr>
          <w:p w14:paraId="4D9EAC8A" w14:textId="1A44C503" w:rsidR="008B1696" w:rsidRPr="00631F15" w:rsidRDefault="008B1696" w:rsidP="008B1696">
            <w:pPr>
              <w:widowControl/>
              <w:spacing w:line="300" w:lineRule="auto"/>
              <w:jc w:val="center"/>
              <w:textAlignment w:val="center"/>
              <w:rPr>
                <w:color w:val="000000"/>
                <w:lang w:bidi="ar"/>
              </w:rPr>
            </w:pPr>
            <w:r w:rsidRPr="0006190E">
              <w:t>731 (31.09)</w:t>
            </w:r>
          </w:p>
        </w:tc>
        <w:tc>
          <w:tcPr>
            <w:tcW w:w="851" w:type="dxa"/>
            <w:tcBorders>
              <w:top w:val="nil"/>
              <w:left w:val="nil"/>
              <w:bottom w:val="nil"/>
              <w:right w:val="nil"/>
            </w:tcBorders>
          </w:tcPr>
          <w:p w14:paraId="5B4E071E" w14:textId="77777777" w:rsidR="008B1696" w:rsidRPr="00631F15" w:rsidRDefault="008B1696" w:rsidP="008B1696">
            <w:pPr>
              <w:widowControl/>
              <w:spacing w:line="300" w:lineRule="auto"/>
              <w:jc w:val="center"/>
              <w:textAlignment w:val="center"/>
              <w:rPr>
                <w:color w:val="000000"/>
                <w:lang w:bidi="ar"/>
              </w:rPr>
            </w:pPr>
          </w:p>
        </w:tc>
      </w:tr>
      <w:tr w:rsidR="008B1696" w:rsidRPr="00631F15" w14:paraId="3546EF67" w14:textId="77777777" w:rsidTr="004910AC">
        <w:trPr>
          <w:trHeight w:hRule="exact" w:val="397"/>
          <w:jc w:val="center"/>
        </w:trPr>
        <w:tc>
          <w:tcPr>
            <w:tcW w:w="2835" w:type="dxa"/>
            <w:tcBorders>
              <w:top w:val="nil"/>
              <w:left w:val="nil"/>
              <w:bottom w:val="nil"/>
              <w:right w:val="nil"/>
            </w:tcBorders>
            <w:vAlign w:val="center"/>
          </w:tcPr>
          <w:p w14:paraId="0A58DFCA" w14:textId="77777777" w:rsidR="008B1696" w:rsidRPr="00631F15" w:rsidRDefault="008B1696" w:rsidP="008B1696">
            <w:pPr>
              <w:widowControl/>
              <w:spacing w:line="300" w:lineRule="auto"/>
              <w:jc w:val="left"/>
              <w:textAlignment w:val="center"/>
              <w:rPr>
                <w:color w:val="000000"/>
                <w:lang w:bidi="ar"/>
              </w:rPr>
            </w:pPr>
            <w:r w:rsidRPr="00631F15">
              <w:rPr>
                <w:color w:val="000000"/>
                <w:lang w:bidi="ar"/>
              </w:rPr>
              <w:t>Married or partnered, n (%)</w:t>
            </w:r>
          </w:p>
        </w:tc>
        <w:tc>
          <w:tcPr>
            <w:tcW w:w="1560" w:type="dxa"/>
            <w:tcBorders>
              <w:top w:val="nil"/>
              <w:left w:val="nil"/>
              <w:bottom w:val="nil"/>
              <w:right w:val="nil"/>
            </w:tcBorders>
          </w:tcPr>
          <w:p w14:paraId="0E8DFFFC" w14:textId="341C6C47" w:rsidR="008B1696" w:rsidRPr="00631F15" w:rsidRDefault="008B1696" w:rsidP="008B1696">
            <w:pPr>
              <w:widowControl/>
              <w:spacing w:line="300" w:lineRule="auto"/>
              <w:jc w:val="center"/>
              <w:textAlignment w:val="center"/>
              <w:rPr>
                <w:color w:val="000000"/>
                <w:lang w:bidi="ar"/>
              </w:rPr>
            </w:pPr>
            <w:r w:rsidRPr="00DC3E7F">
              <w:t>1868 (87.54)</w:t>
            </w:r>
          </w:p>
        </w:tc>
        <w:tc>
          <w:tcPr>
            <w:tcW w:w="1559" w:type="dxa"/>
            <w:tcBorders>
              <w:top w:val="nil"/>
              <w:left w:val="nil"/>
              <w:bottom w:val="nil"/>
              <w:right w:val="nil"/>
            </w:tcBorders>
          </w:tcPr>
          <w:p w14:paraId="78A2117A" w14:textId="6984AACE" w:rsidR="008B1696" w:rsidRPr="00631F15" w:rsidRDefault="008B1696" w:rsidP="008B1696">
            <w:pPr>
              <w:widowControl/>
              <w:spacing w:line="300" w:lineRule="auto"/>
              <w:jc w:val="center"/>
              <w:textAlignment w:val="center"/>
              <w:rPr>
                <w:color w:val="000000"/>
                <w:lang w:bidi="ar"/>
              </w:rPr>
            </w:pPr>
            <w:r w:rsidRPr="00DC3E7F">
              <w:t>2090 (89.51)</w:t>
            </w:r>
          </w:p>
        </w:tc>
        <w:tc>
          <w:tcPr>
            <w:tcW w:w="1559" w:type="dxa"/>
            <w:tcBorders>
              <w:top w:val="nil"/>
              <w:left w:val="nil"/>
              <w:bottom w:val="nil"/>
              <w:right w:val="nil"/>
            </w:tcBorders>
          </w:tcPr>
          <w:p w14:paraId="7C857897" w14:textId="645D2511" w:rsidR="008B1696" w:rsidRPr="00631F15" w:rsidRDefault="008B1696" w:rsidP="008B1696">
            <w:pPr>
              <w:widowControl/>
              <w:spacing w:line="300" w:lineRule="auto"/>
              <w:jc w:val="center"/>
              <w:textAlignment w:val="center"/>
              <w:rPr>
                <w:color w:val="000000"/>
                <w:lang w:bidi="ar"/>
              </w:rPr>
            </w:pPr>
            <w:r w:rsidRPr="00DC3E7F">
              <w:t>2039 (89</w:t>
            </w:r>
            <w:r w:rsidR="00381AE5">
              <w:t>.00</w:t>
            </w:r>
            <w:r w:rsidRPr="00DC3E7F">
              <w:t>)</w:t>
            </w:r>
          </w:p>
        </w:tc>
        <w:tc>
          <w:tcPr>
            <w:tcW w:w="1559" w:type="dxa"/>
            <w:tcBorders>
              <w:top w:val="nil"/>
              <w:left w:val="nil"/>
              <w:bottom w:val="nil"/>
              <w:right w:val="nil"/>
            </w:tcBorders>
          </w:tcPr>
          <w:p w14:paraId="2770420D" w14:textId="73644503" w:rsidR="008B1696" w:rsidRPr="00631F15" w:rsidRDefault="008B1696" w:rsidP="008B1696">
            <w:pPr>
              <w:widowControl/>
              <w:spacing w:line="300" w:lineRule="auto"/>
              <w:jc w:val="center"/>
              <w:textAlignment w:val="center"/>
              <w:rPr>
                <w:color w:val="000000"/>
                <w:lang w:bidi="ar"/>
              </w:rPr>
            </w:pPr>
            <w:r w:rsidRPr="00DC3E7F">
              <w:t>2079 (88.43)</w:t>
            </w:r>
          </w:p>
        </w:tc>
        <w:tc>
          <w:tcPr>
            <w:tcW w:w="851" w:type="dxa"/>
            <w:tcBorders>
              <w:top w:val="nil"/>
              <w:left w:val="nil"/>
              <w:bottom w:val="nil"/>
              <w:right w:val="nil"/>
            </w:tcBorders>
          </w:tcPr>
          <w:p w14:paraId="18A2B6AE" w14:textId="6A435BA0" w:rsidR="008B1696" w:rsidRPr="00631F15" w:rsidRDefault="008B1696" w:rsidP="008B1696">
            <w:pPr>
              <w:widowControl/>
              <w:spacing w:line="300" w:lineRule="auto"/>
              <w:jc w:val="center"/>
              <w:textAlignment w:val="center"/>
              <w:rPr>
                <w:color w:val="000000"/>
                <w:lang w:bidi="ar"/>
              </w:rPr>
            </w:pPr>
            <w:r w:rsidRPr="00631F15">
              <w:rPr>
                <w:color w:val="000000"/>
                <w:lang w:bidi="ar"/>
              </w:rPr>
              <w:t>0.1</w:t>
            </w:r>
            <w:r w:rsidR="006C42F6">
              <w:rPr>
                <w:color w:val="000000"/>
                <w:lang w:bidi="ar"/>
              </w:rPr>
              <w:t>93</w:t>
            </w:r>
            <w:r w:rsidRPr="00631F15">
              <w:rPr>
                <w:color w:val="000000"/>
                <w:lang w:bidi="ar"/>
              </w:rPr>
              <w:t xml:space="preserve"> </w:t>
            </w:r>
          </w:p>
        </w:tc>
      </w:tr>
      <w:tr w:rsidR="008B1696" w:rsidRPr="00631F15" w14:paraId="0F14D7DA" w14:textId="77777777" w:rsidTr="004910AC">
        <w:trPr>
          <w:trHeight w:hRule="exact" w:val="397"/>
          <w:jc w:val="center"/>
        </w:trPr>
        <w:tc>
          <w:tcPr>
            <w:tcW w:w="2835" w:type="dxa"/>
            <w:tcBorders>
              <w:top w:val="nil"/>
              <w:left w:val="nil"/>
              <w:bottom w:val="nil"/>
              <w:right w:val="nil"/>
            </w:tcBorders>
            <w:vAlign w:val="center"/>
          </w:tcPr>
          <w:p w14:paraId="7D5B131D" w14:textId="77777777" w:rsidR="008B1696" w:rsidRPr="00631F15" w:rsidRDefault="008B1696" w:rsidP="008B1696">
            <w:pPr>
              <w:widowControl/>
              <w:spacing w:line="300" w:lineRule="auto"/>
              <w:jc w:val="left"/>
              <w:textAlignment w:val="center"/>
              <w:rPr>
                <w:color w:val="000000"/>
                <w:lang w:bidi="ar"/>
              </w:rPr>
            </w:pPr>
            <w:r w:rsidRPr="00631F15">
              <w:rPr>
                <w:color w:val="000000"/>
                <w:lang w:bidi="ar"/>
              </w:rPr>
              <w:t>Ever smokers, n (%)</w:t>
            </w:r>
          </w:p>
        </w:tc>
        <w:tc>
          <w:tcPr>
            <w:tcW w:w="1560" w:type="dxa"/>
            <w:tcBorders>
              <w:top w:val="nil"/>
              <w:left w:val="nil"/>
              <w:bottom w:val="nil"/>
              <w:right w:val="nil"/>
            </w:tcBorders>
          </w:tcPr>
          <w:p w14:paraId="29F9316E" w14:textId="153E6A3C" w:rsidR="008B1696" w:rsidRPr="00631F15" w:rsidRDefault="008B1696" w:rsidP="008B1696">
            <w:pPr>
              <w:widowControl/>
              <w:spacing w:line="300" w:lineRule="auto"/>
              <w:jc w:val="center"/>
              <w:textAlignment w:val="center"/>
              <w:rPr>
                <w:color w:val="000000"/>
                <w:lang w:bidi="ar"/>
              </w:rPr>
            </w:pPr>
            <w:r w:rsidRPr="000F656F">
              <w:t>714 (33.46)</w:t>
            </w:r>
          </w:p>
        </w:tc>
        <w:tc>
          <w:tcPr>
            <w:tcW w:w="1559" w:type="dxa"/>
            <w:tcBorders>
              <w:top w:val="nil"/>
              <w:left w:val="nil"/>
              <w:bottom w:val="nil"/>
              <w:right w:val="nil"/>
            </w:tcBorders>
          </w:tcPr>
          <w:p w14:paraId="57EA0008" w14:textId="0159C36D" w:rsidR="008B1696" w:rsidRPr="00631F15" w:rsidRDefault="008B1696" w:rsidP="008B1696">
            <w:pPr>
              <w:widowControl/>
              <w:spacing w:line="300" w:lineRule="auto"/>
              <w:jc w:val="center"/>
              <w:textAlignment w:val="center"/>
              <w:rPr>
                <w:color w:val="000000"/>
                <w:lang w:bidi="ar"/>
              </w:rPr>
            </w:pPr>
            <w:r w:rsidRPr="000F656F">
              <w:t>931 (39.87)</w:t>
            </w:r>
          </w:p>
        </w:tc>
        <w:tc>
          <w:tcPr>
            <w:tcW w:w="1559" w:type="dxa"/>
            <w:tcBorders>
              <w:top w:val="nil"/>
              <w:left w:val="nil"/>
              <w:bottom w:val="nil"/>
              <w:right w:val="nil"/>
            </w:tcBorders>
          </w:tcPr>
          <w:p w14:paraId="47102027" w14:textId="15B0A716" w:rsidR="008B1696" w:rsidRPr="00631F15" w:rsidRDefault="008B1696" w:rsidP="008B1696">
            <w:pPr>
              <w:widowControl/>
              <w:spacing w:line="300" w:lineRule="auto"/>
              <w:jc w:val="center"/>
              <w:textAlignment w:val="center"/>
              <w:rPr>
                <w:color w:val="000000"/>
                <w:lang w:bidi="ar"/>
              </w:rPr>
            </w:pPr>
            <w:r w:rsidRPr="000F656F">
              <w:t>896 (39.11)</w:t>
            </w:r>
          </w:p>
        </w:tc>
        <w:tc>
          <w:tcPr>
            <w:tcW w:w="1559" w:type="dxa"/>
            <w:tcBorders>
              <w:top w:val="nil"/>
              <w:left w:val="nil"/>
              <w:bottom w:val="nil"/>
              <w:right w:val="nil"/>
            </w:tcBorders>
          </w:tcPr>
          <w:p w14:paraId="50AE4B90" w14:textId="5E057566" w:rsidR="008B1696" w:rsidRPr="00631F15" w:rsidRDefault="008B1696" w:rsidP="008B1696">
            <w:pPr>
              <w:widowControl/>
              <w:spacing w:line="300" w:lineRule="auto"/>
              <w:jc w:val="center"/>
              <w:textAlignment w:val="center"/>
              <w:rPr>
                <w:color w:val="000000"/>
                <w:lang w:bidi="ar"/>
              </w:rPr>
            </w:pPr>
            <w:r w:rsidRPr="000F656F">
              <w:t>1045 (44.45)</w:t>
            </w:r>
          </w:p>
        </w:tc>
        <w:tc>
          <w:tcPr>
            <w:tcW w:w="851" w:type="dxa"/>
            <w:tcBorders>
              <w:top w:val="nil"/>
              <w:left w:val="nil"/>
              <w:bottom w:val="nil"/>
              <w:right w:val="nil"/>
            </w:tcBorders>
          </w:tcPr>
          <w:p w14:paraId="4995B385" w14:textId="77777777" w:rsidR="008B1696" w:rsidRPr="00631F15" w:rsidRDefault="008B1696" w:rsidP="008B1696">
            <w:pPr>
              <w:widowControl/>
              <w:spacing w:line="300" w:lineRule="auto"/>
              <w:jc w:val="center"/>
              <w:textAlignment w:val="center"/>
              <w:rPr>
                <w:color w:val="000000"/>
                <w:lang w:bidi="ar"/>
              </w:rPr>
            </w:pPr>
            <w:r w:rsidRPr="00631F15">
              <w:rPr>
                <w:color w:val="000000"/>
                <w:lang w:bidi="ar"/>
              </w:rPr>
              <w:t xml:space="preserve">&lt;0.001 </w:t>
            </w:r>
          </w:p>
        </w:tc>
      </w:tr>
      <w:tr w:rsidR="008B1696" w:rsidRPr="00631F15" w14:paraId="6FF348A8" w14:textId="77777777" w:rsidTr="004910AC">
        <w:trPr>
          <w:trHeight w:hRule="exact" w:val="397"/>
          <w:jc w:val="center"/>
        </w:trPr>
        <w:tc>
          <w:tcPr>
            <w:tcW w:w="2835" w:type="dxa"/>
            <w:tcBorders>
              <w:top w:val="nil"/>
              <w:left w:val="nil"/>
              <w:bottom w:val="nil"/>
              <w:right w:val="nil"/>
            </w:tcBorders>
            <w:vAlign w:val="center"/>
          </w:tcPr>
          <w:p w14:paraId="2DA97434" w14:textId="77777777" w:rsidR="008B1696" w:rsidRPr="00631F15" w:rsidRDefault="008B1696" w:rsidP="008B1696">
            <w:pPr>
              <w:widowControl/>
              <w:spacing w:line="300" w:lineRule="auto"/>
              <w:jc w:val="left"/>
              <w:textAlignment w:val="center"/>
              <w:rPr>
                <w:color w:val="000000"/>
                <w:lang w:bidi="ar"/>
              </w:rPr>
            </w:pPr>
            <w:r w:rsidRPr="00631F15">
              <w:rPr>
                <w:color w:val="000000"/>
                <w:lang w:bidi="ar"/>
              </w:rPr>
              <w:t>Ever drinker, n (%)</w:t>
            </w:r>
          </w:p>
        </w:tc>
        <w:tc>
          <w:tcPr>
            <w:tcW w:w="1560" w:type="dxa"/>
            <w:tcBorders>
              <w:top w:val="nil"/>
              <w:left w:val="nil"/>
              <w:bottom w:val="nil"/>
              <w:right w:val="nil"/>
            </w:tcBorders>
          </w:tcPr>
          <w:p w14:paraId="58DBB699" w14:textId="4902F87F" w:rsidR="008B1696" w:rsidRPr="00631F15" w:rsidRDefault="008B1696" w:rsidP="008B1696">
            <w:pPr>
              <w:widowControl/>
              <w:spacing w:line="300" w:lineRule="auto"/>
              <w:jc w:val="center"/>
              <w:textAlignment w:val="center"/>
              <w:rPr>
                <w:color w:val="000000"/>
                <w:lang w:bidi="ar"/>
              </w:rPr>
            </w:pPr>
            <w:r w:rsidRPr="000F656F">
              <w:t>794 (37.21)</w:t>
            </w:r>
          </w:p>
        </w:tc>
        <w:tc>
          <w:tcPr>
            <w:tcW w:w="1559" w:type="dxa"/>
            <w:tcBorders>
              <w:top w:val="nil"/>
              <w:left w:val="nil"/>
              <w:bottom w:val="nil"/>
              <w:right w:val="nil"/>
            </w:tcBorders>
          </w:tcPr>
          <w:p w14:paraId="7FF8DEE6" w14:textId="3F2C2B63" w:rsidR="008B1696" w:rsidRPr="00631F15" w:rsidRDefault="008B1696" w:rsidP="008B1696">
            <w:pPr>
              <w:widowControl/>
              <w:spacing w:line="300" w:lineRule="auto"/>
              <w:jc w:val="center"/>
              <w:textAlignment w:val="center"/>
              <w:rPr>
                <w:color w:val="000000"/>
                <w:lang w:bidi="ar"/>
              </w:rPr>
            </w:pPr>
            <w:r w:rsidRPr="000F656F">
              <w:t>964 (41.28)</w:t>
            </w:r>
          </w:p>
        </w:tc>
        <w:tc>
          <w:tcPr>
            <w:tcW w:w="1559" w:type="dxa"/>
            <w:tcBorders>
              <w:top w:val="nil"/>
              <w:left w:val="nil"/>
              <w:bottom w:val="nil"/>
              <w:right w:val="nil"/>
            </w:tcBorders>
          </w:tcPr>
          <w:p w14:paraId="098C1D29" w14:textId="5A5649DE" w:rsidR="008B1696" w:rsidRPr="00631F15" w:rsidRDefault="008B1696" w:rsidP="008B1696">
            <w:pPr>
              <w:widowControl/>
              <w:spacing w:line="300" w:lineRule="auto"/>
              <w:jc w:val="center"/>
              <w:textAlignment w:val="center"/>
              <w:rPr>
                <w:color w:val="000000"/>
                <w:lang w:bidi="ar"/>
              </w:rPr>
            </w:pPr>
            <w:r w:rsidRPr="000F656F">
              <w:t>869 (37.93)</w:t>
            </w:r>
          </w:p>
        </w:tc>
        <w:tc>
          <w:tcPr>
            <w:tcW w:w="1559" w:type="dxa"/>
            <w:tcBorders>
              <w:top w:val="nil"/>
              <w:left w:val="nil"/>
              <w:bottom w:val="nil"/>
              <w:right w:val="nil"/>
            </w:tcBorders>
          </w:tcPr>
          <w:p w14:paraId="5F476E42" w14:textId="70769059" w:rsidR="008B1696" w:rsidRPr="00631F15" w:rsidRDefault="008B1696" w:rsidP="008B1696">
            <w:pPr>
              <w:widowControl/>
              <w:spacing w:line="300" w:lineRule="auto"/>
              <w:jc w:val="center"/>
              <w:textAlignment w:val="center"/>
              <w:rPr>
                <w:color w:val="000000"/>
                <w:lang w:bidi="ar"/>
              </w:rPr>
            </w:pPr>
            <w:r w:rsidRPr="000F656F">
              <w:t>937 (39.86)</w:t>
            </w:r>
          </w:p>
        </w:tc>
        <w:tc>
          <w:tcPr>
            <w:tcW w:w="851" w:type="dxa"/>
            <w:tcBorders>
              <w:top w:val="nil"/>
              <w:left w:val="nil"/>
              <w:bottom w:val="nil"/>
              <w:right w:val="nil"/>
            </w:tcBorders>
          </w:tcPr>
          <w:p w14:paraId="525DB4F0" w14:textId="2464977B" w:rsidR="008B1696" w:rsidRPr="00631F15" w:rsidRDefault="008B1696" w:rsidP="008B1696">
            <w:pPr>
              <w:widowControl/>
              <w:spacing w:line="300" w:lineRule="auto"/>
              <w:jc w:val="center"/>
              <w:textAlignment w:val="center"/>
              <w:rPr>
                <w:color w:val="000000"/>
                <w:lang w:bidi="ar"/>
              </w:rPr>
            </w:pPr>
            <w:r w:rsidRPr="00631F15">
              <w:rPr>
                <w:color w:val="000000"/>
                <w:lang w:bidi="ar"/>
              </w:rPr>
              <w:t>0.0</w:t>
            </w:r>
            <w:r w:rsidR="006C42F6">
              <w:rPr>
                <w:color w:val="000000"/>
                <w:lang w:bidi="ar"/>
              </w:rPr>
              <w:t>21</w:t>
            </w:r>
            <w:r w:rsidRPr="00631F15">
              <w:rPr>
                <w:color w:val="000000"/>
                <w:lang w:bidi="ar"/>
              </w:rPr>
              <w:t xml:space="preserve"> </w:t>
            </w:r>
          </w:p>
        </w:tc>
      </w:tr>
      <w:tr w:rsidR="008B1696" w:rsidRPr="00631F15" w14:paraId="7914F397" w14:textId="77777777" w:rsidTr="004910AC">
        <w:trPr>
          <w:trHeight w:hRule="exact" w:val="397"/>
          <w:jc w:val="center"/>
        </w:trPr>
        <w:tc>
          <w:tcPr>
            <w:tcW w:w="2835" w:type="dxa"/>
            <w:tcBorders>
              <w:top w:val="nil"/>
              <w:left w:val="nil"/>
              <w:bottom w:val="nil"/>
              <w:right w:val="nil"/>
            </w:tcBorders>
            <w:vAlign w:val="center"/>
          </w:tcPr>
          <w:p w14:paraId="63373D54" w14:textId="77777777" w:rsidR="008B1696" w:rsidRPr="00631F15" w:rsidRDefault="008B1696" w:rsidP="008B1696">
            <w:pPr>
              <w:widowControl/>
              <w:spacing w:line="300" w:lineRule="auto"/>
              <w:jc w:val="left"/>
              <w:textAlignment w:val="center"/>
              <w:rPr>
                <w:color w:val="000000"/>
                <w:lang w:bidi="ar"/>
              </w:rPr>
            </w:pPr>
            <w:r w:rsidRPr="00631F15">
              <w:rPr>
                <w:color w:val="000000"/>
                <w:lang w:bidi="ar"/>
              </w:rPr>
              <w:t>Urban area, n (%)</w:t>
            </w:r>
          </w:p>
        </w:tc>
        <w:tc>
          <w:tcPr>
            <w:tcW w:w="1560" w:type="dxa"/>
            <w:tcBorders>
              <w:top w:val="nil"/>
              <w:left w:val="nil"/>
              <w:bottom w:val="nil"/>
              <w:right w:val="nil"/>
            </w:tcBorders>
          </w:tcPr>
          <w:p w14:paraId="5938B9B9" w14:textId="21FA663A" w:rsidR="008B1696" w:rsidRPr="00631F15" w:rsidRDefault="008B1696" w:rsidP="008B1696">
            <w:pPr>
              <w:widowControl/>
              <w:spacing w:line="300" w:lineRule="auto"/>
              <w:jc w:val="center"/>
              <w:textAlignment w:val="center"/>
              <w:rPr>
                <w:color w:val="000000"/>
                <w:lang w:bidi="ar"/>
              </w:rPr>
            </w:pPr>
            <w:r w:rsidRPr="000F656F">
              <w:t>754 (35.33)</w:t>
            </w:r>
          </w:p>
        </w:tc>
        <w:tc>
          <w:tcPr>
            <w:tcW w:w="1559" w:type="dxa"/>
            <w:tcBorders>
              <w:top w:val="nil"/>
              <w:left w:val="nil"/>
              <w:bottom w:val="nil"/>
              <w:right w:val="nil"/>
            </w:tcBorders>
          </w:tcPr>
          <w:p w14:paraId="7039D1DC" w14:textId="669296BC" w:rsidR="008B1696" w:rsidRPr="00631F15" w:rsidRDefault="008B1696" w:rsidP="008B1696">
            <w:pPr>
              <w:widowControl/>
              <w:spacing w:line="300" w:lineRule="auto"/>
              <w:jc w:val="center"/>
              <w:textAlignment w:val="center"/>
              <w:rPr>
                <w:color w:val="000000"/>
                <w:lang w:bidi="ar"/>
              </w:rPr>
            </w:pPr>
            <w:r w:rsidRPr="000F656F">
              <w:t>878 (37.6</w:t>
            </w:r>
            <w:r w:rsidR="00381AE5">
              <w:t>0</w:t>
            </w:r>
            <w:r w:rsidRPr="000F656F">
              <w:t>)</w:t>
            </w:r>
          </w:p>
        </w:tc>
        <w:tc>
          <w:tcPr>
            <w:tcW w:w="1559" w:type="dxa"/>
            <w:tcBorders>
              <w:top w:val="nil"/>
              <w:left w:val="nil"/>
              <w:bottom w:val="nil"/>
              <w:right w:val="nil"/>
            </w:tcBorders>
          </w:tcPr>
          <w:p w14:paraId="7534D516" w14:textId="619C3245" w:rsidR="008B1696" w:rsidRPr="00631F15" w:rsidRDefault="008B1696" w:rsidP="008B1696">
            <w:pPr>
              <w:widowControl/>
              <w:spacing w:line="300" w:lineRule="auto"/>
              <w:jc w:val="center"/>
              <w:textAlignment w:val="center"/>
              <w:rPr>
                <w:color w:val="000000"/>
                <w:lang w:bidi="ar"/>
              </w:rPr>
            </w:pPr>
            <w:r w:rsidRPr="000F656F">
              <w:t>820 (35.79)</w:t>
            </w:r>
          </w:p>
        </w:tc>
        <w:tc>
          <w:tcPr>
            <w:tcW w:w="1559" w:type="dxa"/>
            <w:tcBorders>
              <w:top w:val="nil"/>
              <w:left w:val="nil"/>
              <w:bottom w:val="nil"/>
              <w:right w:val="nil"/>
            </w:tcBorders>
          </w:tcPr>
          <w:p w14:paraId="06DFAA0D" w14:textId="6463DFEE" w:rsidR="008B1696" w:rsidRPr="00631F15" w:rsidRDefault="008B1696" w:rsidP="008B1696">
            <w:pPr>
              <w:widowControl/>
              <w:spacing w:line="300" w:lineRule="auto"/>
              <w:jc w:val="center"/>
              <w:textAlignment w:val="center"/>
              <w:rPr>
                <w:color w:val="000000"/>
                <w:lang w:bidi="ar"/>
              </w:rPr>
            </w:pPr>
            <w:r w:rsidRPr="000F656F">
              <w:t>804 (34.2</w:t>
            </w:r>
            <w:r w:rsidR="00381AE5">
              <w:t>0</w:t>
            </w:r>
            <w:r w:rsidRPr="000F656F">
              <w:t>)</w:t>
            </w:r>
          </w:p>
        </w:tc>
        <w:tc>
          <w:tcPr>
            <w:tcW w:w="851" w:type="dxa"/>
            <w:tcBorders>
              <w:top w:val="nil"/>
              <w:left w:val="nil"/>
              <w:bottom w:val="nil"/>
              <w:right w:val="nil"/>
            </w:tcBorders>
          </w:tcPr>
          <w:p w14:paraId="4D8B6E58" w14:textId="5B41B736" w:rsidR="008B1696" w:rsidRPr="00631F15" w:rsidRDefault="008B1696" w:rsidP="008B1696">
            <w:pPr>
              <w:widowControl/>
              <w:spacing w:line="300" w:lineRule="auto"/>
              <w:jc w:val="center"/>
              <w:textAlignment w:val="center"/>
              <w:rPr>
                <w:color w:val="000000"/>
                <w:lang w:bidi="ar"/>
              </w:rPr>
            </w:pPr>
            <w:r w:rsidRPr="00631F15">
              <w:rPr>
                <w:color w:val="000000"/>
                <w:lang w:bidi="ar"/>
              </w:rPr>
              <w:t>0.</w:t>
            </w:r>
            <w:r w:rsidR="002339EC">
              <w:rPr>
                <w:color w:val="000000"/>
                <w:lang w:bidi="ar"/>
              </w:rPr>
              <w:t>106</w:t>
            </w:r>
            <w:r w:rsidRPr="00631F15">
              <w:rPr>
                <w:color w:val="000000"/>
                <w:lang w:bidi="ar"/>
              </w:rPr>
              <w:t xml:space="preserve"> </w:t>
            </w:r>
          </w:p>
        </w:tc>
      </w:tr>
      <w:tr w:rsidR="008B1696" w:rsidRPr="00631F15" w14:paraId="4F8532D4" w14:textId="77777777" w:rsidTr="004910AC">
        <w:trPr>
          <w:trHeight w:hRule="exact" w:val="397"/>
          <w:jc w:val="center"/>
        </w:trPr>
        <w:tc>
          <w:tcPr>
            <w:tcW w:w="2835" w:type="dxa"/>
            <w:tcBorders>
              <w:top w:val="nil"/>
              <w:left w:val="nil"/>
              <w:bottom w:val="nil"/>
              <w:right w:val="nil"/>
            </w:tcBorders>
            <w:vAlign w:val="center"/>
          </w:tcPr>
          <w:p w14:paraId="33D1EEF4" w14:textId="77777777" w:rsidR="008B1696" w:rsidRPr="00631F15" w:rsidRDefault="008B1696" w:rsidP="008B1696">
            <w:pPr>
              <w:widowControl/>
              <w:spacing w:line="300" w:lineRule="auto"/>
              <w:jc w:val="left"/>
              <w:textAlignment w:val="center"/>
              <w:rPr>
                <w:color w:val="000000"/>
                <w:lang w:bidi="ar"/>
              </w:rPr>
            </w:pPr>
            <w:r w:rsidRPr="00631F15">
              <w:rPr>
                <w:rFonts w:hint="eastAsia"/>
                <w:color w:val="000000"/>
                <w:lang w:bidi="ar"/>
              </w:rPr>
              <w:t>BMI</w:t>
            </w:r>
            <w:r w:rsidRPr="00631F15">
              <w:rPr>
                <w:color w:val="000000"/>
                <w:lang w:bidi="ar"/>
              </w:rPr>
              <w:t xml:space="preserve"> (kg/m²), mean (SD)</w:t>
            </w:r>
          </w:p>
        </w:tc>
        <w:tc>
          <w:tcPr>
            <w:tcW w:w="1560" w:type="dxa"/>
            <w:tcBorders>
              <w:top w:val="nil"/>
              <w:left w:val="nil"/>
              <w:bottom w:val="nil"/>
              <w:right w:val="nil"/>
            </w:tcBorders>
          </w:tcPr>
          <w:p w14:paraId="17C8CD4D" w14:textId="2BE4AC05" w:rsidR="008B1696" w:rsidRPr="00631F15" w:rsidRDefault="008B1696" w:rsidP="008B1696">
            <w:pPr>
              <w:widowControl/>
              <w:spacing w:line="300" w:lineRule="auto"/>
              <w:jc w:val="center"/>
              <w:textAlignment w:val="center"/>
              <w:rPr>
                <w:color w:val="000000"/>
                <w:lang w:bidi="ar"/>
              </w:rPr>
            </w:pPr>
            <w:r w:rsidRPr="0002496F">
              <w:t>23.21 (3.51)</w:t>
            </w:r>
          </w:p>
        </w:tc>
        <w:tc>
          <w:tcPr>
            <w:tcW w:w="1559" w:type="dxa"/>
            <w:tcBorders>
              <w:top w:val="nil"/>
              <w:left w:val="nil"/>
              <w:bottom w:val="nil"/>
              <w:right w:val="nil"/>
            </w:tcBorders>
          </w:tcPr>
          <w:p w14:paraId="0D78C177" w14:textId="0DF266A2" w:rsidR="008B1696" w:rsidRPr="00631F15" w:rsidRDefault="008B1696" w:rsidP="008B1696">
            <w:pPr>
              <w:widowControl/>
              <w:spacing w:line="300" w:lineRule="auto"/>
              <w:jc w:val="center"/>
              <w:textAlignment w:val="center"/>
              <w:rPr>
                <w:color w:val="000000"/>
                <w:lang w:bidi="ar"/>
              </w:rPr>
            </w:pPr>
            <w:r w:rsidRPr="0002496F">
              <w:t>23.36 (3.33)</w:t>
            </w:r>
          </w:p>
        </w:tc>
        <w:tc>
          <w:tcPr>
            <w:tcW w:w="1559" w:type="dxa"/>
            <w:tcBorders>
              <w:top w:val="nil"/>
              <w:left w:val="nil"/>
              <w:bottom w:val="nil"/>
              <w:right w:val="nil"/>
            </w:tcBorders>
          </w:tcPr>
          <w:p w14:paraId="6CA2B870" w14:textId="79217AB7" w:rsidR="008B1696" w:rsidRPr="00631F15" w:rsidRDefault="008B1696" w:rsidP="008B1696">
            <w:pPr>
              <w:widowControl/>
              <w:spacing w:line="300" w:lineRule="auto"/>
              <w:jc w:val="center"/>
              <w:textAlignment w:val="center"/>
              <w:rPr>
                <w:color w:val="000000"/>
                <w:lang w:bidi="ar"/>
              </w:rPr>
            </w:pPr>
            <w:r w:rsidRPr="0002496F">
              <w:t>23.71 (3.78)</w:t>
            </w:r>
          </w:p>
        </w:tc>
        <w:tc>
          <w:tcPr>
            <w:tcW w:w="1559" w:type="dxa"/>
            <w:tcBorders>
              <w:top w:val="nil"/>
              <w:left w:val="nil"/>
              <w:bottom w:val="nil"/>
              <w:right w:val="nil"/>
            </w:tcBorders>
          </w:tcPr>
          <w:p w14:paraId="398A8218" w14:textId="521F06F9" w:rsidR="008B1696" w:rsidRPr="00631F15" w:rsidRDefault="008B1696" w:rsidP="008B1696">
            <w:pPr>
              <w:widowControl/>
              <w:spacing w:line="300" w:lineRule="auto"/>
              <w:jc w:val="center"/>
              <w:textAlignment w:val="center"/>
              <w:rPr>
                <w:color w:val="000000"/>
                <w:lang w:bidi="ar"/>
              </w:rPr>
            </w:pPr>
            <w:r w:rsidRPr="0002496F">
              <w:t>23.79 (3.81)</w:t>
            </w:r>
          </w:p>
        </w:tc>
        <w:tc>
          <w:tcPr>
            <w:tcW w:w="851" w:type="dxa"/>
            <w:tcBorders>
              <w:top w:val="nil"/>
              <w:left w:val="nil"/>
              <w:bottom w:val="nil"/>
              <w:right w:val="nil"/>
            </w:tcBorders>
          </w:tcPr>
          <w:p w14:paraId="11ADB1A8" w14:textId="77777777" w:rsidR="008B1696" w:rsidRPr="00631F15" w:rsidRDefault="008B1696" w:rsidP="008B1696">
            <w:pPr>
              <w:widowControl/>
              <w:spacing w:line="300" w:lineRule="auto"/>
              <w:jc w:val="center"/>
              <w:textAlignment w:val="center"/>
              <w:rPr>
                <w:color w:val="000000"/>
                <w:lang w:bidi="ar"/>
              </w:rPr>
            </w:pPr>
            <w:r w:rsidRPr="00631F15">
              <w:rPr>
                <w:color w:val="000000"/>
                <w:lang w:bidi="ar"/>
              </w:rPr>
              <w:t>&lt;0.001</w:t>
            </w:r>
          </w:p>
        </w:tc>
      </w:tr>
      <w:tr w:rsidR="005612EE" w:rsidRPr="00631F15" w14:paraId="39CDD064" w14:textId="77777777" w:rsidTr="004910AC">
        <w:trPr>
          <w:trHeight w:hRule="exact" w:val="397"/>
          <w:jc w:val="center"/>
        </w:trPr>
        <w:tc>
          <w:tcPr>
            <w:tcW w:w="2835" w:type="dxa"/>
            <w:tcBorders>
              <w:top w:val="nil"/>
              <w:left w:val="nil"/>
              <w:bottom w:val="nil"/>
              <w:right w:val="nil"/>
            </w:tcBorders>
            <w:vAlign w:val="center"/>
          </w:tcPr>
          <w:p w14:paraId="43FBBCB7" w14:textId="77777777" w:rsidR="005612EE" w:rsidRPr="00631F15" w:rsidRDefault="005612EE" w:rsidP="004910AC">
            <w:pPr>
              <w:widowControl/>
              <w:spacing w:line="300" w:lineRule="auto"/>
              <w:jc w:val="left"/>
              <w:textAlignment w:val="center"/>
              <w:rPr>
                <w:color w:val="000000"/>
                <w:lang w:bidi="ar"/>
              </w:rPr>
            </w:pPr>
            <w:r w:rsidRPr="00631F15">
              <w:rPr>
                <w:color w:val="000000"/>
                <w:lang w:bidi="ar"/>
              </w:rPr>
              <w:t>CRP (mg/L), median (IQR)</w:t>
            </w:r>
          </w:p>
        </w:tc>
        <w:tc>
          <w:tcPr>
            <w:tcW w:w="1560" w:type="dxa"/>
            <w:tcBorders>
              <w:top w:val="nil"/>
              <w:left w:val="nil"/>
              <w:bottom w:val="nil"/>
              <w:right w:val="nil"/>
            </w:tcBorders>
          </w:tcPr>
          <w:p w14:paraId="2B83A02F" w14:textId="4AD25209" w:rsidR="005612EE" w:rsidRPr="00631F15" w:rsidRDefault="005612EE" w:rsidP="004910AC">
            <w:pPr>
              <w:widowControl/>
              <w:spacing w:line="300" w:lineRule="auto"/>
              <w:jc w:val="center"/>
              <w:textAlignment w:val="center"/>
              <w:rPr>
                <w:color w:val="000000"/>
                <w:lang w:bidi="ar"/>
              </w:rPr>
            </w:pPr>
            <w:r>
              <w:rPr>
                <w:color w:val="000000"/>
                <w:lang w:bidi="ar"/>
              </w:rPr>
              <w:t>0.77</w:t>
            </w:r>
            <w:r w:rsidRPr="00631F15">
              <w:rPr>
                <w:color w:val="000000"/>
                <w:lang w:bidi="ar"/>
              </w:rPr>
              <w:t xml:space="preserve"> (</w:t>
            </w:r>
            <w:r>
              <w:rPr>
                <w:color w:val="000000"/>
                <w:lang w:bidi="ar"/>
              </w:rPr>
              <w:t>0.46-1.4</w:t>
            </w:r>
            <w:r w:rsidR="00A83D95">
              <w:rPr>
                <w:color w:val="000000"/>
                <w:lang w:bidi="ar"/>
              </w:rPr>
              <w:t>9</w:t>
            </w:r>
            <w:r w:rsidRPr="00631F15">
              <w:rPr>
                <w:color w:val="000000"/>
                <w:lang w:bidi="ar"/>
              </w:rPr>
              <w:t>)</w:t>
            </w:r>
          </w:p>
        </w:tc>
        <w:tc>
          <w:tcPr>
            <w:tcW w:w="1559" w:type="dxa"/>
            <w:tcBorders>
              <w:top w:val="nil"/>
              <w:left w:val="nil"/>
              <w:bottom w:val="nil"/>
              <w:right w:val="nil"/>
            </w:tcBorders>
          </w:tcPr>
          <w:p w14:paraId="73A4ED88" w14:textId="400A5ABD" w:rsidR="005612EE" w:rsidRPr="00631F15" w:rsidRDefault="005612EE" w:rsidP="004910AC">
            <w:pPr>
              <w:widowControl/>
              <w:spacing w:line="300" w:lineRule="auto"/>
              <w:jc w:val="center"/>
              <w:textAlignment w:val="center"/>
              <w:rPr>
                <w:color w:val="000000"/>
                <w:lang w:bidi="ar"/>
              </w:rPr>
            </w:pPr>
            <w:r>
              <w:rPr>
                <w:color w:val="000000"/>
                <w:lang w:bidi="ar"/>
              </w:rPr>
              <w:t>0.9</w:t>
            </w:r>
            <w:r w:rsidR="00A83D95">
              <w:rPr>
                <w:color w:val="000000"/>
                <w:lang w:bidi="ar"/>
              </w:rPr>
              <w:t>1</w:t>
            </w:r>
            <w:r w:rsidRPr="00631F15">
              <w:rPr>
                <w:color w:val="000000"/>
                <w:lang w:bidi="ar"/>
              </w:rPr>
              <w:t xml:space="preserve"> (</w:t>
            </w:r>
            <w:r>
              <w:rPr>
                <w:color w:val="000000"/>
                <w:lang w:bidi="ar"/>
              </w:rPr>
              <w:t>0.52-1.77</w:t>
            </w:r>
            <w:r w:rsidRPr="00631F15">
              <w:rPr>
                <w:color w:val="000000"/>
                <w:lang w:bidi="ar"/>
              </w:rPr>
              <w:t>)</w:t>
            </w:r>
          </w:p>
        </w:tc>
        <w:tc>
          <w:tcPr>
            <w:tcW w:w="1559" w:type="dxa"/>
            <w:tcBorders>
              <w:top w:val="nil"/>
              <w:left w:val="nil"/>
              <w:bottom w:val="nil"/>
              <w:right w:val="nil"/>
            </w:tcBorders>
          </w:tcPr>
          <w:p w14:paraId="19397F08" w14:textId="2D463A9F" w:rsidR="005612EE" w:rsidRPr="00631F15" w:rsidRDefault="005612EE" w:rsidP="004910AC">
            <w:pPr>
              <w:widowControl/>
              <w:spacing w:line="300" w:lineRule="auto"/>
              <w:jc w:val="center"/>
              <w:textAlignment w:val="center"/>
              <w:rPr>
                <w:color w:val="000000"/>
                <w:lang w:bidi="ar"/>
              </w:rPr>
            </w:pPr>
            <w:r w:rsidRPr="00631F15">
              <w:rPr>
                <w:color w:val="000000"/>
                <w:lang w:bidi="ar"/>
              </w:rPr>
              <w:t>1.</w:t>
            </w:r>
            <w:r>
              <w:rPr>
                <w:color w:val="000000"/>
                <w:lang w:bidi="ar"/>
              </w:rPr>
              <w:t>0</w:t>
            </w:r>
            <w:r w:rsidR="00CC0608">
              <w:rPr>
                <w:color w:val="000000"/>
                <w:lang w:bidi="ar"/>
              </w:rPr>
              <w:t>6</w:t>
            </w:r>
            <w:r w:rsidRPr="00631F15">
              <w:rPr>
                <w:color w:val="000000"/>
                <w:lang w:bidi="ar"/>
              </w:rPr>
              <w:t xml:space="preserve"> (</w:t>
            </w:r>
            <w:r>
              <w:rPr>
                <w:color w:val="000000"/>
                <w:lang w:bidi="ar"/>
              </w:rPr>
              <w:t>0.58-2.0</w:t>
            </w:r>
            <w:r w:rsidR="00CC0608">
              <w:rPr>
                <w:color w:val="000000"/>
                <w:lang w:bidi="ar"/>
              </w:rPr>
              <w:t>1</w:t>
            </w:r>
            <w:r w:rsidRPr="00631F15">
              <w:rPr>
                <w:color w:val="000000"/>
                <w:lang w:bidi="ar"/>
              </w:rPr>
              <w:t>)</w:t>
            </w:r>
          </w:p>
        </w:tc>
        <w:tc>
          <w:tcPr>
            <w:tcW w:w="1559" w:type="dxa"/>
            <w:tcBorders>
              <w:top w:val="nil"/>
              <w:left w:val="nil"/>
              <w:bottom w:val="nil"/>
              <w:right w:val="nil"/>
            </w:tcBorders>
          </w:tcPr>
          <w:p w14:paraId="4DCB1CDD" w14:textId="3CD2C4FE" w:rsidR="005612EE" w:rsidRPr="00631F15" w:rsidRDefault="005612EE" w:rsidP="004910AC">
            <w:pPr>
              <w:widowControl/>
              <w:spacing w:line="300" w:lineRule="auto"/>
              <w:jc w:val="center"/>
              <w:textAlignment w:val="center"/>
              <w:rPr>
                <w:color w:val="000000"/>
                <w:lang w:bidi="ar"/>
              </w:rPr>
            </w:pPr>
            <w:r w:rsidRPr="00631F15">
              <w:rPr>
                <w:color w:val="000000"/>
                <w:lang w:bidi="ar"/>
              </w:rPr>
              <w:t>1.</w:t>
            </w:r>
            <w:r>
              <w:rPr>
                <w:color w:val="000000"/>
                <w:lang w:bidi="ar"/>
              </w:rPr>
              <w:t>2</w:t>
            </w:r>
            <w:r w:rsidR="00CC0608">
              <w:rPr>
                <w:color w:val="000000"/>
                <w:lang w:bidi="ar"/>
              </w:rPr>
              <w:t>7</w:t>
            </w:r>
            <w:r w:rsidR="007C4AFE">
              <w:rPr>
                <w:color w:val="000000"/>
                <w:lang w:bidi="ar"/>
              </w:rPr>
              <w:t xml:space="preserve"> </w:t>
            </w:r>
            <w:r w:rsidRPr="00631F15">
              <w:rPr>
                <w:color w:val="000000"/>
                <w:lang w:bidi="ar"/>
              </w:rPr>
              <w:t>(</w:t>
            </w:r>
            <w:r>
              <w:rPr>
                <w:color w:val="000000"/>
                <w:lang w:bidi="ar"/>
              </w:rPr>
              <w:t>0.66-2.50</w:t>
            </w:r>
            <w:r w:rsidRPr="00631F15">
              <w:rPr>
                <w:color w:val="000000"/>
                <w:lang w:bidi="ar"/>
              </w:rPr>
              <w:t>)</w:t>
            </w:r>
          </w:p>
        </w:tc>
        <w:tc>
          <w:tcPr>
            <w:tcW w:w="851" w:type="dxa"/>
            <w:tcBorders>
              <w:top w:val="nil"/>
              <w:left w:val="nil"/>
              <w:bottom w:val="nil"/>
              <w:right w:val="nil"/>
            </w:tcBorders>
          </w:tcPr>
          <w:p w14:paraId="041F24A7" w14:textId="77777777" w:rsidR="005612EE" w:rsidRPr="00631F15" w:rsidRDefault="005612EE" w:rsidP="004910AC">
            <w:pPr>
              <w:widowControl/>
              <w:spacing w:line="300" w:lineRule="auto"/>
              <w:jc w:val="center"/>
              <w:textAlignment w:val="center"/>
              <w:rPr>
                <w:color w:val="000000"/>
                <w:lang w:bidi="ar"/>
              </w:rPr>
            </w:pPr>
            <w:r w:rsidRPr="00631F15">
              <w:rPr>
                <w:color w:val="000000"/>
                <w:lang w:bidi="ar"/>
              </w:rPr>
              <w:t xml:space="preserve">&lt;0.001 </w:t>
            </w:r>
          </w:p>
        </w:tc>
      </w:tr>
      <w:tr w:rsidR="005612EE" w:rsidRPr="00631F15" w14:paraId="65C5C522" w14:textId="77777777" w:rsidTr="004910AC">
        <w:trPr>
          <w:trHeight w:hRule="exact" w:val="397"/>
          <w:jc w:val="center"/>
        </w:trPr>
        <w:tc>
          <w:tcPr>
            <w:tcW w:w="2835" w:type="dxa"/>
            <w:tcBorders>
              <w:top w:val="nil"/>
              <w:left w:val="nil"/>
              <w:bottom w:val="nil"/>
              <w:right w:val="nil"/>
            </w:tcBorders>
            <w:vAlign w:val="center"/>
          </w:tcPr>
          <w:p w14:paraId="27C06F3C" w14:textId="77777777" w:rsidR="005612EE" w:rsidRPr="00631F15" w:rsidRDefault="005612EE" w:rsidP="004910AC">
            <w:pPr>
              <w:widowControl/>
              <w:spacing w:line="300" w:lineRule="auto"/>
              <w:jc w:val="left"/>
              <w:textAlignment w:val="center"/>
            </w:pPr>
            <w:r w:rsidRPr="00631F15">
              <w:rPr>
                <w:color w:val="000000"/>
                <w:lang w:bidi="ar"/>
              </w:rPr>
              <w:t>WBC (10</w:t>
            </w:r>
            <w:r w:rsidRPr="00631F15">
              <w:rPr>
                <w:color w:val="000000"/>
                <w:vertAlign w:val="superscript"/>
                <w:lang w:bidi="ar"/>
              </w:rPr>
              <w:t>9</w:t>
            </w:r>
            <w:r w:rsidRPr="00631F15">
              <w:rPr>
                <w:color w:val="000000"/>
                <w:lang w:bidi="ar"/>
              </w:rPr>
              <w:t>/L), mean (SD)</w:t>
            </w:r>
          </w:p>
        </w:tc>
        <w:tc>
          <w:tcPr>
            <w:tcW w:w="1560" w:type="dxa"/>
            <w:tcBorders>
              <w:top w:val="nil"/>
              <w:left w:val="nil"/>
              <w:bottom w:val="nil"/>
              <w:right w:val="nil"/>
            </w:tcBorders>
          </w:tcPr>
          <w:p w14:paraId="1C7821A6" w14:textId="0A41E9FF" w:rsidR="005612EE" w:rsidRPr="00631F15" w:rsidRDefault="005612EE" w:rsidP="004910AC">
            <w:pPr>
              <w:widowControl/>
              <w:spacing w:line="300" w:lineRule="auto"/>
              <w:jc w:val="center"/>
              <w:textAlignment w:val="center"/>
              <w:rPr>
                <w:color w:val="000000"/>
                <w:lang w:bidi="ar"/>
              </w:rPr>
            </w:pPr>
            <w:r w:rsidRPr="00631F15">
              <w:rPr>
                <w:color w:val="000000"/>
                <w:lang w:bidi="ar"/>
              </w:rPr>
              <w:t>4.6</w:t>
            </w:r>
            <w:r>
              <w:rPr>
                <w:color w:val="000000"/>
                <w:lang w:bidi="ar"/>
              </w:rPr>
              <w:t>0</w:t>
            </w:r>
            <w:r w:rsidRPr="00631F15">
              <w:rPr>
                <w:color w:val="000000"/>
                <w:lang w:bidi="ar"/>
              </w:rPr>
              <w:t xml:space="preserve"> (</w:t>
            </w:r>
            <w:r>
              <w:rPr>
                <w:color w:val="000000"/>
                <w:lang w:bidi="ar"/>
              </w:rPr>
              <w:t>4.30-4.</w:t>
            </w:r>
            <w:r w:rsidR="002B3B04">
              <w:rPr>
                <w:color w:val="000000"/>
                <w:lang w:bidi="ar"/>
              </w:rPr>
              <w:t>8</w:t>
            </w:r>
            <w:r>
              <w:rPr>
                <w:color w:val="000000"/>
                <w:lang w:bidi="ar"/>
              </w:rPr>
              <w:t>0</w:t>
            </w:r>
            <w:r w:rsidRPr="00631F15">
              <w:rPr>
                <w:color w:val="000000"/>
                <w:lang w:bidi="ar"/>
              </w:rPr>
              <w:t>)</w:t>
            </w:r>
          </w:p>
        </w:tc>
        <w:tc>
          <w:tcPr>
            <w:tcW w:w="1559" w:type="dxa"/>
            <w:tcBorders>
              <w:top w:val="nil"/>
              <w:left w:val="nil"/>
              <w:bottom w:val="nil"/>
              <w:right w:val="nil"/>
            </w:tcBorders>
          </w:tcPr>
          <w:p w14:paraId="47AF9068" w14:textId="74E93C56" w:rsidR="005612EE" w:rsidRPr="00631F15" w:rsidRDefault="005612EE" w:rsidP="004910AC">
            <w:pPr>
              <w:widowControl/>
              <w:spacing w:line="300" w:lineRule="auto"/>
              <w:jc w:val="center"/>
              <w:textAlignment w:val="center"/>
              <w:rPr>
                <w:color w:val="000000"/>
                <w:lang w:bidi="ar"/>
              </w:rPr>
            </w:pPr>
            <w:r w:rsidRPr="00631F15">
              <w:rPr>
                <w:color w:val="000000"/>
                <w:lang w:bidi="ar"/>
              </w:rPr>
              <w:t>5.</w:t>
            </w:r>
            <w:r w:rsidR="002B3B04">
              <w:rPr>
                <w:color w:val="000000"/>
                <w:lang w:bidi="ar"/>
              </w:rPr>
              <w:t>5</w:t>
            </w:r>
            <w:r>
              <w:rPr>
                <w:color w:val="000000"/>
                <w:lang w:bidi="ar"/>
              </w:rPr>
              <w:t>0</w:t>
            </w:r>
            <w:r w:rsidRPr="00631F15">
              <w:rPr>
                <w:color w:val="000000"/>
                <w:lang w:bidi="ar"/>
              </w:rPr>
              <w:t xml:space="preserve"> (</w:t>
            </w:r>
            <w:r>
              <w:rPr>
                <w:color w:val="000000"/>
                <w:lang w:bidi="ar"/>
              </w:rPr>
              <w:t>5.</w:t>
            </w:r>
            <w:r w:rsidR="002B3B04">
              <w:rPr>
                <w:color w:val="000000"/>
                <w:lang w:bidi="ar"/>
              </w:rPr>
              <w:t>3</w:t>
            </w:r>
            <w:r>
              <w:rPr>
                <w:color w:val="000000"/>
                <w:lang w:bidi="ar"/>
              </w:rPr>
              <w:t>0-5.</w:t>
            </w:r>
            <w:r w:rsidR="002B3B04">
              <w:rPr>
                <w:color w:val="000000"/>
                <w:lang w:bidi="ar"/>
              </w:rPr>
              <w:t>7</w:t>
            </w:r>
            <w:r>
              <w:rPr>
                <w:color w:val="000000"/>
                <w:lang w:bidi="ar"/>
              </w:rPr>
              <w:t>0</w:t>
            </w:r>
            <w:r w:rsidRPr="00631F15">
              <w:rPr>
                <w:color w:val="000000"/>
                <w:lang w:bidi="ar"/>
              </w:rPr>
              <w:t>)</w:t>
            </w:r>
          </w:p>
        </w:tc>
        <w:tc>
          <w:tcPr>
            <w:tcW w:w="1559" w:type="dxa"/>
            <w:tcBorders>
              <w:top w:val="nil"/>
              <w:left w:val="nil"/>
              <w:bottom w:val="nil"/>
              <w:right w:val="nil"/>
            </w:tcBorders>
          </w:tcPr>
          <w:p w14:paraId="3543BAFA" w14:textId="2C69FC2F" w:rsidR="005612EE" w:rsidRPr="00631F15" w:rsidRDefault="005612EE" w:rsidP="004910AC">
            <w:pPr>
              <w:widowControl/>
              <w:spacing w:line="300" w:lineRule="auto"/>
              <w:jc w:val="center"/>
              <w:textAlignment w:val="center"/>
              <w:rPr>
                <w:color w:val="000000"/>
                <w:lang w:bidi="ar"/>
              </w:rPr>
            </w:pPr>
            <w:r w:rsidRPr="00631F15">
              <w:rPr>
                <w:color w:val="000000"/>
                <w:lang w:bidi="ar"/>
              </w:rPr>
              <w:t>6.</w:t>
            </w:r>
            <w:r w:rsidR="002B3B04">
              <w:rPr>
                <w:color w:val="000000"/>
                <w:lang w:bidi="ar"/>
              </w:rPr>
              <w:t>43</w:t>
            </w:r>
            <w:r w:rsidRPr="00631F15">
              <w:rPr>
                <w:color w:val="000000"/>
                <w:lang w:bidi="ar"/>
              </w:rPr>
              <w:t xml:space="preserve"> (</w:t>
            </w:r>
            <w:r>
              <w:rPr>
                <w:color w:val="000000"/>
                <w:lang w:bidi="ar"/>
              </w:rPr>
              <w:t>6.</w:t>
            </w:r>
            <w:r w:rsidR="002B3B04">
              <w:rPr>
                <w:color w:val="000000"/>
                <w:lang w:bidi="ar"/>
              </w:rPr>
              <w:t>2</w:t>
            </w:r>
            <w:r>
              <w:rPr>
                <w:color w:val="000000"/>
                <w:lang w:bidi="ar"/>
              </w:rPr>
              <w:t>0-6.</w:t>
            </w:r>
            <w:r w:rsidR="002B3B04">
              <w:rPr>
                <w:color w:val="000000"/>
                <w:lang w:bidi="ar"/>
              </w:rPr>
              <w:t>7</w:t>
            </w:r>
            <w:r>
              <w:rPr>
                <w:color w:val="000000"/>
                <w:lang w:bidi="ar"/>
              </w:rPr>
              <w:t>0</w:t>
            </w:r>
            <w:r w:rsidRPr="00631F15">
              <w:rPr>
                <w:color w:val="000000"/>
                <w:lang w:bidi="ar"/>
              </w:rPr>
              <w:t>)</w:t>
            </w:r>
          </w:p>
        </w:tc>
        <w:tc>
          <w:tcPr>
            <w:tcW w:w="1559" w:type="dxa"/>
            <w:tcBorders>
              <w:top w:val="nil"/>
              <w:left w:val="nil"/>
              <w:bottom w:val="nil"/>
              <w:right w:val="nil"/>
            </w:tcBorders>
          </w:tcPr>
          <w:p w14:paraId="0268D075" w14:textId="4EDC4810" w:rsidR="005612EE" w:rsidRPr="00631F15" w:rsidRDefault="002B3B04" w:rsidP="004910AC">
            <w:pPr>
              <w:widowControl/>
              <w:spacing w:line="300" w:lineRule="auto"/>
              <w:jc w:val="center"/>
              <w:textAlignment w:val="center"/>
              <w:rPr>
                <w:color w:val="000000"/>
                <w:lang w:bidi="ar"/>
              </w:rPr>
            </w:pPr>
            <w:r>
              <w:rPr>
                <w:color w:val="000000"/>
                <w:lang w:bidi="ar"/>
              </w:rPr>
              <w:t>7.90</w:t>
            </w:r>
            <w:r w:rsidR="005612EE" w:rsidRPr="00631F15">
              <w:rPr>
                <w:color w:val="000000"/>
                <w:lang w:bidi="ar"/>
              </w:rPr>
              <w:t xml:space="preserve"> (</w:t>
            </w:r>
            <w:r w:rsidR="005612EE">
              <w:rPr>
                <w:color w:val="000000"/>
                <w:lang w:bidi="ar"/>
              </w:rPr>
              <w:t>7.50-8.</w:t>
            </w:r>
            <w:r>
              <w:rPr>
                <w:color w:val="000000"/>
                <w:lang w:bidi="ar"/>
              </w:rPr>
              <w:t>6</w:t>
            </w:r>
            <w:r w:rsidR="005612EE">
              <w:rPr>
                <w:color w:val="000000"/>
                <w:lang w:bidi="ar"/>
              </w:rPr>
              <w:t>0</w:t>
            </w:r>
            <w:r w:rsidR="005612EE" w:rsidRPr="00631F15">
              <w:rPr>
                <w:color w:val="000000"/>
                <w:lang w:bidi="ar"/>
              </w:rPr>
              <w:t>)</w:t>
            </w:r>
          </w:p>
        </w:tc>
        <w:tc>
          <w:tcPr>
            <w:tcW w:w="851" w:type="dxa"/>
            <w:tcBorders>
              <w:top w:val="nil"/>
              <w:left w:val="nil"/>
              <w:bottom w:val="nil"/>
              <w:right w:val="nil"/>
            </w:tcBorders>
          </w:tcPr>
          <w:p w14:paraId="0A11BE7F" w14:textId="77777777" w:rsidR="005612EE" w:rsidRPr="00631F15" w:rsidRDefault="005612EE" w:rsidP="004910AC">
            <w:pPr>
              <w:widowControl/>
              <w:spacing w:line="300" w:lineRule="auto"/>
              <w:jc w:val="center"/>
              <w:textAlignment w:val="center"/>
              <w:rPr>
                <w:color w:val="000000"/>
                <w:lang w:bidi="ar"/>
              </w:rPr>
            </w:pPr>
            <w:r w:rsidRPr="00631F15">
              <w:rPr>
                <w:color w:val="000000"/>
                <w:lang w:bidi="ar"/>
              </w:rPr>
              <w:t>&lt;0.001</w:t>
            </w:r>
          </w:p>
        </w:tc>
      </w:tr>
      <w:tr w:rsidR="008B1696" w:rsidRPr="00631F15" w14:paraId="4B439759" w14:textId="77777777" w:rsidTr="004910AC">
        <w:trPr>
          <w:trHeight w:hRule="exact" w:val="397"/>
          <w:jc w:val="center"/>
        </w:trPr>
        <w:tc>
          <w:tcPr>
            <w:tcW w:w="2835" w:type="dxa"/>
            <w:tcBorders>
              <w:top w:val="nil"/>
              <w:left w:val="nil"/>
              <w:bottom w:val="nil"/>
              <w:right w:val="nil"/>
            </w:tcBorders>
            <w:vAlign w:val="center"/>
          </w:tcPr>
          <w:p w14:paraId="6F28A69F" w14:textId="77777777" w:rsidR="008B1696" w:rsidRPr="00631F15" w:rsidRDefault="008B1696" w:rsidP="008B1696">
            <w:pPr>
              <w:widowControl/>
              <w:spacing w:line="300" w:lineRule="auto"/>
              <w:jc w:val="left"/>
              <w:textAlignment w:val="center"/>
              <w:rPr>
                <w:color w:val="000000"/>
                <w:lang w:bidi="ar"/>
              </w:rPr>
            </w:pPr>
            <w:r w:rsidRPr="00631F15">
              <w:rPr>
                <w:color w:val="000000"/>
                <w:lang w:bidi="ar"/>
              </w:rPr>
              <w:t>Frailty, n (%), median (IQR)</w:t>
            </w:r>
          </w:p>
        </w:tc>
        <w:tc>
          <w:tcPr>
            <w:tcW w:w="1560" w:type="dxa"/>
            <w:tcBorders>
              <w:top w:val="nil"/>
              <w:left w:val="nil"/>
              <w:bottom w:val="nil"/>
              <w:right w:val="nil"/>
            </w:tcBorders>
          </w:tcPr>
          <w:p w14:paraId="058D074B" w14:textId="44C4D6EB" w:rsidR="008B1696" w:rsidRPr="00631F15" w:rsidRDefault="008B1696" w:rsidP="008B1696">
            <w:pPr>
              <w:widowControl/>
              <w:spacing w:line="300" w:lineRule="auto"/>
              <w:jc w:val="center"/>
              <w:textAlignment w:val="center"/>
              <w:rPr>
                <w:color w:val="000000"/>
                <w:lang w:bidi="ar"/>
              </w:rPr>
            </w:pPr>
            <w:r w:rsidRPr="00DC2F25">
              <w:t>292 (13.68)</w:t>
            </w:r>
          </w:p>
        </w:tc>
        <w:tc>
          <w:tcPr>
            <w:tcW w:w="1559" w:type="dxa"/>
            <w:tcBorders>
              <w:top w:val="nil"/>
              <w:left w:val="nil"/>
              <w:bottom w:val="nil"/>
              <w:right w:val="nil"/>
            </w:tcBorders>
          </w:tcPr>
          <w:p w14:paraId="0E5D8085" w14:textId="1A1F2AD5" w:rsidR="008B1696" w:rsidRPr="00631F15" w:rsidRDefault="008B1696" w:rsidP="008B1696">
            <w:pPr>
              <w:widowControl/>
              <w:spacing w:line="300" w:lineRule="auto"/>
              <w:jc w:val="center"/>
              <w:textAlignment w:val="center"/>
              <w:rPr>
                <w:color w:val="000000"/>
                <w:lang w:bidi="ar"/>
              </w:rPr>
            </w:pPr>
            <w:r w:rsidRPr="00DC2F25">
              <w:t>319 (13.66)</w:t>
            </w:r>
          </w:p>
        </w:tc>
        <w:tc>
          <w:tcPr>
            <w:tcW w:w="1559" w:type="dxa"/>
            <w:tcBorders>
              <w:top w:val="nil"/>
              <w:left w:val="nil"/>
              <w:bottom w:val="nil"/>
              <w:right w:val="nil"/>
            </w:tcBorders>
          </w:tcPr>
          <w:p w14:paraId="3418319A" w14:textId="771CC306" w:rsidR="008B1696" w:rsidRPr="00631F15" w:rsidRDefault="008B1696" w:rsidP="008B1696">
            <w:pPr>
              <w:widowControl/>
              <w:spacing w:line="300" w:lineRule="auto"/>
              <w:jc w:val="center"/>
              <w:textAlignment w:val="center"/>
              <w:rPr>
                <w:color w:val="000000"/>
                <w:lang w:bidi="ar"/>
              </w:rPr>
            </w:pPr>
            <w:r w:rsidRPr="00DC2F25">
              <w:t>338 (14.75)</w:t>
            </w:r>
          </w:p>
        </w:tc>
        <w:tc>
          <w:tcPr>
            <w:tcW w:w="1559" w:type="dxa"/>
            <w:tcBorders>
              <w:top w:val="nil"/>
              <w:left w:val="nil"/>
              <w:bottom w:val="nil"/>
              <w:right w:val="nil"/>
            </w:tcBorders>
          </w:tcPr>
          <w:p w14:paraId="1F33BF22" w14:textId="20AD8C01" w:rsidR="008B1696" w:rsidRPr="00631F15" w:rsidRDefault="008B1696" w:rsidP="008B1696">
            <w:pPr>
              <w:widowControl/>
              <w:spacing w:line="300" w:lineRule="auto"/>
              <w:jc w:val="center"/>
              <w:textAlignment w:val="center"/>
              <w:rPr>
                <w:color w:val="000000"/>
                <w:lang w:bidi="ar"/>
              </w:rPr>
            </w:pPr>
            <w:r w:rsidRPr="00DC2F25">
              <w:t>341 (14.5</w:t>
            </w:r>
            <w:r w:rsidR="00381AE5">
              <w:t>0</w:t>
            </w:r>
            <w:r w:rsidRPr="00DC2F25">
              <w:t>)</w:t>
            </w:r>
          </w:p>
        </w:tc>
        <w:tc>
          <w:tcPr>
            <w:tcW w:w="851" w:type="dxa"/>
            <w:tcBorders>
              <w:top w:val="nil"/>
              <w:left w:val="nil"/>
              <w:bottom w:val="nil"/>
              <w:right w:val="nil"/>
            </w:tcBorders>
          </w:tcPr>
          <w:p w14:paraId="1F383B31" w14:textId="1327AC32" w:rsidR="008B1696" w:rsidRPr="00631F15" w:rsidRDefault="008B1696" w:rsidP="008B1696">
            <w:pPr>
              <w:widowControl/>
              <w:spacing w:line="300" w:lineRule="auto"/>
              <w:jc w:val="center"/>
              <w:textAlignment w:val="center"/>
              <w:rPr>
                <w:color w:val="000000"/>
                <w:lang w:bidi="ar"/>
              </w:rPr>
            </w:pPr>
            <w:r w:rsidRPr="00631F15">
              <w:rPr>
                <w:color w:val="000000"/>
                <w:lang w:bidi="ar"/>
              </w:rPr>
              <w:t>0.</w:t>
            </w:r>
            <w:r w:rsidR="002339EC">
              <w:rPr>
                <w:color w:val="000000"/>
                <w:lang w:bidi="ar"/>
              </w:rPr>
              <w:t>622</w:t>
            </w:r>
          </w:p>
        </w:tc>
      </w:tr>
      <w:tr w:rsidR="005612EE" w:rsidRPr="00631F15" w14:paraId="29645BF8" w14:textId="77777777" w:rsidTr="004910AC">
        <w:trPr>
          <w:trHeight w:hRule="exact" w:val="397"/>
          <w:jc w:val="center"/>
        </w:trPr>
        <w:tc>
          <w:tcPr>
            <w:tcW w:w="2835" w:type="dxa"/>
            <w:tcBorders>
              <w:top w:val="nil"/>
              <w:left w:val="nil"/>
              <w:bottom w:val="single" w:sz="12" w:space="0" w:color="auto"/>
              <w:right w:val="nil"/>
            </w:tcBorders>
            <w:vAlign w:val="center"/>
          </w:tcPr>
          <w:p w14:paraId="7B121548" w14:textId="77777777" w:rsidR="005612EE" w:rsidRPr="00631F15" w:rsidRDefault="005612EE" w:rsidP="004910AC">
            <w:pPr>
              <w:widowControl/>
              <w:spacing w:line="300" w:lineRule="auto"/>
              <w:jc w:val="left"/>
              <w:textAlignment w:val="center"/>
            </w:pPr>
            <w:r w:rsidRPr="00631F15">
              <w:rPr>
                <w:color w:val="000000"/>
                <w:lang w:bidi="ar"/>
              </w:rPr>
              <w:t>Frailty index</w:t>
            </w:r>
            <w:r w:rsidRPr="00680319">
              <w:rPr>
                <w:color w:val="000000"/>
                <w:lang w:bidi="ar"/>
              </w:rPr>
              <w:t>, median (IQR)</w:t>
            </w:r>
          </w:p>
        </w:tc>
        <w:tc>
          <w:tcPr>
            <w:tcW w:w="1560" w:type="dxa"/>
            <w:tcBorders>
              <w:top w:val="nil"/>
              <w:left w:val="nil"/>
              <w:bottom w:val="single" w:sz="12" w:space="0" w:color="auto"/>
              <w:right w:val="nil"/>
            </w:tcBorders>
          </w:tcPr>
          <w:p w14:paraId="7FC77732" w14:textId="77777777" w:rsidR="005612EE" w:rsidRPr="00631F15" w:rsidRDefault="005612EE" w:rsidP="004910AC">
            <w:pPr>
              <w:widowControl/>
              <w:spacing w:line="300" w:lineRule="auto"/>
              <w:jc w:val="center"/>
              <w:textAlignment w:val="center"/>
              <w:rPr>
                <w:color w:val="000000"/>
                <w:lang w:bidi="ar"/>
              </w:rPr>
            </w:pPr>
            <w:r>
              <w:rPr>
                <w:color w:val="000000"/>
                <w:lang w:bidi="ar"/>
              </w:rPr>
              <w:t>0.11</w:t>
            </w:r>
            <w:r w:rsidRPr="00631F15">
              <w:rPr>
                <w:color w:val="000000"/>
                <w:lang w:bidi="ar"/>
              </w:rPr>
              <w:t xml:space="preserve"> (</w:t>
            </w:r>
            <w:r>
              <w:rPr>
                <w:color w:val="000000"/>
                <w:lang w:bidi="ar"/>
              </w:rPr>
              <w:t>0.05-0.19</w:t>
            </w:r>
            <w:r w:rsidRPr="00631F15">
              <w:rPr>
                <w:color w:val="000000"/>
                <w:lang w:bidi="ar"/>
              </w:rPr>
              <w:t>)</w:t>
            </w:r>
          </w:p>
        </w:tc>
        <w:tc>
          <w:tcPr>
            <w:tcW w:w="1559" w:type="dxa"/>
            <w:tcBorders>
              <w:top w:val="nil"/>
              <w:left w:val="nil"/>
              <w:bottom w:val="single" w:sz="12" w:space="0" w:color="auto"/>
              <w:right w:val="nil"/>
            </w:tcBorders>
          </w:tcPr>
          <w:p w14:paraId="2234A5BD" w14:textId="1A94B2D7" w:rsidR="005612EE" w:rsidRPr="00631F15" w:rsidRDefault="005612EE" w:rsidP="004910AC">
            <w:pPr>
              <w:widowControl/>
              <w:spacing w:line="300" w:lineRule="auto"/>
              <w:jc w:val="center"/>
              <w:textAlignment w:val="center"/>
              <w:rPr>
                <w:color w:val="000000"/>
                <w:lang w:bidi="ar"/>
              </w:rPr>
            </w:pPr>
            <w:r>
              <w:rPr>
                <w:color w:val="000000"/>
                <w:lang w:bidi="ar"/>
              </w:rPr>
              <w:t>0.1</w:t>
            </w:r>
            <w:r w:rsidR="000622BC">
              <w:rPr>
                <w:color w:val="000000"/>
                <w:lang w:bidi="ar"/>
              </w:rPr>
              <w:t>1</w:t>
            </w:r>
            <w:r w:rsidRPr="00631F15">
              <w:rPr>
                <w:color w:val="000000"/>
                <w:lang w:bidi="ar"/>
              </w:rPr>
              <w:t xml:space="preserve"> (</w:t>
            </w:r>
            <w:r>
              <w:rPr>
                <w:color w:val="000000"/>
                <w:lang w:bidi="ar"/>
              </w:rPr>
              <w:t>0.04-0.19</w:t>
            </w:r>
            <w:r w:rsidRPr="00631F15">
              <w:rPr>
                <w:color w:val="000000"/>
                <w:lang w:bidi="ar"/>
              </w:rPr>
              <w:t>)</w:t>
            </w:r>
          </w:p>
        </w:tc>
        <w:tc>
          <w:tcPr>
            <w:tcW w:w="1559" w:type="dxa"/>
            <w:tcBorders>
              <w:top w:val="nil"/>
              <w:left w:val="nil"/>
              <w:bottom w:val="single" w:sz="12" w:space="0" w:color="auto"/>
              <w:right w:val="nil"/>
            </w:tcBorders>
          </w:tcPr>
          <w:p w14:paraId="58C6FEC7" w14:textId="05C84FFC" w:rsidR="005612EE" w:rsidRPr="00631F15" w:rsidRDefault="005612EE" w:rsidP="004910AC">
            <w:pPr>
              <w:widowControl/>
              <w:spacing w:line="300" w:lineRule="auto"/>
              <w:jc w:val="center"/>
              <w:textAlignment w:val="center"/>
              <w:rPr>
                <w:color w:val="000000"/>
                <w:lang w:bidi="ar"/>
              </w:rPr>
            </w:pPr>
            <w:r>
              <w:rPr>
                <w:color w:val="000000"/>
                <w:lang w:bidi="ar"/>
              </w:rPr>
              <w:t>0.11</w:t>
            </w:r>
            <w:r w:rsidRPr="00631F15">
              <w:rPr>
                <w:color w:val="000000"/>
                <w:lang w:bidi="ar"/>
              </w:rPr>
              <w:t xml:space="preserve"> (</w:t>
            </w:r>
            <w:r>
              <w:rPr>
                <w:color w:val="000000"/>
                <w:lang w:bidi="ar"/>
              </w:rPr>
              <w:t>0.0</w:t>
            </w:r>
            <w:r w:rsidR="002D7B51">
              <w:rPr>
                <w:color w:val="000000"/>
                <w:lang w:bidi="ar"/>
              </w:rPr>
              <w:t>5</w:t>
            </w:r>
            <w:r>
              <w:rPr>
                <w:color w:val="000000"/>
                <w:lang w:bidi="ar"/>
              </w:rPr>
              <w:t>-0.19</w:t>
            </w:r>
            <w:r w:rsidRPr="00631F15">
              <w:rPr>
                <w:color w:val="000000"/>
                <w:lang w:bidi="ar"/>
              </w:rPr>
              <w:t>)</w:t>
            </w:r>
          </w:p>
        </w:tc>
        <w:tc>
          <w:tcPr>
            <w:tcW w:w="1559" w:type="dxa"/>
            <w:tcBorders>
              <w:top w:val="nil"/>
              <w:left w:val="nil"/>
              <w:bottom w:val="single" w:sz="12" w:space="0" w:color="auto"/>
              <w:right w:val="nil"/>
            </w:tcBorders>
          </w:tcPr>
          <w:p w14:paraId="6528FE32" w14:textId="69FDA67D" w:rsidR="005612EE" w:rsidRPr="00631F15" w:rsidRDefault="005612EE" w:rsidP="004910AC">
            <w:pPr>
              <w:widowControl/>
              <w:spacing w:line="300" w:lineRule="auto"/>
              <w:jc w:val="center"/>
              <w:textAlignment w:val="center"/>
              <w:rPr>
                <w:color w:val="000000"/>
                <w:lang w:bidi="ar"/>
              </w:rPr>
            </w:pPr>
            <w:r>
              <w:rPr>
                <w:color w:val="000000"/>
                <w:lang w:bidi="ar"/>
              </w:rPr>
              <w:t>0.1</w:t>
            </w:r>
            <w:r w:rsidR="002D7B51">
              <w:rPr>
                <w:color w:val="000000"/>
                <w:lang w:bidi="ar"/>
              </w:rPr>
              <w:t>1</w:t>
            </w:r>
            <w:r w:rsidRPr="00631F15">
              <w:rPr>
                <w:color w:val="000000"/>
                <w:lang w:bidi="ar"/>
              </w:rPr>
              <w:t xml:space="preserve"> (</w:t>
            </w:r>
            <w:r>
              <w:rPr>
                <w:color w:val="000000"/>
                <w:lang w:bidi="ar"/>
              </w:rPr>
              <w:t>0.0</w:t>
            </w:r>
            <w:r w:rsidR="002D7B51">
              <w:rPr>
                <w:color w:val="000000"/>
                <w:lang w:bidi="ar"/>
              </w:rPr>
              <w:t>5</w:t>
            </w:r>
            <w:r>
              <w:rPr>
                <w:color w:val="000000"/>
                <w:lang w:bidi="ar"/>
              </w:rPr>
              <w:t>-0.19</w:t>
            </w:r>
            <w:r w:rsidRPr="00631F15">
              <w:rPr>
                <w:color w:val="000000"/>
                <w:lang w:bidi="ar"/>
              </w:rPr>
              <w:t>)</w:t>
            </w:r>
          </w:p>
        </w:tc>
        <w:tc>
          <w:tcPr>
            <w:tcW w:w="851" w:type="dxa"/>
            <w:tcBorders>
              <w:top w:val="nil"/>
              <w:left w:val="nil"/>
              <w:bottom w:val="single" w:sz="12" w:space="0" w:color="auto"/>
              <w:right w:val="nil"/>
            </w:tcBorders>
          </w:tcPr>
          <w:p w14:paraId="70AC9F33" w14:textId="3FFA051A" w:rsidR="005612EE" w:rsidRPr="00631F15" w:rsidRDefault="005612EE" w:rsidP="004910AC">
            <w:pPr>
              <w:widowControl/>
              <w:spacing w:line="300" w:lineRule="auto"/>
              <w:jc w:val="center"/>
              <w:textAlignment w:val="center"/>
              <w:rPr>
                <w:color w:val="000000"/>
                <w:lang w:bidi="ar"/>
              </w:rPr>
            </w:pPr>
            <w:r w:rsidRPr="00631F15">
              <w:rPr>
                <w:color w:val="000000"/>
                <w:lang w:bidi="ar"/>
              </w:rPr>
              <w:t>0.</w:t>
            </w:r>
            <w:r w:rsidR="002339EC">
              <w:rPr>
                <w:color w:val="000000"/>
                <w:lang w:bidi="ar"/>
              </w:rPr>
              <w:t>828</w:t>
            </w:r>
            <w:r w:rsidRPr="00631F15">
              <w:rPr>
                <w:color w:val="000000"/>
                <w:lang w:bidi="ar"/>
              </w:rPr>
              <w:t xml:space="preserve"> </w:t>
            </w:r>
          </w:p>
        </w:tc>
      </w:tr>
    </w:tbl>
    <w:p w14:paraId="0A28F710" w14:textId="77777777" w:rsidR="005612EE" w:rsidRPr="00631F15" w:rsidRDefault="005612EE" w:rsidP="005612EE">
      <w:pPr>
        <w:spacing w:line="300" w:lineRule="auto"/>
        <w:jc w:val="left"/>
        <w:rPr>
          <w:rFonts w:ascii="Times New Roman" w:eastAsia="等线" w:hAnsi="Times New Roman" w:cs="Times New Roman"/>
          <w:sz w:val="20"/>
          <w:szCs w:val="20"/>
        </w:rPr>
      </w:pPr>
      <w:r w:rsidRPr="00631F15">
        <w:rPr>
          <w:rFonts w:ascii="Times New Roman" w:eastAsia="等线" w:hAnsi="Times New Roman" w:cs="Times New Roman"/>
          <w:sz w:val="20"/>
          <w:szCs w:val="20"/>
        </w:rPr>
        <w:t>Frailty was defined as the frailty index ≥ 0.25.</w:t>
      </w:r>
    </w:p>
    <w:p w14:paraId="609ADC9B" w14:textId="77777777" w:rsidR="005612EE" w:rsidRPr="00631F15" w:rsidRDefault="005612EE" w:rsidP="005612EE">
      <w:pPr>
        <w:spacing w:line="300" w:lineRule="auto"/>
        <w:jc w:val="left"/>
        <w:rPr>
          <w:rFonts w:ascii="Times New Roman" w:eastAsia="等线" w:hAnsi="Times New Roman" w:cs="Times New Roman"/>
          <w:b/>
          <w:bCs/>
          <w:sz w:val="24"/>
          <w:szCs w:val="24"/>
        </w:rPr>
      </w:pPr>
      <w:r w:rsidRPr="00350F1A">
        <w:rPr>
          <w:rFonts w:ascii="Times New Roman" w:eastAsia="等线" w:hAnsi="Times New Roman" w:cs="Times New Roman" w:hint="eastAsia"/>
          <w:i/>
          <w:iCs/>
          <w:sz w:val="20"/>
          <w:szCs w:val="20"/>
        </w:rPr>
        <w:t>P</w:t>
      </w:r>
      <w:r w:rsidRPr="00631F15">
        <w:rPr>
          <w:rFonts w:ascii="Times New Roman" w:eastAsia="等线" w:hAnsi="Times New Roman" w:cs="Times New Roman" w:hint="eastAsia"/>
          <w:sz w:val="20"/>
          <w:szCs w:val="20"/>
        </w:rPr>
        <w:t xml:space="preserve"> values were calculated using one-way ANOVA for continuous variables and </w:t>
      </w:r>
      <w:r w:rsidRPr="00631F15">
        <w:rPr>
          <w:rFonts w:ascii="Times New Roman" w:eastAsia="等线" w:hAnsi="Times New Roman" w:cs="Times New Roman"/>
          <w:sz w:val="20"/>
          <w:szCs w:val="20"/>
        </w:rPr>
        <w:t>C</w:t>
      </w:r>
      <w:r w:rsidRPr="00631F15">
        <w:rPr>
          <w:rFonts w:ascii="Times New Roman" w:eastAsia="等线" w:hAnsi="Times New Roman" w:cs="Times New Roman" w:hint="eastAsia"/>
          <w:sz w:val="20"/>
          <w:szCs w:val="20"/>
        </w:rPr>
        <w:t>hi-square tests for categorical variables.</w:t>
      </w:r>
    </w:p>
    <w:p w14:paraId="300DFE33" w14:textId="77777777" w:rsidR="005612EE" w:rsidRPr="00631F15" w:rsidRDefault="005612EE" w:rsidP="005612EE">
      <w:pPr>
        <w:spacing w:line="300" w:lineRule="auto"/>
        <w:jc w:val="left"/>
        <w:rPr>
          <w:rFonts w:ascii="Times New Roman" w:eastAsia="等线" w:hAnsi="Times New Roman" w:cs="Times New Roman"/>
          <w:sz w:val="20"/>
          <w:szCs w:val="20"/>
        </w:rPr>
      </w:pPr>
      <w:r w:rsidRPr="00631F15">
        <w:rPr>
          <w:rFonts w:ascii="Times New Roman" w:eastAsia="等线" w:hAnsi="Times New Roman" w:cs="Times New Roman" w:hint="eastAsia"/>
          <w:sz w:val="20"/>
          <w:szCs w:val="20"/>
        </w:rPr>
        <w:t>BMI, body mass index;</w:t>
      </w:r>
      <w:r w:rsidRPr="00631F15">
        <w:rPr>
          <w:rFonts w:ascii="Times New Roman" w:eastAsia="等线" w:hAnsi="Times New Roman" w:cs="Times New Roman"/>
          <w:sz w:val="20"/>
          <w:szCs w:val="20"/>
        </w:rPr>
        <w:t xml:space="preserve"> </w:t>
      </w:r>
      <w:r w:rsidRPr="00631F15">
        <w:rPr>
          <w:rFonts w:ascii="Times New Roman" w:eastAsia="等线" w:hAnsi="Times New Roman" w:cs="Times New Roman" w:hint="eastAsia"/>
          <w:sz w:val="20"/>
          <w:szCs w:val="20"/>
        </w:rPr>
        <w:t>CRP,</w:t>
      </w:r>
      <w:r w:rsidRPr="00631F15">
        <w:rPr>
          <w:rFonts w:ascii="Times New Roman" w:eastAsia="等线" w:hAnsi="Times New Roman" w:cs="Times New Roman"/>
          <w:sz w:val="20"/>
          <w:szCs w:val="20"/>
        </w:rPr>
        <w:t xml:space="preserve"> </w:t>
      </w:r>
      <w:r w:rsidRPr="00631F15">
        <w:rPr>
          <w:rFonts w:ascii="Times New Roman" w:eastAsia="等线" w:hAnsi="Times New Roman" w:cs="Times New Roman" w:hint="eastAsia"/>
          <w:sz w:val="20"/>
          <w:szCs w:val="20"/>
        </w:rPr>
        <w:t>C-reactive protein;</w:t>
      </w:r>
      <w:r w:rsidRPr="00631F15">
        <w:rPr>
          <w:rFonts w:ascii="Times New Roman" w:eastAsia="等线" w:hAnsi="Times New Roman" w:cs="Times New Roman"/>
          <w:sz w:val="20"/>
          <w:szCs w:val="20"/>
        </w:rPr>
        <w:t xml:space="preserve"> </w:t>
      </w:r>
      <w:r w:rsidRPr="00631F15">
        <w:rPr>
          <w:rFonts w:ascii="Times New Roman" w:eastAsia="等线" w:hAnsi="Times New Roman" w:cs="Times New Roman" w:hint="eastAsia"/>
          <w:sz w:val="20"/>
          <w:szCs w:val="20"/>
        </w:rPr>
        <w:t>WBC,</w:t>
      </w:r>
      <w:r w:rsidRPr="00631F15">
        <w:rPr>
          <w:rFonts w:ascii="Times New Roman" w:eastAsia="等线" w:hAnsi="Times New Roman" w:cs="Times New Roman"/>
          <w:sz w:val="20"/>
          <w:szCs w:val="20"/>
        </w:rPr>
        <w:t xml:space="preserve"> </w:t>
      </w:r>
      <w:r w:rsidRPr="00631F15">
        <w:rPr>
          <w:rFonts w:ascii="Times New Roman" w:eastAsia="等线" w:hAnsi="Times New Roman" w:cs="Times New Roman" w:hint="eastAsia"/>
          <w:sz w:val="20"/>
          <w:szCs w:val="20"/>
        </w:rPr>
        <w:t>white blood cell</w:t>
      </w:r>
      <w:r w:rsidRPr="00631F15">
        <w:rPr>
          <w:rFonts w:ascii="Times New Roman" w:eastAsia="等线" w:hAnsi="Times New Roman" w:cs="Times New Roman"/>
          <w:sz w:val="20"/>
          <w:szCs w:val="20"/>
        </w:rPr>
        <w:t>.</w:t>
      </w:r>
    </w:p>
    <w:p w14:paraId="23DDC6D7" w14:textId="77777777" w:rsidR="005612EE" w:rsidRPr="00631F15" w:rsidRDefault="005612EE" w:rsidP="005612EE">
      <w:pPr>
        <w:autoSpaceDE w:val="0"/>
        <w:spacing w:afterLines="50" w:after="156" w:line="300" w:lineRule="auto"/>
        <w:rPr>
          <w:rFonts w:ascii="Times New Roman" w:eastAsia="等线" w:hAnsi="Times New Roman" w:cs="Times New Roman"/>
          <w:b/>
          <w:bCs/>
          <w:sz w:val="24"/>
          <w:szCs w:val="24"/>
        </w:rPr>
      </w:pPr>
    </w:p>
    <w:p w14:paraId="0E21F78E" w14:textId="77777777" w:rsidR="005612EE" w:rsidRPr="00631F15" w:rsidRDefault="005612EE" w:rsidP="005612EE">
      <w:pPr>
        <w:autoSpaceDE w:val="0"/>
        <w:spacing w:afterLines="50" w:after="156" w:line="300" w:lineRule="auto"/>
        <w:rPr>
          <w:rFonts w:ascii="Times New Roman" w:eastAsia="等线" w:hAnsi="Times New Roman" w:cs="Times New Roman"/>
          <w:b/>
          <w:bCs/>
          <w:sz w:val="24"/>
          <w:szCs w:val="24"/>
        </w:rPr>
      </w:pPr>
    </w:p>
    <w:p w14:paraId="4822C712" w14:textId="77777777" w:rsidR="005612EE" w:rsidRPr="00631F15" w:rsidRDefault="005612EE" w:rsidP="005612EE">
      <w:pPr>
        <w:autoSpaceDE w:val="0"/>
        <w:spacing w:afterLines="50" w:after="156" w:line="300" w:lineRule="auto"/>
        <w:rPr>
          <w:rFonts w:ascii="Times New Roman" w:eastAsia="等线" w:hAnsi="Times New Roman" w:cs="Times New Roman"/>
          <w:b/>
          <w:bCs/>
          <w:sz w:val="24"/>
          <w:szCs w:val="24"/>
        </w:rPr>
      </w:pPr>
    </w:p>
    <w:p w14:paraId="793BD820" w14:textId="77777777" w:rsidR="005612EE" w:rsidRPr="00631F15" w:rsidRDefault="005612EE" w:rsidP="005612EE">
      <w:pPr>
        <w:autoSpaceDE w:val="0"/>
        <w:spacing w:afterLines="50" w:after="156" w:line="300" w:lineRule="auto"/>
        <w:rPr>
          <w:rFonts w:ascii="Times New Roman" w:eastAsia="等线" w:hAnsi="Times New Roman" w:cs="Times New Roman"/>
          <w:b/>
          <w:bCs/>
          <w:sz w:val="24"/>
          <w:szCs w:val="24"/>
        </w:rPr>
      </w:pPr>
    </w:p>
    <w:p w14:paraId="07DF349F" w14:textId="77777777" w:rsidR="005612EE" w:rsidRPr="00631F15" w:rsidRDefault="005612EE" w:rsidP="005612EE">
      <w:pPr>
        <w:autoSpaceDE w:val="0"/>
        <w:spacing w:afterLines="50" w:after="156" w:line="300" w:lineRule="auto"/>
        <w:rPr>
          <w:rFonts w:ascii="Times New Roman" w:eastAsia="等线" w:hAnsi="Times New Roman" w:cs="Times New Roman"/>
          <w:b/>
          <w:bCs/>
          <w:sz w:val="24"/>
          <w:szCs w:val="24"/>
        </w:rPr>
      </w:pPr>
    </w:p>
    <w:p w14:paraId="18F267F1" w14:textId="77777777" w:rsidR="005612EE" w:rsidRPr="00631F15" w:rsidRDefault="005612EE" w:rsidP="005612EE">
      <w:pPr>
        <w:autoSpaceDE w:val="0"/>
        <w:spacing w:afterLines="50" w:after="156" w:line="300" w:lineRule="auto"/>
        <w:rPr>
          <w:rFonts w:ascii="Times New Roman" w:eastAsia="等线" w:hAnsi="Times New Roman" w:cs="Times New Roman"/>
          <w:b/>
          <w:bCs/>
          <w:sz w:val="24"/>
          <w:szCs w:val="24"/>
        </w:rPr>
      </w:pPr>
    </w:p>
    <w:p w14:paraId="268A5A86" w14:textId="77777777" w:rsidR="005612EE" w:rsidRPr="00631F15" w:rsidRDefault="005612EE" w:rsidP="005612EE">
      <w:pPr>
        <w:autoSpaceDE w:val="0"/>
        <w:spacing w:afterLines="50" w:after="156" w:line="300" w:lineRule="auto"/>
        <w:rPr>
          <w:rFonts w:ascii="Times New Roman" w:eastAsia="等线" w:hAnsi="Times New Roman" w:cs="Times New Roman"/>
          <w:b/>
          <w:bCs/>
          <w:sz w:val="24"/>
          <w:szCs w:val="24"/>
        </w:rPr>
      </w:pPr>
    </w:p>
    <w:p w14:paraId="24BF9595" w14:textId="77777777" w:rsidR="005612EE" w:rsidRPr="00631F15" w:rsidRDefault="005612EE" w:rsidP="005612EE">
      <w:pPr>
        <w:autoSpaceDE w:val="0"/>
        <w:spacing w:afterLines="50" w:after="156" w:line="300" w:lineRule="auto"/>
        <w:rPr>
          <w:rFonts w:ascii="Times New Roman" w:eastAsia="等线" w:hAnsi="Times New Roman" w:cs="Times New Roman"/>
          <w:b/>
          <w:bCs/>
          <w:sz w:val="24"/>
          <w:szCs w:val="24"/>
        </w:rPr>
      </w:pPr>
    </w:p>
    <w:p w14:paraId="64DA32DE" w14:textId="77777777" w:rsidR="005612EE" w:rsidRPr="00631F15" w:rsidRDefault="005612EE" w:rsidP="005612EE">
      <w:pPr>
        <w:autoSpaceDE w:val="0"/>
        <w:spacing w:afterLines="50" w:after="156" w:line="300" w:lineRule="auto"/>
        <w:rPr>
          <w:rFonts w:ascii="Times New Roman" w:eastAsia="等线" w:hAnsi="Times New Roman" w:cs="Times New Roman"/>
          <w:sz w:val="24"/>
          <w:szCs w:val="24"/>
        </w:rPr>
      </w:pPr>
      <w:r w:rsidRPr="00631F15">
        <w:rPr>
          <w:rFonts w:ascii="Times New Roman" w:eastAsia="等线" w:hAnsi="Times New Roman" w:cs="Times New Roman"/>
          <w:b/>
          <w:bCs/>
          <w:sz w:val="24"/>
          <w:szCs w:val="24"/>
        </w:rPr>
        <w:lastRenderedPageBreak/>
        <w:t>Supplemental</w:t>
      </w:r>
      <w:r w:rsidRPr="00631F15">
        <w:rPr>
          <w:rFonts w:ascii="Times New Roman" w:eastAsia="等线" w:hAnsi="Times New Roman" w:cs="Times New Roman" w:hint="eastAsia"/>
          <w:b/>
          <w:bCs/>
          <w:sz w:val="24"/>
          <w:szCs w:val="24"/>
        </w:rPr>
        <w:t xml:space="preserve"> </w:t>
      </w:r>
      <w:r w:rsidRPr="00631F15">
        <w:rPr>
          <w:rFonts w:ascii="Times New Roman" w:eastAsia="等线" w:hAnsi="Times New Roman" w:cs="Times New Roman"/>
          <w:b/>
          <w:bCs/>
          <w:sz w:val="24"/>
          <w:szCs w:val="24"/>
        </w:rPr>
        <w:t xml:space="preserve">Table </w:t>
      </w:r>
      <w:r>
        <w:rPr>
          <w:rFonts w:ascii="Times New Roman" w:eastAsia="等线" w:hAnsi="Times New Roman" w:cs="Times New Roman"/>
          <w:b/>
          <w:bCs/>
          <w:sz w:val="24"/>
          <w:szCs w:val="24"/>
        </w:rPr>
        <w:t>4</w:t>
      </w:r>
      <w:r w:rsidRPr="00631F15">
        <w:rPr>
          <w:rFonts w:ascii="Times New Roman" w:eastAsia="等线" w:hAnsi="Times New Roman" w:cs="Times New Roman" w:hint="eastAsia"/>
          <w:b/>
          <w:bCs/>
          <w:sz w:val="24"/>
          <w:szCs w:val="24"/>
        </w:rPr>
        <w:t>.</w:t>
      </w:r>
      <w:r w:rsidRPr="00631F15">
        <w:rPr>
          <w:rFonts w:ascii="Times New Roman" w:eastAsia="等线" w:hAnsi="Times New Roman" w:cs="Times New Roman"/>
          <w:b/>
          <w:bCs/>
          <w:sz w:val="24"/>
          <w:szCs w:val="24"/>
        </w:rPr>
        <w:t xml:space="preserve"> </w:t>
      </w:r>
      <w:r w:rsidRPr="00631F15">
        <w:rPr>
          <w:rFonts w:ascii="Times New Roman" w:eastAsia="等线" w:hAnsi="Times New Roman" w:cs="Times New Roman"/>
          <w:sz w:val="24"/>
          <w:szCs w:val="24"/>
        </w:rPr>
        <w:t xml:space="preserve">Longitudinal associations of C-reactive protein or white blood cell with </w:t>
      </w:r>
      <w:r w:rsidRPr="00B64C17">
        <w:rPr>
          <w:rFonts w:ascii="Times New Roman" w:eastAsia="等线" w:hAnsi="Times New Roman" w:cs="Times New Roman"/>
          <w:sz w:val="24"/>
          <w:szCs w:val="24"/>
        </w:rPr>
        <w:t>frailty progression</w:t>
      </w:r>
      <w:r w:rsidRPr="00631F15">
        <w:rPr>
          <w:rFonts w:ascii="Times New Roman" w:eastAsia="等线" w:hAnsi="Times New Roman" w:cs="Times New Roman"/>
          <w:sz w:val="24"/>
          <w:szCs w:val="24"/>
        </w:rPr>
        <w:t xml:space="preserve"> stratified by gender.</w:t>
      </w:r>
    </w:p>
    <w:tbl>
      <w:tblPr>
        <w:tblW w:w="11058" w:type="dxa"/>
        <w:jc w:val="center"/>
        <w:tblLayout w:type="fixed"/>
        <w:tblLook w:val="04A0" w:firstRow="1" w:lastRow="0" w:firstColumn="1" w:lastColumn="0" w:noHBand="0" w:noVBand="1"/>
      </w:tblPr>
      <w:tblGrid>
        <w:gridCol w:w="2836"/>
        <w:gridCol w:w="1984"/>
        <w:gridCol w:w="1975"/>
        <w:gridCol w:w="236"/>
        <w:gridCol w:w="2043"/>
        <w:gridCol w:w="1984"/>
      </w:tblGrid>
      <w:tr w:rsidR="005612EE" w:rsidRPr="00631F15" w14:paraId="243C0E8E" w14:textId="77777777" w:rsidTr="004910AC">
        <w:trPr>
          <w:trHeight w:hRule="exact" w:val="397"/>
          <w:jc w:val="center"/>
        </w:trPr>
        <w:tc>
          <w:tcPr>
            <w:tcW w:w="2836" w:type="dxa"/>
            <w:tcBorders>
              <w:top w:val="single" w:sz="12" w:space="0" w:color="auto"/>
            </w:tcBorders>
            <w:vAlign w:val="center"/>
          </w:tcPr>
          <w:p w14:paraId="21DE6244" w14:textId="77777777" w:rsidR="005612EE" w:rsidRPr="00631F15" w:rsidRDefault="005612EE" w:rsidP="004910AC">
            <w:pPr>
              <w:spacing w:line="300" w:lineRule="auto"/>
              <w:rPr>
                <w:rFonts w:ascii="Times New Roman" w:eastAsia="等线" w:hAnsi="Times New Roman" w:cs="Times New Roman"/>
                <w:sz w:val="20"/>
                <w:szCs w:val="20"/>
              </w:rPr>
            </w:pPr>
            <w:r w:rsidRPr="00631F15">
              <w:rPr>
                <w:rFonts w:ascii="Times New Roman" w:eastAsia="等线" w:hAnsi="Times New Roman" w:cs="Times New Roman"/>
                <w:sz w:val="20"/>
                <w:szCs w:val="20"/>
              </w:rPr>
              <w:t xml:space="preserve"> </w:t>
            </w:r>
          </w:p>
        </w:tc>
        <w:tc>
          <w:tcPr>
            <w:tcW w:w="3959" w:type="dxa"/>
            <w:gridSpan w:val="2"/>
            <w:tcBorders>
              <w:top w:val="single" w:sz="12" w:space="0" w:color="auto"/>
            </w:tcBorders>
            <w:vAlign w:val="center"/>
          </w:tcPr>
          <w:p w14:paraId="6B6C8897" w14:textId="77777777" w:rsidR="005612EE" w:rsidRPr="00631F15" w:rsidRDefault="005612EE" w:rsidP="004910AC">
            <w:pPr>
              <w:spacing w:line="300" w:lineRule="auto"/>
              <w:jc w:val="center"/>
              <w:rPr>
                <w:rFonts w:ascii="Times New Roman" w:eastAsia="等线" w:hAnsi="Times New Roman" w:cs="Times New Roman"/>
                <w:sz w:val="20"/>
                <w:szCs w:val="20"/>
              </w:rPr>
            </w:pPr>
            <w:r w:rsidRPr="00631F15">
              <w:rPr>
                <w:rFonts w:ascii="Times New Roman" w:eastAsia="等线" w:hAnsi="Times New Roman" w:cs="Times New Roman"/>
                <w:sz w:val="20"/>
                <w:szCs w:val="20"/>
              </w:rPr>
              <w:t>CRP</w:t>
            </w:r>
          </w:p>
        </w:tc>
        <w:tc>
          <w:tcPr>
            <w:tcW w:w="236" w:type="dxa"/>
            <w:tcBorders>
              <w:top w:val="single" w:sz="12" w:space="0" w:color="auto"/>
            </w:tcBorders>
            <w:vAlign w:val="center"/>
          </w:tcPr>
          <w:p w14:paraId="3DC10A68" w14:textId="77777777" w:rsidR="005612EE" w:rsidRPr="00631F15" w:rsidRDefault="005612EE" w:rsidP="004910AC">
            <w:pPr>
              <w:spacing w:line="300" w:lineRule="auto"/>
              <w:jc w:val="center"/>
              <w:rPr>
                <w:rFonts w:ascii="Times New Roman" w:eastAsia="等线" w:hAnsi="Times New Roman" w:cs="Times New Roman"/>
                <w:sz w:val="20"/>
                <w:szCs w:val="20"/>
              </w:rPr>
            </w:pPr>
          </w:p>
        </w:tc>
        <w:tc>
          <w:tcPr>
            <w:tcW w:w="4027" w:type="dxa"/>
            <w:gridSpan w:val="2"/>
            <w:tcBorders>
              <w:top w:val="single" w:sz="12" w:space="0" w:color="auto"/>
            </w:tcBorders>
            <w:vAlign w:val="center"/>
          </w:tcPr>
          <w:p w14:paraId="31B913DF" w14:textId="77777777" w:rsidR="005612EE" w:rsidRPr="00631F15" w:rsidRDefault="005612EE" w:rsidP="004910AC">
            <w:pPr>
              <w:spacing w:line="300" w:lineRule="auto"/>
              <w:jc w:val="center"/>
              <w:rPr>
                <w:rFonts w:ascii="Times New Roman" w:eastAsia="等线" w:hAnsi="Times New Roman" w:cs="Times New Roman"/>
                <w:sz w:val="20"/>
                <w:szCs w:val="20"/>
              </w:rPr>
            </w:pPr>
            <w:r w:rsidRPr="00631F15">
              <w:rPr>
                <w:rFonts w:ascii="Times New Roman" w:eastAsia="等线" w:hAnsi="Times New Roman" w:cs="Times New Roman"/>
                <w:sz w:val="20"/>
                <w:szCs w:val="20"/>
              </w:rPr>
              <w:t>WBC</w:t>
            </w:r>
          </w:p>
        </w:tc>
      </w:tr>
      <w:tr w:rsidR="005612EE" w:rsidRPr="00631F15" w14:paraId="1676EF5C" w14:textId="77777777" w:rsidTr="004910AC">
        <w:trPr>
          <w:trHeight w:hRule="exact" w:val="397"/>
          <w:jc w:val="center"/>
        </w:trPr>
        <w:tc>
          <w:tcPr>
            <w:tcW w:w="2836" w:type="dxa"/>
            <w:vAlign w:val="center"/>
          </w:tcPr>
          <w:p w14:paraId="2F072E6F" w14:textId="77777777" w:rsidR="005612EE" w:rsidRPr="00631F15" w:rsidRDefault="005612EE" w:rsidP="004910AC">
            <w:pPr>
              <w:spacing w:line="300" w:lineRule="auto"/>
              <w:rPr>
                <w:rFonts w:ascii="Times New Roman" w:eastAsia="等线" w:hAnsi="Times New Roman" w:cs="Times New Roman"/>
                <w:sz w:val="20"/>
                <w:szCs w:val="20"/>
              </w:rPr>
            </w:pPr>
          </w:p>
        </w:tc>
        <w:tc>
          <w:tcPr>
            <w:tcW w:w="1984" w:type="dxa"/>
            <w:tcBorders>
              <w:top w:val="single" w:sz="8" w:space="0" w:color="auto"/>
            </w:tcBorders>
            <w:vAlign w:val="center"/>
          </w:tcPr>
          <w:p w14:paraId="418D31CA" w14:textId="77777777" w:rsidR="005612EE" w:rsidRPr="00631F15" w:rsidRDefault="005612EE" w:rsidP="004910AC">
            <w:pPr>
              <w:spacing w:line="300" w:lineRule="auto"/>
              <w:jc w:val="center"/>
              <w:rPr>
                <w:rFonts w:ascii="Times New Roman" w:eastAsia="等线" w:hAnsi="Times New Roman" w:cs="Times New Roman"/>
                <w:sz w:val="20"/>
                <w:szCs w:val="20"/>
              </w:rPr>
            </w:pPr>
            <w:r w:rsidRPr="00631F15">
              <w:rPr>
                <w:rFonts w:ascii="Times New Roman" w:eastAsia="等线" w:hAnsi="Times New Roman" w:cs="Times New Roman"/>
                <w:sz w:val="20"/>
                <w:szCs w:val="20"/>
              </w:rPr>
              <w:t>Model1</w:t>
            </w:r>
          </w:p>
        </w:tc>
        <w:tc>
          <w:tcPr>
            <w:tcW w:w="1975" w:type="dxa"/>
            <w:tcBorders>
              <w:top w:val="single" w:sz="8" w:space="0" w:color="auto"/>
            </w:tcBorders>
            <w:vAlign w:val="center"/>
          </w:tcPr>
          <w:p w14:paraId="60BBE793" w14:textId="77777777" w:rsidR="005612EE" w:rsidRPr="00631F15" w:rsidRDefault="005612EE" w:rsidP="004910AC">
            <w:pPr>
              <w:spacing w:line="300" w:lineRule="auto"/>
              <w:jc w:val="center"/>
              <w:rPr>
                <w:rFonts w:ascii="Times New Roman" w:eastAsia="等线" w:hAnsi="Times New Roman" w:cs="Times New Roman"/>
                <w:sz w:val="20"/>
                <w:szCs w:val="20"/>
              </w:rPr>
            </w:pPr>
            <w:r w:rsidRPr="00631F15">
              <w:rPr>
                <w:rFonts w:ascii="Times New Roman" w:eastAsia="等线" w:hAnsi="Times New Roman" w:cs="Times New Roman"/>
                <w:sz w:val="20"/>
                <w:szCs w:val="20"/>
              </w:rPr>
              <w:t>Model2</w:t>
            </w:r>
          </w:p>
        </w:tc>
        <w:tc>
          <w:tcPr>
            <w:tcW w:w="236" w:type="dxa"/>
            <w:vAlign w:val="center"/>
          </w:tcPr>
          <w:p w14:paraId="23AFE066" w14:textId="77777777" w:rsidR="005612EE" w:rsidRPr="00631F15" w:rsidRDefault="005612EE" w:rsidP="004910AC">
            <w:pPr>
              <w:spacing w:line="300" w:lineRule="auto"/>
              <w:jc w:val="center"/>
              <w:rPr>
                <w:rFonts w:ascii="Times New Roman" w:eastAsia="等线" w:hAnsi="Times New Roman" w:cs="Times New Roman"/>
                <w:sz w:val="20"/>
                <w:szCs w:val="20"/>
              </w:rPr>
            </w:pPr>
          </w:p>
        </w:tc>
        <w:tc>
          <w:tcPr>
            <w:tcW w:w="2043" w:type="dxa"/>
            <w:tcBorders>
              <w:top w:val="single" w:sz="8" w:space="0" w:color="auto"/>
            </w:tcBorders>
            <w:vAlign w:val="center"/>
          </w:tcPr>
          <w:p w14:paraId="2D407568" w14:textId="77777777" w:rsidR="005612EE" w:rsidRPr="00631F15" w:rsidRDefault="005612EE" w:rsidP="004910AC">
            <w:pPr>
              <w:spacing w:line="300" w:lineRule="auto"/>
              <w:jc w:val="center"/>
              <w:rPr>
                <w:rFonts w:ascii="Times New Roman" w:eastAsia="等线" w:hAnsi="Times New Roman" w:cs="Times New Roman"/>
                <w:sz w:val="20"/>
                <w:szCs w:val="20"/>
              </w:rPr>
            </w:pPr>
            <w:r w:rsidRPr="00631F15">
              <w:rPr>
                <w:rFonts w:ascii="Times New Roman" w:eastAsia="等线" w:hAnsi="Times New Roman" w:cs="Times New Roman"/>
                <w:sz w:val="20"/>
                <w:szCs w:val="20"/>
              </w:rPr>
              <w:t>Model1</w:t>
            </w:r>
          </w:p>
        </w:tc>
        <w:tc>
          <w:tcPr>
            <w:tcW w:w="1984" w:type="dxa"/>
            <w:tcBorders>
              <w:top w:val="single" w:sz="8" w:space="0" w:color="auto"/>
            </w:tcBorders>
            <w:vAlign w:val="center"/>
          </w:tcPr>
          <w:p w14:paraId="1CE4F425" w14:textId="77777777" w:rsidR="005612EE" w:rsidRPr="00631F15" w:rsidRDefault="005612EE" w:rsidP="004910AC">
            <w:pPr>
              <w:spacing w:line="300" w:lineRule="auto"/>
              <w:jc w:val="center"/>
              <w:rPr>
                <w:rFonts w:ascii="Times New Roman" w:eastAsia="等线" w:hAnsi="Times New Roman" w:cs="Times New Roman"/>
                <w:sz w:val="20"/>
                <w:szCs w:val="20"/>
              </w:rPr>
            </w:pPr>
            <w:r w:rsidRPr="00631F15">
              <w:rPr>
                <w:rFonts w:ascii="Times New Roman" w:eastAsia="等线" w:hAnsi="Times New Roman" w:cs="Times New Roman"/>
                <w:sz w:val="20"/>
                <w:szCs w:val="20"/>
              </w:rPr>
              <w:t>Model2</w:t>
            </w:r>
          </w:p>
        </w:tc>
      </w:tr>
      <w:tr w:rsidR="005612EE" w:rsidRPr="00631F15" w14:paraId="2D052829" w14:textId="77777777" w:rsidTr="004910AC">
        <w:trPr>
          <w:trHeight w:hRule="exact" w:val="397"/>
          <w:jc w:val="center"/>
        </w:trPr>
        <w:tc>
          <w:tcPr>
            <w:tcW w:w="2836" w:type="dxa"/>
            <w:tcBorders>
              <w:bottom w:val="single" w:sz="4" w:space="0" w:color="auto"/>
            </w:tcBorders>
          </w:tcPr>
          <w:p w14:paraId="6BC94D93" w14:textId="77777777" w:rsidR="005612EE" w:rsidRPr="00631F15" w:rsidRDefault="005612EE" w:rsidP="004910AC">
            <w:pPr>
              <w:spacing w:line="300" w:lineRule="auto"/>
              <w:jc w:val="center"/>
              <w:rPr>
                <w:rFonts w:ascii="Times New Roman" w:eastAsia="等线" w:hAnsi="Times New Roman" w:cs="Times New Roman"/>
                <w:sz w:val="20"/>
                <w:szCs w:val="20"/>
              </w:rPr>
            </w:pPr>
          </w:p>
        </w:tc>
        <w:tc>
          <w:tcPr>
            <w:tcW w:w="1984" w:type="dxa"/>
            <w:tcBorders>
              <w:bottom w:val="single" w:sz="4" w:space="0" w:color="auto"/>
            </w:tcBorders>
          </w:tcPr>
          <w:p w14:paraId="24B1E03D" w14:textId="77777777" w:rsidR="005612EE" w:rsidRPr="00631F15" w:rsidRDefault="005612EE" w:rsidP="004910AC">
            <w:pPr>
              <w:spacing w:line="300" w:lineRule="auto"/>
              <w:jc w:val="center"/>
              <w:rPr>
                <w:rFonts w:ascii="Times New Roman" w:eastAsia="等线" w:hAnsi="Times New Roman" w:cs="Times New Roman"/>
                <w:sz w:val="20"/>
                <w:szCs w:val="20"/>
              </w:rPr>
            </w:pPr>
            <w:r w:rsidRPr="00631F15">
              <w:rPr>
                <w:rFonts w:ascii="Times New Roman" w:eastAsia="等线" w:hAnsi="Times New Roman" w:cs="Times New Roman"/>
                <w:sz w:val="20"/>
                <w:szCs w:val="20"/>
              </w:rPr>
              <w:t>β (95% CI)</w:t>
            </w:r>
            <w:r w:rsidRPr="00631F15">
              <w:rPr>
                <w:rFonts w:ascii="Times New Roman" w:eastAsia="等线" w:hAnsi="Times New Roman" w:cs="Times New Roman"/>
                <w:bCs/>
                <w:color w:val="000000"/>
                <w:sz w:val="20"/>
                <w:szCs w:val="20"/>
              </w:rPr>
              <w:t xml:space="preserve"> </w:t>
            </w:r>
          </w:p>
        </w:tc>
        <w:tc>
          <w:tcPr>
            <w:tcW w:w="1975" w:type="dxa"/>
            <w:tcBorders>
              <w:bottom w:val="single" w:sz="4" w:space="0" w:color="auto"/>
            </w:tcBorders>
          </w:tcPr>
          <w:p w14:paraId="56F443EC" w14:textId="77777777" w:rsidR="005612EE" w:rsidRPr="00631F15" w:rsidRDefault="005612EE" w:rsidP="004910AC">
            <w:pPr>
              <w:spacing w:line="300" w:lineRule="auto"/>
              <w:jc w:val="center"/>
              <w:rPr>
                <w:rFonts w:ascii="Times New Roman" w:eastAsia="等线" w:hAnsi="Times New Roman" w:cs="Times New Roman"/>
                <w:sz w:val="20"/>
                <w:szCs w:val="20"/>
              </w:rPr>
            </w:pPr>
            <w:r w:rsidRPr="00631F15">
              <w:rPr>
                <w:rFonts w:ascii="Times New Roman" w:eastAsia="等线" w:hAnsi="Times New Roman" w:cs="Times New Roman"/>
                <w:sz w:val="20"/>
                <w:szCs w:val="20"/>
              </w:rPr>
              <w:t>β (95% CI)</w:t>
            </w:r>
            <w:r w:rsidRPr="00631F15">
              <w:rPr>
                <w:rFonts w:ascii="Times New Roman" w:eastAsia="等线" w:hAnsi="Times New Roman" w:cs="Times New Roman"/>
                <w:bCs/>
                <w:color w:val="000000"/>
                <w:sz w:val="20"/>
                <w:szCs w:val="20"/>
              </w:rPr>
              <w:t xml:space="preserve"> </w:t>
            </w:r>
          </w:p>
        </w:tc>
        <w:tc>
          <w:tcPr>
            <w:tcW w:w="236" w:type="dxa"/>
            <w:tcBorders>
              <w:bottom w:val="single" w:sz="4" w:space="0" w:color="auto"/>
            </w:tcBorders>
          </w:tcPr>
          <w:p w14:paraId="73DEA4AD" w14:textId="77777777" w:rsidR="005612EE" w:rsidRPr="00631F15" w:rsidRDefault="005612EE" w:rsidP="004910AC">
            <w:pPr>
              <w:spacing w:line="300" w:lineRule="auto"/>
              <w:jc w:val="center"/>
              <w:rPr>
                <w:rFonts w:ascii="Times New Roman" w:eastAsia="等线" w:hAnsi="Times New Roman" w:cs="Times New Roman"/>
                <w:sz w:val="20"/>
                <w:szCs w:val="20"/>
              </w:rPr>
            </w:pPr>
          </w:p>
        </w:tc>
        <w:tc>
          <w:tcPr>
            <w:tcW w:w="2043" w:type="dxa"/>
            <w:tcBorders>
              <w:bottom w:val="single" w:sz="4" w:space="0" w:color="auto"/>
            </w:tcBorders>
          </w:tcPr>
          <w:p w14:paraId="3F6068EC" w14:textId="77777777" w:rsidR="005612EE" w:rsidRPr="00631F15" w:rsidRDefault="005612EE" w:rsidP="004910AC">
            <w:pPr>
              <w:spacing w:line="300" w:lineRule="auto"/>
              <w:jc w:val="center"/>
              <w:rPr>
                <w:rFonts w:ascii="Times New Roman" w:eastAsia="等线" w:hAnsi="Times New Roman" w:cs="Times New Roman"/>
                <w:sz w:val="20"/>
                <w:szCs w:val="20"/>
              </w:rPr>
            </w:pPr>
            <w:r w:rsidRPr="00631F15">
              <w:rPr>
                <w:rFonts w:ascii="Times New Roman" w:eastAsia="等线" w:hAnsi="Times New Roman" w:cs="Times New Roman"/>
                <w:sz w:val="20"/>
                <w:szCs w:val="20"/>
              </w:rPr>
              <w:t>β (95% CI)</w:t>
            </w:r>
            <w:r w:rsidRPr="00631F15">
              <w:rPr>
                <w:rFonts w:ascii="Times New Roman" w:eastAsia="等线" w:hAnsi="Times New Roman" w:cs="Times New Roman"/>
                <w:bCs/>
                <w:color w:val="000000"/>
                <w:sz w:val="20"/>
                <w:szCs w:val="20"/>
              </w:rPr>
              <w:t xml:space="preserve"> </w:t>
            </w:r>
          </w:p>
        </w:tc>
        <w:tc>
          <w:tcPr>
            <w:tcW w:w="1984" w:type="dxa"/>
            <w:tcBorders>
              <w:bottom w:val="single" w:sz="4" w:space="0" w:color="auto"/>
            </w:tcBorders>
          </w:tcPr>
          <w:p w14:paraId="70A60B1C" w14:textId="77777777" w:rsidR="005612EE" w:rsidRPr="00631F15" w:rsidRDefault="005612EE" w:rsidP="004910AC">
            <w:pPr>
              <w:spacing w:line="300" w:lineRule="auto"/>
              <w:jc w:val="center"/>
              <w:rPr>
                <w:rFonts w:ascii="Times New Roman" w:eastAsia="等线" w:hAnsi="Times New Roman" w:cs="Times New Roman"/>
                <w:sz w:val="20"/>
                <w:szCs w:val="20"/>
              </w:rPr>
            </w:pPr>
            <w:r w:rsidRPr="00631F15">
              <w:rPr>
                <w:rFonts w:ascii="Times New Roman" w:eastAsia="等线" w:hAnsi="Times New Roman" w:cs="Times New Roman"/>
                <w:sz w:val="20"/>
                <w:szCs w:val="20"/>
              </w:rPr>
              <w:t>β (95% CI)</w:t>
            </w:r>
            <w:r w:rsidRPr="00631F15">
              <w:rPr>
                <w:rFonts w:ascii="Times New Roman" w:eastAsia="等线" w:hAnsi="Times New Roman" w:cs="Times New Roman"/>
                <w:bCs/>
                <w:color w:val="000000"/>
                <w:sz w:val="20"/>
                <w:szCs w:val="20"/>
              </w:rPr>
              <w:t xml:space="preserve"> </w:t>
            </w:r>
          </w:p>
        </w:tc>
      </w:tr>
      <w:tr w:rsidR="005612EE" w:rsidRPr="00631F15" w14:paraId="2511C4BE" w14:textId="77777777" w:rsidTr="004910AC">
        <w:trPr>
          <w:trHeight w:hRule="exact" w:val="397"/>
          <w:jc w:val="center"/>
        </w:trPr>
        <w:tc>
          <w:tcPr>
            <w:tcW w:w="2836" w:type="dxa"/>
            <w:vAlign w:val="center"/>
          </w:tcPr>
          <w:p w14:paraId="39E27174" w14:textId="36E0E89D" w:rsidR="005612EE" w:rsidRPr="00631F15" w:rsidRDefault="005612EE" w:rsidP="004910AC">
            <w:pPr>
              <w:spacing w:line="300" w:lineRule="auto"/>
              <w:ind w:firstLineChars="50" w:firstLine="100"/>
              <w:jc w:val="left"/>
              <w:rPr>
                <w:rFonts w:ascii="Times New Roman" w:eastAsia="等线" w:hAnsi="Times New Roman" w:cs="Times New Roman"/>
                <w:sz w:val="20"/>
                <w:szCs w:val="20"/>
              </w:rPr>
            </w:pPr>
            <w:r w:rsidRPr="00631F15">
              <w:rPr>
                <w:rFonts w:ascii="Times New Roman" w:eastAsia="等线" w:hAnsi="Times New Roman" w:cs="Times New Roman"/>
                <w:sz w:val="20"/>
                <w:szCs w:val="20"/>
              </w:rPr>
              <w:t>Males</w:t>
            </w:r>
            <w:r w:rsidR="00FA7EB2">
              <w:rPr>
                <w:rFonts w:ascii="Times New Roman" w:eastAsia="等线" w:hAnsi="Times New Roman" w:cs="Times New Roman"/>
                <w:sz w:val="20"/>
                <w:szCs w:val="20"/>
              </w:rPr>
              <w:t xml:space="preserve"> (n=4305)</w:t>
            </w:r>
          </w:p>
        </w:tc>
        <w:tc>
          <w:tcPr>
            <w:tcW w:w="1984" w:type="dxa"/>
            <w:vAlign w:val="center"/>
          </w:tcPr>
          <w:p w14:paraId="3F2750B3" w14:textId="77777777" w:rsidR="005612EE" w:rsidRPr="00631F15" w:rsidRDefault="005612EE" w:rsidP="004910AC">
            <w:pPr>
              <w:spacing w:line="300" w:lineRule="auto"/>
              <w:jc w:val="center"/>
              <w:rPr>
                <w:rFonts w:ascii="Times New Roman" w:eastAsia="等线" w:hAnsi="Times New Roman" w:cs="Times New Roman"/>
                <w:sz w:val="20"/>
                <w:szCs w:val="20"/>
              </w:rPr>
            </w:pPr>
          </w:p>
        </w:tc>
        <w:tc>
          <w:tcPr>
            <w:tcW w:w="1975" w:type="dxa"/>
            <w:tcBorders>
              <w:top w:val="nil"/>
            </w:tcBorders>
            <w:vAlign w:val="center"/>
          </w:tcPr>
          <w:p w14:paraId="624FA988" w14:textId="77777777" w:rsidR="005612EE" w:rsidRPr="00631F15" w:rsidRDefault="005612EE" w:rsidP="004910AC">
            <w:pPr>
              <w:spacing w:line="300" w:lineRule="auto"/>
              <w:jc w:val="center"/>
              <w:rPr>
                <w:rFonts w:ascii="Times New Roman" w:eastAsia="等线" w:hAnsi="Times New Roman" w:cs="Times New Roman"/>
                <w:sz w:val="20"/>
                <w:szCs w:val="20"/>
              </w:rPr>
            </w:pPr>
          </w:p>
        </w:tc>
        <w:tc>
          <w:tcPr>
            <w:tcW w:w="236" w:type="dxa"/>
            <w:vAlign w:val="center"/>
          </w:tcPr>
          <w:p w14:paraId="2527C3B0" w14:textId="77777777" w:rsidR="005612EE" w:rsidRPr="00631F15" w:rsidRDefault="005612EE" w:rsidP="004910AC">
            <w:pPr>
              <w:spacing w:line="300" w:lineRule="auto"/>
              <w:jc w:val="center"/>
              <w:rPr>
                <w:rFonts w:ascii="Times New Roman" w:eastAsia="等线" w:hAnsi="Times New Roman" w:cs="Times New Roman"/>
                <w:sz w:val="20"/>
                <w:szCs w:val="20"/>
              </w:rPr>
            </w:pPr>
          </w:p>
        </w:tc>
        <w:tc>
          <w:tcPr>
            <w:tcW w:w="2043" w:type="dxa"/>
            <w:tcBorders>
              <w:top w:val="nil"/>
            </w:tcBorders>
            <w:vAlign w:val="center"/>
          </w:tcPr>
          <w:p w14:paraId="018B0564" w14:textId="77777777" w:rsidR="005612EE" w:rsidRPr="00631F15" w:rsidRDefault="005612EE" w:rsidP="004910AC">
            <w:pPr>
              <w:spacing w:line="300" w:lineRule="auto"/>
              <w:jc w:val="center"/>
              <w:rPr>
                <w:rFonts w:ascii="Times New Roman" w:eastAsia="等线" w:hAnsi="Times New Roman" w:cs="Times New Roman"/>
                <w:sz w:val="20"/>
                <w:szCs w:val="20"/>
              </w:rPr>
            </w:pPr>
          </w:p>
        </w:tc>
        <w:tc>
          <w:tcPr>
            <w:tcW w:w="1984" w:type="dxa"/>
            <w:vAlign w:val="center"/>
          </w:tcPr>
          <w:p w14:paraId="4D5A879F" w14:textId="77777777" w:rsidR="005612EE" w:rsidRPr="00631F15" w:rsidRDefault="005612EE" w:rsidP="004910AC">
            <w:pPr>
              <w:spacing w:line="300" w:lineRule="auto"/>
              <w:jc w:val="center"/>
              <w:rPr>
                <w:rFonts w:ascii="Times New Roman" w:eastAsia="等线" w:hAnsi="Times New Roman" w:cs="Times New Roman"/>
                <w:sz w:val="20"/>
                <w:szCs w:val="20"/>
              </w:rPr>
            </w:pPr>
          </w:p>
        </w:tc>
      </w:tr>
      <w:tr w:rsidR="005612EE" w:rsidRPr="00631F15" w14:paraId="62B0FD15" w14:textId="77777777" w:rsidTr="004910AC">
        <w:trPr>
          <w:trHeight w:hRule="exact" w:val="397"/>
          <w:jc w:val="center"/>
        </w:trPr>
        <w:tc>
          <w:tcPr>
            <w:tcW w:w="2836" w:type="dxa"/>
            <w:vAlign w:val="center"/>
          </w:tcPr>
          <w:p w14:paraId="35B57422" w14:textId="77777777" w:rsidR="005612EE" w:rsidRPr="00631F15" w:rsidRDefault="005612EE" w:rsidP="004910AC">
            <w:pPr>
              <w:spacing w:line="300" w:lineRule="auto"/>
              <w:ind w:firstLineChars="150" w:firstLine="300"/>
              <w:jc w:val="left"/>
              <w:rPr>
                <w:rFonts w:ascii="Times New Roman" w:eastAsia="等线" w:hAnsi="Times New Roman" w:cs="Times New Roman"/>
                <w:sz w:val="20"/>
                <w:szCs w:val="20"/>
              </w:rPr>
            </w:pPr>
            <w:r w:rsidRPr="00250581">
              <w:rPr>
                <w:rFonts w:ascii="Times New Roman" w:hAnsi="Times New Roman" w:cs="Times New Roman"/>
                <w:sz w:val="20"/>
                <w:szCs w:val="20"/>
              </w:rPr>
              <w:t>Q1</w:t>
            </w:r>
            <w:r>
              <w:rPr>
                <w:rFonts w:ascii="Times New Roman" w:hAnsi="Times New Roman" w:cs="Times New Roman"/>
                <w:sz w:val="20"/>
                <w:szCs w:val="20"/>
              </w:rPr>
              <w:t>×</w:t>
            </w:r>
            <w:r w:rsidRPr="00250581">
              <w:rPr>
                <w:rFonts w:ascii="Times New Roman" w:hAnsi="Times New Roman" w:cs="Times New Roman"/>
                <w:sz w:val="20"/>
                <w:szCs w:val="20"/>
              </w:rPr>
              <w:t>Time</w:t>
            </w:r>
          </w:p>
        </w:tc>
        <w:tc>
          <w:tcPr>
            <w:tcW w:w="1984" w:type="dxa"/>
            <w:vAlign w:val="center"/>
          </w:tcPr>
          <w:p w14:paraId="0D34FE4B" w14:textId="77777777" w:rsidR="005612EE" w:rsidRPr="00631F15" w:rsidRDefault="005612EE" w:rsidP="004910AC">
            <w:pPr>
              <w:spacing w:line="300" w:lineRule="auto"/>
              <w:jc w:val="center"/>
              <w:rPr>
                <w:rFonts w:ascii="Times New Roman" w:eastAsia="等线" w:hAnsi="Times New Roman" w:cs="Times New Roman"/>
                <w:sz w:val="20"/>
                <w:szCs w:val="20"/>
              </w:rPr>
            </w:pPr>
            <w:r w:rsidRPr="00631F15">
              <w:rPr>
                <w:rFonts w:ascii="Times New Roman" w:eastAsia="等线" w:hAnsi="Times New Roman" w:cs="Times New Roman"/>
                <w:sz w:val="20"/>
                <w:szCs w:val="20"/>
              </w:rPr>
              <w:t>Reference</w:t>
            </w:r>
          </w:p>
        </w:tc>
        <w:tc>
          <w:tcPr>
            <w:tcW w:w="1975" w:type="dxa"/>
            <w:tcBorders>
              <w:top w:val="nil"/>
            </w:tcBorders>
            <w:vAlign w:val="center"/>
          </w:tcPr>
          <w:p w14:paraId="450C30BA" w14:textId="77777777" w:rsidR="005612EE" w:rsidRPr="00631F15" w:rsidRDefault="005612EE" w:rsidP="004910AC">
            <w:pPr>
              <w:spacing w:line="300" w:lineRule="auto"/>
              <w:jc w:val="center"/>
              <w:rPr>
                <w:rFonts w:ascii="Times New Roman" w:eastAsia="等线" w:hAnsi="Times New Roman" w:cs="Times New Roman"/>
                <w:sz w:val="20"/>
                <w:szCs w:val="20"/>
              </w:rPr>
            </w:pPr>
            <w:r w:rsidRPr="00631F15">
              <w:rPr>
                <w:rFonts w:ascii="Times New Roman" w:eastAsia="等线" w:hAnsi="Times New Roman" w:cs="Times New Roman"/>
                <w:sz w:val="20"/>
                <w:szCs w:val="20"/>
              </w:rPr>
              <w:t>Reference</w:t>
            </w:r>
          </w:p>
        </w:tc>
        <w:tc>
          <w:tcPr>
            <w:tcW w:w="236" w:type="dxa"/>
            <w:vAlign w:val="center"/>
          </w:tcPr>
          <w:p w14:paraId="7FB63339" w14:textId="77777777" w:rsidR="005612EE" w:rsidRPr="00631F15" w:rsidRDefault="005612EE" w:rsidP="004910AC">
            <w:pPr>
              <w:spacing w:line="300" w:lineRule="auto"/>
              <w:jc w:val="center"/>
              <w:rPr>
                <w:rFonts w:ascii="Times New Roman" w:eastAsia="等线" w:hAnsi="Times New Roman" w:cs="Times New Roman"/>
                <w:sz w:val="20"/>
                <w:szCs w:val="20"/>
              </w:rPr>
            </w:pPr>
          </w:p>
        </w:tc>
        <w:tc>
          <w:tcPr>
            <w:tcW w:w="2043" w:type="dxa"/>
            <w:tcBorders>
              <w:top w:val="nil"/>
            </w:tcBorders>
            <w:vAlign w:val="center"/>
          </w:tcPr>
          <w:p w14:paraId="0BD801E1" w14:textId="77777777" w:rsidR="005612EE" w:rsidRPr="00631F15" w:rsidRDefault="005612EE" w:rsidP="004910AC">
            <w:pPr>
              <w:spacing w:line="300" w:lineRule="auto"/>
              <w:jc w:val="center"/>
              <w:rPr>
                <w:rFonts w:ascii="Times New Roman" w:eastAsia="等线" w:hAnsi="Times New Roman" w:cs="Times New Roman"/>
                <w:sz w:val="20"/>
                <w:szCs w:val="20"/>
              </w:rPr>
            </w:pPr>
            <w:r w:rsidRPr="00631F15">
              <w:rPr>
                <w:rFonts w:ascii="Times New Roman" w:eastAsia="等线" w:hAnsi="Times New Roman" w:cs="Times New Roman"/>
                <w:sz w:val="20"/>
                <w:szCs w:val="20"/>
              </w:rPr>
              <w:t>Reference</w:t>
            </w:r>
          </w:p>
        </w:tc>
        <w:tc>
          <w:tcPr>
            <w:tcW w:w="1984" w:type="dxa"/>
            <w:vAlign w:val="center"/>
          </w:tcPr>
          <w:p w14:paraId="78CCC510" w14:textId="77777777" w:rsidR="005612EE" w:rsidRPr="00631F15" w:rsidRDefault="005612EE" w:rsidP="004910AC">
            <w:pPr>
              <w:spacing w:line="300" w:lineRule="auto"/>
              <w:jc w:val="center"/>
              <w:rPr>
                <w:rFonts w:ascii="Times New Roman" w:eastAsia="等线" w:hAnsi="Times New Roman" w:cs="Times New Roman"/>
                <w:sz w:val="20"/>
                <w:szCs w:val="20"/>
              </w:rPr>
            </w:pPr>
            <w:r w:rsidRPr="00631F15">
              <w:rPr>
                <w:rFonts w:ascii="Times New Roman" w:eastAsia="等线" w:hAnsi="Times New Roman" w:cs="Times New Roman"/>
                <w:sz w:val="20"/>
                <w:szCs w:val="20"/>
              </w:rPr>
              <w:t>Reference</w:t>
            </w:r>
          </w:p>
        </w:tc>
      </w:tr>
      <w:tr w:rsidR="00C62A25" w:rsidRPr="00631F15" w14:paraId="74A46381" w14:textId="77777777" w:rsidTr="004910AC">
        <w:trPr>
          <w:trHeight w:hRule="exact" w:val="397"/>
          <w:jc w:val="center"/>
        </w:trPr>
        <w:tc>
          <w:tcPr>
            <w:tcW w:w="2836" w:type="dxa"/>
            <w:vAlign w:val="center"/>
          </w:tcPr>
          <w:p w14:paraId="3AE9FBA6" w14:textId="77777777" w:rsidR="00C62A25" w:rsidRPr="00631F15" w:rsidRDefault="00C62A25" w:rsidP="00C62A25">
            <w:pPr>
              <w:spacing w:line="300" w:lineRule="auto"/>
              <w:ind w:firstLineChars="150" w:firstLine="300"/>
              <w:jc w:val="left"/>
              <w:rPr>
                <w:rFonts w:ascii="Times New Roman" w:eastAsia="等线" w:hAnsi="Times New Roman" w:cs="Times New Roman"/>
                <w:sz w:val="20"/>
                <w:szCs w:val="20"/>
              </w:rPr>
            </w:pPr>
            <w:r w:rsidRPr="00250581">
              <w:rPr>
                <w:rFonts w:ascii="Times New Roman" w:hAnsi="Times New Roman" w:cs="Times New Roman"/>
                <w:sz w:val="20"/>
                <w:szCs w:val="20"/>
              </w:rPr>
              <w:t>Q2</w:t>
            </w:r>
            <w:r>
              <w:rPr>
                <w:rFonts w:ascii="Times New Roman" w:hAnsi="Times New Roman" w:cs="Times New Roman"/>
                <w:sz w:val="20"/>
                <w:szCs w:val="20"/>
              </w:rPr>
              <w:t>×</w:t>
            </w:r>
            <w:r w:rsidRPr="00250581">
              <w:rPr>
                <w:rFonts w:ascii="Times New Roman" w:hAnsi="Times New Roman" w:cs="Times New Roman"/>
                <w:sz w:val="20"/>
                <w:szCs w:val="20"/>
              </w:rPr>
              <w:t>Time</w:t>
            </w:r>
          </w:p>
        </w:tc>
        <w:tc>
          <w:tcPr>
            <w:tcW w:w="1984" w:type="dxa"/>
            <w:tcBorders>
              <w:top w:val="nil"/>
            </w:tcBorders>
          </w:tcPr>
          <w:p w14:paraId="3D67F429" w14:textId="2ED59EE8" w:rsidR="00C62A25" w:rsidRPr="00631F15" w:rsidRDefault="00C62A25" w:rsidP="00C62A25">
            <w:pPr>
              <w:spacing w:line="300" w:lineRule="auto"/>
              <w:jc w:val="center"/>
              <w:rPr>
                <w:rFonts w:ascii="Times New Roman" w:eastAsia="等线" w:hAnsi="Times New Roman" w:cs="Times New Roman"/>
                <w:sz w:val="20"/>
                <w:szCs w:val="20"/>
              </w:rPr>
            </w:pPr>
            <w:r w:rsidRPr="00527F4B">
              <w:rPr>
                <w:rFonts w:ascii="Times New Roman" w:eastAsia="等线" w:hAnsi="Times New Roman" w:cs="Times New Roman"/>
                <w:sz w:val="20"/>
                <w:szCs w:val="20"/>
              </w:rPr>
              <w:t>0.081(-0.060, 0.222)</w:t>
            </w:r>
          </w:p>
        </w:tc>
        <w:tc>
          <w:tcPr>
            <w:tcW w:w="1975" w:type="dxa"/>
          </w:tcPr>
          <w:p w14:paraId="580E8F1A" w14:textId="1FB25E06" w:rsidR="00C62A25" w:rsidRPr="00631F15" w:rsidRDefault="00C62A25" w:rsidP="00C62A25">
            <w:pPr>
              <w:spacing w:line="300" w:lineRule="auto"/>
              <w:jc w:val="center"/>
              <w:rPr>
                <w:rFonts w:ascii="Times New Roman" w:eastAsia="等线" w:hAnsi="Times New Roman" w:cs="Times New Roman"/>
                <w:sz w:val="20"/>
                <w:szCs w:val="20"/>
              </w:rPr>
            </w:pPr>
            <w:r w:rsidRPr="00527F4B">
              <w:rPr>
                <w:rFonts w:ascii="Times New Roman" w:eastAsia="等线" w:hAnsi="Times New Roman" w:cs="Times New Roman"/>
                <w:sz w:val="20"/>
                <w:szCs w:val="20"/>
              </w:rPr>
              <w:t>0.094(-0.060, 0.248)</w:t>
            </w:r>
          </w:p>
        </w:tc>
        <w:tc>
          <w:tcPr>
            <w:tcW w:w="236" w:type="dxa"/>
            <w:vAlign w:val="center"/>
          </w:tcPr>
          <w:p w14:paraId="4194B9DA" w14:textId="77777777" w:rsidR="00C62A25" w:rsidRPr="00631F15" w:rsidRDefault="00C62A25" w:rsidP="00C62A25">
            <w:pPr>
              <w:spacing w:line="300" w:lineRule="auto"/>
              <w:jc w:val="center"/>
              <w:rPr>
                <w:rFonts w:ascii="Times New Roman" w:eastAsia="等线" w:hAnsi="Times New Roman" w:cs="Times New Roman"/>
                <w:sz w:val="20"/>
                <w:szCs w:val="20"/>
              </w:rPr>
            </w:pPr>
          </w:p>
        </w:tc>
        <w:tc>
          <w:tcPr>
            <w:tcW w:w="2043" w:type="dxa"/>
          </w:tcPr>
          <w:p w14:paraId="01AABF22" w14:textId="7B084280" w:rsidR="00C62A25" w:rsidRPr="00631F15" w:rsidRDefault="00C62A25" w:rsidP="00C62A25">
            <w:pPr>
              <w:spacing w:line="300" w:lineRule="auto"/>
              <w:jc w:val="center"/>
              <w:rPr>
                <w:rFonts w:ascii="Times New Roman" w:eastAsia="等线" w:hAnsi="Times New Roman" w:cs="Times New Roman"/>
                <w:sz w:val="20"/>
                <w:szCs w:val="20"/>
              </w:rPr>
            </w:pPr>
            <w:r w:rsidRPr="00527F4B">
              <w:rPr>
                <w:rFonts w:ascii="Times New Roman" w:eastAsia="等线" w:hAnsi="Times New Roman" w:cs="Times New Roman"/>
                <w:sz w:val="20"/>
                <w:szCs w:val="20"/>
              </w:rPr>
              <w:t>0.001(-0.145, 0.147)</w:t>
            </w:r>
          </w:p>
        </w:tc>
        <w:tc>
          <w:tcPr>
            <w:tcW w:w="1984" w:type="dxa"/>
          </w:tcPr>
          <w:p w14:paraId="0E733427" w14:textId="0731F93C" w:rsidR="00C62A25" w:rsidRPr="00631F15" w:rsidRDefault="00C62A25" w:rsidP="00C62A25">
            <w:pPr>
              <w:spacing w:line="300" w:lineRule="auto"/>
              <w:jc w:val="center"/>
              <w:rPr>
                <w:rFonts w:ascii="Times New Roman" w:eastAsia="等线" w:hAnsi="Times New Roman" w:cs="Times New Roman"/>
                <w:sz w:val="20"/>
                <w:szCs w:val="20"/>
              </w:rPr>
            </w:pPr>
            <w:r w:rsidRPr="00527F4B">
              <w:rPr>
                <w:rFonts w:ascii="Times New Roman" w:eastAsia="等线" w:hAnsi="Times New Roman" w:cs="Times New Roman"/>
                <w:sz w:val="20"/>
                <w:szCs w:val="20"/>
              </w:rPr>
              <w:t>0.008(-0.151, 0.168)</w:t>
            </w:r>
          </w:p>
        </w:tc>
      </w:tr>
      <w:tr w:rsidR="00C62A25" w:rsidRPr="00631F15" w14:paraId="3A07CF7C" w14:textId="77777777" w:rsidTr="004910AC">
        <w:trPr>
          <w:trHeight w:hRule="exact" w:val="397"/>
          <w:jc w:val="center"/>
        </w:trPr>
        <w:tc>
          <w:tcPr>
            <w:tcW w:w="2836" w:type="dxa"/>
            <w:vAlign w:val="center"/>
          </w:tcPr>
          <w:p w14:paraId="618A4A91" w14:textId="77777777" w:rsidR="00C62A25" w:rsidRPr="00631F15" w:rsidRDefault="00C62A25" w:rsidP="00C62A25">
            <w:pPr>
              <w:spacing w:line="300" w:lineRule="auto"/>
              <w:ind w:firstLineChars="150" w:firstLine="300"/>
              <w:jc w:val="left"/>
              <w:rPr>
                <w:rFonts w:ascii="Times New Roman" w:eastAsia="等线" w:hAnsi="Times New Roman" w:cs="Times New Roman"/>
                <w:sz w:val="20"/>
                <w:szCs w:val="20"/>
              </w:rPr>
            </w:pPr>
            <w:r w:rsidRPr="00250581">
              <w:rPr>
                <w:rFonts w:ascii="Times New Roman" w:hAnsi="Times New Roman" w:cs="Times New Roman"/>
                <w:sz w:val="20"/>
                <w:szCs w:val="20"/>
              </w:rPr>
              <w:t>Q3</w:t>
            </w:r>
            <w:r>
              <w:rPr>
                <w:rFonts w:ascii="Times New Roman" w:hAnsi="Times New Roman" w:cs="Times New Roman"/>
                <w:sz w:val="20"/>
                <w:szCs w:val="20"/>
              </w:rPr>
              <w:t>×</w:t>
            </w:r>
            <w:r w:rsidRPr="00250581">
              <w:rPr>
                <w:rFonts w:ascii="Times New Roman" w:hAnsi="Times New Roman" w:cs="Times New Roman"/>
                <w:sz w:val="20"/>
                <w:szCs w:val="20"/>
              </w:rPr>
              <w:t>Time</w:t>
            </w:r>
          </w:p>
        </w:tc>
        <w:tc>
          <w:tcPr>
            <w:tcW w:w="1984" w:type="dxa"/>
            <w:tcBorders>
              <w:top w:val="nil"/>
            </w:tcBorders>
          </w:tcPr>
          <w:p w14:paraId="115B7C83" w14:textId="697BD314" w:rsidR="00C62A25" w:rsidRPr="00631F15" w:rsidRDefault="00C62A25" w:rsidP="00C62A25">
            <w:pPr>
              <w:spacing w:line="300" w:lineRule="auto"/>
              <w:jc w:val="center"/>
              <w:rPr>
                <w:rFonts w:ascii="Times New Roman" w:eastAsia="等线" w:hAnsi="Times New Roman" w:cs="Times New Roman"/>
                <w:sz w:val="20"/>
                <w:szCs w:val="20"/>
              </w:rPr>
            </w:pPr>
            <w:r w:rsidRPr="00527F4B">
              <w:rPr>
                <w:rFonts w:ascii="Times New Roman" w:eastAsia="等线" w:hAnsi="Times New Roman" w:cs="Times New Roman"/>
                <w:sz w:val="20"/>
                <w:szCs w:val="20"/>
              </w:rPr>
              <w:t>0.067(-0.075, 0.209)</w:t>
            </w:r>
          </w:p>
        </w:tc>
        <w:tc>
          <w:tcPr>
            <w:tcW w:w="1975" w:type="dxa"/>
          </w:tcPr>
          <w:p w14:paraId="7DC46D47" w14:textId="286F3F82" w:rsidR="00C62A25" w:rsidRPr="00631F15" w:rsidRDefault="00C62A25" w:rsidP="00C62A25">
            <w:pPr>
              <w:spacing w:line="300" w:lineRule="auto"/>
              <w:jc w:val="center"/>
              <w:rPr>
                <w:rFonts w:ascii="Times New Roman" w:eastAsia="等线" w:hAnsi="Times New Roman" w:cs="Times New Roman"/>
                <w:sz w:val="20"/>
                <w:szCs w:val="20"/>
              </w:rPr>
            </w:pPr>
            <w:r w:rsidRPr="00527F4B">
              <w:rPr>
                <w:rFonts w:ascii="Times New Roman" w:eastAsia="等线" w:hAnsi="Times New Roman" w:cs="Times New Roman"/>
                <w:sz w:val="20"/>
                <w:szCs w:val="20"/>
              </w:rPr>
              <w:t>0.069(-0.086, 0.224)</w:t>
            </w:r>
          </w:p>
        </w:tc>
        <w:tc>
          <w:tcPr>
            <w:tcW w:w="236" w:type="dxa"/>
            <w:vAlign w:val="center"/>
          </w:tcPr>
          <w:p w14:paraId="73A125C4" w14:textId="77777777" w:rsidR="00C62A25" w:rsidRPr="00631F15" w:rsidRDefault="00C62A25" w:rsidP="00C62A25">
            <w:pPr>
              <w:spacing w:line="300" w:lineRule="auto"/>
              <w:jc w:val="center"/>
              <w:rPr>
                <w:rFonts w:ascii="Times New Roman" w:eastAsia="等线" w:hAnsi="Times New Roman" w:cs="Times New Roman"/>
                <w:sz w:val="20"/>
                <w:szCs w:val="20"/>
              </w:rPr>
            </w:pPr>
          </w:p>
        </w:tc>
        <w:tc>
          <w:tcPr>
            <w:tcW w:w="2043" w:type="dxa"/>
          </w:tcPr>
          <w:p w14:paraId="0832BC7A" w14:textId="2EC25D9E" w:rsidR="00C62A25" w:rsidRPr="00631F15" w:rsidRDefault="00C62A25" w:rsidP="00C62A25">
            <w:pPr>
              <w:spacing w:line="300" w:lineRule="auto"/>
              <w:jc w:val="center"/>
              <w:rPr>
                <w:rFonts w:ascii="Times New Roman" w:eastAsia="等线" w:hAnsi="Times New Roman" w:cs="Times New Roman"/>
                <w:sz w:val="20"/>
                <w:szCs w:val="20"/>
              </w:rPr>
            </w:pPr>
            <w:r w:rsidRPr="00527F4B">
              <w:rPr>
                <w:rFonts w:ascii="Times New Roman" w:eastAsia="等线" w:hAnsi="Times New Roman" w:cs="Times New Roman"/>
                <w:sz w:val="20"/>
                <w:szCs w:val="20"/>
              </w:rPr>
              <w:t>0.012(-0.131, 0.154)</w:t>
            </w:r>
          </w:p>
        </w:tc>
        <w:tc>
          <w:tcPr>
            <w:tcW w:w="1984" w:type="dxa"/>
          </w:tcPr>
          <w:p w14:paraId="1D7559EE" w14:textId="7C8F5A41" w:rsidR="00C62A25" w:rsidRPr="00631F15" w:rsidRDefault="00C62A25" w:rsidP="00C62A25">
            <w:pPr>
              <w:spacing w:line="300" w:lineRule="auto"/>
              <w:jc w:val="center"/>
              <w:rPr>
                <w:rFonts w:ascii="Times New Roman" w:eastAsia="等线" w:hAnsi="Times New Roman" w:cs="Times New Roman"/>
                <w:sz w:val="20"/>
                <w:szCs w:val="20"/>
              </w:rPr>
            </w:pPr>
            <w:r w:rsidRPr="00527F4B">
              <w:rPr>
                <w:rFonts w:ascii="Times New Roman" w:eastAsia="等线" w:hAnsi="Times New Roman" w:cs="Times New Roman"/>
                <w:sz w:val="20"/>
                <w:szCs w:val="20"/>
              </w:rPr>
              <w:t>0.012(-0.143, 0.168)</w:t>
            </w:r>
          </w:p>
        </w:tc>
      </w:tr>
      <w:tr w:rsidR="00C62A25" w:rsidRPr="00631F15" w14:paraId="1B1E46CC" w14:textId="77777777" w:rsidTr="004910AC">
        <w:trPr>
          <w:trHeight w:hRule="exact" w:val="397"/>
          <w:jc w:val="center"/>
        </w:trPr>
        <w:tc>
          <w:tcPr>
            <w:tcW w:w="2836" w:type="dxa"/>
            <w:vAlign w:val="center"/>
          </w:tcPr>
          <w:p w14:paraId="58AFA196" w14:textId="77777777" w:rsidR="00C62A25" w:rsidRPr="00631F15" w:rsidRDefault="00C62A25" w:rsidP="00C62A25">
            <w:pPr>
              <w:spacing w:line="300" w:lineRule="auto"/>
              <w:ind w:firstLineChars="150" w:firstLine="300"/>
              <w:jc w:val="left"/>
              <w:rPr>
                <w:rFonts w:ascii="Times New Roman" w:eastAsia="等线" w:hAnsi="Times New Roman" w:cs="Times New Roman"/>
                <w:sz w:val="20"/>
                <w:szCs w:val="20"/>
              </w:rPr>
            </w:pPr>
            <w:r w:rsidRPr="00250581">
              <w:rPr>
                <w:rFonts w:ascii="Times New Roman" w:hAnsi="Times New Roman" w:cs="Times New Roman"/>
                <w:sz w:val="20"/>
                <w:szCs w:val="20"/>
              </w:rPr>
              <w:t>Q4</w:t>
            </w:r>
            <w:r>
              <w:rPr>
                <w:rFonts w:ascii="Times New Roman" w:hAnsi="Times New Roman" w:cs="Times New Roman"/>
                <w:sz w:val="20"/>
                <w:szCs w:val="20"/>
              </w:rPr>
              <w:t>×</w:t>
            </w:r>
            <w:r w:rsidRPr="00250581">
              <w:rPr>
                <w:rFonts w:ascii="Times New Roman" w:hAnsi="Times New Roman" w:cs="Times New Roman"/>
                <w:sz w:val="20"/>
                <w:szCs w:val="20"/>
              </w:rPr>
              <w:t>Time</w:t>
            </w:r>
          </w:p>
        </w:tc>
        <w:tc>
          <w:tcPr>
            <w:tcW w:w="1984" w:type="dxa"/>
            <w:tcBorders>
              <w:top w:val="nil"/>
            </w:tcBorders>
          </w:tcPr>
          <w:p w14:paraId="64D6D3A7" w14:textId="7860CB6E" w:rsidR="00C62A25" w:rsidRPr="00631F15" w:rsidRDefault="00C62A25" w:rsidP="00C62A25">
            <w:pPr>
              <w:spacing w:line="300" w:lineRule="auto"/>
              <w:jc w:val="center"/>
              <w:rPr>
                <w:rFonts w:ascii="Times New Roman" w:eastAsia="等线" w:hAnsi="Times New Roman" w:cs="Times New Roman"/>
                <w:sz w:val="20"/>
                <w:szCs w:val="20"/>
              </w:rPr>
            </w:pPr>
            <w:r w:rsidRPr="00527F4B">
              <w:rPr>
                <w:rFonts w:ascii="Times New Roman" w:eastAsia="等线" w:hAnsi="Times New Roman" w:cs="Times New Roman"/>
                <w:sz w:val="20"/>
                <w:szCs w:val="20"/>
              </w:rPr>
              <w:t>0.270(0.128, 0.412)</w:t>
            </w:r>
          </w:p>
        </w:tc>
        <w:tc>
          <w:tcPr>
            <w:tcW w:w="1975" w:type="dxa"/>
          </w:tcPr>
          <w:p w14:paraId="2082978B" w14:textId="1F768D55" w:rsidR="00C62A25" w:rsidRPr="00631F15" w:rsidRDefault="00C62A25" w:rsidP="00C62A25">
            <w:pPr>
              <w:spacing w:line="300" w:lineRule="auto"/>
              <w:jc w:val="center"/>
              <w:rPr>
                <w:rFonts w:ascii="Times New Roman" w:eastAsia="等线" w:hAnsi="Times New Roman" w:cs="Times New Roman"/>
                <w:sz w:val="20"/>
                <w:szCs w:val="20"/>
              </w:rPr>
            </w:pPr>
            <w:r w:rsidRPr="00527F4B">
              <w:rPr>
                <w:rFonts w:ascii="Times New Roman" w:eastAsia="等线" w:hAnsi="Times New Roman" w:cs="Times New Roman"/>
                <w:sz w:val="20"/>
                <w:szCs w:val="20"/>
              </w:rPr>
              <w:t>0.281(0.126, 0.436)</w:t>
            </w:r>
          </w:p>
        </w:tc>
        <w:tc>
          <w:tcPr>
            <w:tcW w:w="236" w:type="dxa"/>
            <w:vAlign w:val="center"/>
          </w:tcPr>
          <w:p w14:paraId="4CFC7C39" w14:textId="77777777" w:rsidR="00C62A25" w:rsidRPr="00631F15" w:rsidRDefault="00C62A25" w:rsidP="00C62A25">
            <w:pPr>
              <w:spacing w:line="300" w:lineRule="auto"/>
              <w:jc w:val="center"/>
              <w:rPr>
                <w:rFonts w:ascii="Times New Roman" w:eastAsia="等线" w:hAnsi="Times New Roman" w:cs="Times New Roman"/>
                <w:sz w:val="20"/>
                <w:szCs w:val="20"/>
              </w:rPr>
            </w:pPr>
          </w:p>
        </w:tc>
        <w:tc>
          <w:tcPr>
            <w:tcW w:w="2043" w:type="dxa"/>
          </w:tcPr>
          <w:p w14:paraId="0D36708D" w14:textId="7847CCC2" w:rsidR="00C62A25" w:rsidRPr="00631F15" w:rsidRDefault="00C62A25" w:rsidP="00C62A25">
            <w:pPr>
              <w:spacing w:line="300" w:lineRule="auto"/>
              <w:jc w:val="center"/>
              <w:rPr>
                <w:rFonts w:ascii="Times New Roman" w:eastAsia="等线" w:hAnsi="Times New Roman" w:cs="Times New Roman"/>
                <w:sz w:val="20"/>
                <w:szCs w:val="20"/>
              </w:rPr>
            </w:pPr>
            <w:r w:rsidRPr="00527F4B">
              <w:rPr>
                <w:rFonts w:ascii="Times New Roman" w:eastAsia="等线" w:hAnsi="Times New Roman" w:cs="Times New Roman"/>
                <w:sz w:val="20"/>
                <w:szCs w:val="20"/>
              </w:rPr>
              <w:t>0.043(-0.099, 0.186)</w:t>
            </w:r>
          </w:p>
        </w:tc>
        <w:tc>
          <w:tcPr>
            <w:tcW w:w="1984" w:type="dxa"/>
          </w:tcPr>
          <w:p w14:paraId="7C887C87" w14:textId="18548F82" w:rsidR="00C62A25" w:rsidRPr="00631F15" w:rsidRDefault="00C62A25" w:rsidP="00C62A25">
            <w:pPr>
              <w:spacing w:line="300" w:lineRule="auto"/>
              <w:jc w:val="center"/>
              <w:rPr>
                <w:rFonts w:ascii="Times New Roman" w:eastAsia="等线" w:hAnsi="Times New Roman" w:cs="Times New Roman"/>
                <w:sz w:val="20"/>
                <w:szCs w:val="20"/>
              </w:rPr>
            </w:pPr>
            <w:r w:rsidRPr="00527F4B">
              <w:rPr>
                <w:rFonts w:ascii="Times New Roman" w:eastAsia="等线" w:hAnsi="Times New Roman" w:cs="Times New Roman"/>
                <w:sz w:val="20"/>
                <w:szCs w:val="20"/>
              </w:rPr>
              <w:t>0.052(-0.103, 0.208)</w:t>
            </w:r>
          </w:p>
        </w:tc>
      </w:tr>
      <w:tr w:rsidR="005612EE" w:rsidRPr="00631F15" w14:paraId="5A9F2930" w14:textId="77777777" w:rsidTr="004910AC">
        <w:trPr>
          <w:trHeight w:hRule="exact" w:val="397"/>
          <w:jc w:val="center"/>
        </w:trPr>
        <w:tc>
          <w:tcPr>
            <w:tcW w:w="2836" w:type="dxa"/>
            <w:vAlign w:val="center"/>
          </w:tcPr>
          <w:p w14:paraId="738ECE68" w14:textId="77777777" w:rsidR="005612EE" w:rsidRPr="00631F15" w:rsidRDefault="005612EE" w:rsidP="004910AC">
            <w:pPr>
              <w:spacing w:line="300" w:lineRule="auto"/>
              <w:ind w:firstLineChars="150" w:firstLine="300"/>
              <w:jc w:val="left"/>
              <w:rPr>
                <w:rFonts w:ascii="Times New Roman" w:eastAsia="等线" w:hAnsi="Times New Roman" w:cs="Times New Roman"/>
                <w:sz w:val="20"/>
                <w:szCs w:val="20"/>
              </w:rPr>
            </w:pPr>
            <w:r w:rsidRPr="00CD150C">
              <w:rPr>
                <w:rFonts w:ascii="Times New Roman" w:hAnsi="Times New Roman" w:cs="Times New Roman"/>
                <w:i/>
                <w:iCs/>
                <w:sz w:val="20"/>
                <w:szCs w:val="20"/>
              </w:rPr>
              <w:t>P</w:t>
            </w:r>
            <w:r w:rsidRPr="00250581">
              <w:rPr>
                <w:rFonts w:ascii="Times New Roman" w:hAnsi="Times New Roman" w:cs="Times New Roman"/>
                <w:sz w:val="20"/>
                <w:szCs w:val="20"/>
              </w:rPr>
              <w:t xml:space="preserve"> for Trend</w:t>
            </w:r>
          </w:p>
        </w:tc>
        <w:tc>
          <w:tcPr>
            <w:tcW w:w="1984" w:type="dxa"/>
            <w:tcBorders>
              <w:top w:val="nil"/>
            </w:tcBorders>
          </w:tcPr>
          <w:p w14:paraId="489164DD" w14:textId="77777777" w:rsidR="005612EE" w:rsidRPr="00631F15" w:rsidRDefault="005612EE" w:rsidP="004910AC">
            <w:pPr>
              <w:spacing w:line="300" w:lineRule="auto"/>
              <w:jc w:val="center"/>
              <w:rPr>
                <w:rFonts w:ascii="Times New Roman" w:eastAsia="等线" w:hAnsi="Times New Roman" w:cs="Times New Roman"/>
                <w:sz w:val="20"/>
                <w:szCs w:val="20"/>
              </w:rPr>
            </w:pPr>
            <w:r w:rsidRPr="00631F15">
              <w:rPr>
                <w:rFonts w:ascii="Times New Roman" w:eastAsia="等线" w:hAnsi="Times New Roman" w:cs="Times New Roman"/>
                <w:sz w:val="20"/>
                <w:szCs w:val="20"/>
              </w:rPr>
              <w:t>&lt;0.001</w:t>
            </w:r>
          </w:p>
        </w:tc>
        <w:tc>
          <w:tcPr>
            <w:tcW w:w="1975" w:type="dxa"/>
            <w:vAlign w:val="center"/>
          </w:tcPr>
          <w:p w14:paraId="0CD76082" w14:textId="77777777" w:rsidR="005612EE" w:rsidRPr="00631F15" w:rsidRDefault="005612EE" w:rsidP="004910AC">
            <w:pPr>
              <w:spacing w:line="300" w:lineRule="auto"/>
              <w:jc w:val="center"/>
              <w:rPr>
                <w:rFonts w:ascii="Times New Roman" w:eastAsia="等线" w:hAnsi="Times New Roman" w:cs="Times New Roman"/>
                <w:sz w:val="20"/>
                <w:szCs w:val="20"/>
              </w:rPr>
            </w:pPr>
            <w:r w:rsidRPr="00631F15">
              <w:rPr>
                <w:rFonts w:ascii="Times New Roman" w:eastAsia="等线" w:hAnsi="Times New Roman" w:cs="Times New Roman"/>
                <w:sz w:val="20"/>
                <w:szCs w:val="20"/>
              </w:rPr>
              <w:t>&lt;0.001</w:t>
            </w:r>
          </w:p>
        </w:tc>
        <w:tc>
          <w:tcPr>
            <w:tcW w:w="236" w:type="dxa"/>
            <w:vAlign w:val="center"/>
          </w:tcPr>
          <w:p w14:paraId="3D9E161F" w14:textId="77777777" w:rsidR="005612EE" w:rsidRPr="00631F15" w:rsidRDefault="005612EE" w:rsidP="004910AC">
            <w:pPr>
              <w:spacing w:line="300" w:lineRule="auto"/>
              <w:jc w:val="center"/>
              <w:rPr>
                <w:rFonts w:ascii="Times New Roman" w:eastAsia="等线" w:hAnsi="Times New Roman" w:cs="Times New Roman"/>
                <w:sz w:val="20"/>
                <w:szCs w:val="20"/>
              </w:rPr>
            </w:pPr>
          </w:p>
        </w:tc>
        <w:tc>
          <w:tcPr>
            <w:tcW w:w="2043" w:type="dxa"/>
          </w:tcPr>
          <w:p w14:paraId="74C37442" w14:textId="65D5A368" w:rsidR="005612EE" w:rsidRPr="00631F15" w:rsidRDefault="005612EE" w:rsidP="004910AC">
            <w:pPr>
              <w:spacing w:line="300" w:lineRule="auto"/>
              <w:jc w:val="center"/>
              <w:rPr>
                <w:rFonts w:ascii="Times New Roman" w:eastAsia="等线" w:hAnsi="Times New Roman" w:cs="Times New Roman"/>
                <w:sz w:val="20"/>
                <w:szCs w:val="20"/>
              </w:rPr>
            </w:pPr>
            <w:r w:rsidRPr="00631F15">
              <w:rPr>
                <w:rFonts w:ascii="Times New Roman" w:eastAsia="等线" w:hAnsi="Times New Roman" w:cs="Times New Roman"/>
                <w:sz w:val="20"/>
                <w:szCs w:val="20"/>
              </w:rPr>
              <w:t>0.5</w:t>
            </w:r>
            <w:r w:rsidR="00FA7EB2">
              <w:rPr>
                <w:rFonts w:ascii="Times New Roman" w:eastAsia="等线" w:hAnsi="Times New Roman" w:cs="Times New Roman"/>
                <w:sz w:val="20"/>
                <w:szCs w:val="20"/>
              </w:rPr>
              <w:t>15</w:t>
            </w:r>
          </w:p>
        </w:tc>
        <w:tc>
          <w:tcPr>
            <w:tcW w:w="1984" w:type="dxa"/>
            <w:vAlign w:val="center"/>
          </w:tcPr>
          <w:p w14:paraId="094FEF62" w14:textId="5AE469EA" w:rsidR="005612EE" w:rsidRPr="00631F15" w:rsidRDefault="005612EE" w:rsidP="004910AC">
            <w:pPr>
              <w:spacing w:line="300" w:lineRule="auto"/>
              <w:ind w:rightChars="-50" w:right="-105"/>
              <w:jc w:val="center"/>
              <w:rPr>
                <w:rFonts w:ascii="Times New Roman" w:eastAsia="等线" w:hAnsi="Times New Roman" w:cs="Times New Roman"/>
                <w:sz w:val="20"/>
                <w:szCs w:val="20"/>
              </w:rPr>
            </w:pPr>
            <w:r w:rsidRPr="00631F15">
              <w:rPr>
                <w:rFonts w:ascii="Times New Roman" w:eastAsia="等线" w:hAnsi="Times New Roman" w:cs="Times New Roman"/>
                <w:sz w:val="20"/>
                <w:szCs w:val="20"/>
              </w:rPr>
              <w:t>0.</w:t>
            </w:r>
            <w:r w:rsidR="00FA7EB2">
              <w:rPr>
                <w:rFonts w:ascii="Times New Roman" w:eastAsia="等线" w:hAnsi="Times New Roman" w:cs="Times New Roman"/>
                <w:sz w:val="20"/>
                <w:szCs w:val="20"/>
              </w:rPr>
              <w:t>492</w:t>
            </w:r>
          </w:p>
        </w:tc>
      </w:tr>
      <w:tr w:rsidR="005612EE" w:rsidRPr="00631F15" w14:paraId="3A279A46" w14:textId="77777777" w:rsidTr="004910AC">
        <w:trPr>
          <w:trHeight w:hRule="exact" w:val="397"/>
          <w:jc w:val="center"/>
        </w:trPr>
        <w:tc>
          <w:tcPr>
            <w:tcW w:w="2836" w:type="dxa"/>
          </w:tcPr>
          <w:p w14:paraId="26FC052F" w14:textId="77777777" w:rsidR="005612EE" w:rsidRPr="00631F15" w:rsidRDefault="005612EE" w:rsidP="004910AC">
            <w:pPr>
              <w:spacing w:line="300" w:lineRule="auto"/>
              <w:ind w:firstLineChars="150" w:firstLine="300"/>
              <w:jc w:val="left"/>
              <w:rPr>
                <w:rFonts w:ascii="Times New Roman" w:eastAsia="等线" w:hAnsi="Times New Roman" w:cs="Times New Roman"/>
                <w:sz w:val="20"/>
                <w:szCs w:val="20"/>
              </w:rPr>
            </w:pPr>
            <w:r w:rsidRPr="00250581">
              <w:rPr>
                <w:rFonts w:ascii="Times New Roman" w:hAnsi="Times New Roman" w:cs="Times New Roman"/>
                <w:sz w:val="20"/>
                <w:szCs w:val="20"/>
              </w:rPr>
              <w:t>Continuous variable</w:t>
            </w:r>
            <w:r>
              <w:rPr>
                <w:rFonts w:ascii="Times New Roman" w:hAnsi="Times New Roman" w:cs="Times New Roman"/>
                <w:sz w:val="20"/>
                <w:szCs w:val="20"/>
              </w:rPr>
              <w:t xml:space="preserve"> ×</w:t>
            </w:r>
            <w:r w:rsidRPr="00250581">
              <w:rPr>
                <w:rFonts w:ascii="Times New Roman" w:hAnsi="Times New Roman" w:cs="Times New Roman"/>
                <w:sz w:val="20"/>
                <w:szCs w:val="20"/>
              </w:rPr>
              <w:t>T</w:t>
            </w:r>
            <w:r w:rsidRPr="00250581">
              <w:rPr>
                <w:rFonts w:ascii="Times New Roman" w:hAnsi="Times New Roman" w:cs="Times New Roman" w:hint="eastAsia"/>
                <w:sz w:val="20"/>
                <w:szCs w:val="20"/>
              </w:rPr>
              <w:t>ime</w:t>
            </w:r>
          </w:p>
        </w:tc>
        <w:tc>
          <w:tcPr>
            <w:tcW w:w="1984" w:type="dxa"/>
            <w:vAlign w:val="center"/>
          </w:tcPr>
          <w:p w14:paraId="2D5FA162" w14:textId="251B7BA2" w:rsidR="005612EE" w:rsidRPr="00631F15" w:rsidRDefault="00C62A25" w:rsidP="004910AC">
            <w:pPr>
              <w:spacing w:line="300" w:lineRule="auto"/>
              <w:jc w:val="center"/>
              <w:rPr>
                <w:rFonts w:ascii="Times New Roman" w:eastAsia="等线" w:hAnsi="Times New Roman" w:cs="Times New Roman"/>
                <w:sz w:val="20"/>
                <w:szCs w:val="20"/>
              </w:rPr>
            </w:pPr>
            <w:r w:rsidRPr="00C62A25">
              <w:rPr>
                <w:rFonts w:ascii="Times New Roman" w:eastAsia="等线" w:hAnsi="Times New Roman" w:cs="Times New Roman"/>
                <w:sz w:val="20"/>
                <w:szCs w:val="20"/>
              </w:rPr>
              <w:t>0.236(0.104, 0.368)</w:t>
            </w:r>
          </w:p>
        </w:tc>
        <w:tc>
          <w:tcPr>
            <w:tcW w:w="1975" w:type="dxa"/>
            <w:tcBorders>
              <w:top w:val="nil"/>
            </w:tcBorders>
          </w:tcPr>
          <w:p w14:paraId="48BF071D" w14:textId="2F16B7AD" w:rsidR="005612EE" w:rsidRPr="00631F15" w:rsidRDefault="00C62A25" w:rsidP="004910AC">
            <w:pPr>
              <w:spacing w:line="300" w:lineRule="auto"/>
              <w:jc w:val="center"/>
              <w:rPr>
                <w:rFonts w:ascii="Times New Roman" w:eastAsia="等线" w:hAnsi="Times New Roman" w:cs="Times New Roman"/>
                <w:sz w:val="20"/>
                <w:szCs w:val="20"/>
              </w:rPr>
            </w:pPr>
            <w:r w:rsidRPr="00C62A25">
              <w:rPr>
                <w:rFonts w:ascii="Times New Roman" w:eastAsia="等线" w:hAnsi="Times New Roman" w:cs="Times New Roman"/>
                <w:sz w:val="20"/>
                <w:szCs w:val="20"/>
              </w:rPr>
              <w:t>0.241(0.097, 0.385)</w:t>
            </w:r>
          </w:p>
        </w:tc>
        <w:tc>
          <w:tcPr>
            <w:tcW w:w="236" w:type="dxa"/>
            <w:vAlign w:val="center"/>
          </w:tcPr>
          <w:p w14:paraId="6380CD8F" w14:textId="77777777" w:rsidR="005612EE" w:rsidRPr="00631F15" w:rsidRDefault="005612EE" w:rsidP="004910AC">
            <w:pPr>
              <w:spacing w:line="300" w:lineRule="auto"/>
              <w:jc w:val="center"/>
              <w:rPr>
                <w:rFonts w:ascii="Times New Roman" w:eastAsia="等线" w:hAnsi="Times New Roman" w:cs="Times New Roman"/>
                <w:sz w:val="20"/>
                <w:szCs w:val="20"/>
              </w:rPr>
            </w:pPr>
          </w:p>
        </w:tc>
        <w:tc>
          <w:tcPr>
            <w:tcW w:w="2043" w:type="dxa"/>
            <w:vAlign w:val="center"/>
          </w:tcPr>
          <w:p w14:paraId="5F5AC19C" w14:textId="2DCB2141" w:rsidR="005612EE" w:rsidRPr="00631F15" w:rsidRDefault="00C62A25" w:rsidP="004910AC">
            <w:pPr>
              <w:spacing w:line="300" w:lineRule="auto"/>
              <w:jc w:val="center"/>
              <w:rPr>
                <w:rFonts w:ascii="Times New Roman" w:eastAsia="等线" w:hAnsi="Times New Roman" w:cs="Times New Roman"/>
                <w:sz w:val="20"/>
                <w:szCs w:val="20"/>
              </w:rPr>
            </w:pPr>
            <w:r w:rsidRPr="00C62A25">
              <w:rPr>
                <w:rFonts w:ascii="Times New Roman" w:eastAsia="等线" w:hAnsi="Times New Roman" w:cs="Times New Roman"/>
                <w:sz w:val="20"/>
                <w:szCs w:val="20"/>
              </w:rPr>
              <w:t>0.162(-0.368, 0.691)</w:t>
            </w:r>
          </w:p>
        </w:tc>
        <w:tc>
          <w:tcPr>
            <w:tcW w:w="1984" w:type="dxa"/>
          </w:tcPr>
          <w:p w14:paraId="37C275A2" w14:textId="38F01926" w:rsidR="005612EE" w:rsidRPr="00631F15" w:rsidRDefault="00C62A25" w:rsidP="004910AC">
            <w:pPr>
              <w:spacing w:line="300" w:lineRule="auto"/>
              <w:ind w:rightChars="-50" w:right="-105"/>
              <w:jc w:val="center"/>
              <w:rPr>
                <w:rFonts w:ascii="Times New Roman" w:eastAsia="等线" w:hAnsi="Times New Roman" w:cs="Times New Roman"/>
                <w:sz w:val="20"/>
                <w:szCs w:val="20"/>
              </w:rPr>
            </w:pPr>
            <w:r w:rsidRPr="00C62A25">
              <w:rPr>
                <w:rFonts w:ascii="Times New Roman" w:eastAsia="等线" w:hAnsi="Times New Roman" w:cs="Times New Roman"/>
                <w:sz w:val="20"/>
                <w:szCs w:val="20"/>
              </w:rPr>
              <w:t>0.186(-0.391, 0.764)</w:t>
            </w:r>
          </w:p>
        </w:tc>
      </w:tr>
      <w:tr w:rsidR="005612EE" w:rsidRPr="00631F15" w14:paraId="0486308B" w14:textId="77777777" w:rsidTr="004910AC">
        <w:trPr>
          <w:trHeight w:hRule="exact" w:val="397"/>
          <w:jc w:val="center"/>
        </w:trPr>
        <w:tc>
          <w:tcPr>
            <w:tcW w:w="2836" w:type="dxa"/>
            <w:vAlign w:val="center"/>
          </w:tcPr>
          <w:p w14:paraId="1C5641C7" w14:textId="2C2A62C6" w:rsidR="005612EE" w:rsidRPr="00631F15" w:rsidRDefault="005612EE" w:rsidP="004910AC">
            <w:pPr>
              <w:spacing w:line="300" w:lineRule="auto"/>
              <w:ind w:firstLineChars="50" w:firstLine="100"/>
              <w:jc w:val="left"/>
              <w:rPr>
                <w:rFonts w:ascii="Times New Roman" w:eastAsia="等线" w:hAnsi="Times New Roman" w:cs="Times New Roman"/>
                <w:sz w:val="20"/>
                <w:szCs w:val="20"/>
              </w:rPr>
            </w:pPr>
            <w:r w:rsidRPr="00631F15">
              <w:rPr>
                <w:rFonts w:ascii="Times New Roman" w:eastAsia="等线" w:hAnsi="Times New Roman" w:cs="Times New Roman"/>
                <w:sz w:val="20"/>
                <w:szCs w:val="20"/>
              </w:rPr>
              <w:t>Females</w:t>
            </w:r>
            <w:r w:rsidR="00FA7EB2">
              <w:rPr>
                <w:rFonts w:ascii="Times New Roman" w:eastAsia="等线" w:hAnsi="Times New Roman" w:cs="Times New Roman"/>
                <w:sz w:val="20"/>
                <w:szCs w:val="20"/>
              </w:rPr>
              <w:t xml:space="preserve"> (n=4806)</w:t>
            </w:r>
          </w:p>
        </w:tc>
        <w:tc>
          <w:tcPr>
            <w:tcW w:w="1984" w:type="dxa"/>
            <w:vAlign w:val="center"/>
          </w:tcPr>
          <w:p w14:paraId="34263AAC" w14:textId="77777777" w:rsidR="005612EE" w:rsidRPr="00631F15" w:rsidRDefault="005612EE" w:rsidP="004910AC">
            <w:pPr>
              <w:spacing w:line="300" w:lineRule="auto"/>
              <w:jc w:val="center"/>
              <w:rPr>
                <w:rFonts w:ascii="Times New Roman" w:eastAsia="等线" w:hAnsi="Times New Roman" w:cs="Times New Roman"/>
                <w:sz w:val="20"/>
                <w:szCs w:val="20"/>
              </w:rPr>
            </w:pPr>
          </w:p>
        </w:tc>
        <w:tc>
          <w:tcPr>
            <w:tcW w:w="1975" w:type="dxa"/>
            <w:tcBorders>
              <w:top w:val="nil"/>
            </w:tcBorders>
            <w:vAlign w:val="center"/>
          </w:tcPr>
          <w:p w14:paraId="39A5A7FC" w14:textId="77777777" w:rsidR="005612EE" w:rsidRPr="00631F15" w:rsidRDefault="005612EE" w:rsidP="004910AC">
            <w:pPr>
              <w:spacing w:line="300" w:lineRule="auto"/>
              <w:jc w:val="center"/>
              <w:rPr>
                <w:rFonts w:ascii="Times New Roman" w:eastAsia="等线" w:hAnsi="Times New Roman" w:cs="Times New Roman"/>
                <w:sz w:val="20"/>
                <w:szCs w:val="20"/>
              </w:rPr>
            </w:pPr>
          </w:p>
        </w:tc>
        <w:tc>
          <w:tcPr>
            <w:tcW w:w="236" w:type="dxa"/>
            <w:vAlign w:val="center"/>
          </w:tcPr>
          <w:p w14:paraId="232A3DAC" w14:textId="77777777" w:rsidR="005612EE" w:rsidRPr="00631F15" w:rsidRDefault="005612EE" w:rsidP="004910AC">
            <w:pPr>
              <w:spacing w:line="300" w:lineRule="auto"/>
              <w:jc w:val="center"/>
              <w:rPr>
                <w:rFonts w:ascii="Times New Roman" w:eastAsia="等线" w:hAnsi="Times New Roman" w:cs="Times New Roman"/>
                <w:sz w:val="20"/>
                <w:szCs w:val="20"/>
              </w:rPr>
            </w:pPr>
          </w:p>
        </w:tc>
        <w:tc>
          <w:tcPr>
            <w:tcW w:w="2043" w:type="dxa"/>
            <w:vAlign w:val="center"/>
          </w:tcPr>
          <w:p w14:paraId="268CC222" w14:textId="77777777" w:rsidR="005612EE" w:rsidRPr="00631F15" w:rsidRDefault="005612EE" w:rsidP="004910AC">
            <w:pPr>
              <w:spacing w:line="300" w:lineRule="auto"/>
              <w:jc w:val="center"/>
              <w:rPr>
                <w:rFonts w:ascii="Times New Roman" w:eastAsia="等线" w:hAnsi="Times New Roman" w:cs="Times New Roman"/>
                <w:sz w:val="20"/>
                <w:szCs w:val="20"/>
              </w:rPr>
            </w:pPr>
          </w:p>
        </w:tc>
        <w:tc>
          <w:tcPr>
            <w:tcW w:w="1984" w:type="dxa"/>
            <w:vAlign w:val="center"/>
          </w:tcPr>
          <w:p w14:paraId="0100533E" w14:textId="77777777" w:rsidR="005612EE" w:rsidRPr="00631F15" w:rsidRDefault="005612EE" w:rsidP="004910AC">
            <w:pPr>
              <w:spacing w:line="300" w:lineRule="auto"/>
              <w:ind w:rightChars="-50" w:right="-105"/>
              <w:jc w:val="center"/>
              <w:rPr>
                <w:rFonts w:ascii="Times New Roman" w:eastAsia="等线" w:hAnsi="Times New Roman" w:cs="Times New Roman"/>
                <w:sz w:val="20"/>
                <w:szCs w:val="20"/>
              </w:rPr>
            </w:pPr>
          </w:p>
        </w:tc>
      </w:tr>
      <w:tr w:rsidR="005612EE" w:rsidRPr="00631F15" w14:paraId="07B385EA" w14:textId="77777777" w:rsidTr="004910AC">
        <w:trPr>
          <w:trHeight w:hRule="exact" w:val="397"/>
          <w:jc w:val="center"/>
        </w:trPr>
        <w:tc>
          <w:tcPr>
            <w:tcW w:w="2836" w:type="dxa"/>
            <w:vAlign w:val="center"/>
          </w:tcPr>
          <w:p w14:paraId="2B00EEC2" w14:textId="77777777" w:rsidR="005612EE" w:rsidRPr="00631F15" w:rsidRDefault="005612EE" w:rsidP="004910AC">
            <w:pPr>
              <w:spacing w:line="300" w:lineRule="auto"/>
              <w:ind w:firstLineChars="150" w:firstLine="300"/>
              <w:jc w:val="left"/>
              <w:rPr>
                <w:rFonts w:ascii="Times New Roman" w:eastAsia="等线" w:hAnsi="Times New Roman" w:cs="Times New Roman"/>
                <w:sz w:val="20"/>
                <w:szCs w:val="20"/>
              </w:rPr>
            </w:pPr>
            <w:r w:rsidRPr="00250581">
              <w:rPr>
                <w:rFonts w:ascii="Times New Roman" w:hAnsi="Times New Roman" w:cs="Times New Roman"/>
                <w:sz w:val="20"/>
                <w:szCs w:val="20"/>
              </w:rPr>
              <w:t>Q1</w:t>
            </w:r>
            <w:r>
              <w:rPr>
                <w:rFonts w:ascii="Times New Roman" w:hAnsi="Times New Roman" w:cs="Times New Roman"/>
                <w:sz w:val="20"/>
                <w:szCs w:val="20"/>
              </w:rPr>
              <w:t>×</w:t>
            </w:r>
            <w:r w:rsidRPr="00250581">
              <w:rPr>
                <w:rFonts w:ascii="Times New Roman" w:hAnsi="Times New Roman" w:cs="Times New Roman"/>
                <w:sz w:val="20"/>
                <w:szCs w:val="20"/>
              </w:rPr>
              <w:t>Time</w:t>
            </w:r>
          </w:p>
        </w:tc>
        <w:tc>
          <w:tcPr>
            <w:tcW w:w="1984" w:type="dxa"/>
          </w:tcPr>
          <w:p w14:paraId="5DD45888" w14:textId="77777777" w:rsidR="005612EE" w:rsidRPr="00631F15" w:rsidRDefault="005612EE" w:rsidP="004910AC">
            <w:pPr>
              <w:spacing w:line="300" w:lineRule="auto"/>
              <w:jc w:val="center"/>
              <w:rPr>
                <w:rFonts w:ascii="Times New Roman" w:eastAsia="等线" w:hAnsi="Times New Roman" w:cs="Times New Roman"/>
                <w:sz w:val="20"/>
                <w:szCs w:val="20"/>
              </w:rPr>
            </w:pPr>
            <w:r w:rsidRPr="00631F15">
              <w:rPr>
                <w:rFonts w:ascii="Times New Roman" w:eastAsia="等线" w:hAnsi="Times New Roman" w:cs="Times New Roman"/>
                <w:sz w:val="20"/>
                <w:szCs w:val="20"/>
              </w:rPr>
              <w:t>Reference</w:t>
            </w:r>
          </w:p>
        </w:tc>
        <w:tc>
          <w:tcPr>
            <w:tcW w:w="1975" w:type="dxa"/>
            <w:tcBorders>
              <w:top w:val="nil"/>
            </w:tcBorders>
          </w:tcPr>
          <w:p w14:paraId="365541F8" w14:textId="77777777" w:rsidR="005612EE" w:rsidRPr="00631F15" w:rsidRDefault="005612EE" w:rsidP="004910AC">
            <w:pPr>
              <w:spacing w:line="300" w:lineRule="auto"/>
              <w:jc w:val="center"/>
              <w:rPr>
                <w:rFonts w:ascii="Times New Roman" w:eastAsia="等线" w:hAnsi="Times New Roman" w:cs="Times New Roman"/>
                <w:sz w:val="20"/>
                <w:szCs w:val="20"/>
              </w:rPr>
            </w:pPr>
            <w:r w:rsidRPr="00631F15">
              <w:rPr>
                <w:rFonts w:ascii="Times New Roman" w:eastAsia="等线" w:hAnsi="Times New Roman" w:cs="Times New Roman"/>
                <w:sz w:val="20"/>
                <w:szCs w:val="20"/>
              </w:rPr>
              <w:t>Reference</w:t>
            </w:r>
          </w:p>
        </w:tc>
        <w:tc>
          <w:tcPr>
            <w:tcW w:w="236" w:type="dxa"/>
            <w:vAlign w:val="center"/>
          </w:tcPr>
          <w:p w14:paraId="7FD0A01B" w14:textId="77777777" w:rsidR="005612EE" w:rsidRPr="00631F15" w:rsidRDefault="005612EE" w:rsidP="004910AC">
            <w:pPr>
              <w:spacing w:line="300" w:lineRule="auto"/>
              <w:jc w:val="center"/>
              <w:rPr>
                <w:rFonts w:ascii="Times New Roman" w:eastAsia="等线" w:hAnsi="Times New Roman" w:cs="Times New Roman"/>
                <w:sz w:val="20"/>
                <w:szCs w:val="20"/>
              </w:rPr>
            </w:pPr>
          </w:p>
        </w:tc>
        <w:tc>
          <w:tcPr>
            <w:tcW w:w="2043" w:type="dxa"/>
          </w:tcPr>
          <w:p w14:paraId="019B23EC" w14:textId="77777777" w:rsidR="005612EE" w:rsidRPr="00631F15" w:rsidRDefault="005612EE" w:rsidP="004910AC">
            <w:pPr>
              <w:spacing w:line="300" w:lineRule="auto"/>
              <w:jc w:val="center"/>
              <w:rPr>
                <w:rFonts w:ascii="Times New Roman" w:eastAsia="等线" w:hAnsi="Times New Roman" w:cs="Times New Roman"/>
                <w:sz w:val="20"/>
                <w:szCs w:val="20"/>
              </w:rPr>
            </w:pPr>
            <w:r w:rsidRPr="00631F15">
              <w:rPr>
                <w:rFonts w:ascii="Times New Roman" w:eastAsia="等线" w:hAnsi="Times New Roman" w:cs="Times New Roman"/>
                <w:sz w:val="20"/>
                <w:szCs w:val="20"/>
              </w:rPr>
              <w:t>Reference</w:t>
            </w:r>
          </w:p>
        </w:tc>
        <w:tc>
          <w:tcPr>
            <w:tcW w:w="1984" w:type="dxa"/>
          </w:tcPr>
          <w:p w14:paraId="37BDCECE" w14:textId="77777777" w:rsidR="005612EE" w:rsidRPr="00631F15" w:rsidRDefault="005612EE" w:rsidP="004910AC">
            <w:pPr>
              <w:spacing w:line="300" w:lineRule="auto"/>
              <w:ind w:rightChars="-50" w:right="-105"/>
              <w:jc w:val="center"/>
              <w:rPr>
                <w:rFonts w:ascii="Times New Roman" w:eastAsia="等线" w:hAnsi="Times New Roman" w:cs="Times New Roman"/>
                <w:sz w:val="20"/>
                <w:szCs w:val="20"/>
              </w:rPr>
            </w:pPr>
            <w:r w:rsidRPr="00631F15">
              <w:rPr>
                <w:rFonts w:ascii="Times New Roman" w:eastAsia="等线" w:hAnsi="Times New Roman" w:cs="Times New Roman"/>
                <w:sz w:val="20"/>
                <w:szCs w:val="20"/>
              </w:rPr>
              <w:t>Reference</w:t>
            </w:r>
          </w:p>
        </w:tc>
      </w:tr>
      <w:tr w:rsidR="00C62A25" w:rsidRPr="00631F15" w14:paraId="3174D3F8" w14:textId="77777777" w:rsidTr="004910AC">
        <w:trPr>
          <w:trHeight w:hRule="exact" w:val="397"/>
          <w:jc w:val="center"/>
        </w:trPr>
        <w:tc>
          <w:tcPr>
            <w:tcW w:w="2836" w:type="dxa"/>
            <w:vAlign w:val="center"/>
          </w:tcPr>
          <w:p w14:paraId="0D250F1E" w14:textId="77777777" w:rsidR="00C62A25" w:rsidRPr="00631F15" w:rsidRDefault="00C62A25" w:rsidP="00C62A25">
            <w:pPr>
              <w:spacing w:line="300" w:lineRule="auto"/>
              <w:ind w:firstLineChars="150" w:firstLine="300"/>
              <w:jc w:val="left"/>
              <w:rPr>
                <w:rFonts w:ascii="Times New Roman" w:eastAsia="等线" w:hAnsi="Times New Roman" w:cs="Times New Roman"/>
                <w:sz w:val="20"/>
                <w:szCs w:val="20"/>
              </w:rPr>
            </w:pPr>
            <w:r w:rsidRPr="00250581">
              <w:rPr>
                <w:rFonts w:ascii="Times New Roman" w:hAnsi="Times New Roman" w:cs="Times New Roman"/>
                <w:sz w:val="20"/>
                <w:szCs w:val="20"/>
              </w:rPr>
              <w:t>Q2</w:t>
            </w:r>
            <w:r>
              <w:rPr>
                <w:rFonts w:ascii="Times New Roman" w:hAnsi="Times New Roman" w:cs="Times New Roman"/>
                <w:sz w:val="20"/>
                <w:szCs w:val="20"/>
              </w:rPr>
              <w:t>×</w:t>
            </w:r>
            <w:r w:rsidRPr="00250581">
              <w:rPr>
                <w:rFonts w:ascii="Times New Roman" w:hAnsi="Times New Roman" w:cs="Times New Roman"/>
                <w:sz w:val="20"/>
                <w:szCs w:val="20"/>
              </w:rPr>
              <w:t>Time</w:t>
            </w:r>
          </w:p>
        </w:tc>
        <w:tc>
          <w:tcPr>
            <w:tcW w:w="1984" w:type="dxa"/>
          </w:tcPr>
          <w:p w14:paraId="61C1B2B6" w14:textId="71B4B840" w:rsidR="00C62A25" w:rsidRPr="00631F15" w:rsidRDefault="00C62A25" w:rsidP="00C62A25">
            <w:pPr>
              <w:spacing w:line="300" w:lineRule="auto"/>
              <w:jc w:val="center"/>
              <w:rPr>
                <w:rFonts w:ascii="Times New Roman" w:eastAsia="等线" w:hAnsi="Times New Roman" w:cs="Times New Roman"/>
                <w:sz w:val="20"/>
                <w:szCs w:val="20"/>
              </w:rPr>
            </w:pPr>
            <w:r w:rsidRPr="00527F4B">
              <w:rPr>
                <w:rFonts w:ascii="Times New Roman" w:eastAsia="等线" w:hAnsi="Times New Roman" w:cs="Times New Roman"/>
                <w:sz w:val="20"/>
                <w:szCs w:val="20"/>
              </w:rPr>
              <w:t>0.140(0.001, 0.279)</w:t>
            </w:r>
          </w:p>
        </w:tc>
        <w:tc>
          <w:tcPr>
            <w:tcW w:w="1975" w:type="dxa"/>
            <w:tcBorders>
              <w:top w:val="nil"/>
            </w:tcBorders>
          </w:tcPr>
          <w:p w14:paraId="5EF1CE86" w14:textId="7D1F2D7B" w:rsidR="00C62A25" w:rsidRPr="00631F15" w:rsidRDefault="00C62A25" w:rsidP="00C62A25">
            <w:pPr>
              <w:spacing w:line="300" w:lineRule="auto"/>
              <w:jc w:val="center"/>
              <w:rPr>
                <w:rFonts w:ascii="Times New Roman" w:eastAsia="等线" w:hAnsi="Times New Roman" w:cs="Times New Roman"/>
                <w:sz w:val="20"/>
                <w:szCs w:val="20"/>
              </w:rPr>
            </w:pPr>
            <w:r w:rsidRPr="00527F4B">
              <w:rPr>
                <w:rFonts w:ascii="Times New Roman" w:eastAsia="等线" w:hAnsi="Times New Roman" w:cs="Times New Roman"/>
                <w:sz w:val="20"/>
                <w:szCs w:val="20"/>
              </w:rPr>
              <w:t>0.139(-0.012, 0.289)</w:t>
            </w:r>
          </w:p>
        </w:tc>
        <w:tc>
          <w:tcPr>
            <w:tcW w:w="236" w:type="dxa"/>
            <w:vAlign w:val="center"/>
          </w:tcPr>
          <w:p w14:paraId="7D8CE5C9" w14:textId="77777777" w:rsidR="00C62A25" w:rsidRPr="00631F15" w:rsidRDefault="00C62A25" w:rsidP="00C62A25">
            <w:pPr>
              <w:spacing w:line="300" w:lineRule="auto"/>
              <w:jc w:val="center"/>
              <w:rPr>
                <w:rFonts w:ascii="Times New Roman" w:eastAsia="等线" w:hAnsi="Times New Roman" w:cs="Times New Roman"/>
                <w:sz w:val="20"/>
                <w:szCs w:val="20"/>
              </w:rPr>
            </w:pPr>
          </w:p>
        </w:tc>
        <w:tc>
          <w:tcPr>
            <w:tcW w:w="2043" w:type="dxa"/>
          </w:tcPr>
          <w:p w14:paraId="21583A92" w14:textId="58335564" w:rsidR="00C62A25" w:rsidRPr="00631F15" w:rsidRDefault="00C62A25" w:rsidP="00C62A25">
            <w:pPr>
              <w:spacing w:line="300" w:lineRule="auto"/>
              <w:jc w:val="center"/>
              <w:rPr>
                <w:rFonts w:ascii="Times New Roman" w:eastAsia="等线" w:hAnsi="Times New Roman" w:cs="Times New Roman"/>
                <w:sz w:val="20"/>
                <w:szCs w:val="20"/>
              </w:rPr>
            </w:pPr>
            <w:r w:rsidRPr="00527F4B">
              <w:rPr>
                <w:rFonts w:ascii="Times New Roman" w:eastAsia="等线" w:hAnsi="Times New Roman" w:cs="Times New Roman"/>
                <w:sz w:val="20"/>
                <w:szCs w:val="20"/>
              </w:rPr>
              <w:t>0.019(-0.122, 0.159)</w:t>
            </w:r>
          </w:p>
        </w:tc>
        <w:tc>
          <w:tcPr>
            <w:tcW w:w="1984" w:type="dxa"/>
          </w:tcPr>
          <w:p w14:paraId="50CBB1E7" w14:textId="54A9B2AC" w:rsidR="00C62A25" w:rsidRPr="00631F15" w:rsidRDefault="00C62A25" w:rsidP="00C62A25">
            <w:pPr>
              <w:spacing w:line="300" w:lineRule="auto"/>
              <w:ind w:rightChars="-50" w:right="-105"/>
              <w:jc w:val="center"/>
              <w:rPr>
                <w:rFonts w:ascii="Times New Roman" w:eastAsia="等线" w:hAnsi="Times New Roman" w:cs="Times New Roman"/>
                <w:sz w:val="20"/>
                <w:szCs w:val="20"/>
              </w:rPr>
            </w:pPr>
            <w:r w:rsidRPr="00527F4B">
              <w:rPr>
                <w:rFonts w:ascii="Times New Roman" w:eastAsia="等线" w:hAnsi="Times New Roman" w:cs="Times New Roman"/>
                <w:sz w:val="20"/>
                <w:szCs w:val="20"/>
              </w:rPr>
              <w:t>0.015(-0.137, 0.167)</w:t>
            </w:r>
          </w:p>
        </w:tc>
      </w:tr>
      <w:tr w:rsidR="00C62A25" w:rsidRPr="00631F15" w14:paraId="69AA4EB5" w14:textId="77777777" w:rsidTr="004910AC">
        <w:trPr>
          <w:trHeight w:hRule="exact" w:val="397"/>
          <w:jc w:val="center"/>
        </w:trPr>
        <w:tc>
          <w:tcPr>
            <w:tcW w:w="2836" w:type="dxa"/>
            <w:vAlign w:val="center"/>
          </w:tcPr>
          <w:p w14:paraId="69F49DE5" w14:textId="77777777" w:rsidR="00C62A25" w:rsidRPr="00631F15" w:rsidRDefault="00C62A25" w:rsidP="00C62A25">
            <w:pPr>
              <w:spacing w:line="300" w:lineRule="auto"/>
              <w:ind w:firstLineChars="150" w:firstLine="300"/>
              <w:jc w:val="left"/>
              <w:rPr>
                <w:rFonts w:ascii="Times New Roman" w:eastAsia="等线" w:hAnsi="Times New Roman" w:cs="Times New Roman"/>
                <w:sz w:val="20"/>
                <w:szCs w:val="20"/>
              </w:rPr>
            </w:pPr>
            <w:r w:rsidRPr="00250581">
              <w:rPr>
                <w:rFonts w:ascii="Times New Roman" w:hAnsi="Times New Roman" w:cs="Times New Roman"/>
                <w:sz w:val="20"/>
                <w:szCs w:val="20"/>
              </w:rPr>
              <w:t>Q3</w:t>
            </w:r>
            <w:r>
              <w:rPr>
                <w:rFonts w:ascii="Times New Roman" w:hAnsi="Times New Roman" w:cs="Times New Roman"/>
                <w:sz w:val="20"/>
                <w:szCs w:val="20"/>
              </w:rPr>
              <w:t>×</w:t>
            </w:r>
            <w:r w:rsidRPr="00250581">
              <w:rPr>
                <w:rFonts w:ascii="Times New Roman" w:hAnsi="Times New Roman" w:cs="Times New Roman"/>
                <w:sz w:val="20"/>
                <w:szCs w:val="20"/>
              </w:rPr>
              <w:t>Time</w:t>
            </w:r>
          </w:p>
        </w:tc>
        <w:tc>
          <w:tcPr>
            <w:tcW w:w="1984" w:type="dxa"/>
          </w:tcPr>
          <w:p w14:paraId="685A3AFF" w14:textId="46D5AE55" w:rsidR="00C62A25" w:rsidRPr="00631F15" w:rsidRDefault="00C62A25" w:rsidP="00C62A25">
            <w:pPr>
              <w:spacing w:line="300" w:lineRule="auto"/>
              <w:jc w:val="center"/>
              <w:rPr>
                <w:rFonts w:ascii="Times New Roman" w:eastAsia="等线" w:hAnsi="Times New Roman" w:cs="Times New Roman"/>
                <w:sz w:val="20"/>
                <w:szCs w:val="20"/>
              </w:rPr>
            </w:pPr>
            <w:r w:rsidRPr="00527F4B">
              <w:rPr>
                <w:rFonts w:ascii="Times New Roman" w:eastAsia="等线" w:hAnsi="Times New Roman" w:cs="Times New Roman"/>
                <w:sz w:val="20"/>
                <w:szCs w:val="20"/>
              </w:rPr>
              <w:t>0.133(-0.006, 0.272)</w:t>
            </w:r>
          </w:p>
        </w:tc>
        <w:tc>
          <w:tcPr>
            <w:tcW w:w="1975" w:type="dxa"/>
            <w:tcBorders>
              <w:top w:val="nil"/>
            </w:tcBorders>
          </w:tcPr>
          <w:p w14:paraId="68963C8C" w14:textId="76532DC1" w:rsidR="00C62A25" w:rsidRPr="00631F15" w:rsidRDefault="00C62A25" w:rsidP="00C62A25">
            <w:pPr>
              <w:spacing w:line="300" w:lineRule="auto"/>
              <w:jc w:val="center"/>
              <w:rPr>
                <w:rFonts w:ascii="Times New Roman" w:eastAsia="等线" w:hAnsi="Times New Roman" w:cs="Times New Roman"/>
                <w:sz w:val="20"/>
                <w:szCs w:val="20"/>
              </w:rPr>
            </w:pPr>
            <w:r w:rsidRPr="00527F4B">
              <w:rPr>
                <w:rFonts w:ascii="Times New Roman" w:eastAsia="等线" w:hAnsi="Times New Roman" w:cs="Times New Roman"/>
                <w:sz w:val="20"/>
                <w:szCs w:val="20"/>
              </w:rPr>
              <w:t>0.122(-0.028, 0.273)</w:t>
            </w:r>
          </w:p>
        </w:tc>
        <w:tc>
          <w:tcPr>
            <w:tcW w:w="236" w:type="dxa"/>
            <w:vAlign w:val="center"/>
          </w:tcPr>
          <w:p w14:paraId="669DC6FC" w14:textId="77777777" w:rsidR="00C62A25" w:rsidRPr="00631F15" w:rsidRDefault="00C62A25" w:rsidP="00C62A25">
            <w:pPr>
              <w:spacing w:line="300" w:lineRule="auto"/>
              <w:jc w:val="center"/>
              <w:rPr>
                <w:rFonts w:ascii="Times New Roman" w:eastAsia="等线" w:hAnsi="Times New Roman" w:cs="Times New Roman"/>
                <w:sz w:val="20"/>
                <w:szCs w:val="20"/>
              </w:rPr>
            </w:pPr>
          </w:p>
        </w:tc>
        <w:tc>
          <w:tcPr>
            <w:tcW w:w="2043" w:type="dxa"/>
          </w:tcPr>
          <w:p w14:paraId="4DE7A29D" w14:textId="26DA801B" w:rsidR="00C62A25" w:rsidRPr="00631F15" w:rsidRDefault="00C62A25" w:rsidP="00C62A25">
            <w:pPr>
              <w:spacing w:line="300" w:lineRule="auto"/>
              <w:jc w:val="center"/>
              <w:rPr>
                <w:rFonts w:ascii="Times New Roman" w:eastAsia="等线" w:hAnsi="Times New Roman" w:cs="Times New Roman"/>
                <w:sz w:val="20"/>
                <w:szCs w:val="20"/>
              </w:rPr>
            </w:pPr>
            <w:r w:rsidRPr="00527F4B">
              <w:rPr>
                <w:rFonts w:ascii="Times New Roman" w:eastAsia="等线" w:hAnsi="Times New Roman" w:cs="Times New Roman"/>
                <w:sz w:val="20"/>
                <w:szCs w:val="20"/>
              </w:rPr>
              <w:t>0.065(-0.079, 0.209)</w:t>
            </w:r>
          </w:p>
        </w:tc>
        <w:tc>
          <w:tcPr>
            <w:tcW w:w="1984" w:type="dxa"/>
          </w:tcPr>
          <w:p w14:paraId="4A563E8C" w14:textId="46A46000" w:rsidR="00C62A25" w:rsidRPr="00631F15" w:rsidRDefault="00C62A25" w:rsidP="00C62A25">
            <w:pPr>
              <w:spacing w:line="300" w:lineRule="auto"/>
              <w:ind w:rightChars="-50" w:right="-105"/>
              <w:jc w:val="center"/>
              <w:rPr>
                <w:rFonts w:ascii="Times New Roman" w:eastAsia="等线" w:hAnsi="Times New Roman" w:cs="Times New Roman"/>
                <w:sz w:val="20"/>
                <w:szCs w:val="20"/>
              </w:rPr>
            </w:pPr>
            <w:r w:rsidRPr="00527F4B">
              <w:rPr>
                <w:rFonts w:ascii="Times New Roman" w:eastAsia="等线" w:hAnsi="Times New Roman" w:cs="Times New Roman"/>
                <w:sz w:val="20"/>
                <w:szCs w:val="20"/>
              </w:rPr>
              <w:t>0.065(-0.091, 0.221)</w:t>
            </w:r>
          </w:p>
        </w:tc>
      </w:tr>
      <w:tr w:rsidR="00C62A25" w:rsidRPr="00631F15" w14:paraId="319AC765" w14:textId="77777777" w:rsidTr="004910AC">
        <w:trPr>
          <w:trHeight w:hRule="exact" w:val="397"/>
          <w:jc w:val="center"/>
        </w:trPr>
        <w:tc>
          <w:tcPr>
            <w:tcW w:w="2836" w:type="dxa"/>
            <w:vAlign w:val="center"/>
          </w:tcPr>
          <w:p w14:paraId="459A6B64" w14:textId="77777777" w:rsidR="00C62A25" w:rsidRPr="00631F15" w:rsidRDefault="00C62A25" w:rsidP="00C62A25">
            <w:pPr>
              <w:spacing w:line="300" w:lineRule="auto"/>
              <w:ind w:firstLineChars="150" w:firstLine="300"/>
              <w:jc w:val="left"/>
              <w:rPr>
                <w:rFonts w:ascii="Times New Roman" w:eastAsia="等线" w:hAnsi="Times New Roman" w:cs="Times New Roman"/>
                <w:sz w:val="20"/>
                <w:szCs w:val="20"/>
              </w:rPr>
            </w:pPr>
            <w:r w:rsidRPr="00250581">
              <w:rPr>
                <w:rFonts w:ascii="Times New Roman" w:hAnsi="Times New Roman" w:cs="Times New Roman"/>
                <w:sz w:val="20"/>
                <w:szCs w:val="20"/>
              </w:rPr>
              <w:t>Q4</w:t>
            </w:r>
            <w:r>
              <w:rPr>
                <w:rFonts w:ascii="Times New Roman" w:hAnsi="Times New Roman" w:cs="Times New Roman"/>
                <w:sz w:val="20"/>
                <w:szCs w:val="20"/>
              </w:rPr>
              <w:t>×</w:t>
            </w:r>
            <w:r w:rsidRPr="00250581">
              <w:rPr>
                <w:rFonts w:ascii="Times New Roman" w:hAnsi="Times New Roman" w:cs="Times New Roman"/>
                <w:sz w:val="20"/>
                <w:szCs w:val="20"/>
              </w:rPr>
              <w:t>Time</w:t>
            </w:r>
          </w:p>
        </w:tc>
        <w:tc>
          <w:tcPr>
            <w:tcW w:w="1984" w:type="dxa"/>
          </w:tcPr>
          <w:p w14:paraId="5016BBE9" w14:textId="73AE0116" w:rsidR="00C62A25" w:rsidRPr="00631F15" w:rsidRDefault="00C62A25" w:rsidP="00C62A25">
            <w:pPr>
              <w:spacing w:line="300" w:lineRule="auto"/>
              <w:jc w:val="center"/>
              <w:rPr>
                <w:rFonts w:ascii="Times New Roman" w:eastAsia="等线" w:hAnsi="Times New Roman" w:cs="Times New Roman"/>
                <w:sz w:val="20"/>
                <w:szCs w:val="20"/>
              </w:rPr>
            </w:pPr>
            <w:r w:rsidRPr="00527F4B">
              <w:rPr>
                <w:rFonts w:ascii="Times New Roman" w:eastAsia="等线" w:hAnsi="Times New Roman" w:cs="Times New Roman"/>
                <w:sz w:val="20"/>
                <w:szCs w:val="20"/>
              </w:rPr>
              <w:t>0.283(0.144, 0.423)</w:t>
            </w:r>
          </w:p>
        </w:tc>
        <w:tc>
          <w:tcPr>
            <w:tcW w:w="1975" w:type="dxa"/>
            <w:tcBorders>
              <w:top w:val="nil"/>
            </w:tcBorders>
          </w:tcPr>
          <w:p w14:paraId="1333B8A8" w14:textId="15A39D96" w:rsidR="00C62A25" w:rsidRPr="00631F15" w:rsidRDefault="00C62A25" w:rsidP="00C62A25">
            <w:pPr>
              <w:spacing w:line="300" w:lineRule="auto"/>
              <w:jc w:val="center"/>
              <w:rPr>
                <w:rFonts w:ascii="Times New Roman" w:eastAsia="等线" w:hAnsi="Times New Roman" w:cs="Times New Roman"/>
                <w:sz w:val="20"/>
                <w:szCs w:val="20"/>
              </w:rPr>
            </w:pPr>
            <w:r w:rsidRPr="00527F4B">
              <w:rPr>
                <w:rFonts w:ascii="Times New Roman" w:eastAsia="等线" w:hAnsi="Times New Roman" w:cs="Times New Roman"/>
                <w:sz w:val="20"/>
                <w:szCs w:val="20"/>
              </w:rPr>
              <w:t>0.268(0.117, 0.420)</w:t>
            </w:r>
          </w:p>
        </w:tc>
        <w:tc>
          <w:tcPr>
            <w:tcW w:w="236" w:type="dxa"/>
            <w:vAlign w:val="center"/>
          </w:tcPr>
          <w:p w14:paraId="423FC4CC" w14:textId="77777777" w:rsidR="00C62A25" w:rsidRPr="00631F15" w:rsidRDefault="00C62A25" w:rsidP="00C62A25">
            <w:pPr>
              <w:spacing w:line="300" w:lineRule="auto"/>
              <w:jc w:val="center"/>
              <w:rPr>
                <w:rFonts w:ascii="Times New Roman" w:eastAsia="等线" w:hAnsi="Times New Roman" w:cs="Times New Roman"/>
                <w:sz w:val="20"/>
                <w:szCs w:val="20"/>
              </w:rPr>
            </w:pPr>
          </w:p>
        </w:tc>
        <w:tc>
          <w:tcPr>
            <w:tcW w:w="2043" w:type="dxa"/>
          </w:tcPr>
          <w:p w14:paraId="236D8FB1" w14:textId="416A049A" w:rsidR="00C62A25" w:rsidRPr="00631F15" w:rsidRDefault="00C62A25" w:rsidP="00C62A25">
            <w:pPr>
              <w:spacing w:line="300" w:lineRule="auto"/>
              <w:jc w:val="center"/>
              <w:rPr>
                <w:rFonts w:ascii="Times New Roman" w:eastAsia="等线" w:hAnsi="Times New Roman" w:cs="Times New Roman"/>
                <w:sz w:val="20"/>
                <w:szCs w:val="20"/>
              </w:rPr>
            </w:pPr>
            <w:r w:rsidRPr="00527F4B">
              <w:rPr>
                <w:rFonts w:ascii="Times New Roman" w:eastAsia="等线" w:hAnsi="Times New Roman" w:cs="Times New Roman"/>
                <w:sz w:val="20"/>
                <w:szCs w:val="20"/>
              </w:rPr>
              <w:t>0.138(-0.004, 0.281)</w:t>
            </w:r>
          </w:p>
        </w:tc>
        <w:tc>
          <w:tcPr>
            <w:tcW w:w="1984" w:type="dxa"/>
          </w:tcPr>
          <w:p w14:paraId="3D2E3B03" w14:textId="4A534F63" w:rsidR="00C62A25" w:rsidRPr="00631F15" w:rsidRDefault="00C62A25" w:rsidP="00C62A25">
            <w:pPr>
              <w:spacing w:line="300" w:lineRule="auto"/>
              <w:ind w:rightChars="-50" w:right="-105"/>
              <w:jc w:val="center"/>
              <w:rPr>
                <w:rFonts w:ascii="Times New Roman" w:eastAsia="等线" w:hAnsi="Times New Roman" w:cs="Times New Roman"/>
                <w:sz w:val="20"/>
                <w:szCs w:val="20"/>
              </w:rPr>
            </w:pPr>
            <w:r w:rsidRPr="00527F4B">
              <w:rPr>
                <w:rFonts w:ascii="Times New Roman" w:eastAsia="等线" w:hAnsi="Times New Roman" w:cs="Times New Roman"/>
                <w:sz w:val="20"/>
                <w:szCs w:val="20"/>
              </w:rPr>
              <w:t>0.135(-0.019, 0.289)</w:t>
            </w:r>
          </w:p>
        </w:tc>
      </w:tr>
      <w:tr w:rsidR="005612EE" w:rsidRPr="00631F15" w14:paraId="1CFE632B" w14:textId="77777777" w:rsidTr="004910AC">
        <w:trPr>
          <w:trHeight w:hRule="exact" w:val="397"/>
          <w:jc w:val="center"/>
        </w:trPr>
        <w:tc>
          <w:tcPr>
            <w:tcW w:w="2836" w:type="dxa"/>
            <w:vAlign w:val="center"/>
          </w:tcPr>
          <w:p w14:paraId="19E03759" w14:textId="77777777" w:rsidR="005612EE" w:rsidRPr="00631F15" w:rsidRDefault="005612EE" w:rsidP="004910AC">
            <w:pPr>
              <w:spacing w:line="300" w:lineRule="auto"/>
              <w:ind w:firstLineChars="150" w:firstLine="300"/>
              <w:jc w:val="left"/>
              <w:rPr>
                <w:rFonts w:ascii="Times New Roman" w:eastAsia="等线" w:hAnsi="Times New Roman" w:cs="Times New Roman"/>
                <w:sz w:val="20"/>
                <w:szCs w:val="20"/>
              </w:rPr>
            </w:pPr>
            <w:r w:rsidRPr="00CD150C">
              <w:rPr>
                <w:rFonts w:ascii="Times New Roman" w:hAnsi="Times New Roman" w:cs="Times New Roman"/>
                <w:i/>
                <w:iCs/>
                <w:sz w:val="20"/>
                <w:szCs w:val="20"/>
              </w:rPr>
              <w:t>P</w:t>
            </w:r>
            <w:r w:rsidRPr="00250581">
              <w:rPr>
                <w:rFonts w:ascii="Times New Roman" w:hAnsi="Times New Roman" w:cs="Times New Roman"/>
                <w:sz w:val="20"/>
                <w:szCs w:val="20"/>
              </w:rPr>
              <w:t xml:space="preserve"> for Trend</w:t>
            </w:r>
          </w:p>
        </w:tc>
        <w:tc>
          <w:tcPr>
            <w:tcW w:w="1984" w:type="dxa"/>
          </w:tcPr>
          <w:p w14:paraId="49B81A03" w14:textId="77777777" w:rsidR="005612EE" w:rsidRPr="00631F15" w:rsidRDefault="005612EE" w:rsidP="004910AC">
            <w:pPr>
              <w:spacing w:line="300" w:lineRule="auto"/>
              <w:jc w:val="center"/>
              <w:rPr>
                <w:rFonts w:ascii="Times New Roman" w:eastAsia="等线" w:hAnsi="Times New Roman" w:cs="Times New Roman"/>
                <w:sz w:val="20"/>
                <w:szCs w:val="20"/>
              </w:rPr>
            </w:pPr>
            <w:r w:rsidRPr="00631F15">
              <w:rPr>
                <w:rFonts w:ascii="Times New Roman" w:eastAsia="等线" w:hAnsi="Times New Roman" w:cs="Times New Roman"/>
                <w:sz w:val="20"/>
                <w:szCs w:val="20"/>
              </w:rPr>
              <w:t>&lt;0.001</w:t>
            </w:r>
          </w:p>
        </w:tc>
        <w:tc>
          <w:tcPr>
            <w:tcW w:w="1975" w:type="dxa"/>
            <w:tcBorders>
              <w:top w:val="nil"/>
            </w:tcBorders>
          </w:tcPr>
          <w:p w14:paraId="36CAC646" w14:textId="5D384E8A" w:rsidR="005612EE" w:rsidRPr="00631F15" w:rsidRDefault="005612EE" w:rsidP="004910AC">
            <w:pPr>
              <w:spacing w:line="300" w:lineRule="auto"/>
              <w:jc w:val="center"/>
              <w:rPr>
                <w:rFonts w:ascii="Times New Roman" w:eastAsia="等线" w:hAnsi="Times New Roman" w:cs="Times New Roman"/>
                <w:sz w:val="20"/>
                <w:szCs w:val="20"/>
              </w:rPr>
            </w:pPr>
            <w:r w:rsidRPr="00631F15">
              <w:rPr>
                <w:rFonts w:ascii="Times New Roman" w:eastAsia="等线" w:hAnsi="Times New Roman" w:cs="Times New Roman"/>
                <w:sz w:val="20"/>
                <w:szCs w:val="20"/>
              </w:rPr>
              <w:t>0.00</w:t>
            </w:r>
            <w:r w:rsidR="00FA7EB2">
              <w:rPr>
                <w:rFonts w:ascii="Times New Roman" w:eastAsia="等线" w:hAnsi="Times New Roman" w:cs="Times New Roman"/>
                <w:sz w:val="20"/>
                <w:szCs w:val="20"/>
              </w:rPr>
              <w:t>2</w:t>
            </w:r>
          </w:p>
        </w:tc>
        <w:tc>
          <w:tcPr>
            <w:tcW w:w="236" w:type="dxa"/>
            <w:vAlign w:val="center"/>
          </w:tcPr>
          <w:p w14:paraId="1C253576" w14:textId="77777777" w:rsidR="005612EE" w:rsidRPr="00631F15" w:rsidRDefault="005612EE" w:rsidP="004910AC">
            <w:pPr>
              <w:spacing w:line="300" w:lineRule="auto"/>
              <w:jc w:val="center"/>
              <w:rPr>
                <w:rFonts w:ascii="Times New Roman" w:eastAsia="等线" w:hAnsi="Times New Roman" w:cs="Times New Roman"/>
                <w:sz w:val="20"/>
                <w:szCs w:val="20"/>
              </w:rPr>
            </w:pPr>
          </w:p>
        </w:tc>
        <w:tc>
          <w:tcPr>
            <w:tcW w:w="2043" w:type="dxa"/>
          </w:tcPr>
          <w:p w14:paraId="5A80B506" w14:textId="41BF6027" w:rsidR="005612EE" w:rsidRPr="00631F15" w:rsidRDefault="005612EE" w:rsidP="004910AC">
            <w:pPr>
              <w:spacing w:line="300" w:lineRule="auto"/>
              <w:jc w:val="center"/>
              <w:rPr>
                <w:rFonts w:ascii="Times New Roman" w:eastAsia="等线" w:hAnsi="Times New Roman" w:cs="Times New Roman"/>
                <w:sz w:val="20"/>
                <w:szCs w:val="20"/>
              </w:rPr>
            </w:pPr>
            <w:r w:rsidRPr="00631F15">
              <w:rPr>
                <w:rFonts w:ascii="Times New Roman" w:eastAsia="等线" w:hAnsi="Times New Roman" w:cs="Times New Roman"/>
                <w:sz w:val="20"/>
                <w:szCs w:val="20"/>
              </w:rPr>
              <w:t>0.0</w:t>
            </w:r>
            <w:r w:rsidR="005A18B1">
              <w:rPr>
                <w:rFonts w:ascii="Times New Roman" w:eastAsia="等线" w:hAnsi="Times New Roman" w:cs="Times New Roman"/>
                <w:sz w:val="20"/>
                <w:szCs w:val="20"/>
              </w:rPr>
              <w:t>38</w:t>
            </w:r>
          </w:p>
        </w:tc>
        <w:tc>
          <w:tcPr>
            <w:tcW w:w="1984" w:type="dxa"/>
          </w:tcPr>
          <w:p w14:paraId="16AD9A1F" w14:textId="125D10D3" w:rsidR="005612EE" w:rsidRPr="00631F15" w:rsidRDefault="005612EE" w:rsidP="004910AC">
            <w:pPr>
              <w:spacing w:line="300" w:lineRule="auto"/>
              <w:ind w:rightChars="-50" w:right="-105"/>
              <w:jc w:val="center"/>
              <w:rPr>
                <w:rFonts w:ascii="Times New Roman" w:eastAsia="等线" w:hAnsi="Times New Roman" w:cs="Times New Roman"/>
                <w:sz w:val="20"/>
                <w:szCs w:val="20"/>
              </w:rPr>
            </w:pPr>
            <w:r w:rsidRPr="00631F15">
              <w:rPr>
                <w:rFonts w:ascii="Times New Roman" w:eastAsia="等线" w:hAnsi="Times New Roman" w:cs="Times New Roman"/>
                <w:sz w:val="20"/>
                <w:szCs w:val="20"/>
              </w:rPr>
              <w:t>0.0</w:t>
            </w:r>
            <w:r w:rsidR="005A18B1">
              <w:rPr>
                <w:rFonts w:ascii="Times New Roman" w:eastAsia="等线" w:hAnsi="Times New Roman" w:cs="Times New Roman"/>
                <w:sz w:val="20"/>
                <w:szCs w:val="20"/>
              </w:rPr>
              <w:t>57</w:t>
            </w:r>
          </w:p>
        </w:tc>
      </w:tr>
      <w:tr w:rsidR="005612EE" w:rsidRPr="00631F15" w14:paraId="6D52D6EA" w14:textId="77777777" w:rsidTr="004910AC">
        <w:trPr>
          <w:trHeight w:hRule="exact" w:val="397"/>
          <w:jc w:val="center"/>
        </w:trPr>
        <w:tc>
          <w:tcPr>
            <w:tcW w:w="2836" w:type="dxa"/>
            <w:tcBorders>
              <w:bottom w:val="single" w:sz="12" w:space="0" w:color="auto"/>
            </w:tcBorders>
          </w:tcPr>
          <w:p w14:paraId="662F1C2B" w14:textId="77777777" w:rsidR="005612EE" w:rsidRPr="00631F15" w:rsidRDefault="005612EE" w:rsidP="004910AC">
            <w:pPr>
              <w:spacing w:line="300" w:lineRule="auto"/>
              <w:ind w:firstLineChars="150" w:firstLine="300"/>
              <w:jc w:val="left"/>
              <w:rPr>
                <w:rFonts w:ascii="Times New Roman" w:eastAsia="等线" w:hAnsi="Times New Roman" w:cs="Times New Roman"/>
                <w:sz w:val="20"/>
                <w:szCs w:val="20"/>
              </w:rPr>
            </w:pPr>
            <w:r w:rsidRPr="00250581">
              <w:rPr>
                <w:rFonts w:ascii="Times New Roman" w:hAnsi="Times New Roman" w:cs="Times New Roman"/>
                <w:sz w:val="20"/>
                <w:szCs w:val="20"/>
              </w:rPr>
              <w:t>Continuous variable</w:t>
            </w:r>
            <w:r>
              <w:rPr>
                <w:rFonts w:ascii="Times New Roman" w:hAnsi="Times New Roman" w:cs="Times New Roman"/>
                <w:sz w:val="20"/>
                <w:szCs w:val="20"/>
              </w:rPr>
              <w:t xml:space="preserve"> ×</w:t>
            </w:r>
            <w:r w:rsidRPr="00250581">
              <w:rPr>
                <w:rFonts w:ascii="Times New Roman" w:hAnsi="Times New Roman" w:cs="Times New Roman"/>
                <w:sz w:val="20"/>
                <w:szCs w:val="20"/>
              </w:rPr>
              <w:t>T</w:t>
            </w:r>
            <w:r w:rsidRPr="00250581">
              <w:rPr>
                <w:rFonts w:ascii="Times New Roman" w:hAnsi="Times New Roman" w:cs="Times New Roman" w:hint="eastAsia"/>
                <w:sz w:val="20"/>
                <w:szCs w:val="20"/>
              </w:rPr>
              <w:t>ime</w:t>
            </w:r>
          </w:p>
        </w:tc>
        <w:tc>
          <w:tcPr>
            <w:tcW w:w="1984" w:type="dxa"/>
            <w:tcBorders>
              <w:bottom w:val="single" w:sz="12" w:space="0" w:color="auto"/>
            </w:tcBorders>
          </w:tcPr>
          <w:p w14:paraId="38589CA0" w14:textId="47798A2E" w:rsidR="005612EE" w:rsidRPr="00631F15" w:rsidRDefault="00C62A25" w:rsidP="004910AC">
            <w:pPr>
              <w:spacing w:line="300" w:lineRule="auto"/>
              <w:jc w:val="center"/>
              <w:rPr>
                <w:rFonts w:ascii="Times New Roman" w:eastAsia="等线" w:hAnsi="Times New Roman" w:cs="Times New Roman"/>
                <w:sz w:val="20"/>
                <w:szCs w:val="20"/>
              </w:rPr>
            </w:pPr>
            <w:r w:rsidRPr="00C62A25">
              <w:rPr>
                <w:rFonts w:ascii="Times New Roman" w:eastAsia="等线" w:hAnsi="Times New Roman" w:cs="Times New Roman"/>
                <w:sz w:val="20"/>
                <w:szCs w:val="20"/>
              </w:rPr>
              <w:t>0.260(0.133, 0.388)</w:t>
            </w:r>
          </w:p>
        </w:tc>
        <w:tc>
          <w:tcPr>
            <w:tcW w:w="1975" w:type="dxa"/>
            <w:tcBorders>
              <w:bottom w:val="single" w:sz="12" w:space="0" w:color="auto"/>
            </w:tcBorders>
          </w:tcPr>
          <w:p w14:paraId="3A7D7B65" w14:textId="710FC9CD" w:rsidR="005612EE" w:rsidRPr="00631F15" w:rsidRDefault="00C62A25" w:rsidP="004910AC">
            <w:pPr>
              <w:spacing w:line="300" w:lineRule="auto"/>
              <w:jc w:val="center"/>
              <w:rPr>
                <w:rFonts w:ascii="Times New Roman" w:eastAsia="等线" w:hAnsi="Times New Roman" w:cs="Times New Roman"/>
                <w:sz w:val="20"/>
                <w:szCs w:val="20"/>
              </w:rPr>
            </w:pPr>
            <w:r w:rsidRPr="00C62A25">
              <w:rPr>
                <w:rFonts w:ascii="Times New Roman" w:eastAsia="等线" w:hAnsi="Times New Roman" w:cs="Times New Roman"/>
                <w:sz w:val="20"/>
                <w:szCs w:val="20"/>
              </w:rPr>
              <w:t>0.244(0.106, 0.381)</w:t>
            </w:r>
          </w:p>
        </w:tc>
        <w:tc>
          <w:tcPr>
            <w:tcW w:w="236" w:type="dxa"/>
            <w:tcBorders>
              <w:bottom w:val="single" w:sz="12" w:space="0" w:color="auto"/>
            </w:tcBorders>
            <w:vAlign w:val="center"/>
          </w:tcPr>
          <w:p w14:paraId="7AF3A04A" w14:textId="77777777" w:rsidR="005612EE" w:rsidRPr="00631F15" w:rsidRDefault="005612EE" w:rsidP="004910AC">
            <w:pPr>
              <w:spacing w:line="300" w:lineRule="auto"/>
              <w:jc w:val="center"/>
              <w:rPr>
                <w:rFonts w:ascii="Times New Roman" w:eastAsia="等线" w:hAnsi="Times New Roman" w:cs="Times New Roman"/>
                <w:sz w:val="20"/>
                <w:szCs w:val="20"/>
              </w:rPr>
            </w:pPr>
          </w:p>
        </w:tc>
        <w:tc>
          <w:tcPr>
            <w:tcW w:w="2043" w:type="dxa"/>
            <w:tcBorders>
              <w:bottom w:val="single" w:sz="12" w:space="0" w:color="auto"/>
            </w:tcBorders>
            <w:vAlign w:val="center"/>
          </w:tcPr>
          <w:p w14:paraId="6F592579" w14:textId="0998166F" w:rsidR="005612EE" w:rsidRPr="00631F15" w:rsidRDefault="00C62A25" w:rsidP="004910AC">
            <w:pPr>
              <w:spacing w:line="300" w:lineRule="auto"/>
              <w:jc w:val="center"/>
              <w:rPr>
                <w:rFonts w:ascii="Times New Roman" w:eastAsia="等线" w:hAnsi="Times New Roman" w:cs="Times New Roman"/>
                <w:sz w:val="20"/>
                <w:szCs w:val="20"/>
              </w:rPr>
            </w:pPr>
            <w:r w:rsidRPr="00C62A25">
              <w:rPr>
                <w:rFonts w:ascii="Times New Roman" w:eastAsia="等线" w:hAnsi="Times New Roman" w:cs="Times New Roman"/>
                <w:sz w:val="20"/>
                <w:szCs w:val="20"/>
              </w:rPr>
              <w:t>0.666(0.149, 1.183)</w:t>
            </w:r>
          </w:p>
        </w:tc>
        <w:tc>
          <w:tcPr>
            <w:tcW w:w="1984" w:type="dxa"/>
            <w:tcBorders>
              <w:bottom w:val="single" w:sz="12" w:space="0" w:color="auto"/>
            </w:tcBorders>
          </w:tcPr>
          <w:p w14:paraId="49FF970E" w14:textId="7B27EA92" w:rsidR="005612EE" w:rsidRPr="00631F15" w:rsidRDefault="00C62A25" w:rsidP="004910AC">
            <w:pPr>
              <w:spacing w:line="300" w:lineRule="auto"/>
              <w:ind w:rightChars="-50" w:right="-105"/>
              <w:jc w:val="center"/>
              <w:rPr>
                <w:rFonts w:ascii="Times New Roman" w:eastAsia="等线" w:hAnsi="Times New Roman" w:cs="Times New Roman"/>
                <w:sz w:val="20"/>
                <w:szCs w:val="20"/>
              </w:rPr>
            </w:pPr>
            <w:r w:rsidRPr="00C62A25">
              <w:rPr>
                <w:rFonts w:ascii="Times New Roman" w:eastAsia="等线" w:hAnsi="Times New Roman" w:cs="Times New Roman"/>
                <w:sz w:val="20"/>
                <w:szCs w:val="20"/>
              </w:rPr>
              <w:t>0.655(0.096, 1.213)</w:t>
            </w:r>
          </w:p>
        </w:tc>
      </w:tr>
    </w:tbl>
    <w:p w14:paraId="1E0BBF41" w14:textId="1A745233" w:rsidR="005612EE" w:rsidRPr="00631F15" w:rsidRDefault="005612EE" w:rsidP="005612EE">
      <w:pPr>
        <w:autoSpaceDE w:val="0"/>
        <w:spacing w:line="300" w:lineRule="auto"/>
        <w:jc w:val="left"/>
        <w:rPr>
          <w:rFonts w:ascii="Times New Roman" w:eastAsia="等线" w:hAnsi="Times New Roman" w:cs="Times New Roman"/>
          <w:sz w:val="20"/>
          <w:szCs w:val="20"/>
        </w:rPr>
      </w:pPr>
      <w:r w:rsidRPr="00631F15">
        <w:rPr>
          <w:rFonts w:ascii="Times New Roman" w:eastAsia="宋体" w:hAnsi="Times New Roman" w:cs="Times New Roman"/>
          <w:sz w:val="20"/>
          <w:szCs w:val="20"/>
        </w:rPr>
        <w:t xml:space="preserve">Q1 as the lowest </w:t>
      </w:r>
      <w:r w:rsidR="00046796">
        <w:rPr>
          <w:rFonts w:ascii="Times New Roman" w:eastAsia="宋体" w:hAnsi="Times New Roman" w:cs="Times New Roman"/>
          <w:sz w:val="20"/>
          <w:szCs w:val="20"/>
        </w:rPr>
        <w:t>quartile</w:t>
      </w:r>
      <w:r w:rsidRPr="00631F15">
        <w:rPr>
          <w:rFonts w:ascii="Times New Roman" w:eastAsia="宋体" w:hAnsi="Times New Roman" w:cs="Times New Roman"/>
          <w:sz w:val="20"/>
          <w:szCs w:val="20"/>
        </w:rPr>
        <w:t xml:space="preserve"> and Q4 as the highest </w:t>
      </w:r>
      <w:r w:rsidR="00046796">
        <w:rPr>
          <w:rFonts w:ascii="Times New Roman" w:eastAsia="宋体" w:hAnsi="Times New Roman" w:cs="Times New Roman"/>
          <w:sz w:val="20"/>
          <w:szCs w:val="20"/>
        </w:rPr>
        <w:t>quartile</w:t>
      </w:r>
      <w:r w:rsidRPr="00631F15">
        <w:rPr>
          <w:rFonts w:ascii="Times New Roman" w:eastAsia="宋体" w:hAnsi="Times New Roman" w:cs="Times New Roman"/>
          <w:sz w:val="20"/>
          <w:szCs w:val="20"/>
        </w:rPr>
        <w:t>.</w:t>
      </w:r>
      <w:r w:rsidRPr="00631F15">
        <w:rPr>
          <w:rFonts w:ascii="Times New Roman" w:eastAsia="等线" w:hAnsi="Times New Roman" w:cs="Times New Roman"/>
          <w:sz w:val="20"/>
          <w:szCs w:val="20"/>
        </w:rPr>
        <w:t xml:space="preserve"> CRP and WBC as continuous variables were log transformed.</w:t>
      </w:r>
    </w:p>
    <w:p w14:paraId="43B4D7FC" w14:textId="4277FD64" w:rsidR="005612EE" w:rsidRPr="00631F15" w:rsidRDefault="005612EE" w:rsidP="005612EE">
      <w:pPr>
        <w:autoSpaceDE w:val="0"/>
        <w:spacing w:line="300" w:lineRule="auto"/>
        <w:jc w:val="left"/>
        <w:rPr>
          <w:rFonts w:ascii="Times New Roman" w:eastAsia="宋体" w:hAnsi="Times New Roman" w:cs="Times New Roman"/>
          <w:sz w:val="20"/>
          <w:szCs w:val="20"/>
        </w:rPr>
      </w:pPr>
      <w:r w:rsidRPr="00631F15">
        <w:rPr>
          <w:rFonts w:ascii="Times New Roman" w:eastAsia="宋体" w:hAnsi="Times New Roman" w:cs="Times New Roman"/>
          <w:sz w:val="20"/>
          <w:szCs w:val="20"/>
        </w:rPr>
        <w:t xml:space="preserve">In males, CRP </w:t>
      </w:r>
      <w:r w:rsidR="00046796">
        <w:rPr>
          <w:rFonts w:ascii="Times New Roman" w:eastAsia="宋体" w:hAnsi="Times New Roman" w:cs="Times New Roman"/>
          <w:sz w:val="20"/>
          <w:szCs w:val="20"/>
        </w:rPr>
        <w:t>quartile</w:t>
      </w:r>
      <w:r w:rsidRPr="00631F15">
        <w:rPr>
          <w:rFonts w:ascii="Times New Roman" w:eastAsia="宋体" w:hAnsi="Times New Roman" w:cs="Times New Roman"/>
          <w:sz w:val="20"/>
          <w:szCs w:val="20"/>
        </w:rPr>
        <w:t xml:space="preserve"> categories at baseline were as follows: </w:t>
      </w:r>
      <w:r w:rsidR="00EA6414">
        <w:rPr>
          <w:rFonts w:ascii="Times New Roman" w:eastAsia="宋体" w:hAnsi="Times New Roman" w:cs="Times New Roman" w:hint="eastAsia"/>
          <w:sz w:val="20"/>
          <w:szCs w:val="20"/>
        </w:rPr>
        <w:t>&lt;</w:t>
      </w:r>
      <w:r w:rsidRPr="00631F15">
        <w:rPr>
          <w:rFonts w:ascii="Times New Roman" w:eastAsia="宋体" w:hAnsi="Times New Roman" w:cs="Times New Roman"/>
          <w:sz w:val="20"/>
          <w:szCs w:val="20"/>
        </w:rPr>
        <w:t>0.55, 0.55-</w:t>
      </w:r>
      <w:r w:rsidR="00EA6414">
        <w:rPr>
          <w:rFonts w:ascii="Times New Roman" w:eastAsia="宋体" w:hAnsi="Times New Roman" w:cs="Times New Roman"/>
          <w:sz w:val="20"/>
          <w:szCs w:val="20"/>
        </w:rPr>
        <w:t>0.99</w:t>
      </w:r>
      <w:r w:rsidRPr="00631F15">
        <w:rPr>
          <w:rFonts w:ascii="Times New Roman" w:eastAsia="宋体" w:hAnsi="Times New Roman" w:cs="Times New Roman"/>
          <w:sz w:val="20"/>
          <w:szCs w:val="20"/>
        </w:rPr>
        <w:t>, 1.00-</w:t>
      </w:r>
      <w:r w:rsidR="00EA6414">
        <w:rPr>
          <w:rFonts w:ascii="Times New Roman" w:eastAsia="宋体" w:hAnsi="Times New Roman" w:cs="Times New Roman"/>
          <w:sz w:val="20"/>
          <w:szCs w:val="20"/>
        </w:rPr>
        <w:t>1.92</w:t>
      </w:r>
      <w:r w:rsidRPr="00631F15">
        <w:rPr>
          <w:rFonts w:ascii="Times New Roman" w:eastAsia="宋体" w:hAnsi="Times New Roman" w:cs="Times New Roman"/>
          <w:sz w:val="20"/>
          <w:szCs w:val="20"/>
        </w:rPr>
        <w:t>, 1.9</w:t>
      </w:r>
      <w:r w:rsidR="00EA6414">
        <w:rPr>
          <w:rFonts w:ascii="Times New Roman" w:eastAsia="宋体" w:hAnsi="Times New Roman" w:cs="Times New Roman"/>
          <w:sz w:val="20"/>
          <w:szCs w:val="20"/>
        </w:rPr>
        <w:t>3</w:t>
      </w:r>
      <w:r w:rsidRPr="00631F15">
        <w:rPr>
          <w:rFonts w:ascii="Times New Roman" w:eastAsia="宋体" w:hAnsi="Times New Roman" w:cs="Times New Roman"/>
          <w:sz w:val="20"/>
          <w:szCs w:val="20"/>
        </w:rPr>
        <w:t xml:space="preserve">-10.00 mg/L; WBC </w:t>
      </w:r>
      <w:r w:rsidR="00046796">
        <w:rPr>
          <w:rFonts w:ascii="Times New Roman" w:eastAsia="宋体" w:hAnsi="Times New Roman" w:cs="Times New Roman"/>
          <w:sz w:val="20"/>
          <w:szCs w:val="20"/>
        </w:rPr>
        <w:t>quartile</w:t>
      </w:r>
      <w:r w:rsidRPr="00631F15">
        <w:rPr>
          <w:rFonts w:ascii="Times New Roman" w:eastAsia="宋体" w:hAnsi="Times New Roman" w:cs="Times New Roman"/>
          <w:sz w:val="20"/>
          <w:szCs w:val="20"/>
        </w:rPr>
        <w:t xml:space="preserve"> categories at baseline were as follows: 4.0-</w:t>
      </w:r>
      <w:r w:rsidR="00EA6414">
        <w:rPr>
          <w:rFonts w:ascii="Times New Roman" w:eastAsia="宋体" w:hAnsi="Times New Roman" w:cs="Times New Roman"/>
          <w:sz w:val="20"/>
          <w:szCs w:val="20"/>
        </w:rPr>
        <w:t>5.1</w:t>
      </w:r>
      <w:r w:rsidRPr="00631F15">
        <w:rPr>
          <w:rFonts w:ascii="Times New Roman" w:eastAsia="宋体" w:hAnsi="Times New Roman" w:cs="Times New Roman"/>
          <w:sz w:val="20"/>
          <w:szCs w:val="20"/>
        </w:rPr>
        <w:t>, 5.</w:t>
      </w:r>
      <w:r w:rsidR="00EA6414">
        <w:rPr>
          <w:rFonts w:ascii="Times New Roman" w:eastAsia="宋体" w:hAnsi="Times New Roman" w:cs="Times New Roman"/>
          <w:sz w:val="20"/>
          <w:szCs w:val="20"/>
        </w:rPr>
        <w:t>2</w:t>
      </w:r>
      <w:r w:rsidRPr="00631F15">
        <w:rPr>
          <w:rFonts w:ascii="Times New Roman" w:eastAsia="宋体" w:hAnsi="Times New Roman" w:cs="Times New Roman"/>
          <w:sz w:val="20"/>
          <w:szCs w:val="20"/>
        </w:rPr>
        <w:t>-</w:t>
      </w:r>
      <w:r w:rsidR="00EA6414">
        <w:rPr>
          <w:rFonts w:ascii="Times New Roman" w:eastAsia="宋体" w:hAnsi="Times New Roman" w:cs="Times New Roman"/>
          <w:sz w:val="20"/>
          <w:szCs w:val="20"/>
        </w:rPr>
        <w:t>5.9</w:t>
      </w:r>
      <w:r w:rsidRPr="00631F15">
        <w:rPr>
          <w:rFonts w:ascii="Times New Roman" w:eastAsia="宋体" w:hAnsi="Times New Roman" w:cs="Times New Roman"/>
          <w:sz w:val="20"/>
          <w:szCs w:val="20"/>
        </w:rPr>
        <w:t>, 6.</w:t>
      </w:r>
      <w:r w:rsidR="00EA6414">
        <w:rPr>
          <w:rFonts w:ascii="Times New Roman" w:eastAsia="宋体" w:hAnsi="Times New Roman" w:cs="Times New Roman"/>
          <w:sz w:val="20"/>
          <w:szCs w:val="20"/>
        </w:rPr>
        <w:t>0</w:t>
      </w:r>
      <w:r w:rsidRPr="00631F15">
        <w:rPr>
          <w:rFonts w:ascii="Times New Roman" w:eastAsia="宋体" w:hAnsi="Times New Roman" w:cs="Times New Roman"/>
          <w:sz w:val="20"/>
          <w:szCs w:val="20"/>
        </w:rPr>
        <w:t>-</w:t>
      </w:r>
      <w:r w:rsidR="00EA6414">
        <w:rPr>
          <w:rFonts w:ascii="Times New Roman" w:eastAsia="宋体" w:hAnsi="Times New Roman" w:cs="Times New Roman"/>
          <w:sz w:val="20"/>
          <w:szCs w:val="20"/>
        </w:rPr>
        <w:t>7.1</w:t>
      </w:r>
      <w:r w:rsidRPr="00631F15">
        <w:rPr>
          <w:rFonts w:ascii="Times New Roman" w:eastAsia="宋体" w:hAnsi="Times New Roman" w:cs="Times New Roman"/>
          <w:sz w:val="20"/>
          <w:szCs w:val="20"/>
        </w:rPr>
        <w:t>, 7.</w:t>
      </w:r>
      <w:r w:rsidR="00EA6414">
        <w:rPr>
          <w:rFonts w:ascii="Times New Roman" w:eastAsia="宋体" w:hAnsi="Times New Roman" w:cs="Times New Roman"/>
          <w:sz w:val="20"/>
          <w:szCs w:val="20"/>
        </w:rPr>
        <w:t>2</w:t>
      </w:r>
      <w:r w:rsidRPr="00631F15">
        <w:rPr>
          <w:rFonts w:ascii="Times New Roman" w:eastAsia="宋体" w:hAnsi="Times New Roman" w:cs="Times New Roman"/>
          <w:sz w:val="20"/>
          <w:szCs w:val="20"/>
        </w:rPr>
        <w:t>-10.0 10</w:t>
      </w:r>
      <w:r w:rsidRPr="00631F15">
        <w:rPr>
          <w:rFonts w:ascii="Times New Roman" w:eastAsia="宋体" w:hAnsi="Times New Roman" w:cs="Times New Roman"/>
          <w:sz w:val="20"/>
          <w:szCs w:val="20"/>
          <w:vertAlign w:val="superscript"/>
        </w:rPr>
        <w:t>9</w:t>
      </w:r>
      <w:r w:rsidRPr="00631F15">
        <w:rPr>
          <w:rFonts w:ascii="Times New Roman" w:eastAsia="宋体" w:hAnsi="Times New Roman" w:cs="Times New Roman"/>
          <w:sz w:val="20"/>
          <w:szCs w:val="20"/>
        </w:rPr>
        <w:t>/L.</w:t>
      </w:r>
    </w:p>
    <w:p w14:paraId="0BCEC14E" w14:textId="6236C717" w:rsidR="005612EE" w:rsidRPr="00631F15" w:rsidRDefault="005612EE" w:rsidP="005612EE">
      <w:pPr>
        <w:autoSpaceDE w:val="0"/>
        <w:spacing w:line="300" w:lineRule="auto"/>
        <w:jc w:val="left"/>
        <w:rPr>
          <w:rFonts w:ascii="Times New Roman" w:eastAsia="宋体" w:hAnsi="Times New Roman" w:cs="Times New Roman"/>
          <w:sz w:val="20"/>
          <w:szCs w:val="20"/>
        </w:rPr>
      </w:pPr>
      <w:r w:rsidRPr="00631F15">
        <w:rPr>
          <w:rFonts w:ascii="Times New Roman" w:eastAsia="宋体" w:hAnsi="Times New Roman" w:cs="Times New Roman"/>
          <w:sz w:val="20"/>
          <w:szCs w:val="20"/>
        </w:rPr>
        <w:t xml:space="preserve">In females, CRP </w:t>
      </w:r>
      <w:r w:rsidR="00046796">
        <w:rPr>
          <w:rFonts w:ascii="Times New Roman" w:eastAsia="宋体" w:hAnsi="Times New Roman" w:cs="Times New Roman"/>
          <w:sz w:val="20"/>
          <w:szCs w:val="20"/>
        </w:rPr>
        <w:t>quartile</w:t>
      </w:r>
      <w:r w:rsidRPr="00631F15">
        <w:rPr>
          <w:rFonts w:ascii="Times New Roman" w:eastAsia="宋体" w:hAnsi="Times New Roman" w:cs="Times New Roman"/>
          <w:sz w:val="20"/>
          <w:szCs w:val="20"/>
        </w:rPr>
        <w:t xml:space="preserve"> categories at baseline were as follows: </w:t>
      </w:r>
      <w:r w:rsidR="00EA6414">
        <w:rPr>
          <w:rFonts w:ascii="Times New Roman" w:eastAsia="宋体" w:hAnsi="Times New Roman" w:cs="Times New Roman" w:hint="eastAsia"/>
          <w:sz w:val="20"/>
          <w:szCs w:val="20"/>
        </w:rPr>
        <w:t>&lt;</w:t>
      </w:r>
      <w:r w:rsidRPr="00631F15">
        <w:rPr>
          <w:rFonts w:ascii="Times New Roman" w:eastAsia="宋体" w:hAnsi="Times New Roman" w:cs="Times New Roman"/>
          <w:sz w:val="20"/>
          <w:szCs w:val="20"/>
        </w:rPr>
        <w:t>0.53, 0.53-</w:t>
      </w:r>
      <w:r w:rsidR="00A24A7D">
        <w:rPr>
          <w:rFonts w:ascii="Times New Roman" w:eastAsia="宋体" w:hAnsi="Times New Roman" w:cs="Times New Roman"/>
          <w:sz w:val="20"/>
          <w:szCs w:val="20"/>
        </w:rPr>
        <w:t>0.97</w:t>
      </w:r>
      <w:r w:rsidRPr="00631F15">
        <w:rPr>
          <w:rFonts w:ascii="Times New Roman" w:eastAsia="宋体" w:hAnsi="Times New Roman" w:cs="Times New Roman"/>
          <w:sz w:val="20"/>
          <w:szCs w:val="20"/>
        </w:rPr>
        <w:t>, 0.9</w:t>
      </w:r>
      <w:r w:rsidR="00A24A7D">
        <w:rPr>
          <w:rFonts w:ascii="Times New Roman" w:eastAsia="宋体" w:hAnsi="Times New Roman" w:cs="Times New Roman"/>
          <w:sz w:val="20"/>
          <w:szCs w:val="20"/>
        </w:rPr>
        <w:t>8</w:t>
      </w:r>
      <w:r w:rsidRPr="00631F15">
        <w:rPr>
          <w:rFonts w:ascii="Times New Roman" w:eastAsia="宋体" w:hAnsi="Times New Roman" w:cs="Times New Roman"/>
          <w:sz w:val="20"/>
          <w:szCs w:val="20"/>
        </w:rPr>
        <w:t>-</w:t>
      </w:r>
      <w:r w:rsidR="00A24A7D">
        <w:rPr>
          <w:rFonts w:ascii="Times New Roman" w:eastAsia="宋体" w:hAnsi="Times New Roman" w:cs="Times New Roman"/>
          <w:sz w:val="20"/>
          <w:szCs w:val="20"/>
        </w:rPr>
        <w:t>1.93</w:t>
      </w:r>
      <w:r w:rsidRPr="00631F15">
        <w:rPr>
          <w:rFonts w:ascii="Times New Roman" w:eastAsia="宋体" w:hAnsi="Times New Roman" w:cs="Times New Roman"/>
          <w:sz w:val="20"/>
          <w:szCs w:val="20"/>
        </w:rPr>
        <w:t>, 1.9</w:t>
      </w:r>
      <w:r w:rsidR="00A24A7D">
        <w:rPr>
          <w:rFonts w:ascii="Times New Roman" w:eastAsia="宋体" w:hAnsi="Times New Roman" w:cs="Times New Roman"/>
          <w:sz w:val="20"/>
          <w:szCs w:val="20"/>
        </w:rPr>
        <w:t>4</w:t>
      </w:r>
      <w:r w:rsidRPr="00631F15">
        <w:rPr>
          <w:rFonts w:ascii="Times New Roman" w:eastAsia="宋体" w:hAnsi="Times New Roman" w:cs="Times New Roman"/>
          <w:sz w:val="20"/>
          <w:szCs w:val="20"/>
        </w:rPr>
        <w:t xml:space="preserve">-10.00 mg/L; WBC </w:t>
      </w:r>
      <w:r w:rsidR="00046796">
        <w:rPr>
          <w:rFonts w:ascii="Times New Roman" w:eastAsia="宋体" w:hAnsi="Times New Roman" w:cs="Times New Roman"/>
          <w:sz w:val="20"/>
          <w:szCs w:val="20"/>
        </w:rPr>
        <w:t>quartile</w:t>
      </w:r>
      <w:r w:rsidRPr="00631F15">
        <w:rPr>
          <w:rFonts w:ascii="Times New Roman" w:eastAsia="宋体" w:hAnsi="Times New Roman" w:cs="Times New Roman"/>
          <w:sz w:val="20"/>
          <w:szCs w:val="20"/>
        </w:rPr>
        <w:t xml:space="preserve"> categories at baseline were as follows: 4.0-</w:t>
      </w:r>
      <w:r w:rsidR="00A24A7D">
        <w:rPr>
          <w:rFonts w:ascii="Times New Roman" w:eastAsia="宋体" w:hAnsi="Times New Roman" w:cs="Times New Roman"/>
          <w:sz w:val="20"/>
          <w:szCs w:val="20"/>
        </w:rPr>
        <w:t>4.9</w:t>
      </w:r>
      <w:r w:rsidRPr="00631F15">
        <w:rPr>
          <w:rFonts w:ascii="Times New Roman" w:eastAsia="宋体" w:hAnsi="Times New Roman" w:cs="Times New Roman"/>
          <w:sz w:val="20"/>
          <w:szCs w:val="20"/>
        </w:rPr>
        <w:t>, 5.</w:t>
      </w:r>
      <w:r w:rsidR="00A24A7D">
        <w:rPr>
          <w:rFonts w:ascii="Times New Roman" w:eastAsia="宋体" w:hAnsi="Times New Roman" w:cs="Times New Roman"/>
          <w:sz w:val="20"/>
          <w:szCs w:val="20"/>
        </w:rPr>
        <w:t>0</w:t>
      </w:r>
      <w:r w:rsidRPr="00631F15">
        <w:rPr>
          <w:rFonts w:ascii="Times New Roman" w:eastAsia="宋体" w:hAnsi="Times New Roman" w:cs="Times New Roman"/>
          <w:sz w:val="20"/>
          <w:szCs w:val="20"/>
        </w:rPr>
        <w:t>-</w:t>
      </w:r>
      <w:r w:rsidR="00A24A7D">
        <w:rPr>
          <w:rFonts w:ascii="Times New Roman" w:eastAsia="宋体" w:hAnsi="Times New Roman" w:cs="Times New Roman"/>
          <w:sz w:val="20"/>
          <w:szCs w:val="20"/>
        </w:rPr>
        <w:t>5.9</w:t>
      </w:r>
      <w:r w:rsidRPr="00631F15">
        <w:rPr>
          <w:rFonts w:ascii="Times New Roman" w:eastAsia="宋体" w:hAnsi="Times New Roman" w:cs="Times New Roman"/>
          <w:sz w:val="20"/>
          <w:szCs w:val="20"/>
        </w:rPr>
        <w:t>, 6.0-</w:t>
      </w:r>
      <w:r w:rsidR="00A24A7D">
        <w:rPr>
          <w:rFonts w:ascii="Times New Roman" w:eastAsia="宋体" w:hAnsi="Times New Roman" w:cs="Times New Roman"/>
          <w:sz w:val="20"/>
          <w:szCs w:val="20"/>
        </w:rPr>
        <w:t>6.9</w:t>
      </w:r>
      <w:r w:rsidRPr="00631F15">
        <w:rPr>
          <w:rFonts w:ascii="Times New Roman" w:eastAsia="宋体" w:hAnsi="Times New Roman" w:cs="Times New Roman"/>
          <w:sz w:val="20"/>
          <w:szCs w:val="20"/>
        </w:rPr>
        <w:t>, 7.</w:t>
      </w:r>
      <w:r w:rsidR="00A24A7D">
        <w:rPr>
          <w:rFonts w:ascii="Times New Roman" w:eastAsia="宋体" w:hAnsi="Times New Roman" w:cs="Times New Roman"/>
          <w:sz w:val="20"/>
          <w:szCs w:val="20"/>
        </w:rPr>
        <w:t>0</w:t>
      </w:r>
      <w:r w:rsidRPr="00631F15">
        <w:rPr>
          <w:rFonts w:ascii="Times New Roman" w:eastAsia="宋体" w:hAnsi="Times New Roman" w:cs="Times New Roman"/>
          <w:sz w:val="20"/>
          <w:szCs w:val="20"/>
        </w:rPr>
        <w:t>-10.0 10</w:t>
      </w:r>
      <w:r w:rsidRPr="00631F15">
        <w:rPr>
          <w:rFonts w:ascii="Times New Roman" w:eastAsia="宋体" w:hAnsi="Times New Roman" w:cs="Times New Roman"/>
          <w:sz w:val="20"/>
          <w:szCs w:val="20"/>
          <w:vertAlign w:val="superscript"/>
        </w:rPr>
        <w:t>9</w:t>
      </w:r>
      <w:r w:rsidRPr="00631F15">
        <w:rPr>
          <w:rFonts w:ascii="Times New Roman" w:eastAsia="宋体" w:hAnsi="Times New Roman" w:cs="Times New Roman"/>
          <w:sz w:val="20"/>
          <w:szCs w:val="20"/>
        </w:rPr>
        <w:t>/L.</w:t>
      </w:r>
    </w:p>
    <w:p w14:paraId="15DA9040" w14:textId="26058557" w:rsidR="005612EE" w:rsidRPr="00631F15" w:rsidRDefault="005612EE" w:rsidP="005612EE">
      <w:pPr>
        <w:autoSpaceDE w:val="0"/>
        <w:spacing w:line="300" w:lineRule="auto"/>
        <w:jc w:val="left"/>
        <w:rPr>
          <w:rFonts w:ascii="Times New Roman" w:eastAsia="宋体" w:hAnsi="Times New Roman" w:cs="Times New Roman"/>
          <w:sz w:val="20"/>
          <w:szCs w:val="20"/>
        </w:rPr>
      </w:pPr>
      <w:r w:rsidRPr="00631F15">
        <w:rPr>
          <w:rFonts w:ascii="Times New Roman" w:eastAsia="宋体" w:hAnsi="Times New Roman" w:cs="Times New Roman"/>
          <w:sz w:val="20"/>
          <w:szCs w:val="20"/>
        </w:rPr>
        <w:t>β (95% CI) was calculated by linear mixed-effect models and presented as multiply by 10</w:t>
      </w:r>
      <w:r w:rsidRPr="00631F15">
        <w:rPr>
          <w:rFonts w:ascii="Times New Roman" w:eastAsia="宋体" w:hAnsi="Times New Roman" w:cs="Times New Roman"/>
          <w:sz w:val="20"/>
          <w:szCs w:val="20"/>
          <w:vertAlign w:val="superscript"/>
        </w:rPr>
        <w:t>2</w:t>
      </w:r>
      <w:r w:rsidRPr="00631F15">
        <w:rPr>
          <w:rFonts w:ascii="Times New Roman" w:eastAsia="宋体" w:hAnsi="Times New Roman" w:cs="Times New Roman"/>
          <w:sz w:val="20"/>
          <w:szCs w:val="20"/>
        </w:rPr>
        <w:t xml:space="preserve">. Model 1 adjusted for age, education level, marital status, smoking status, drinking status, residence, and body mass index; Model 2: additionally adjusted for frailty index at baseline. </w:t>
      </w:r>
    </w:p>
    <w:p w14:paraId="7CDCA297" w14:textId="77777777" w:rsidR="005612EE" w:rsidRPr="00631F15" w:rsidRDefault="005612EE" w:rsidP="005612EE">
      <w:pPr>
        <w:autoSpaceDE w:val="0"/>
        <w:spacing w:afterLines="50" w:after="156" w:line="300" w:lineRule="auto"/>
        <w:rPr>
          <w:rFonts w:ascii="Times New Roman" w:eastAsia="等线" w:hAnsi="Times New Roman" w:cs="Times New Roman"/>
          <w:b/>
          <w:bCs/>
          <w:sz w:val="24"/>
          <w:szCs w:val="24"/>
        </w:rPr>
      </w:pPr>
      <w:r w:rsidRPr="00631F15">
        <w:rPr>
          <w:rFonts w:ascii="Times New Roman" w:eastAsia="等线" w:hAnsi="Times New Roman" w:cs="Times New Roman"/>
          <w:sz w:val="20"/>
          <w:szCs w:val="20"/>
        </w:rPr>
        <w:t>CRP C-reactive protein, WBC white blood cell.</w:t>
      </w:r>
    </w:p>
    <w:p w14:paraId="375675AA" w14:textId="77777777" w:rsidR="005612EE" w:rsidRPr="00631F15" w:rsidRDefault="005612EE" w:rsidP="005612EE">
      <w:pPr>
        <w:autoSpaceDE w:val="0"/>
        <w:spacing w:afterLines="50" w:after="156" w:line="300" w:lineRule="auto"/>
        <w:rPr>
          <w:rFonts w:ascii="Times New Roman" w:eastAsia="等线" w:hAnsi="Times New Roman" w:cs="Times New Roman"/>
          <w:b/>
          <w:bCs/>
          <w:sz w:val="24"/>
          <w:szCs w:val="24"/>
        </w:rPr>
      </w:pPr>
    </w:p>
    <w:p w14:paraId="0AECC983" w14:textId="77777777" w:rsidR="005612EE" w:rsidRPr="00631F15" w:rsidRDefault="005612EE" w:rsidP="005612EE">
      <w:pPr>
        <w:autoSpaceDE w:val="0"/>
        <w:spacing w:afterLines="50" w:after="156" w:line="300" w:lineRule="auto"/>
        <w:rPr>
          <w:rFonts w:ascii="Times New Roman" w:eastAsia="等线" w:hAnsi="Times New Roman" w:cs="Times New Roman"/>
          <w:b/>
          <w:bCs/>
          <w:sz w:val="24"/>
          <w:szCs w:val="24"/>
        </w:rPr>
      </w:pPr>
    </w:p>
    <w:p w14:paraId="38FB5665" w14:textId="77777777" w:rsidR="005612EE" w:rsidRPr="00631F15" w:rsidRDefault="005612EE" w:rsidP="005612EE">
      <w:pPr>
        <w:autoSpaceDE w:val="0"/>
        <w:spacing w:afterLines="50" w:after="156" w:line="300" w:lineRule="auto"/>
        <w:rPr>
          <w:rFonts w:ascii="Times New Roman" w:eastAsia="等线" w:hAnsi="Times New Roman" w:cs="Times New Roman"/>
          <w:b/>
          <w:bCs/>
          <w:sz w:val="24"/>
          <w:szCs w:val="24"/>
        </w:rPr>
      </w:pPr>
    </w:p>
    <w:p w14:paraId="1D2E3630" w14:textId="77777777" w:rsidR="005612EE" w:rsidRPr="00631F15" w:rsidRDefault="005612EE" w:rsidP="005612EE">
      <w:pPr>
        <w:autoSpaceDE w:val="0"/>
        <w:spacing w:afterLines="50" w:after="156" w:line="300" w:lineRule="auto"/>
        <w:rPr>
          <w:rFonts w:ascii="Times New Roman" w:eastAsia="等线" w:hAnsi="Times New Roman" w:cs="Times New Roman"/>
          <w:b/>
          <w:bCs/>
          <w:sz w:val="24"/>
          <w:szCs w:val="24"/>
        </w:rPr>
      </w:pPr>
    </w:p>
    <w:p w14:paraId="10E18C95" w14:textId="77777777" w:rsidR="005612EE" w:rsidRPr="00631F15" w:rsidRDefault="005612EE" w:rsidP="005612EE">
      <w:pPr>
        <w:autoSpaceDE w:val="0"/>
        <w:spacing w:afterLines="50" w:after="156" w:line="300" w:lineRule="auto"/>
        <w:rPr>
          <w:rFonts w:ascii="Times New Roman" w:eastAsia="等线" w:hAnsi="Times New Roman" w:cs="Times New Roman"/>
          <w:sz w:val="24"/>
          <w:szCs w:val="24"/>
        </w:rPr>
      </w:pPr>
      <w:r w:rsidRPr="00631F15">
        <w:rPr>
          <w:rFonts w:ascii="Times New Roman" w:eastAsia="等线" w:hAnsi="Times New Roman" w:cs="Times New Roman"/>
          <w:b/>
          <w:bCs/>
          <w:sz w:val="24"/>
          <w:szCs w:val="24"/>
        </w:rPr>
        <w:lastRenderedPageBreak/>
        <w:t>Supplemental</w:t>
      </w:r>
      <w:r w:rsidRPr="00631F15">
        <w:rPr>
          <w:rFonts w:ascii="Times New Roman" w:eastAsia="等线" w:hAnsi="Times New Roman" w:cs="Times New Roman" w:hint="eastAsia"/>
          <w:b/>
          <w:bCs/>
          <w:sz w:val="24"/>
          <w:szCs w:val="24"/>
        </w:rPr>
        <w:t xml:space="preserve"> </w:t>
      </w:r>
      <w:r w:rsidRPr="00631F15">
        <w:rPr>
          <w:rFonts w:ascii="Times New Roman" w:eastAsia="等线" w:hAnsi="Times New Roman" w:cs="Times New Roman"/>
          <w:b/>
          <w:bCs/>
          <w:sz w:val="24"/>
          <w:szCs w:val="24"/>
        </w:rPr>
        <w:t xml:space="preserve">Table </w:t>
      </w:r>
      <w:r>
        <w:rPr>
          <w:rFonts w:ascii="Times New Roman" w:eastAsia="等线" w:hAnsi="Times New Roman" w:cs="Times New Roman"/>
          <w:b/>
          <w:bCs/>
          <w:sz w:val="24"/>
          <w:szCs w:val="24"/>
        </w:rPr>
        <w:t>5</w:t>
      </w:r>
      <w:r w:rsidRPr="00631F15">
        <w:rPr>
          <w:rFonts w:ascii="Times New Roman" w:eastAsia="等线" w:hAnsi="Times New Roman" w:cs="Times New Roman" w:hint="eastAsia"/>
          <w:b/>
          <w:bCs/>
          <w:sz w:val="24"/>
          <w:szCs w:val="24"/>
        </w:rPr>
        <w:t>.</w:t>
      </w:r>
      <w:r w:rsidRPr="00631F15">
        <w:rPr>
          <w:rFonts w:ascii="Times New Roman" w:eastAsia="等线" w:hAnsi="Times New Roman" w:cs="Times New Roman"/>
          <w:b/>
          <w:bCs/>
          <w:sz w:val="24"/>
          <w:szCs w:val="24"/>
        </w:rPr>
        <w:t xml:space="preserve"> </w:t>
      </w:r>
      <w:r w:rsidRPr="00631F15">
        <w:rPr>
          <w:rFonts w:ascii="Times New Roman" w:eastAsia="等线" w:hAnsi="Times New Roman" w:cs="Times New Roman"/>
          <w:sz w:val="24"/>
          <w:szCs w:val="24"/>
        </w:rPr>
        <w:t>Longitudinal associations of</w:t>
      </w:r>
      <w:r w:rsidRPr="00631F15">
        <w:rPr>
          <w:rFonts w:ascii="Times New Roman" w:eastAsia="等线" w:hAnsi="Times New Roman" w:cs="Times New Roman" w:hint="eastAsia"/>
          <w:sz w:val="24"/>
          <w:szCs w:val="24"/>
        </w:rPr>
        <w:t xml:space="preserve"> </w:t>
      </w:r>
      <w:r w:rsidRPr="00631F15">
        <w:rPr>
          <w:rFonts w:ascii="Times New Roman" w:eastAsia="宋体" w:hAnsi="Times New Roman" w:cs="Times New Roman" w:hint="eastAsia"/>
          <w:sz w:val="24"/>
          <w:szCs w:val="24"/>
        </w:rPr>
        <w:t>C-reactive protein</w:t>
      </w:r>
      <w:r w:rsidRPr="00631F15">
        <w:rPr>
          <w:rFonts w:ascii="Times New Roman" w:eastAsia="等线" w:hAnsi="Times New Roman" w:cs="Times New Roman"/>
          <w:sz w:val="24"/>
          <w:szCs w:val="24"/>
        </w:rPr>
        <w:t xml:space="preserve"> or white blood cell</w:t>
      </w:r>
      <w:r w:rsidRPr="00631F15">
        <w:rPr>
          <w:rFonts w:ascii="Times New Roman" w:eastAsia="宋体" w:hAnsi="Times New Roman" w:cs="Times New Roman"/>
          <w:sz w:val="24"/>
          <w:szCs w:val="24"/>
        </w:rPr>
        <w:t xml:space="preserve"> </w:t>
      </w:r>
      <w:r w:rsidRPr="00631F15">
        <w:rPr>
          <w:rFonts w:ascii="Times New Roman" w:eastAsia="等线" w:hAnsi="Times New Roman" w:cs="Times New Roman"/>
          <w:sz w:val="24"/>
          <w:szCs w:val="24"/>
        </w:rPr>
        <w:t xml:space="preserve">with </w:t>
      </w:r>
      <w:r w:rsidRPr="00B64C17">
        <w:rPr>
          <w:rFonts w:ascii="Times New Roman" w:eastAsia="等线" w:hAnsi="Times New Roman" w:cs="Times New Roman"/>
          <w:sz w:val="24"/>
          <w:szCs w:val="24"/>
        </w:rPr>
        <w:t>frailty progression</w:t>
      </w:r>
      <w:r w:rsidRPr="00631F15">
        <w:rPr>
          <w:rFonts w:ascii="Times New Roman" w:eastAsia="等线" w:hAnsi="Times New Roman" w:cs="Times New Roman"/>
          <w:sz w:val="24"/>
          <w:szCs w:val="24"/>
        </w:rPr>
        <w:t xml:space="preserve"> excluding frail participants at baseline.</w:t>
      </w:r>
    </w:p>
    <w:tbl>
      <w:tblPr>
        <w:tblW w:w="10774" w:type="dxa"/>
        <w:jc w:val="center"/>
        <w:tblLayout w:type="fixed"/>
        <w:tblLook w:val="04A0" w:firstRow="1" w:lastRow="0" w:firstColumn="1" w:lastColumn="0" w:noHBand="0" w:noVBand="1"/>
      </w:tblPr>
      <w:tblGrid>
        <w:gridCol w:w="2552"/>
        <w:gridCol w:w="1984"/>
        <w:gridCol w:w="1975"/>
        <w:gridCol w:w="236"/>
        <w:gridCol w:w="2043"/>
        <w:gridCol w:w="1984"/>
      </w:tblGrid>
      <w:tr w:rsidR="005612EE" w:rsidRPr="00631F15" w14:paraId="7AD9B691" w14:textId="77777777" w:rsidTr="004910AC">
        <w:trPr>
          <w:trHeight w:hRule="exact" w:val="397"/>
          <w:jc w:val="center"/>
        </w:trPr>
        <w:tc>
          <w:tcPr>
            <w:tcW w:w="2552" w:type="dxa"/>
            <w:tcBorders>
              <w:top w:val="single" w:sz="12" w:space="0" w:color="auto"/>
            </w:tcBorders>
            <w:vAlign w:val="center"/>
          </w:tcPr>
          <w:p w14:paraId="37DAEBFF" w14:textId="77777777" w:rsidR="005612EE" w:rsidRPr="00631F15" w:rsidRDefault="005612EE" w:rsidP="004910AC">
            <w:pPr>
              <w:spacing w:line="300" w:lineRule="auto"/>
              <w:rPr>
                <w:rFonts w:ascii="Times New Roman" w:eastAsia="等线" w:hAnsi="Times New Roman" w:cs="Times New Roman"/>
                <w:sz w:val="20"/>
                <w:szCs w:val="20"/>
              </w:rPr>
            </w:pPr>
            <w:r w:rsidRPr="00631F15">
              <w:rPr>
                <w:rFonts w:ascii="Times New Roman" w:eastAsia="等线" w:hAnsi="Times New Roman" w:cs="Times New Roman"/>
                <w:sz w:val="24"/>
                <w:szCs w:val="24"/>
              </w:rPr>
              <w:t xml:space="preserve"> </w:t>
            </w:r>
          </w:p>
        </w:tc>
        <w:tc>
          <w:tcPr>
            <w:tcW w:w="3959" w:type="dxa"/>
            <w:gridSpan w:val="2"/>
            <w:tcBorders>
              <w:top w:val="single" w:sz="12" w:space="0" w:color="auto"/>
            </w:tcBorders>
            <w:vAlign w:val="center"/>
          </w:tcPr>
          <w:p w14:paraId="649C747E" w14:textId="77777777" w:rsidR="005612EE" w:rsidRPr="00631F15" w:rsidRDefault="005612EE" w:rsidP="004910AC">
            <w:pPr>
              <w:spacing w:line="300" w:lineRule="auto"/>
              <w:jc w:val="center"/>
              <w:rPr>
                <w:rFonts w:ascii="Times New Roman" w:eastAsia="等线" w:hAnsi="Times New Roman" w:cs="Times New Roman"/>
                <w:sz w:val="20"/>
                <w:szCs w:val="20"/>
              </w:rPr>
            </w:pPr>
            <w:r w:rsidRPr="00631F15">
              <w:rPr>
                <w:rFonts w:ascii="Times New Roman" w:eastAsia="等线" w:hAnsi="Times New Roman" w:cs="Times New Roman"/>
                <w:sz w:val="20"/>
                <w:szCs w:val="20"/>
              </w:rPr>
              <w:t>CRP</w:t>
            </w:r>
          </w:p>
        </w:tc>
        <w:tc>
          <w:tcPr>
            <w:tcW w:w="236" w:type="dxa"/>
            <w:tcBorders>
              <w:top w:val="single" w:sz="12" w:space="0" w:color="auto"/>
            </w:tcBorders>
            <w:vAlign w:val="center"/>
          </w:tcPr>
          <w:p w14:paraId="612E0453" w14:textId="77777777" w:rsidR="005612EE" w:rsidRPr="00631F15" w:rsidRDefault="005612EE" w:rsidP="004910AC">
            <w:pPr>
              <w:spacing w:line="300" w:lineRule="auto"/>
              <w:jc w:val="center"/>
              <w:rPr>
                <w:rFonts w:ascii="Times New Roman" w:eastAsia="等线" w:hAnsi="Times New Roman" w:cs="Times New Roman"/>
                <w:sz w:val="20"/>
                <w:szCs w:val="20"/>
              </w:rPr>
            </w:pPr>
          </w:p>
        </w:tc>
        <w:tc>
          <w:tcPr>
            <w:tcW w:w="4027" w:type="dxa"/>
            <w:gridSpan w:val="2"/>
            <w:tcBorders>
              <w:top w:val="single" w:sz="12" w:space="0" w:color="auto"/>
            </w:tcBorders>
            <w:vAlign w:val="center"/>
          </w:tcPr>
          <w:p w14:paraId="3D68DC56" w14:textId="77777777" w:rsidR="005612EE" w:rsidRPr="00631F15" w:rsidRDefault="005612EE" w:rsidP="004910AC">
            <w:pPr>
              <w:spacing w:line="300" w:lineRule="auto"/>
              <w:jc w:val="center"/>
              <w:rPr>
                <w:rFonts w:ascii="Times New Roman" w:eastAsia="等线" w:hAnsi="Times New Roman" w:cs="Times New Roman"/>
                <w:sz w:val="20"/>
                <w:szCs w:val="20"/>
              </w:rPr>
            </w:pPr>
            <w:r w:rsidRPr="00631F15">
              <w:rPr>
                <w:rFonts w:ascii="Times New Roman" w:eastAsia="等线" w:hAnsi="Times New Roman" w:cs="Times New Roman"/>
                <w:sz w:val="20"/>
                <w:szCs w:val="20"/>
              </w:rPr>
              <w:t>WBC</w:t>
            </w:r>
          </w:p>
        </w:tc>
      </w:tr>
      <w:tr w:rsidR="005612EE" w:rsidRPr="00631F15" w14:paraId="46910CFE" w14:textId="77777777" w:rsidTr="004910AC">
        <w:trPr>
          <w:trHeight w:hRule="exact" w:val="397"/>
          <w:jc w:val="center"/>
        </w:trPr>
        <w:tc>
          <w:tcPr>
            <w:tcW w:w="2552" w:type="dxa"/>
            <w:vAlign w:val="center"/>
          </w:tcPr>
          <w:p w14:paraId="0D3DC507" w14:textId="77777777" w:rsidR="005612EE" w:rsidRPr="00631F15" w:rsidRDefault="005612EE" w:rsidP="004910AC">
            <w:pPr>
              <w:spacing w:line="300" w:lineRule="auto"/>
              <w:rPr>
                <w:rFonts w:ascii="Times New Roman" w:eastAsia="等线" w:hAnsi="Times New Roman" w:cs="Times New Roman"/>
                <w:sz w:val="20"/>
                <w:szCs w:val="20"/>
              </w:rPr>
            </w:pPr>
          </w:p>
        </w:tc>
        <w:tc>
          <w:tcPr>
            <w:tcW w:w="1984" w:type="dxa"/>
            <w:tcBorders>
              <w:top w:val="single" w:sz="8" w:space="0" w:color="auto"/>
            </w:tcBorders>
            <w:vAlign w:val="center"/>
          </w:tcPr>
          <w:p w14:paraId="15BC43D6" w14:textId="77777777" w:rsidR="005612EE" w:rsidRPr="00631F15" w:rsidRDefault="005612EE" w:rsidP="004910AC">
            <w:pPr>
              <w:spacing w:line="300" w:lineRule="auto"/>
              <w:jc w:val="center"/>
              <w:rPr>
                <w:rFonts w:ascii="Times New Roman" w:eastAsia="等线" w:hAnsi="Times New Roman" w:cs="Times New Roman"/>
                <w:sz w:val="20"/>
                <w:szCs w:val="20"/>
              </w:rPr>
            </w:pPr>
            <w:r w:rsidRPr="00631F15">
              <w:rPr>
                <w:rFonts w:ascii="Times New Roman" w:eastAsia="等线" w:hAnsi="Times New Roman" w:cs="Times New Roman"/>
                <w:sz w:val="20"/>
                <w:szCs w:val="20"/>
              </w:rPr>
              <w:t>M</w:t>
            </w:r>
            <w:r w:rsidRPr="00631F15">
              <w:rPr>
                <w:rFonts w:ascii="Times New Roman" w:eastAsia="等线" w:hAnsi="Times New Roman" w:cs="Times New Roman" w:hint="eastAsia"/>
                <w:sz w:val="20"/>
                <w:szCs w:val="20"/>
              </w:rPr>
              <w:t>odel</w:t>
            </w:r>
            <w:r w:rsidRPr="00631F15">
              <w:rPr>
                <w:rFonts w:ascii="Times New Roman" w:eastAsia="等线" w:hAnsi="Times New Roman" w:cs="Times New Roman"/>
                <w:sz w:val="20"/>
                <w:szCs w:val="20"/>
              </w:rPr>
              <w:t>1</w:t>
            </w:r>
          </w:p>
        </w:tc>
        <w:tc>
          <w:tcPr>
            <w:tcW w:w="1975" w:type="dxa"/>
            <w:tcBorders>
              <w:top w:val="single" w:sz="8" w:space="0" w:color="auto"/>
            </w:tcBorders>
            <w:vAlign w:val="center"/>
          </w:tcPr>
          <w:p w14:paraId="7283153F" w14:textId="77777777" w:rsidR="005612EE" w:rsidRPr="00631F15" w:rsidRDefault="005612EE" w:rsidP="004910AC">
            <w:pPr>
              <w:spacing w:line="300" w:lineRule="auto"/>
              <w:jc w:val="center"/>
              <w:rPr>
                <w:rFonts w:ascii="Times New Roman" w:eastAsia="等线" w:hAnsi="Times New Roman" w:cs="Times New Roman"/>
                <w:sz w:val="20"/>
                <w:szCs w:val="20"/>
              </w:rPr>
            </w:pPr>
            <w:r w:rsidRPr="00631F15">
              <w:rPr>
                <w:rFonts w:ascii="Times New Roman" w:eastAsia="等线" w:hAnsi="Times New Roman" w:cs="Times New Roman"/>
                <w:sz w:val="20"/>
                <w:szCs w:val="20"/>
              </w:rPr>
              <w:t>M</w:t>
            </w:r>
            <w:r w:rsidRPr="00631F15">
              <w:rPr>
                <w:rFonts w:ascii="Times New Roman" w:eastAsia="等线" w:hAnsi="Times New Roman" w:cs="Times New Roman" w:hint="eastAsia"/>
                <w:sz w:val="20"/>
                <w:szCs w:val="20"/>
              </w:rPr>
              <w:t>odel</w:t>
            </w:r>
            <w:r w:rsidRPr="00631F15">
              <w:rPr>
                <w:rFonts w:ascii="Times New Roman" w:eastAsia="等线" w:hAnsi="Times New Roman" w:cs="Times New Roman"/>
                <w:sz w:val="20"/>
                <w:szCs w:val="20"/>
              </w:rPr>
              <w:t>2</w:t>
            </w:r>
          </w:p>
        </w:tc>
        <w:tc>
          <w:tcPr>
            <w:tcW w:w="236" w:type="dxa"/>
            <w:vAlign w:val="center"/>
          </w:tcPr>
          <w:p w14:paraId="29D30E0B" w14:textId="77777777" w:rsidR="005612EE" w:rsidRPr="00631F15" w:rsidRDefault="005612EE" w:rsidP="004910AC">
            <w:pPr>
              <w:spacing w:line="300" w:lineRule="auto"/>
              <w:jc w:val="center"/>
              <w:rPr>
                <w:rFonts w:ascii="Times New Roman" w:eastAsia="等线" w:hAnsi="Times New Roman" w:cs="Times New Roman"/>
                <w:sz w:val="20"/>
                <w:szCs w:val="20"/>
              </w:rPr>
            </w:pPr>
          </w:p>
        </w:tc>
        <w:tc>
          <w:tcPr>
            <w:tcW w:w="2043" w:type="dxa"/>
            <w:tcBorders>
              <w:top w:val="single" w:sz="8" w:space="0" w:color="auto"/>
            </w:tcBorders>
            <w:vAlign w:val="center"/>
          </w:tcPr>
          <w:p w14:paraId="20CE9517" w14:textId="77777777" w:rsidR="005612EE" w:rsidRPr="00631F15" w:rsidRDefault="005612EE" w:rsidP="004910AC">
            <w:pPr>
              <w:spacing w:line="300" w:lineRule="auto"/>
              <w:jc w:val="center"/>
              <w:rPr>
                <w:rFonts w:ascii="Times New Roman" w:eastAsia="等线" w:hAnsi="Times New Roman" w:cs="Times New Roman"/>
                <w:sz w:val="20"/>
                <w:szCs w:val="20"/>
              </w:rPr>
            </w:pPr>
            <w:r w:rsidRPr="00631F15">
              <w:rPr>
                <w:rFonts w:ascii="Times New Roman" w:eastAsia="等线" w:hAnsi="Times New Roman" w:cs="Times New Roman"/>
                <w:sz w:val="20"/>
                <w:szCs w:val="20"/>
              </w:rPr>
              <w:t>M</w:t>
            </w:r>
            <w:r w:rsidRPr="00631F15">
              <w:rPr>
                <w:rFonts w:ascii="Times New Roman" w:eastAsia="等线" w:hAnsi="Times New Roman" w:cs="Times New Roman" w:hint="eastAsia"/>
                <w:sz w:val="20"/>
                <w:szCs w:val="20"/>
              </w:rPr>
              <w:t>odel</w:t>
            </w:r>
            <w:r w:rsidRPr="00631F15">
              <w:rPr>
                <w:rFonts w:ascii="Times New Roman" w:eastAsia="等线" w:hAnsi="Times New Roman" w:cs="Times New Roman"/>
                <w:sz w:val="20"/>
                <w:szCs w:val="20"/>
              </w:rPr>
              <w:t>1</w:t>
            </w:r>
          </w:p>
        </w:tc>
        <w:tc>
          <w:tcPr>
            <w:tcW w:w="1984" w:type="dxa"/>
            <w:tcBorders>
              <w:top w:val="single" w:sz="8" w:space="0" w:color="auto"/>
            </w:tcBorders>
            <w:vAlign w:val="center"/>
          </w:tcPr>
          <w:p w14:paraId="303A45B5" w14:textId="77777777" w:rsidR="005612EE" w:rsidRPr="00631F15" w:rsidRDefault="005612EE" w:rsidP="004910AC">
            <w:pPr>
              <w:spacing w:line="300" w:lineRule="auto"/>
              <w:jc w:val="center"/>
              <w:rPr>
                <w:rFonts w:ascii="Times New Roman" w:eastAsia="等线" w:hAnsi="Times New Roman" w:cs="Times New Roman"/>
                <w:sz w:val="20"/>
                <w:szCs w:val="20"/>
              </w:rPr>
            </w:pPr>
            <w:r w:rsidRPr="00631F15">
              <w:rPr>
                <w:rFonts w:ascii="Times New Roman" w:eastAsia="等线" w:hAnsi="Times New Roman" w:cs="Times New Roman"/>
                <w:sz w:val="20"/>
                <w:szCs w:val="20"/>
              </w:rPr>
              <w:t>M</w:t>
            </w:r>
            <w:r w:rsidRPr="00631F15">
              <w:rPr>
                <w:rFonts w:ascii="Times New Roman" w:eastAsia="等线" w:hAnsi="Times New Roman" w:cs="Times New Roman" w:hint="eastAsia"/>
                <w:sz w:val="20"/>
                <w:szCs w:val="20"/>
              </w:rPr>
              <w:t>odel</w:t>
            </w:r>
            <w:r w:rsidRPr="00631F15">
              <w:rPr>
                <w:rFonts w:ascii="Times New Roman" w:eastAsia="等线" w:hAnsi="Times New Roman" w:cs="Times New Roman"/>
                <w:sz w:val="20"/>
                <w:szCs w:val="20"/>
              </w:rPr>
              <w:t>2</w:t>
            </w:r>
          </w:p>
        </w:tc>
      </w:tr>
      <w:tr w:rsidR="005612EE" w:rsidRPr="00631F15" w14:paraId="6C109169" w14:textId="77777777" w:rsidTr="004910AC">
        <w:trPr>
          <w:trHeight w:hRule="exact" w:val="397"/>
          <w:jc w:val="center"/>
        </w:trPr>
        <w:tc>
          <w:tcPr>
            <w:tcW w:w="2552" w:type="dxa"/>
            <w:tcBorders>
              <w:bottom w:val="single" w:sz="4" w:space="0" w:color="auto"/>
            </w:tcBorders>
          </w:tcPr>
          <w:p w14:paraId="45AC36C1" w14:textId="77777777" w:rsidR="005612EE" w:rsidRPr="00631F15" w:rsidRDefault="005612EE" w:rsidP="004910AC">
            <w:pPr>
              <w:spacing w:line="300" w:lineRule="auto"/>
              <w:jc w:val="center"/>
              <w:rPr>
                <w:rFonts w:ascii="Times New Roman" w:eastAsia="等线" w:hAnsi="Times New Roman" w:cs="Times New Roman"/>
                <w:sz w:val="20"/>
                <w:szCs w:val="20"/>
              </w:rPr>
            </w:pPr>
          </w:p>
        </w:tc>
        <w:tc>
          <w:tcPr>
            <w:tcW w:w="1984" w:type="dxa"/>
            <w:tcBorders>
              <w:bottom w:val="single" w:sz="4" w:space="0" w:color="auto"/>
            </w:tcBorders>
          </w:tcPr>
          <w:p w14:paraId="7ABD52B7" w14:textId="77777777" w:rsidR="005612EE" w:rsidRPr="00631F15" w:rsidRDefault="005612EE" w:rsidP="004910AC">
            <w:pPr>
              <w:spacing w:line="300" w:lineRule="auto"/>
              <w:jc w:val="center"/>
              <w:rPr>
                <w:rFonts w:ascii="Times New Roman" w:eastAsia="等线" w:hAnsi="Times New Roman" w:cs="Times New Roman"/>
                <w:sz w:val="20"/>
                <w:szCs w:val="20"/>
              </w:rPr>
            </w:pPr>
            <w:r w:rsidRPr="00631F15">
              <w:rPr>
                <w:rFonts w:ascii="Times New Roman" w:eastAsia="等线" w:hAnsi="Times New Roman" w:cs="Times New Roman"/>
                <w:sz w:val="20"/>
                <w:szCs w:val="20"/>
              </w:rPr>
              <w:t>β (95% C</w:t>
            </w:r>
            <w:r w:rsidRPr="00631F15">
              <w:rPr>
                <w:rFonts w:ascii="Times New Roman" w:eastAsia="等线" w:hAnsi="Times New Roman" w:cs="Times New Roman" w:hint="eastAsia"/>
                <w:sz w:val="20"/>
                <w:szCs w:val="20"/>
              </w:rPr>
              <w:t>I</w:t>
            </w:r>
            <w:r w:rsidRPr="00631F15">
              <w:rPr>
                <w:rFonts w:ascii="Times New Roman" w:eastAsia="等线" w:hAnsi="Times New Roman" w:cs="Times New Roman"/>
                <w:sz w:val="20"/>
                <w:szCs w:val="20"/>
              </w:rPr>
              <w:t>)</w:t>
            </w:r>
            <w:r w:rsidRPr="00631F15">
              <w:rPr>
                <w:rFonts w:ascii="Times New Roman" w:eastAsia="等线" w:hAnsi="Times New Roman" w:cs="Times New Roman"/>
                <w:bCs/>
                <w:color w:val="000000"/>
                <w:sz w:val="20"/>
                <w:szCs w:val="20"/>
              </w:rPr>
              <w:t xml:space="preserve"> </w:t>
            </w:r>
          </w:p>
        </w:tc>
        <w:tc>
          <w:tcPr>
            <w:tcW w:w="1975" w:type="dxa"/>
            <w:tcBorders>
              <w:bottom w:val="single" w:sz="4" w:space="0" w:color="auto"/>
            </w:tcBorders>
          </w:tcPr>
          <w:p w14:paraId="4C1B370F" w14:textId="77777777" w:rsidR="005612EE" w:rsidRPr="00631F15" w:rsidRDefault="005612EE" w:rsidP="004910AC">
            <w:pPr>
              <w:spacing w:line="300" w:lineRule="auto"/>
              <w:jc w:val="center"/>
              <w:rPr>
                <w:rFonts w:ascii="Times New Roman" w:eastAsia="等线" w:hAnsi="Times New Roman" w:cs="Times New Roman"/>
                <w:sz w:val="20"/>
                <w:szCs w:val="20"/>
              </w:rPr>
            </w:pPr>
            <w:r w:rsidRPr="00631F15">
              <w:rPr>
                <w:rFonts w:ascii="Times New Roman" w:eastAsia="等线" w:hAnsi="Times New Roman" w:cs="Times New Roman"/>
                <w:sz w:val="20"/>
                <w:szCs w:val="20"/>
              </w:rPr>
              <w:t>β (95% C</w:t>
            </w:r>
            <w:r w:rsidRPr="00631F15">
              <w:rPr>
                <w:rFonts w:ascii="Times New Roman" w:eastAsia="等线" w:hAnsi="Times New Roman" w:cs="Times New Roman" w:hint="eastAsia"/>
                <w:sz w:val="20"/>
                <w:szCs w:val="20"/>
              </w:rPr>
              <w:t>I</w:t>
            </w:r>
            <w:r w:rsidRPr="00631F15">
              <w:rPr>
                <w:rFonts w:ascii="Times New Roman" w:eastAsia="等线" w:hAnsi="Times New Roman" w:cs="Times New Roman"/>
                <w:sz w:val="20"/>
                <w:szCs w:val="20"/>
              </w:rPr>
              <w:t>)</w:t>
            </w:r>
            <w:r w:rsidRPr="00631F15">
              <w:rPr>
                <w:rFonts w:ascii="Times New Roman" w:eastAsia="等线" w:hAnsi="Times New Roman" w:cs="Times New Roman"/>
                <w:bCs/>
                <w:color w:val="000000"/>
                <w:sz w:val="20"/>
                <w:szCs w:val="20"/>
              </w:rPr>
              <w:t xml:space="preserve"> </w:t>
            </w:r>
          </w:p>
        </w:tc>
        <w:tc>
          <w:tcPr>
            <w:tcW w:w="236" w:type="dxa"/>
            <w:tcBorders>
              <w:bottom w:val="single" w:sz="4" w:space="0" w:color="auto"/>
            </w:tcBorders>
          </w:tcPr>
          <w:p w14:paraId="4B1C0899" w14:textId="77777777" w:rsidR="005612EE" w:rsidRPr="00631F15" w:rsidRDefault="005612EE" w:rsidP="004910AC">
            <w:pPr>
              <w:spacing w:line="300" w:lineRule="auto"/>
              <w:jc w:val="center"/>
              <w:rPr>
                <w:rFonts w:ascii="Times New Roman" w:eastAsia="等线" w:hAnsi="Times New Roman" w:cs="Times New Roman"/>
                <w:sz w:val="20"/>
                <w:szCs w:val="20"/>
              </w:rPr>
            </w:pPr>
          </w:p>
        </w:tc>
        <w:tc>
          <w:tcPr>
            <w:tcW w:w="2043" w:type="dxa"/>
            <w:tcBorders>
              <w:bottom w:val="single" w:sz="4" w:space="0" w:color="auto"/>
            </w:tcBorders>
          </w:tcPr>
          <w:p w14:paraId="0D82C0BC" w14:textId="77777777" w:rsidR="005612EE" w:rsidRPr="00631F15" w:rsidRDefault="005612EE" w:rsidP="004910AC">
            <w:pPr>
              <w:spacing w:line="300" w:lineRule="auto"/>
              <w:jc w:val="center"/>
              <w:rPr>
                <w:rFonts w:ascii="Times New Roman" w:eastAsia="等线" w:hAnsi="Times New Roman" w:cs="Times New Roman"/>
                <w:sz w:val="20"/>
                <w:szCs w:val="20"/>
              </w:rPr>
            </w:pPr>
            <w:r w:rsidRPr="00631F15">
              <w:rPr>
                <w:rFonts w:ascii="Times New Roman" w:eastAsia="等线" w:hAnsi="Times New Roman" w:cs="Times New Roman"/>
                <w:sz w:val="20"/>
                <w:szCs w:val="20"/>
              </w:rPr>
              <w:t>β (95% C</w:t>
            </w:r>
            <w:r w:rsidRPr="00631F15">
              <w:rPr>
                <w:rFonts w:ascii="Times New Roman" w:eastAsia="等线" w:hAnsi="Times New Roman" w:cs="Times New Roman" w:hint="eastAsia"/>
                <w:sz w:val="20"/>
                <w:szCs w:val="20"/>
              </w:rPr>
              <w:t>I</w:t>
            </w:r>
            <w:r w:rsidRPr="00631F15">
              <w:rPr>
                <w:rFonts w:ascii="Times New Roman" w:eastAsia="等线" w:hAnsi="Times New Roman" w:cs="Times New Roman"/>
                <w:sz w:val="20"/>
                <w:szCs w:val="20"/>
              </w:rPr>
              <w:t>)</w:t>
            </w:r>
            <w:r w:rsidRPr="00631F15">
              <w:rPr>
                <w:rFonts w:ascii="Times New Roman" w:eastAsia="等线" w:hAnsi="Times New Roman" w:cs="Times New Roman"/>
                <w:bCs/>
                <w:color w:val="000000"/>
                <w:sz w:val="20"/>
                <w:szCs w:val="20"/>
              </w:rPr>
              <w:t xml:space="preserve"> </w:t>
            </w:r>
          </w:p>
        </w:tc>
        <w:tc>
          <w:tcPr>
            <w:tcW w:w="1984" w:type="dxa"/>
            <w:tcBorders>
              <w:bottom w:val="single" w:sz="4" w:space="0" w:color="auto"/>
            </w:tcBorders>
          </w:tcPr>
          <w:p w14:paraId="6C289608" w14:textId="77777777" w:rsidR="005612EE" w:rsidRPr="00631F15" w:rsidRDefault="005612EE" w:rsidP="004910AC">
            <w:pPr>
              <w:spacing w:line="300" w:lineRule="auto"/>
              <w:jc w:val="center"/>
              <w:rPr>
                <w:rFonts w:ascii="Times New Roman" w:eastAsia="等线" w:hAnsi="Times New Roman" w:cs="Times New Roman"/>
                <w:sz w:val="20"/>
                <w:szCs w:val="20"/>
              </w:rPr>
            </w:pPr>
            <w:r w:rsidRPr="00631F15">
              <w:rPr>
                <w:rFonts w:ascii="Times New Roman" w:eastAsia="等线" w:hAnsi="Times New Roman" w:cs="Times New Roman"/>
                <w:sz w:val="20"/>
                <w:szCs w:val="20"/>
              </w:rPr>
              <w:t>β (95% C</w:t>
            </w:r>
            <w:r w:rsidRPr="00631F15">
              <w:rPr>
                <w:rFonts w:ascii="Times New Roman" w:eastAsia="等线" w:hAnsi="Times New Roman" w:cs="Times New Roman" w:hint="eastAsia"/>
                <w:sz w:val="20"/>
                <w:szCs w:val="20"/>
              </w:rPr>
              <w:t>I</w:t>
            </w:r>
            <w:r w:rsidRPr="00631F15">
              <w:rPr>
                <w:rFonts w:ascii="Times New Roman" w:eastAsia="等线" w:hAnsi="Times New Roman" w:cs="Times New Roman"/>
                <w:sz w:val="20"/>
                <w:szCs w:val="20"/>
              </w:rPr>
              <w:t>)</w:t>
            </w:r>
            <w:r w:rsidRPr="00631F15">
              <w:rPr>
                <w:rFonts w:ascii="Times New Roman" w:eastAsia="等线" w:hAnsi="Times New Roman" w:cs="Times New Roman"/>
                <w:bCs/>
                <w:color w:val="000000"/>
                <w:sz w:val="20"/>
                <w:szCs w:val="20"/>
              </w:rPr>
              <w:t xml:space="preserve"> </w:t>
            </w:r>
          </w:p>
        </w:tc>
      </w:tr>
      <w:tr w:rsidR="005612EE" w:rsidRPr="00631F15" w14:paraId="300E818B" w14:textId="77777777" w:rsidTr="004910AC">
        <w:trPr>
          <w:trHeight w:hRule="exact" w:val="397"/>
          <w:jc w:val="center"/>
        </w:trPr>
        <w:tc>
          <w:tcPr>
            <w:tcW w:w="2552" w:type="dxa"/>
            <w:vAlign w:val="center"/>
          </w:tcPr>
          <w:p w14:paraId="52A7678C" w14:textId="77777777" w:rsidR="005612EE" w:rsidRPr="00631F15" w:rsidRDefault="005612EE" w:rsidP="004910AC">
            <w:pPr>
              <w:spacing w:line="300" w:lineRule="auto"/>
              <w:ind w:firstLineChars="50" w:firstLine="100"/>
              <w:jc w:val="left"/>
              <w:rPr>
                <w:rFonts w:ascii="Times New Roman" w:eastAsia="等线" w:hAnsi="Times New Roman" w:cs="Times New Roman"/>
                <w:sz w:val="20"/>
                <w:szCs w:val="20"/>
              </w:rPr>
            </w:pPr>
            <w:r w:rsidRPr="00250581">
              <w:rPr>
                <w:rFonts w:ascii="Times New Roman" w:hAnsi="Times New Roman" w:cs="Times New Roman"/>
                <w:sz w:val="20"/>
                <w:szCs w:val="20"/>
              </w:rPr>
              <w:t>Q1</w:t>
            </w:r>
            <w:r>
              <w:rPr>
                <w:rFonts w:ascii="Times New Roman" w:hAnsi="Times New Roman" w:cs="Times New Roman"/>
                <w:sz w:val="20"/>
                <w:szCs w:val="20"/>
              </w:rPr>
              <w:t>×</w:t>
            </w:r>
            <w:r w:rsidRPr="00250581">
              <w:rPr>
                <w:rFonts w:ascii="Times New Roman" w:hAnsi="Times New Roman" w:cs="Times New Roman"/>
                <w:sz w:val="20"/>
                <w:szCs w:val="20"/>
              </w:rPr>
              <w:t>Time</w:t>
            </w:r>
            <w:r w:rsidRPr="00250581">
              <w:rPr>
                <w:sz w:val="20"/>
                <w:szCs w:val="20"/>
              </w:rPr>
              <w:t xml:space="preserve"> </w:t>
            </w:r>
          </w:p>
        </w:tc>
        <w:tc>
          <w:tcPr>
            <w:tcW w:w="1984" w:type="dxa"/>
            <w:vAlign w:val="center"/>
          </w:tcPr>
          <w:p w14:paraId="7B3C502E" w14:textId="77777777" w:rsidR="005612EE" w:rsidRPr="00631F15" w:rsidRDefault="005612EE" w:rsidP="004910AC">
            <w:pPr>
              <w:spacing w:line="300" w:lineRule="auto"/>
              <w:jc w:val="center"/>
              <w:rPr>
                <w:rFonts w:ascii="Times New Roman" w:eastAsia="等线" w:hAnsi="Times New Roman" w:cs="Times New Roman"/>
                <w:sz w:val="20"/>
                <w:szCs w:val="20"/>
              </w:rPr>
            </w:pPr>
            <w:r w:rsidRPr="00631F15">
              <w:rPr>
                <w:rFonts w:ascii="Times New Roman" w:eastAsia="等线" w:hAnsi="Times New Roman" w:cs="Times New Roman"/>
                <w:sz w:val="20"/>
                <w:szCs w:val="20"/>
              </w:rPr>
              <w:t>Reference</w:t>
            </w:r>
          </w:p>
        </w:tc>
        <w:tc>
          <w:tcPr>
            <w:tcW w:w="1975" w:type="dxa"/>
            <w:tcBorders>
              <w:top w:val="nil"/>
            </w:tcBorders>
            <w:vAlign w:val="center"/>
          </w:tcPr>
          <w:p w14:paraId="53DCEB3F" w14:textId="77777777" w:rsidR="005612EE" w:rsidRPr="00631F15" w:rsidRDefault="005612EE" w:rsidP="004910AC">
            <w:pPr>
              <w:spacing w:line="300" w:lineRule="auto"/>
              <w:jc w:val="center"/>
              <w:rPr>
                <w:rFonts w:ascii="Times New Roman" w:eastAsia="等线" w:hAnsi="Times New Roman" w:cs="Times New Roman"/>
                <w:sz w:val="20"/>
                <w:szCs w:val="20"/>
              </w:rPr>
            </w:pPr>
            <w:r w:rsidRPr="00631F15">
              <w:rPr>
                <w:rFonts w:ascii="Times New Roman" w:eastAsia="等线" w:hAnsi="Times New Roman" w:cs="Times New Roman"/>
                <w:sz w:val="20"/>
                <w:szCs w:val="20"/>
              </w:rPr>
              <w:t>Reference</w:t>
            </w:r>
          </w:p>
        </w:tc>
        <w:tc>
          <w:tcPr>
            <w:tcW w:w="236" w:type="dxa"/>
            <w:vAlign w:val="center"/>
          </w:tcPr>
          <w:p w14:paraId="5D39B783" w14:textId="77777777" w:rsidR="005612EE" w:rsidRPr="00631F15" w:rsidRDefault="005612EE" w:rsidP="004910AC">
            <w:pPr>
              <w:spacing w:line="300" w:lineRule="auto"/>
              <w:jc w:val="center"/>
              <w:rPr>
                <w:rFonts w:ascii="Times New Roman" w:eastAsia="等线" w:hAnsi="Times New Roman" w:cs="Times New Roman"/>
                <w:sz w:val="20"/>
                <w:szCs w:val="20"/>
              </w:rPr>
            </w:pPr>
          </w:p>
        </w:tc>
        <w:tc>
          <w:tcPr>
            <w:tcW w:w="2043" w:type="dxa"/>
            <w:tcBorders>
              <w:top w:val="nil"/>
            </w:tcBorders>
            <w:vAlign w:val="center"/>
          </w:tcPr>
          <w:p w14:paraId="0A41FE73" w14:textId="77777777" w:rsidR="005612EE" w:rsidRPr="00631F15" w:rsidRDefault="005612EE" w:rsidP="004910AC">
            <w:pPr>
              <w:spacing w:line="300" w:lineRule="auto"/>
              <w:jc w:val="center"/>
              <w:rPr>
                <w:rFonts w:ascii="Times New Roman" w:eastAsia="等线" w:hAnsi="Times New Roman" w:cs="Times New Roman"/>
                <w:sz w:val="20"/>
                <w:szCs w:val="20"/>
              </w:rPr>
            </w:pPr>
            <w:r w:rsidRPr="00631F15">
              <w:rPr>
                <w:rFonts w:ascii="Times New Roman" w:eastAsia="等线" w:hAnsi="Times New Roman" w:cs="Times New Roman"/>
                <w:sz w:val="20"/>
                <w:szCs w:val="20"/>
              </w:rPr>
              <w:t>Reference</w:t>
            </w:r>
          </w:p>
        </w:tc>
        <w:tc>
          <w:tcPr>
            <w:tcW w:w="1984" w:type="dxa"/>
            <w:vAlign w:val="center"/>
          </w:tcPr>
          <w:p w14:paraId="20CB3DCC" w14:textId="77777777" w:rsidR="005612EE" w:rsidRPr="00631F15" w:rsidRDefault="005612EE" w:rsidP="004910AC">
            <w:pPr>
              <w:spacing w:line="300" w:lineRule="auto"/>
              <w:jc w:val="center"/>
              <w:rPr>
                <w:rFonts w:ascii="Times New Roman" w:eastAsia="等线" w:hAnsi="Times New Roman" w:cs="Times New Roman"/>
                <w:sz w:val="20"/>
                <w:szCs w:val="20"/>
              </w:rPr>
            </w:pPr>
            <w:r w:rsidRPr="00631F15">
              <w:rPr>
                <w:rFonts w:ascii="Times New Roman" w:eastAsia="等线" w:hAnsi="Times New Roman" w:cs="Times New Roman"/>
                <w:sz w:val="20"/>
                <w:szCs w:val="20"/>
              </w:rPr>
              <w:t>Reference</w:t>
            </w:r>
          </w:p>
        </w:tc>
      </w:tr>
      <w:tr w:rsidR="009C4805" w:rsidRPr="00631F15" w14:paraId="3EBD6F42" w14:textId="77777777" w:rsidTr="004910AC">
        <w:trPr>
          <w:trHeight w:hRule="exact" w:val="397"/>
          <w:jc w:val="center"/>
        </w:trPr>
        <w:tc>
          <w:tcPr>
            <w:tcW w:w="2552" w:type="dxa"/>
            <w:vAlign w:val="center"/>
          </w:tcPr>
          <w:p w14:paraId="378C8172" w14:textId="77777777" w:rsidR="009C4805" w:rsidRPr="00631F15" w:rsidRDefault="009C4805" w:rsidP="009C4805">
            <w:pPr>
              <w:spacing w:line="300" w:lineRule="auto"/>
              <w:ind w:firstLineChars="50" w:firstLine="100"/>
              <w:jc w:val="left"/>
              <w:rPr>
                <w:rFonts w:ascii="Times New Roman" w:eastAsia="等线" w:hAnsi="Times New Roman" w:cs="Times New Roman"/>
                <w:sz w:val="20"/>
                <w:szCs w:val="20"/>
              </w:rPr>
            </w:pPr>
            <w:r w:rsidRPr="00250581">
              <w:rPr>
                <w:rFonts w:ascii="Times New Roman" w:hAnsi="Times New Roman" w:cs="Times New Roman"/>
                <w:sz w:val="20"/>
                <w:szCs w:val="20"/>
              </w:rPr>
              <w:t>Q2</w:t>
            </w:r>
            <w:r>
              <w:rPr>
                <w:rFonts w:ascii="Times New Roman" w:hAnsi="Times New Roman" w:cs="Times New Roman"/>
                <w:sz w:val="20"/>
                <w:szCs w:val="20"/>
              </w:rPr>
              <w:t>×</w:t>
            </w:r>
            <w:r w:rsidRPr="00250581">
              <w:rPr>
                <w:rFonts w:ascii="Times New Roman" w:hAnsi="Times New Roman" w:cs="Times New Roman"/>
                <w:sz w:val="20"/>
                <w:szCs w:val="20"/>
              </w:rPr>
              <w:t xml:space="preserve">Time </w:t>
            </w:r>
          </w:p>
        </w:tc>
        <w:tc>
          <w:tcPr>
            <w:tcW w:w="1984" w:type="dxa"/>
            <w:tcBorders>
              <w:top w:val="nil"/>
            </w:tcBorders>
          </w:tcPr>
          <w:p w14:paraId="244EC4FD" w14:textId="6D17C36C" w:rsidR="009C4805" w:rsidRPr="00631F15" w:rsidRDefault="009C4805" w:rsidP="009C4805">
            <w:pPr>
              <w:spacing w:line="300" w:lineRule="auto"/>
              <w:jc w:val="center"/>
              <w:rPr>
                <w:rFonts w:ascii="Times New Roman" w:eastAsia="等线" w:hAnsi="Times New Roman" w:cs="Times New Roman"/>
                <w:sz w:val="20"/>
                <w:szCs w:val="20"/>
              </w:rPr>
            </w:pPr>
            <w:r w:rsidRPr="009C4805">
              <w:rPr>
                <w:rFonts w:ascii="Times New Roman" w:eastAsia="等线" w:hAnsi="Times New Roman" w:cs="Times New Roman"/>
                <w:sz w:val="20"/>
                <w:szCs w:val="20"/>
              </w:rPr>
              <w:t>0.102(0.001, 0.204)</w:t>
            </w:r>
          </w:p>
        </w:tc>
        <w:tc>
          <w:tcPr>
            <w:tcW w:w="1975" w:type="dxa"/>
          </w:tcPr>
          <w:p w14:paraId="7CE7D7D4" w14:textId="3F268125" w:rsidR="009C4805" w:rsidRPr="00631F15" w:rsidRDefault="009C4805" w:rsidP="009C4805">
            <w:pPr>
              <w:spacing w:line="300" w:lineRule="auto"/>
              <w:jc w:val="center"/>
              <w:rPr>
                <w:rFonts w:ascii="Times New Roman" w:eastAsia="等线" w:hAnsi="Times New Roman" w:cs="Times New Roman"/>
                <w:sz w:val="20"/>
                <w:szCs w:val="20"/>
              </w:rPr>
            </w:pPr>
            <w:r w:rsidRPr="009C4805">
              <w:rPr>
                <w:rFonts w:ascii="Times New Roman" w:eastAsia="等线" w:hAnsi="Times New Roman" w:cs="Times New Roman"/>
                <w:sz w:val="20"/>
                <w:szCs w:val="20"/>
              </w:rPr>
              <w:t>0.107(-0.001, 0.216)</w:t>
            </w:r>
          </w:p>
        </w:tc>
        <w:tc>
          <w:tcPr>
            <w:tcW w:w="236" w:type="dxa"/>
            <w:vAlign w:val="center"/>
          </w:tcPr>
          <w:p w14:paraId="654FC983" w14:textId="77777777" w:rsidR="009C4805" w:rsidRPr="00631F15" w:rsidRDefault="009C4805" w:rsidP="009C4805">
            <w:pPr>
              <w:spacing w:line="300" w:lineRule="auto"/>
              <w:jc w:val="center"/>
              <w:rPr>
                <w:rFonts w:ascii="Times New Roman" w:eastAsia="等线" w:hAnsi="Times New Roman" w:cs="Times New Roman"/>
                <w:sz w:val="20"/>
                <w:szCs w:val="20"/>
              </w:rPr>
            </w:pPr>
          </w:p>
        </w:tc>
        <w:tc>
          <w:tcPr>
            <w:tcW w:w="2043" w:type="dxa"/>
          </w:tcPr>
          <w:p w14:paraId="40F29D34" w14:textId="7F17D92D" w:rsidR="009C4805" w:rsidRPr="00631F15" w:rsidRDefault="009C4805" w:rsidP="009C4805">
            <w:pPr>
              <w:spacing w:line="300" w:lineRule="auto"/>
              <w:jc w:val="center"/>
              <w:rPr>
                <w:rFonts w:ascii="Times New Roman" w:eastAsia="等线" w:hAnsi="Times New Roman" w:cs="Times New Roman"/>
                <w:sz w:val="20"/>
                <w:szCs w:val="20"/>
              </w:rPr>
            </w:pPr>
            <w:r w:rsidRPr="009C4805">
              <w:rPr>
                <w:rFonts w:ascii="Times New Roman" w:eastAsia="等线" w:hAnsi="Times New Roman" w:cs="Times New Roman"/>
                <w:sz w:val="20"/>
                <w:szCs w:val="20"/>
              </w:rPr>
              <w:t>0.028(-0.075, 0.131)</w:t>
            </w:r>
          </w:p>
        </w:tc>
        <w:tc>
          <w:tcPr>
            <w:tcW w:w="1984" w:type="dxa"/>
          </w:tcPr>
          <w:p w14:paraId="36859BF9" w14:textId="59DF366E" w:rsidR="009C4805" w:rsidRPr="00631F15" w:rsidRDefault="009C4805" w:rsidP="009C4805">
            <w:pPr>
              <w:spacing w:line="300" w:lineRule="auto"/>
              <w:jc w:val="center"/>
              <w:rPr>
                <w:rFonts w:ascii="Times New Roman" w:eastAsia="等线" w:hAnsi="Times New Roman" w:cs="Times New Roman"/>
                <w:sz w:val="20"/>
                <w:szCs w:val="20"/>
              </w:rPr>
            </w:pPr>
            <w:r w:rsidRPr="009C4805">
              <w:rPr>
                <w:rFonts w:ascii="Times New Roman" w:eastAsia="等线" w:hAnsi="Times New Roman" w:cs="Times New Roman"/>
                <w:sz w:val="20"/>
                <w:szCs w:val="20"/>
              </w:rPr>
              <w:t>0.029(-0.081, 0.138)</w:t>
            </w:r>
          </w:p>
        </w:tc>
      </w:tr>
      <w:tr w:rsidR="009C4805" w:rsidRPr="00631F15" w14:paraId="7FB51104" w14:textId="77777777" w:rsidTr="004910AC">
        <w:trPr>
          <w:trHeight w:hRule="exact" w:val="397"/>
          <w:jc w:val="center"/>
        </w:trPr>
        <w:tc>
          <w:tcPr>
            <w:tcW w:w="2552" w:type="dxa"/>
            <w:vAlign w:val="center"/>
          </w:tcPr>
          <w:p w14:paraId="0461FB9D" w14:textId="77777777" w:rsidR="009C4805" w:rsidRPr="00631F15" w:rsidRDefault="009C4805" w:rsidP="009C4805">
            <w:pPr>
              <w:spacing w:line="300" w:lineRule="auto"/>
              <w:ind w:firstLineChars="50" w:firstLine="100"/>
              <w:jc w:val="left"/>
              <w:rPr>
                <w:rFonts w:ascii="Times New Roman" w:eastAsia="等线" w:hAnsi="Times New Roman" w:cs="Times New Roman"/>
                <w:sz w:val="20"/>
                <w:szCs w:val="20"/>
              </w:rPr>
            </w:pPr>
            <w:r w:rsidRPr="00250581">
              <w:rPr>
                <w:rFonts w:ascii="Times New Roman" w:hAnsi="Times New Roman" w:cs="Times New Roman"/>
                <w:sz w:val="20"/>
                <w:szCs w:val="20"/>
              </w:rPr>
              <w:t>Q3</w:t>
            </w:r>
            <w:r>
              <w:rPr>
                <w:rFonts w:ascii="Times New Roman" w:hAnsi="Times New Roman" w:cs="Times New Roman"/>
                <w:sz w:val="20"/>
                <w:szCs w:val="20"/>
              </w:rPr>
              <w:t>×</w:t>
            </w:r>
            <w:r w:rsidRPr="00250581">
              <w:rPr>
                <w:rFonts w:ascii="Times New Roman" w:hAnsi="Times New Roman" w:cs="Times New Roman"/>
                <w:sz w:val="20"/>
                <w:szCs w:val="20"/>
              </w:rPr>
              <w:t>Time</w:t>
            </w:r>
          </w:p>
        </w:tc>
        <w:tc>
          <w:tcPr>
            <w:tcW w:w="1984" w:type="dxa"/>
            <w:tcBorders>
              <w:top w:val="nil"/>
            </w:tcBorders>
          </w:tcPr>
          <w:p w14:paraId="3DFE7833" w14:textId="771A81FC" w:rsidR="009C4805" w:rsidRPr="00631F15" w:rsidRDefault="009C4805" w:rsidP="009C4805">
            <w:pPr>
              <w:spacing w:line="300" w:lineRule="auto"/>
              <w:jc w:val="center"/>
              <w:rPr>
                <w:rFonts w:ascii="Times New Roman" w:eastAsia="等线" w:hAnsi="Times New Roman" w:cs="Times New Roman"/>
                <w:sz w:val="20"/>
                <w:szCs w:val="20"/>
              </w:rPr>
            </w:pPr>
            <w:r w:rsidRPr="009C4805">
              <w:rPr>
                <w:rFonts w:ascii="Times New Roman" w:eastAsia="等线" w:hAnsi="Times New Roman" w:cs="Times New Roman"/>
                <w:sz w:val="20"/>
                <w:szCs w:val="20"/>
              </w:rPr>
              <w:t>0.149(0.048, 0.251)</w:t>
            </w:r>
          </w:p>
        </w:tc>
        <w:tc>
          <w:tcPr>
            <w:tcW w:w="1975" w:type="dxa"/>
          </w:tcPr>
          <w:p w14:paraId="6655FEE9" w14:textId="6A3D185B" w:rsidR="009C4805" w:rsidRPr="00631F15" w:rsidRDefault="009C4805" w:rsidP="009C4805">
            <w:pPr>
              <w:spacing w:line="300" w:lineRule="auto"/>
              <w:jc w:val="center"/>
              <w:rPr>
                <w:rFonts w:ascii="Times New Roman" w:eastAsia="等线" w:hAnsi="Times New Roman" w:cs="Times New Roman"/>
                <w:sz w:val="20"/>
                <w:szCs w:val="20"/>
              </w:rPr>
            </w:pPr>
            <w:r w:rsidRPr="009C4805">
              <w:rPr>
                <w:rFonts w:ascii="Times New Roman" w:eastAsia="等线" w:hAnsi="Times New Roman" w:cs="Times New Roman"/>
                <w:sz w:val="20"/>
                <w:szCs w:val="20"/>
              </w:rPr>
              <w:t>0.147(0.038, 0.255)</w:t>
            </w:r>
          </w:p>
        </w:tc>
        <w:tc>
          <w:tcPr>
            <w:tcW w:w="236" w:type="dxa"/>
            <w:vAlign w:val="center"/>
          </w:tcPr>
          <w:p w14:paraId="0C212E4E" w14:textId="77777777" w:rsidR="009C4805" w:rsidRPr="00631F15" w:rsidRDefault="009C4805" w:rsidP="009C4805">
            <w:pPr>
              <w:spacing w:line="300" w:lineRule="auto"/>
              <w:jc w:val="center"/>
              <w:rPr>
                <w:rFonts w:ascii="Times New Roman" w:eastAsia="等线" w:hAnsi="Times New Roman" w:cs="Times New Roman"/>
                <w:sz w:val="20"/>
                <w:szCs w:val="20"/>
              </w:rPr>
            </w:pPr>
          </w:p>
        </w:tc>
        <w:tc>
          <w:tcPr>
            <w:tcW w:w="2043" w:type="dxa"/>
          </w:tcPr>
          <w:p w14:paraId="6FFA0AE6" w14:textId="2C05D33F" w:rsidR="009C4805" w:rsidRPr="00631F15" w:rsidRDefault="009C4805" w:rsidP="009C4805">
            <w:pPr>
              <w:spacing w:line="300" w:lineRule="auto"/>
              <w:jc w:val="center"/>
              <w:rPr>
                <w:rFonts w:ascii="Times New Roman" w:eastAsia="等线" w:hAnsi="Times New Roman" w:cs="Times New Roman"/>
                <w:sz w:val="20"/>
                <w:szCs w:val="20"/>
              </w:rPr>
            </w:pPr>
            <w:r w:rsidRPr="009C4805">
              <w:rPr>
                <w:rFonts w:ascii="Times New Roman" w:eastAsia="等线" w:hAnsi="Times New Roman" w:cs="Times New Roman"/>
                <w:sz w:val="20"/>
                <w:szCs w:val="20"/>
              </w:rPr>
              <w:t>0.060(-0.044, 0.163)</w:t>
            </w:r>
          </w:p>
        </w:tc>
        <w:tc>
          <w:tcPr>
            <w:tcW w:w="1984" w:type="dxa"/>
          </w:tcPr>
          <w:p w14:paraId="66810BF8" w14:textId="744BD43F" w:rsidR="009C4805" w:rsidRPr="00631F15" w:rsidRDefault="009C4805" w:rsidP="009C4805">
            <w:pPr>
              <w:spacing w:line="300" w:lineRule="auto"/>
              <w:jc w:val="center"/>
              <w:rPr>
                <w:rFonts w:ascii="Times New Roman" w:eastAsia="等线" w:hAnsi="Times New Roman" w:cs="Times New Roman"/>
                <w:sz w:val="20"/>
                <w:szCs w:val="20"/>
              </w:rPr>
            </w:pPr>
            <w:r w:rsidRPr="009C4805">
              <w:rPr>
                <w:rFonts w:ascii="Times New Roman" w:eastAsia="等线" w:hAnsi="Times New Roman" w:cs="Times New Roman"/>
                <w:sz w:val="20"/>
                <w:szCs w:val="20"/>
              </w:rPr>
              <w:t>0.056(-0.054, 0.167)</w:t>
            </w:r>
          </w:p>
        </w:tc>
      </w:tr>
      <w:tr w:rsidR="009C4805" w:rsidRPr="00631F15" w14:paraId="1E80AF5F" w14:textId="77777777" w:rsidTr="004910AC">
        <w:trPr>
          <w:trHeight w:hRule="exact" w:val="397"/>
          <w:jc w:val="center"/>
        </w:trPr>
        <w:tc>
          <w:tcPr>
            <w:tcW w:w="2552" w:type="dxa"/>
            <w:vAlign w:val="center"/>
          </w:tcPr>
          <w:p w14:paraId="605AC42E" w14:textId="77777777" w:rsidR="009C4805" w:rsidRPr="00631F15" w:rsidRDefault="009C4805" w:rsidP="009C4805">
            <w:pPr>
              <w:spacing w:line="300" w:lineRule="auto"/>
              <w:ind w:firstLineChars="50" w:firstLine="100"/>
              <w:jc w:val="left"/>
              <w:rPr>
                <w:rFonts w:ascii="Times New Roman" w:eastAsia="等线" w:hAnsi="Times New Roman" w:cs="Times New Roman"/>
                <w:sz w:val="20"/>
                <w:szCs w:val="20"/>
              </w:rPr>
            </w:pPr>
            <w:r w:rsidRPr="00250581">
              <w:rPr>
                <w:rFonts w:ascii="Times New Roman" w:hAnsi="Times New Roman" w:cs="Times New Roman"/>
                <w:sz w:val="20"/>
                <w:szCs w:val="20"/>
              </w:rPr>
              <w:t>Q4</w:t>
            </w:r>
            <w:r>
              <w:rPr>
                <w:rFonts w:ascii="Times New Roman" w:hAnsi="Times New Roman" w:cs="Times New Roman"/>
                <w:sz w:val="20"/>
                <w:szCs w:val="20"/>
              </w:rPr>
              <w:t>×</w:t>
            </w:r>
            <w:r w:rsidRPr="00250581">
              <w:rPr>
                <w:rFonts w:ascii="Times New Roman" w:hAnsi="Times New Roman" w:cs="Times New Roman"/>
                <w:sz w:val="20"/>
                <w:szCs w:val="20"/>
              </w:rPr>
              <w:t>Time</w:t>
            </w:r>
          </w:p>
        </w:tc>
        <w:tc>
          <w:tcPr>
            <w:tcW w:w="1984" w:type="dxa"/>
            <w:tcBorders>
              <w:top w:val="nil"/>
            </w:tcBorders>
          </w:tcPr>
          <w:p w14:paraId="15251120" w14:textId="56CCF7C6" w:rsidR="009C4805" w:rsidRPr="00631F15" w:rsidRDefault="009C4805" w:rsidP="009C4805">
            <w:pPr>
              <w:spacing w:line="300" w:lineRule="auto"/>
              <w:jc w:val="center"/>
              <w:rPr>
                <w:rFonts w:ascii="Times New Roman" w:eastAsia="等线" w:hAnsi="Times New Roman" w:cs="Times New Roman"/>
                <w:sz w:val="20"/>
                <w:szCs w:val="20"/>
              </w:rPr>
            </w:pPr>
            <w:r w:rsidRPr="009C4805">
              <w:rPr>
                <w:rFonts w:ascii="Times New Roman" w:eastAsia="等线" w:hAnsi="Times New Roman" w:cs="Times New Roman"/>
                <w:sz w:val="20"/>
                <w:szCs w:val="20"/>
              </w:rPr>
              <w:t>0.324(0.222, 0.426)</w:t>
            </w:r>
          </w:p>
        </w:tc>
        <w:tc>
          <w:tcPr>
            <w:tcW w:w="1975" w:type="dxa"/>
          </w:tcPr>
          <w:p w14:paraId="4A0EA821" w14:textId="52C020DE" w:rsidR="009C4805" w:rsidRPr="00631F15" w:rsidRDefault="009C4805" w:rsidP="009C4805">
            <w:pPr>
              <w:spacing w:line="300" w:lineRule="auto"/>
              <w:jc w:val="center"/>
              <w:rPr>
                <w:rFonts w:ascii="Times New Roman" w:eastAsia="等线" w:hAnsi="Times New Roman" w:cs="Times New Roman"/>
                <w:sz w:val="20"/>
                <w:szCs w:val="20"/>
              </w:rPr>
            </w:pPr>
            <w:r w:rsidRPr="009C4805">
              <w:rPr>
                <w:rFonts w:ascii="Times New Roman" w:eastAsia="等线" w:hAnsi="Times New Roman" w:cs="Times New Roman"/>
                <w:sz w:val="20"/>
                <w:szCs w:val="20"/>
              </w:rPr>
              <w:t>0.324(0.215, 0.433)</w:t>
            </w:r>
          </w:p>
        </w:tc>
        <w:tc>
          <w:tcPr>
            <w:tcW w:w="236" w:type="dxa"/>
            <w:vAlign w:val="center"/>
          </w:tcPr>
          <w:p w14:paraId="2F54D9F9" w14:textId="77777777" w:rsidR="009C4805" w:rsidRPr="00631F15" w:rsidRDefault="009C4805" w:rsidP="009C4805">
            <w:pPr>
              <w:spacing w:line="300" w:lineRule="auto"/>
              <w:jc w:val="center"/>
              <w:rPr>
                <w:rFonts w:ascii="Times New Roman" w:eastAsia="等线" w:hAnsi="Times New Roman" w:cs="Times New Roman"/>
                <w:sz w:val="20"/>
                <w:szCs w:val="20"/>
              </w:rPr>
            </w:pPr>
          </w:p>
        </w:tc>
        <w:tc>
          <w:tcPr>
            <w:tcW w:w="2043" w:type="dxa"/>
          </w:tcPr>
          <w:p w14:paraId="653AF315" w14:textId="0932F9CB" w:rsidR="009C4805" w:rsidRPr="00631F15" w:rsidRDefault="009C4805" w:rsidP="009C4805">
            <w:pPr>
              <w:spacing w:line="300" w:lineRule="auto"/>
              <w:jc w:val="center"/>
              <w:rPr>
                <w:rFonts w:ascii="Times New Roman" w:eastAsia="等线" w:hAnsi="Times New Roman" w:cs="Times New Roman"/>
                <w:sz w:val="20"/>
                <w:szCs w:val="20"/>
              </w:rPr>
            </w:pPr>
            <w:r w:rsidRPr="009C4805">
              <w:rPr>
                <w:rFonts w:ascii="Times New Roman" w:eastAsia="等线" w:hAnsi="Times New Roman" w:cs="Times New Roman"/>
                <w:sz w:val="20"/>
                <w:szCs w:val="20"/>
              </w:rPr>
              <w:t>0.100(-0.003, 0.203)</w:t>
            </w:r>
          </w:p>
        </w:tc>
        <w:tc>
          <w:tcPr>
            <w:tcW w:w="1984" w:type="dxa"/>
          </w:tcPr>
          <w:p w14:paraId="218C4D5D" w14:textId="3B8CA1D0" w:rsidR="009C4805" w:rsidRPr="00631F15" w:rsidRDefault="009C4805" w:rsidP="009C4805">
            <w:pPr>
              <w:spacing w:line="300" w:lineRule="auto"/>
              <w:jc w:val="center"/>
              <w:rPr>
                <w:rFonts w:ascii="Times New Roman" w:eastAsia="等线" w:hAnsi="Times New Roman" w:cs="Times New Roman"/>
                <w:sz w:val="20"/>
                <w:szCs w:val="20"/>
              </w:rPr>
            </w:pPr>
            <w:r w:rsidRPr="009C4805">
              <w:rPr>
                <w:rFonts w:ascii="Times New Roman" w:eastAsia="等线" w:hAnsi="Times New Roman" w:cs="Times New Roman"/>
                <w:sz w:val="20"/>
                <w:szCs w:val="20"/>
              </w:rPr>
              <w:t>0.105(-0.005, 0.214)</w:t>
            </w:r>
          </w:p>
        </w:tc>
      </w:tr>
      <w:tr w:rsidR="005612EE" w:rsidRPr="00631F15" w14:paraId="2F1F3B7F" w14:textId="77777777" w:rsidTr="004910AC">
        <w:trPr>
          <w:trHeight w:hRule="exact" w:val="397"/>
          <w:jc w:val="center"/>
        </w:trPr>
        <w:tc>
          <w:tcPr>
            <w:tcW w:w="2552" w:type="dxa"/>
            <w:vAlign w:val="center"/>
          </w:tcPr>
          <w:p w14:paraId="49D48709" w14:textId="77777777" w:rsidR="005612EE" w:rsidRPr="00631F15" w:rsidRDefault="005612EE" w:rsidP="004910AC">
            <w:pPr>
              <w:spacing w:line="300" w:lineRule="auto"/>
              <w:ind w:firstLineChars="50" w:firstLine="100"/>
              <w:jc w:val="left"/>
              <w:rPr>
                <w:rFonts w:ascii="Times New Roman" w:eastAsia="等线" w:hAnsi="Times New Roman" w:cs="Times New Roman"/>
                <w:sz w:val="20"/>
                <w:szCs w:val="20"/>
              </w:rPr>
            </w:pPr>
            <w:r w:rsidRPr="00490CB8">
              <w:rPr>
                <w:rFonts w:ascii="Times New Roman" w:hAnsi="Times New Roman" w:cs="Times New Roman"/>
                <w:i/>
                <w:iCs/>
                <w:sz w:val="20"/>
                <w:szCs w:val="20"/>
              </w:rPr>
              <w:t>P</w:t>
            </w:r>
            <w:r w:rsidRPr="00250581">
              <w:rPr>
                <w:rFonts w:ascii="Times New Roman" w:hAnsi="Times New Roman" w:cs="Times New Roman"/>
                <w:sz w:val="20"/>
                <w:szCs w:val="20"/>
              </w:rPr>
              <w:t xml:space="preserve"> for Trend</w:t>
            </w:r>
          </w:p>
        </w:tc>
        <w:tc>
          <w:tcPr>
            <w:tcW w:w="1984" w:type="dxa"/>
            <w:tcBorders>
              <w:top w:val="nil"/>
            </w:tcBorders>
          </w:tcPr>
          <w:p w14:paraId="794D2E98" w14:textId="77777777" w:rsidR="005612EE" w:rsidRPr="00631F15" w:rsidRDefault="005612EE" w:rsidP="004910AC">
            <w:pPr>
              <w:spacing w:line="300" w:lineRule="auto"/>
              <w:jc w:val="center"/>
              <w:rPr>
                <w:rFonts w:ascii="Times New Roman" w:eastAsia="等线" w:hAnsi="Times New Roman" w:cs="Times New Roman"/>
                <w:sz w:val="20"/>
                <w:szCs w:val="20"/>
              </w:rPr>
            </w:pPr>
            <w:r w:rsidRPr="00631F15">
              <w:rPr>
                <w:rFonts w:ascii="Times New Roman" w:eastAsia="等线" w:hAnsi="Times New Roman" w:cs="Times New Roman"/>
                <w:sz w:val="20"/>
                <w:szCs w:val="20"/>
              </w:rPr>
              <w:t>&lt;0.001</w:t>
            </w:r>
          </w:p>
        </w:tc>
        <w:tc>
          <w:tcPr>
            <w:tcW w:w="1975" w:type="dxa"/>
            <w:vAlign w:val="center"/>
          </w:tcPr>
          <w:p w14:paraId="2101849E" w14:textId="77777777" w:rsidR="005612EE" w:rsidRPr="00631F15" w:rsidRDefault="005612EE" w:rsidP="004910AC">
            <w:pPr>
              <w:spacing w:line="300" w:lineRule="auto"/>
              <w:jc w:val="center"/>
              <w:rPr>
                <w:rFonts w:ascii="Times New Roman" w:eastAsia="等线" w:hAnsi="Times New Roman" w:cs="Times New Roman"/>
                <w:sz w:val="20"/>
                <w:szCs w:val="20"/>
              </w:rPr>
            </w:pPr>
            <w:r w:rsidRPr="00631F15">
              <w:rPr>
                <w:rFonts w:ascii="Times New Roman" w:eastAsia="等线" w:hAnsi="Times New Roman" w:cs="Times New Roman"/>
                <w:sz w:val="20"/>
                <w:szCs w:val="20"/>
              </w:rPr>
              <w:t>&lt;0.001</w:t>
            </w:r>
          </w:p>
        </w:tc>
        <w:tc>
          <w:tcPr>
            <w:tcW w:w="236" w:type="dxa"/>
            <w:vAlign w:val="center"/>
          </w:tcPr>
          <w:p w14:paraId="52495D91" w14:textId="77777777" w:rsidR="005612EE" w:rsidRPr="00631F15" w:rsidRDefault="005612EE" w:rsidP="004910AC">
            <w:pPr>
              <w:spacing w:line="300" w:lineRule="auto"/>
              <w:jc w:val="center"/>
              <w:rPr>
                <w:rFonts w:ascii="Times New Roman" w:eastAsia="等线" w:hAnsi="Times New Roman" w:cs="Times New Roman"/>
                <w:sz w:val="20"/>
                <w:szCs w:val="20"/>
              </w:rPr>
            </w:pPr>
          </w:p>
        </w:tc>
        <w:tc>
          <w:tcPr>
            <w:tcW w:w="2043" w:type="dxa"/>
          </w:tcPr>
          <w:p w14:paraId="6397580B" w14:textId="255AA707" w:rsidR="005612EE" w:rsidRPr="00631F15" w:rsidRDefault="005612EE" w:rsidP="004910AC">
            <w:pPr>
              <w:spacing w:line="300" w:lineRule="auto"/>
              <w:jc w:val="center"/>
              <w:rPr>
                <w:rFonts w:ascii="Times New Roman" w:eastAsia="等线" w:hAnsi="Times New Roman" w:cs="Times New Roman"/>
                <w:sz w:val="20"/>
                <w:szCs w:val="20"/>
              </w:rPr>
            </w:pPr>
            <w:r w:rsidRPr="00631F15">
              <w:rPr>
                <w:rFonts w:ascii="Times New Roman" w:eastAsia="等线" w:hAnsi="Times New Roman" w:cs="Times New Roman"/>
                <w:sz w:val="20"/>
                <w:szCs w:val="20"/>
              </w:rPr>
              <w:t>0.0</w:t>
            </w:r>
            <w:r w:rsidR="009C4805">
              <w:rPr>
                <w:rFonts w:ascii="Times New Roman" w:eastAsia="等线" w:hAnsi="Times New Roman" w:cs="Times New Roman"/>
                <w:sz w:val="20"/>
                <w:szCs w:val="20"/>
              </w:rPr>
              <w:t>4</w:t>
            </w:r>
            <w:r w:rsidR="00FA7EB2">
              <w:rPr>
                <w:rFonts w:ascii="Times New Roman" w:eastAsia="等线" w:hAnsi="Times New Roman" w:cs="Times New Roman"/>
                <w:sz w:val="20"/>
                <w:szCs w:val="20"/>
              </w:rPr>
              <w:t>5</w:t>
            </w:r>
          </w:p>
        </w:tc>
        <w:tc>
          <w:tcPr>
            <w:tcW w:w="1984" w:type="dxa"/>
            <w:vAlign w:val="center"/>
          </w:tcPr>
          <w:p w14:paraId="40198C11" w14:textId="3396AC5A" w:rsidR="005612EE" w:rsidRPr="00631F15" w:rsidRDefault="005612EE" w:rsidP="004910AC">
            <w:pPr>
              <w:spacing w:line="300" w:lineRule="auto"/>
              <w:ind w:rightChars="-50" w:right="-105"/>
              <w:jc w:val="center"/>
              <w:rPr>
                <w:rFonts w:ascii="Times New Roman" w:eastAsia="等线" w:hAnsi="Times New Roman" w:cs="Times New Roman"/>
                <w:sz w:val="20"/>
                <w:szCs w:val="20"/>
              </w:rPr>
            </w:pPr>
            <w:r w:rsidRPr="00631F15">
              <w:rPr>
                <w:rFonts w:ascii="Times New Roman" w:eastAsia="等线" w:hAnsi="Times New Roman" w:cs="Times New Roman"/>
                <w:sz w:val="20"/>
                <w:szCs w:val="20"/>
              </w:rPr>
              <w:t>0.0</w:t>
            </w:r>
            <w:r w:rsidR="00FA7EB2">
              <w:rPr>
                <w:rFonts w:ascii="Times New Roman" w:eastAsia="等线" w:hAnsi="Times New Roman" w:cs="Times New Roman"/>
                <w:sz w:val="20"/>
                <w:szCs w:val="20"/>
              </w:rPr>
              <w:t>50</w:t>
            </w:r>
          </w:p>
        </w:tc>
      </w:tr>
      <w:tr w:rsidR="005612EE" w:rsidRPr="00631F15" w14:paraId="008C0F6E" w14:textId="77777777" w:rsidTr="004910AC">
        <w:trPr>
          <w:trHeight w:hRule="exact" w:val="397"/>
          <w:jc w:val="center"/>
        </w:trPr>
        <w:tc>
          <w:tcPr>
            <w:tcW w:w="2552" w:type="dxa"/>
            <w:tcBorders>
              <w:bottom w:val="single" w:sz="12" w:space="0" w:color="auto"/>
            </w:tcBorders>
            <w:vAlign w:val="center"/>
          </w:tcPr>
          <w:p w14:paraId="5C3A5060" w14:textId="77777777" w:rsidR="005612EE" w:rsidRPr="00631F15" w:rsidRDefault="005612EE" w:rsidP="004910AC">
            <w:pPr>
              <w:spacing w:line="300" w:lineRule="auto"/>
              <w:ind w:firstLineChars="50" w:firstLine="100"/>
              <w:jc w:val="left"/>
              <w:rPr>
                <w:rFonts w:ascii="Times New Roman" w:eastAsia="等线" w:hAnsi="Times New Roman" w:cs="Times New Roman"/>
                <w:sz w:val="20"/>
                <w:szCs w:val="20"/>
              </w:rPr>
            </w:pPr>
            <w:r w:rsidRPr="00250581">
              <w:rPr>
                <w:rFonts w:ascii="Times New Roman" w:hAnsi="Times New Roman" w:cs="Times New Roman"/>
                <w:sz w:val="20"/>
                <w:szCs w:val="20"/>
              </w:rPr>
              <w:t>Continuous variable</w:t>
            </w:r>
            <w:r>
              <w:rPr>
                <w:rFonts w:ascii="Times New Roman" w:hAnsi="Times New Roman" w:cs="Times New Roman"/>
                <w:sz w:val="20"/>
                <w:szCs w:val="20"/>
              </w:rPr>
              <w:t xml:space="preserve"> ×</w:t>
            </w:r>
            <w:r w:rsidRPr="00250581">
              <w:rPr>
                <w:rFonts w:ascii="Times New Roman" w:hAnsi="Times New Roman" w:cs="Times New Roman"/>
                <w:sz w:val="20"/>
                <w:szCs w:val="20"/>
              </w:rPr>
              <w:t>Time</w:t>
            </w:r>
          </w:p>
        </w:tc>
        <w:tc>
          <w:tcPr>
            <w:tcW w:w="1984" w:type="dxa"/>
            <w:tcBorders>
              <w:bottom w:val="single" w:sz="12" w:space="0" w:color="auto"/>
            </w:tcBorders>
          </w:tcPr>
          <w:p w14:paraId="442A5987" w14:textId="6E472D07" w:rsidR="005612EE" w:rsidRPr="00631F15" w:rsidRDefault="009C4805" w:rsidP="004910AC">
            <w:pPr>
              <w:spacing w:line="300" w:lineRule="auto"/>
              <w:jc w:val="center"/>
              <w:rPr>
                <w:rFonts w:ascii="Times New Roman" w:eastAsia="等线" w:hAnsi="Times New Roman" w:cs="Times New Roman"/>
                <w:sz w:val="20"/>
                <w:szCs w:val="20"/>
              </w:rPr>
            </w:pPr>
            <w:r w:rsidRPr="009C4805">
              <w:rPr>
                <w:rFonts w:ascii="Times New Roman" w:eastAsia="等线" w:hAnsi="Times New Roman" w:cs="Times New Roman"/>
                <w:sz w:val="20"/>
                <w:szCs w:val="20"/>
              </w:rPr>
              <w:t>0.315(0.221, 0.409)</w:t>
            </w:r>
          </w:p>
        </w:tc>
        <w:tc>
          <w:tcPr>
            <w:tcW w:w="1975" w:type="dxa"/>
            <w:tcBorders>
              <w:bottom w:val="single" w:sz="12" w:space="0" w:color="auto"/>
            </w:tcBorders>
          </w:tcPr>
          <w:p w14:paraId="27B9640A" w14:textId="6EC33ED6" w:rsidR="005612EE" w:rsidRPr="00631F15" w:rsidRDefault="005612EE" w:rsidP="004910AC">
            <w:pPr>
              <w:spacing w:line="300" w:lineRule="auto"/>
              <w:jc w:val="center"/>
              <w:rPr>
                <w:rFonts w:ascii="Times New Roman" w:eastAsia="等线" w:hAnsi="Times New Roman" w:cs="Times New Roman"/>
                <w:sz w:val="20"/>
                <w:szCs w:val="20"/>
              </w:rPr>
            </w:pPr>
            <w:r w:rsidRPr="00631F15">
              <w:rPr>
                <w:rFonts w:ascii="Times New Roman" w:eastAsia="等线" w:hAnsi="Times New Roman" w:cs="Times New Roman"/>
                <w:sz w:val="20"/>
                <w:szCs w:val="20"/>
              </w:rPr>
              <w:t>0.31</w:t>
            </w:r>
            <w:r w:rsidR="009C4805">
              <w:rPr>
                <w:rFonts w:ascii="Times New Roman" w:eastAsia="等线" w:hAnsi="Times New Roman" w:cs="Times New Roman"/>
                <w:sz w:val="20"/>
                <w:szCs w:val="20"/>
              </w:rPr>
              <w:t>4</w:t>
            </w:r>
            <w:r w:rsidRPr="00631F15">
              <w:rPr>
                <w:rFonts w:ascii="Times New Roman" w:eastAsia="等线" w:hAnsi="Times New Roman" w:cs="Times New Roman"/>
                <w:sz w:val="20"/>
                <w:szCs w:val="20"/>
              </w:rPr>
              <w:t>(0.214, 0.41</w:t>
            </w:r>
            <w:r w:rsidR="009C4805">
              <w:rPr>
                <w:rFonts w:ascii="Times New Roman" w:eastAsia="等线" w:hAnsi="Times New Roman" w:cs="Times New Roman"/>
                <w:sz w:val="20"/>
                <w:szCs w:val="20"/>
              </w:rPr>
              <w:t>4</w:t>
            </w:r>
            <w:r w:rsidRPr="00631F15">
              <w:rPr>
                <w:rFonts w:ascii="Times New Roman" w:eastAsia="等线" w:hAnsi="Times New Roman" w:cs="Times New Roman"/>
                <w:sz w:val="20"/>
                <w:szCs w:val="20"/>
              </w:rPr>
              <w:t>)</w:t>
            </w:r>
          </w:p>
        </w:tc>
        <w:tc>
          <w:tcPr>
            <w:tcW w:w="236" w:type="dxa"/>
            <w:tcBorders>
              <w:bottom w:val="single" w:sz="12" w:space="0" w:color="auto"/>
            </w:tcBorders>
            <w:vAlign w:val="center"/>
          </w:tcPr>
          <w:p w14:paraId="0E3F9EDD" w14:textId="77777777" w:rsidR="005612EE" w:rsidRPr="00631F15" w:rsidRDefault="005612EE" w:rsidP="004910AC">
            <w:pPr>
              <w:spacing w:line="300" w:lineRule="auto"/>
              <w:jc w:val="center"/>
              <w:rPr>
                <w:rFonts w:ascii="Times New Roman" w:eastAsia="等线" w:hAnsi="Times New Roman" w:cs="Times New Roman"/>
                <w:sz w:val="20"/>
                <w:szCs w:val="20"/>
              </w:rPr>
            </w:pPr>
          </w:p>
        </w:tc>
        <w:tc>
          <w:tcPr>
            <w:tcW w:w="2043" w:type="dxa"/>
            <w:tcBorders>
              <w:bottom w:val="single" w:sz="12" w:space="0" w:color="auto"/>
            </w:tcBorders>
            <w:vAlign w:val="center"/>
          </w:tcPr>
          <w:p w14:paraId="39BE45D9" w14:textId="7C84F33B" w:rsidR="005612EE" w:rsidRPr="00631F15" w:rsidRDefault="009C4805" w:rsidP="004910AC">
            <w:pPr>
              <w:spacing w:line="300" w:lineRule="auto"/>
              <w:jc w:val="center"/>
              <w:rPr>
                <w:rFonts w:ascii="Times New Roman" w:eastAsia="等线" w:hAnsi="Times New Roman" w:cs="Times New Roman"/>
                <w:sz w:val="20"/>
                <w:szCs w:val="20"/>
              </w:rPr>
            </w:pPr>
            <w:r w:rsidRPr="009C4805">
              <w:rPr>
                <w:rFonts w:ascii="Times New Roman" w:eastAsia="等线" w:hAnsi="Times New Roman" w:cs="Times New Roman"/>
                <w:sz w:val="20"/>
                <w:szCs w:val="20"/>
              </w:rPr>
              <w:t>0.373(-0.004, 0.750)</w:t>
            </w:r>
          </w:p>
        </w:tc>
        <w:tc>
          <w:tcPr>
            <w:tcW w:w="1984" w:type="dxa"/>
            <w:tcBorders>
              <w:bottom w:val="single" w:sz="12" w:space="0" w:color="auto"/>
            </w:tcBorders>
          </w:tcPr>
          <w:p w14:paraId="538A6D33" w14:textId="7F33C1CB" w:rsidR="005612EE" w:rsidRPr="00631F15" w:rsidRDefault="009C4805" w:rsidP="004910AC">
            <w:pPr>
              <w:spacing w:line="300" w:lineRule="auto"/>
              <w:ind w:rightChars="-50" w:right="-105"/>
              <w:jc w:val="center"/>
              <w:rPr>
                <w:rFonts w:ascii="Times New Roman" w:eastAsia="等线" w:hAnsi="Times New Roman" w:cs="Times New Roman"/>
                <w:sz w:val="20"/>
                <w:szCs w:val="20"/>
              </w:rPr>
            </w:pPr>
            <w:r w:rsidRPr="009C4805">
              <w:rPr>
                <w:rFonts w:ascii="Times New Roman" w:eastAsia="等线" w:hAnsi="Times New Roman" w:cs="Times New Roman"/>
                <w:sz w:val="20"/>
                <w:szCs w:val="20"/>
              </w:rPr>
              <w:t>0.379(-0.023, 0.781)</w:t>
            </w:r>
          </w:p>
        </w:tc>
      </w:tr>
    </w:tbl>
    <w:p w14:paraId="18389088" w14:textId="35E272B3" w:rsidR="005612EE" w:rsidRPr="00631F15" w:rsidRDefault="005612EE" w:rsidP="005612EE">
      <w:pPr>
        <w:autoSpaceDE w:val="0"/>
        <w:spacing w:line="300" w:lineRule="auto"/>
        <w:jc w:val="left"/>
        <w:rPr>
          <w:rFonts w:ascii="Times New Roman" w:eastAsia="等线" w:hAnsi="Times New Roman" w:cs="Times New Roman"/>
          <w:sz w:val="20"/>
          <w:szCs w:val="20"/>
        </w:rPr>
      </w:pPr>
      <w:r w:rsidRPr="00631F15">
        <w:rPr>
          <w:rFonts w:ascii="Times New Roman" w:eastAsia="宋体" w:hAnsi="Times New Roman" w:cs="Times New Roman"/>
          <w:sz w:val="20"/>
          <w:szCs w:val="20"/>
        </w:rPr>
        <w:t xml:space="preserve">Q1 as the lowest </w:t>
      </w:r>
      <w:r w:rsidR="00046796">
        <w:rPr>
          <w:rFonts w:ascii="Times New Roman" w:eastAsia="宋体" w:hAnsi="Times New Roman" w:cs="Times New Roman"/>
          <w:sz w:val="20"/>
          <w:szCs w:val="20"/>
        </w:rPr>
        <w:t>quartile</w:t>
      </w:r>
      <w:r w:rsidRPr="00631F15">
        <w:rPr>
          <w:rFonts w:ascii="Times New Roman" w:eastAsia="宋体" w:hAnsi="Times New Roman" w:cs="Times New Roman"/>
          <w:sz w:val="20"/>
          <w:szCs w:val="20"/>
        </w:rPr>
        <w:t xml:space="preserve"> and Q4 as the highest </w:t>
      </w:r>
      <w:r w:rsidR="00046796">
        <w:rPr>
          <w:rFonts w:ascii="Times New Roman" w:eastAsia="宋体" w:hAnsi="Times New Roman" w:cs="Times New Roman"/>
          <w:sz w:val="20"/>
          <w:szCs w:val="20"/>
        </w:rPr>
        <w:t>quartile</w:t>
      </w:r>
      <w:r w:rsidRPr="00631F15">
        <w:rPr>
          <w:rFonts w:ascii="Times New Roman" w:eastAsia="宋体" w:hAnsi="Times New Roman" w:cs="Times New Roman"/>
          <w:sz w:val="20"/>
          <w:szCs w:val="20"/>
        </w:rPr>
        <w:t>.</w:t>
      </w:r>
      <w:r w:rsidRPr="00631F15">
        <w:rPr>
          <w:rFonts w:ascii="等线" w:eastAsia="等线" w:hAnsi="等线" w:cs="Times New Roman"/>
        </w:rPr>
        <w:t xml:space="preserve"> </w:t>
      </w:r>
      <w:r w:rsidRPr="00631F15">
        <w:rPr>
          <w:rFonts w:ascii="Times New Roman" w:eastAsia="宋体" w:hAnsi="Times New Roman" w:cs="Times New Roman"/>
          <w:sz w:val="20"/>
          <w:szCs w:val="20"/>
        </w:rPr>
        <w:t>CRP and WBC as continuous variables were log transformed.</w:t>
      </w:r>
    </w:p>
    <w:p w14:paraId="4D0D7345" w14:textId="463F0A49" w:rsidR="005612EE" w:rsidRPr="00631F15" w:rsidRDefault="005612EE" w:rsidP="005612EE">
      <w:pPr>
        <w:autoSpaceDE w:val="0"/>
        <w:spacing w:line="300" w:lineRule="auto"/>
        <w:jc w:val="left"/>
        <w:rPr>
          <w:rFonts w:ascii="Times New Roman" w:eastAsia="宋体" w:hAnsi="Times New Roman" w:cs="Times New Roman"/>
          <w:sz w:val="20"/>
          <w:szCs w:val="20"/>
        </w:rPr>
      </w:pPr>
      <w:r w:rsidRPr="00631F15">
        <w:rPr>
          <w:rFonts w:ascii="Times New Roman" w:eastAsia="宋体" w:hAnsi="Times New Roman" w:cs="Times New Roman"/>
          <w:sz w:val="20"/>
          <w:szCs w:val="20"/>
        </w:rPr>
        <w:t xml:space="preserve">In non-frail subjects at baseline, CRP </w:t>
      </w:r>
      <w:r w:rsidR="00046796">
        <w:rPr>
          <w:rFonts w:ascii="Times New Roman" w:eastAsia="宋体" w:hAnsi="Times New Roman" w:cs="Times New Roman"/>
          <w:sz w:val="20"/>
          <w:szCs w:val="20"/>
        </w:rPr>
        <w:t>quartile</w:t>
      </w:r>
      <w:r w:rsidRPr="00631F15">
        <w:rPr>
          <w:rFonts w:ascii="Times New Roman" w:eastAsia="宋体" w:hAnsi="Times New Roman" w:cs="Times New Roman"/>
          <w:sz w:val="20"/>
          <w:szCs w:val="20"/>
        </w:rPr>
        <w:t xml:space="preserve"> categories at baselin</w:t>
      </w:r>
      <w:r w:rsidRPr="0027703C">
        <w:rPr>
          <w:rFonts w:ascii="Times New Roman" w:eastAsia="宋体" w:hAnsi="Times New Roman" w:cs="Times New Roman"/>
          <w:sz w:val="20"/>
          <w:szCs w:val="20"/>
        </w:rPr>
        <w:t xml:space="preserve">e were as follows: </w:t>
      </w:r>
      <w:r w:rsidR="0027703C">
        <w:rPr>
          <w:rFonts w:ascii="Times New Roman" w:eastAsia="宋体" w:hAnsi="Times New Roman" w:cs="Times New Roman" w:hint="eastAsia"/>
          <w:sz w:val="20"/>
          <w:szCs w:val="20"/>
        </w:rPr>
        <w:t>&lt;</w:t>
      </w:r>
      <w:r w:rsidRPr="0027703C">
        <w:rPr>
          <w:rFonts w:ascii="Times New Roman" w:eastAsia="宋体" w:hAnsi="Times New Roman" w:cs="Times New Roman"/>
          <w:sz w:val="20"/>
          <w:szCs w:val="20"/>
        </w:rPr>
        <w:t>0.5</w:t>
      </w:r>
      <w:r w:rsidR="001C32D7">
        <w:rPr>
          <w:rFonts w:ascii="Times New Roman" w:eastAsia="宋体" w:hAnsi="Times New Roman" w:cs="Times New Roman"/>
          <w:sz w:val="20"/>
          <w:szCs w:val="20"/>
        </w:rPr>
        <w:t>3</w:t>
      </w:r>
      <w:r w:rsidRPr="0027703C">
        <w:rPr>
          <w:rFonts w:ascii="Times New Roman" w:eastAsia="宋体" w:hAnsi="Times New Roman" w:cs="Times New Roman"/>
          <w:sz w:val="20"/>
          <w:szCs w:val="20"/>
        </w:rPr>
        <w:t>, 0.53-</w:t>
      </w:r>
      <w:r w:rsidR="001C32D7">
        <w:rPr>
          <w:rFonts w:ascii="Times New Roman" w:eastAsia="宋体" w:hAnsi="Times New Roman" w:cs="Times New Roman"/>
          <w:sz w:val="20"/>
          <w:szCs w:val="20"/>
        </w:rPr>
        <w:t>0.94</w:t>
      </w:r>
      <w:r w:rsidRPr="0027703C">
        <w:rPr>
          <w:rFonts w:ascii="Times New Roman" w:eastAsia="宋体" w:hAnsi="Times New Roman" w:cs="Times New Roman"/>
          <w:sz w:val="20"/>
          <w:szCs w:val="20"/>
        </w:rPr>
        <w:t xml:space="preserve">, </w:t>
      </w:r>
      <w:r w:rsidRPr="00631F15">
        <w:rPr>
          <w:rFonts w:ascii="Times New Roman" w:eastAsia="宋体" w:hAnsi="Times New Roman" w:cs="Times New Roman"/>
          <w:sz w:val="20"/>
          <w:szCs w:val="20"/>
        </w:rPr>
        <w:t>0.95-</w:t>
      </w:r>
      <w:r w:rsidR="001C32D7">
        <w:rPr>
          <w:rFonts w:ascii="Times New Roman" w:eastAsia="宋体" w:hAnsi="Times New Roman" w:cs="Times New Roman"/>
          <w:sz w:val="20"/>
          <w:szCs w:val="20"/>
        </w:rPr>
        <w:t>1.86</w:t>
      </w:r>
      <w:r w:rsidRPr="00631F15">
        <w:rPr>
          <w:rFonts w:ascii="Times New Roman" w:eastAsia="宋体" w:hAnsi="Times New Roman" w:cs="Times New Roman"/>
          <w:sz w:val="20"/>
          <w:szCs w:val="20"/>
        </w:rPr>
        <w:t>, 1.8</w:t>
      </w:r>
      <w:r w:rsidR="001C32D7">
        <w:rPr>
          <w:rFonts w:ascii="Times New Roman" w:eastAsia="宋体" w:hAnsi="Times New Roman" w:cs="Times New Roman"/>
          <w:sz w:val="20"/>
          <w:szCs w:val="20"/>
        </w:rPr>
        <w:t>7</w:t>
      </w:r>
      <w:r w:rsidRPr="00631F15">
        <w:rPr>
          <w:rFonts w:ascii="Times New Roman" w:eastAsia="宋体" w:hAnsi="Times New Roman" w:cs="Times New Roman"/>
          <w:sz w:val="20"/>
          <w:szCs w:val="20"/>
        </w:rPr>
        <w:t xml:space="preserve">-10.00 mg/L; WBC </w:t>
      </w:r>
      <w:r w:rsidR="00046796">
        <w:rPr>
          <w:rFonts w:ascii="Times New Roman" w:eastAsia="宋体" w:hAnsi="Times New Roman" w:cs="Times New Roman"/>
          <w:sz w:val="20"/>
          <w:szCs w:val="20"/>
        </w:rPr>
        <w:t>quartile</w:t>
      </w:r>
      <w:r w:rsidRPr="00631F15">
        <w:rPr>
          <w:rFonts w:ascii="Times New Roman" w:eastAsia="宋体" w:hAnsi="Times New Roman" w:cs="Times New Roman"/>
          <w:sz w:val="20"/>
          <w:szCs w:val="20"/>
        </w:rPr>
        <w:t xml:space="preserve"> categories at baseline were as follows: 4.0-</w:t>
      </w:r>
      <w:r w:rsidR="001C32D7">
        <w:rPr>
          <w:rFonts w:ascii="Times New Roman" w:eastAsia="宋体" w:hAnsi="Times New Roman" w:cs="Times New Roman"/>
          <w:sz w:val="20"/>
          <w:szCs w:val="20"/>
        </w:rPr>
        <w:t>5.0</w:t>
      </w:r>
      <w:r w:rsidRPr="00631F15">
        <w:rPr>
          <w:rFonts w:ascii="Times New Roman" w:eastAsia="宋体" w:hAnsi="Times New Roman" w:cs="Times New Roman"/>
          <w:sz w:val="20"/>
          <w:szCs w:val="20"/>
        </w:rPr>
        <w:t>, 5.</w:t>
      </w:r>
      <w:r w:rsidR="001C32D7">
        <w:rPr>
          <w:rFonts w:ascii="Times New Roman" w:eastAsia="宋体" w:hAnsi="Times New Roman" w:cs="Times New Roman"/>
          <w:sz w:val="20"/>
          <w:szCs w:val="20"/>
        </w:rPr>
        <w:t>1</w:t>
      </w:r>
      <w:r w:rsidRPr="00631F15">
        <w:rPr>
          <w:rFonts w:ascii="Times New Roman" w:eastAsia="宋体" w:hAnsi="Times New Roman" w:cs="Times New Roman"/>
          <w:sz w:val="20"/>
          <w:szCs w:val="20"/>
        </w:rPr>
        <w:t>-</w:t>
      </w:r>
      <w:r w:rsidR="001C32D7">
        <w:rPr>
          <w:rFonts w:ascii="Times New Roman" w:eastAsia="宋体" w:hAnsi="Times New Roman" w:cs="Times New Roman"/>
          <w:sz w:val="20"/>
          <w:szCs w:val="20"/>
        </w:rPr>
        <w:t>5.9</w:t>
      </w:r>
      <w:r w:rsidRPr="00631F15">
        <w:rPr>
          <w:rFonts w:ascii="Times New Roman" w:eastAsia="宋体" w:hAnsi="Times New Roman" w:cs="Times New Roman"/>
          <w:sz w:val="20"/>
          <w:szCs w:val="20"/>
        </w:rPr>
        <w:t>, 6.</w:t>
      </w:r>
      <w:r w:rsidR="001C32D7">
        <w:rPr>
          <w:rFonts w:ascii="Times New Roman" w:eastAsia="宋体" w:hAnsi="Times New Roman" w:cs="Times New Roman"/>
          <w:sz w:val="20"/>
          <w:szCs w:val="20"/>
        </w:rPr>
        <w:t>0</w:t>
      </w:r>
      <w:r w:rsidRPr="00631F15">
        <w:rPr>
          <w:rFonts w:ascii="Times New Roman" w:eastAsia="宋体" w:hAnsi="Times New Roman" w:cs="Times New Roman"/>
          <w:sz w:val="20"/>
          <w:szCs w:val="20"/>
        </w:rPr>
        <w:t>-</w:t>
      </w:r>
      <w:r w:rsidR="001C32D7">
        <w:rPr>
          <w:rFonts w:ascii="Times New Roman" w:eastAsia="宋体" w:hAnsi="Times New Roman" w:cs="Times New Roman"/>
          <w:sz w:val="20"/>
          <w:szCs w:val="20"/>
        </w:rPr>
        <w:t>7.</w:t>
      </w:r>
      <w:r w:rsidR="008640AE">
        <w:rPr>
          <w:rFonts w:ascii="Times New Roman" w:eastAsia="宋体" w:hAnsi="Times New Roman" w:cs="Times New Roman"/>
          <w:sz w:val="20"/>
          <w:szCs w:val="20"/>
        </w:rPr>
        <w:t>0</w:t>
      </w:r>
      <w:r w:rsidRPr="00631F15">
        <w:rPr>
          <w:rFonts w:ascii="Times New Roman" w:eastAsia="宋体" w:hAnsi="Times New Roman" w:cs="Times New Roman"/>
          <w:sz w:val="20"/>
          <w:szCs w:val="20"/>
        </w:rPr>
        <w:t>, 7.</w:t>
      </w:r>
      <w:r w:rsidR="008640AE">
        <w:rPr>
          <w:rFonts w:ascii="Times New Roman" w:eastAsia="宋体" w:hAnsi="Times New Roman" w:cs="Times New Roman"/>
          <w:sz w:val="20"/>
          <w:szCs w:val="20"/>
        </w:rPr>
        <w:t>1</w:t>
      </w:r>
      <w:r w:rsidRPr="00631F15">
        <w:rPr>
          <w:rFonts w:ascii="Times New Roman" w:eastAsia="宋体" w:hAnsi="Times New Roman" w:cs="Times New Roman"/>
          <w:sz w:val="20"/>
          <w:szCs w:val="20"/>
        </w:rPr>
        <w:t>-10.0 10</w:t>
      </w:r>
      <w:r w:rsidRPr="00631F15">
        <w:rPr>
          <w:rFonts w:ascii="Times New Roman" w:eastAsia="宋体" w:hAnsi="Times New Roman" w:cs="Times New Roman"/>
          <w:sz w:val="20"/>
          <w:szCs w:val="20"/>
          <w:vertAlign w:val="superscript"/>
        </w:rPr>
        <w:t>9</w:t>
      </w:r>
      <w:r w:rsidRPr="00631F15">
        <w:rPr>
          <w:rFonts w:ascii="Times New Roman" w:eastAsia="宋体" w:hAnsi="Times New Roman" w:cs="Times New Roman"/>
          <w:sz w:val="20"/>
          <w:szCs w:val="20"/>
        </w:rPr>
        <w:t>/L.</w:t>
      </w:r>
    </w:p>
    <w:p w14:paraId="180BF672" w14:textId="77777777" w:rsidR="005612EE" w:rsidRPr="00631F15" w:rsidRDefault="005612EE" w:rsidP="005612EE">
      <w:pPr>
        <w:autoSpaceDE w:val="0"/>
        <w:spacing w:line="300" w:lineRule="auto"/>
        <w:jc w:val="left"/>
        <w:rPr>
          <w:rFonts w:ascii="Times New Roman" w:eastAsia="宋体" w:hAnsi="Times New Roman" w:cs="Times New Roman"/>
          <w:sz w:val="20"/>
          <w:szCs w:val="20"/>
        </w:rPr>
      </w:pPr>
      <w:r w:rsidRPr="00631F15">
        <w:rPr>
          <w:rFonts w:ascii="Times New Roman" w:eastAsia="宋体" w:hAnsi="Times New Roman" w:cs="Times New Roman"/>
          <w:sz w:val="20"/>
          <w:szCs w:val="20"/>
        </w:rPr>
        <w:t>β (95% CI) was calculated by linear mixed-effect models and presented as multiply by 10</w:t>
      </w:r>
      <w:r w:rsidRPr="00631F15">
        <w:rPr>
          <w:rFonts w:ascii="Times New Roman" w:eastAsia="宋体" w:hAnsi="Times New Roman" w:cs="Times New Roman"/>
          <w:sz w:val="20"/>
          <w:szCs w:val="20"/>
          <w:vertAlign w:val="superscript"/>
        </w:rPr>
        <w:t>2</w:t>
      </w:r>
      <w:r w:rsidRPr="00631F15">
        <w:rPr>
          <w:rFonts w:ascii="Times New Roman" w:eastAsia="宋体" w:hAnsi="Times New Roman" w:cs="Times New Roman"/>
          <w:sz w:val="20"/>
          <w:szCs w:val="20"/>
        </w:rPr>
        <w:t xml:space="preserve">. </w:t>
      </w:r>
    </w:p>
    <w:p w14:paraId="1DFA4371" w14:textId="0BF895E1" w:rsidR="005612EE" w:rsidRPr="00631F15" w:rsidRDefault="005612EE" w:rsidP="005612EE">
      <w:pPr>
        <w:autoSpaceDE w:val="0"/>
        <w:spacing w:line="300" w:lineRule="auto"/>
        <w:jc w:val="left"/>
        <w:rPr>
          <w:rFonts w:ascii="Times New Roman" w:eastAsia="宋体" w:hAnsi="Times New Roman" w:cs="Times New Roman"/>
          <w:sz w:val="20"/>
          <w:szCs w:val="20"/>
        </w:rPr>
      </w:pPr>
      <w:r w:rsidRPr="00631F15">
        <w:rPr>
          <w:rFonts w:ascii="Times New Roman" w:eastAsia="宋体" w:hAnsi="Times New Roman" w:cs="Times New Roman"/>
          <w:sz w:val="20"/>
          <w:szCs w:val="20"/>
        </w:rPr>
        <w:t xml:space="preserve">Model 1: adjusted for age, </w:t>
      </w:r>
      <w:r w:rsidR="00D23268">
        <w:rPr>
          <w:rFonts w:ascii="Times New Roman" w:eastAsia="宋体" w:hAnsi="Times New Roman" w:cs="Times New Roman"/>
          <w:sz w:val="20"/>
          <w:szCs w:val="20"/>
        </w:rPr>
        <w:t xml:space="preserve">sex, </w:t>
      </w:r>
      <w:r w:rsidRPr="00631F15">
        <w:rPr>
          <w:rFonts w:ascii="Times New Roman" w:eastAsia="宋体" w:hAnsi="Times New Roman" w:cs="Times New Roman"/>
          <w:sz w:val="20"/>
          <w:szCs w:val="20"/>
        </w:rPr>
        <w:t xml:space="preserve">education level, marital status, smoking status, drinking status, residence, and body mass index; Model 2: additionally adjusted for frailty index at baseline. </w:t>
      </w:r>
    </w:p>
    <w:p w14:paraId="24F9F93B" w14:textId="77777777" w:rsidR="005612EE" w:rsidRPr="00631F15" w:rsidRDefault="005612EE" w:rsidP="005612EE">
      <w:pPr>
        <w:autoSpaceDE w:val="0"/>
        <w:spacing w:line="300" w:lineRule="auto"/>
        <w:jc w:val="left"/>
        <w:rPr>
          <w:rFonts w:ascii="Times New Roman" w:eastAsia="宋体" w:hAnsi="Times New Roman" w:cs="Times New Roman"/>
          <w:sz w:val="20"/>
          <w:szCs w:val="20"/>
        </w:rPr>
      </w:pPr>
      <w:r w:rsidRPr="00631F15">
        <w:rPr>
          <w:rFonts w:ascii="Times New Roman" w:eastAsia="等线" w:hAnsi="Times New Roman" w:cs="Times New Roman"/>
          <w:sz w:val="20"/>
          <w:szCs w:val="20"/>
        </w:rPr>
        <w:t>CRP C-reactive protein, WBC white blood cell.</w:t>
      </w:r>
    </w:p>
    <w:p w14:paraId="24DB023C" w14:textId="77777777" w:rsidR="005612EE" w:rsidRPr="00631F15" w:rsidRDefault="005612EE" w:rsidP="005612EE">
      <w:pPr>
        <w:autoSpaceDE w:val="0"/>
        <w:spacing w:line="300" w:lineRule="auto"/>
        <w:jc w:val="left"/>
        <w:rPr>
          <w:rFonts w:ascii="Times New Roman" w:eastAsia="宋体" w:hAnsi="Times New Roman" w:cs="Times New Roman"/>
          <w:sz w:val="20"/>
          <w:szCs w:val="20"/>
        </w:rPr>
      </w:pPr>
    </w:p>
    <w:p w14:paraId="00F17B50" w14:textId="77777777" w:rsidR="005612EE" w:rsidRPr="00631F15" w:rsidRDefault="005612EE" w:rsidP="005612EE">
      <w:pPr>
        <w:autoSpaceDE w:val="0"/>
        <w:spacing w:line="300" w:lineRule="auto"/>
        <w:jc w:val="left"/>
        <w:rPr>
          <w:rFonts w:ascii="Times New Roman" w:eastAsia="宋体" w:hAnsi="Times New Roman" w:cs="Times New Roman"/>
          <w:sz w:val="20"/>
          <w:szCs w:val="20"/>
        </w:rPr>
      </w:pPr>
    </w:p>
    <w:p w14:paraId="4B14526D" w14:textId="77777777" w:rsidR="005612EE" w:rsidRPr="00631F15" w:rsidRDefault="005612EE" w:rsidP="005612EE">
      <w:pPr>
        <w:autoSpaceDE w:val="0"/>
        <w:spacing w:line="300" w:lineRule="auto"/>
        <w:jc w:val="left"/>
        <w:rPr>
          <w:rFonts w:ascii="Times New Roman" w:eastAsia="宋体" w:hAnsi="Times New Roman" w:cs="Times New Roman"/>
          <w:sz w:val="20"/>
          <w:szCs w:val="20"/>
        </w:rPr>
      </w:pPr>
    </w:p>
    <w:p w14:paraId="65AAF970" w14:textId="77777777" w:rsidR="005612EE" w:rsidRPr="00631F15" w:rsidRDefault="005612EE" w:rsidP="005612EE">
      <w:pPr>
        <w:autoSpaceDE w:val="0"/>
        <w:spacing w:line="300" w:lineRule="auto"/>
        <w:jc w:val="left"/>
        <w:rPr>
          <w:rFonts w:ascii="Times New Roman" w:eastAsia="宋体" w:hAnsi="Times New Roman" w:cs="Times New Roman"/>
          <w:sz w:val="20"/>
          <w:szCs w:val="20"/>
        </w:rPr>
      </w:pPr>
    </w:p>
    <w:p w14:paraId="6B301AD2" w14:textId="77777777" w:rsidR="005612EE" w:rsidRPr="00631F15" w:rsidRDefault="005612EE" w:rsidP="005612EE">
      <w:pPr>
        <w:autoSpaceDE w:val="0"/>
        <w:spacing w:line="300" w:lineRule="auto"/>
        <w:jc w:val="left"/>
        <w:rPr>
          <w:rFonts w:ascii="Times New Roman" w:eastAsia="宋体" w:hAnsi="Times New Roman" w:cs="Times New Roman"/>
          <w:sz w:val="20"/>
          <w:szCs w:val="20"/>
        </w:rPr>
      </w:pPr>
    </w:p>
    <w:p w14:paraId="2F81E207" w14:textId="77777777" w:rsidR="005612EE" w:rsidRPr="00631F15" w:rsidRDefault="005612EE" w:rsidP="005612EE">
      <w:pPr>
        <w:autoSpaceDE w:val="0"/>
        <w:spacing w:line="300" w:lineRule="auto"/>
        <w:jc w:val="left"/>
        <w:rPr>
          <w:rFonts w:ascii="Times New Roman" w:eastAsia="宋体" w:hAnsi="Times New Roman" w:cs="Times New Roman"/>
          <w:sz w:val="20"/>
          <w:szCs w:val="20"/>
        </w:rPr>
      </w:pPr>
    </w:p>
    <w:p w14:paraId="24C8E436" w14:textId="77777777" w:rsidR="005612EE" w:rsidRPr="00631F15" w:rsidRDefault="005612EE" w:rsidP="005612EE">
      <w:pPr>
        <w:autoSpaceDE w:val="0"/>
        <w:spacing w:line="300" w:lineRule="auto"/>
        <w:jc w:val="left"/>
        <w:rPr>
          <w:rFonts w:ascii="Times New Roman" w:eastAsia="宋体" w:hAnsi="Times New Roman" w:cs="Times New Roman"/>
          <w:sz w:val="20"/>
          <w:szCs w:val="20"/>
        </w:rPr>
      </w:pPr>
    </w:p>
    <w:p w14:paraId="49E7B1E6" w14:textId="77777777" w:rsidR="005612EE" w:rsidRPr="00631F15" w:rsidRDefault="005612EE" w:rsidP="005612EE">
      <w:pPr>
        <w:autoSpaceDE w:val="0"/>
        <w:spacing w:line="300" w:lineRule="auto"/>
        <w:jc w:val="left"/>
        <w:rPr>
          <w:rFonts w:ascii="Times New Roman" w:eastAsia="宋体" w:hAnsi="Times New Roman" w:cs="Times New Roman"/>
          <w:sz w:val="20"/>
          <w:szCs w:val="20"/>
        </w:rPr>
      </w:pPr>
    </w:p>
    <w:p w14:paraId="58A0ACEE" w14:textId="77777777" w:rsidR="005612EE" w:rsidRPr="00631F15" w:rsidRDefault="005612EE" w:rsidP="005612EE">
      <w:pPr>
        <w:autoSpaceDE w:val="0"/>
        <w:spacing w:afterLines="50" w:after="156" w:line="300" w:lineRule="auto"/>
        <w:rPr>
          <w:rFonts w:ascii="Times New Roman" w:eastAsia="等线" w:hAnsi="Times New Roman" w:cs="Times New Roman"/>
          <w:b/>
          <w:bCs/>
          <w:sz w:val="24"/>
          <w:szCs w:val="24"/>
        </w:rPr>
      </w:pPr>
    </w:p>
    <w:p w14:paraId="27170147" w14:textId="77777777" w:rsidR="005612EE" w:rsidRPr="00631F15" w:rsidRDefault="005612EE" w:rsidP="005612EE">
      <w:pPr>
        <w:autoSpaceDE w:val="0"/>
        <w:spacing w:afterLines="50" w:after="156" w:line="300" w:lineRule="auto"/>
        <w:rPr>
          <w:rFonts w:ascii="Times New Roman" w:eastAsia="等线" w:hAnsi="Times New Roman" w:cs="Times New Roman"/>
          <w:b/>
          <w:bCs/>
          <w:sz w:val="24"/>
          <w:szCs w:val="24"/>
        </w:rPr>
      </w:pPr>
    </w:p>
    <w:p w14:paraId="3898B9F7" w14:textId="77777777" w:rsidR="005612EE" w:rsidRPr="00631F15" w:rsidRDefault="005612EE" w:rsidP="005612EE">
      <w:pPr>
        <w:autoSpaceDE w:val="0"/>
        <w:spacing w:afterLines="50" w:after="156" w:line="300" w:lineRule="auto"/>
        <w:rPr>
          <w:rFonts w:ascii="Times New Roman" w:eastAsia="等线" w:hAnsi="Times New Roman" w:cs="Times New Roman"/>
          <w:b/>
          <w:bCs/>
          <w:sz w:val="24"/>
          <w:szCs w:val="24"/>
        </w:rPr>
      </w:pPr>
    </w:p>
    <w:p w14:paraId="562302E9" w14:textId="77777777" w:rsidR="005612EE" w:rsidRPr="00631F15" w:rsidRDefault="005612EE" w:rsidP="005612EE">
      <w:pPr>
        <w:autoSpaceDE w:val="0"/>
        <w:spacing w:afterLines="50" w:after="156" w:line="300" w:lineRule="auto"/>
        <w:rPr>
          <w:rFonts w:ascii="Times New Roman" w:eastAsia="等线" w:hAnsi="Times New Roman" w:cs="Times New Roman"/>
          <w:b/>
          <w:bCs/>
          <w:sz w:val="24"/>
          <w:szCs w:val="24"/>
        </w:rPr>
      </w:pPr>
    </w:p>
    <w:p w14:paraId="183377BE" w14:textId="77777777" w:rsidR="005612EE" w:rsidRPr="00631F15" w:rsidRDefault="005612EE" w:rsidP="005612EE">
      <w:pPr>
        <w:autoSpaceDE w:val="0"/>
        <w:spacing w:afterLines="50" w:after="156" w:line="300" w:lineRule="auto"/>
        <w:rPr>
          <w:rFonts w:ascii="Times New Roman" w:eastAsia="等线" w:hAnsi="Times New Roman" w:cs="Times New Roman"/>
          <w:b/>
          <w:bCs/>
          <w:sz w:val="24"/>
          <w:szCs w:val="24"/>
        </w:rPr>
      </w:pPr>
    </w:p>
    <w:p w14:paraId="0985785D" w14:textId="77777777" w:rsidR="005612EE" w:rsidRPr="00631F15" w:rsidRDefault="005612EE" w:rsidP="005612EE">
      <w:pPr>
        <w:autoSpaceDE w:val="0"/>
        <w:spacing w:afterLines="50" w:after="156" w:line="300" w:lineRule="auto"/>
        <w:rPr>
          <w:rFonts w:ascii="Times New Roman" w:eastAsia="等线" w:hAnsi="Times New Roman" w:cs="Times New Roman"/>
          <w:sz w:val="24"/>
          <w:szCs w:val="24"/>
        </w:rPr>
      </w:pPr>
      <w:r w:rsidRPr="00631F15">
        <w:rPr>
          <w:rFonts w:ascii="Times New Roman" w:eastAsia="等线" w:hAnsi="Times New Roman" w:cs="Times New Roman"/>
          <w:b/>
          <w:bCs/>
          <w:sz w:val="24"/>
          <w:szCs w:val="24"/>
        </w:rPr>
        <w:lastRenderedPageBreak/>
        <w:t>Supplemental</w:t>
      </w:r>
      <w:r w:rsidRPr="00631F15">
        <w:rPr>
          <w:rFonts w:ascii="Times New Roman" w:eastAsia="等线" w:hAnsi="Times New Roman" w:cs="Times New Roman" w:hint="eastAsia"/>
          <w:b/>
          <w:bCs/>
          <w:sz w:val="24"/>
          <w:szCs w:val="24"/>
        </w:rPr>
        <w:t xml:space="preserve"> </w:t>
      </w:r>
      <w:r w:rsidRPr="00631F15">
        <w:rPr>
          <w:rFonts w:ascii="Times New Roman" w:eastAsia="等线" w:hAnsi="Times New Roman" w:cs="Times New Roman"/>
          <w:b/>
          <w:bCs/>
          <w:sz w:val="24"/>
          <w:szCs w:val="24"/>
        </w:rPr>
        <w:t xml:space="preserve">Table </w:t>
      </w:r>
      <w:r>
        <w:rPr>
          <w:rFonts w:ascii="Times New Roman" w:eastAsia="等线" w:hAnsi="Times New Roman" w:cs="Times New Roman"/>
          <w:b/>
          <w:bCs/>
          <w:sz w:val="24"/>
          <w:szCs w:val="24"/>
        </w:rPr>
        <w:t>6</w:t>
      </w:r>
      <w:r w:rsidRPr="00631F15">
        <w:rPr>
          <w:rFonts w:ascii="Times New Roman" w:eastAsia="等线" w:hAnsi="Times New Roman" w:cs="Times New Roman" w:hint="eastAsia"/>
          <w:b/>
          <w:bCs/>
          <w:sz w:val="24"/>
          <w:szCs w:val="24"/>
        </w:rPr>
        <w:t>.</w:t>
      </w:r>
      <w:r w:rsidRPr="00631F15">
        <w:rPr>
          <w:rFonts w:ascii="Times New Roman" w:eastAsia="等线" w:hAnsi="Times New Roman" w:cs="Times New Roman"/>
          <w:b/>
          <w:bCs/>
          <w:sz w:val="24"/>
          <w:szCs w:val="24"/>
        </w:rPr>
        <w:t xml:space="preserve"> </w:t>
      </w:r>
      <w:r w:rsidRPr="00631F15">
        <w:rPr>
          <w:rFonts w:ascii="Times New Roman" w:eastAsia="等线" w:hAnsi="Times New Roman" w:cs="Times New Roman"/>
          <w:sz w:val="24"/>
          <w:szCs w:val="24"/>
        </w:rPr>
        <w:t>Longitudinal associations of</w:t>
      </w:r>
      <w:r w:rsidRPr="00631F15">
        <w:rPr>
          <w:rFonts w:ascii="Times New Roman" w:eastAsia="等线" w:hAnsi="Times New Roman" w:cs="Times New Roman" w:hint="eastAsia"/>
          <w:sz w:val="24"/>
          <w:szCs w:val="24"/>
        </w:rPr>
        <w:t xml:space="preserve"> </w:t>
      </w:r>
      <w:r w:rsidRPr="00631F15">
        <w:rPr>
          <w:rFonts w:ascii="Times New Roman" w:eastAsia="宋体" w:hAnsi="Times New Roman" w:cs="Times New Roman" w:hint="eastAsia"/>
          <w:sz w:val="24"/>
          <w:szCs w:val="24"/>
        </w:rPr>
        <w:t>C-reactive protein</w:t>
      </w:r>
      <w:r w:rsidRPr="00631F15">
        <w:rPr>
          <w:rFonts w:ascii="Times New Roman" w:eastAsia="等线" w:hAnsi="Times New Roman" w:cs="Times New Roman"/>
          <w:sz w:val="24"/>
          <w:szCs w:val="24"/>
        </w:rPr>
        <w:t xml:space="preserve"> or white blood cell</w:t>
      </w:r>
      <w:r w:rsidRPr="00631F15">
        <w:rPr>
          <w:rFonts w:ascii="Times New Roman" w:eastAsia="宋体" w:hAnsi="Times New Roman" w:cs="Times New Roman"/>
          <w:sz w:val="24"/>
          <w:szCs w:val="24"/>
        </w:rPr>
        <w:t xml:space="preserve"> </w:t>
      </w:r>
      <w:r w:rsidRPr="00631F15">
        <w:rPr>
          <w:rFonts w:ascii="Times New Roman" w:eastAsia="等线" w:hAnsi="Times New Roman" w:cs="Times New Roman"/>
          <w:sz w:val="24"/>
          <w:szCs w:val="24"/>
        </w:rPr>
        <w:t xml:space="preserve">with </w:t>
      </w:r>
      <w:r w:rsidRPr="00B64C17">
        <w:rPr>
          <w:rFonts w:ascii="Times New Roman" w:eastAsia="等线" w:hAnsi="Times New Roman" w:cs="Times New Roman"/>
          <w:sz w:val="24"/>
          <w:szCs w:val="24"/>
        </w:rPr>
        <w:t>frailty progression</w:t>
      </w:r>
      <w:r w:rsidRPr="00631F15">
        <w:rPr>
          <w:rFonts w:ascii="Times New Roman" w:eastAsia="等线" w:hAnsi="Times New Roman" w:cs="Times New Roman"/>
          <w:sz w:val="24"/>
          <w:szCs w:val="24"/>
        </w:rPr>
        <w:t xml:space="preserve"> excluding participants</w:t>
      </w:r>
      <w:r w:rsidRPr="00631F15">
        <w:rPr>
          <w:rFonts w:ascii="Times New Roman" w:eastAsia="等线" w:hAnsi="Times New Roman" w:cs="Times New Roman" w:hint="eastAsia"/>
          <w:sz w:val="24"/>
          <w:szCs w:val="24"/>
        </w:rPr>
        <w:t xml:space="preserve"> </w:t>
      </w:r>
      <w:r w:rsidRPr="00631F15">
        <w:rPr>
          <w:rFonts w:ascii="Times New Roman" w:eastAsia="等线" w:hAnsi="Times New Roman" w:cs="Times New Roman"/>
          <w:sz w:val="24"/>
          <w:szCs w:val="24"/>
        </w:rPr>
        <w:t>with arthritis at baseline.</w:t>
      </w:r>
    </w:p>
    <w:tbl>
      <w:tblPr>
        <w:tblW w:w="10774" w:type="dxa"/>
        <w:jc w:val="center"/>
        <w:tblLayout w:type="fixed"/>
        <w:tblLook w:val="04A0" w:firstRow="1" w:lastRow="0" w:firstColumn="1" w:lastColumn="0" w:noHBand="0" w:noVBand="1"/>
      </w:tblPr>
      <w:tblGrid>
        <w:gridCol w:w="2552"/>
        <w:gridCol w:w="1984"/>
        <w:gridCol w:w="1975"/>
        <w:gridCol w:w="236"/>
        <w:gridCol w:w="2043"/>
        <w:gridCol w:w="1984"/>
      </w:tblGrid>
      <w:tr w:rsidR="005612EE" w:rsidRPr="00631F15" w14:paraId="20C27467" w14:textId="77777777" w:rsidTr="004910AC">
        <w:trPr>
          <w:trHeight w:hRule="exact" w:val="397"/>
          <w:jc w:val="center"/>
        </w:trPr>
        <w:tc>
          <w:tcPr>
            <w:tcW w:w="2552" w:type="dxa"/>
            <w:tcBorders>
              <w:top w:val="single" w:sz="12" w:space="0" w:color="auto"/>
            </w:tcBorders>
            <w:vAlign w:val="center"/>
          </w:tcPr>
          <w:p w14:paraId="60672E12" w14:textId="3F463D9C" w:rsidR="005612EE" w:rsidRPr="00631F15" w:rsidRDefault="005612EE" w:rsidP="004910AC">
            <w:pPr>
              <w:spacing w:line="300" w:lineRule="auto"/>
              <w:rPr>
                <w:rFonts w:ascii="Times New Roman" w:eastAsia="等线" w:hAnsi="Times New Roman" w:cs="Times New Roman"/>
                <w:sz w:val="20"/>
                <w:szCs w:val="20"/>
              </w:rPr>
            </w:pPr>
            <w:r w:rsidRPr="00631F15">
              <w:rPr>
                <w:rFonts w:ascii="Times New Roman" w:eastAsia="等线" w:hAnsi="Times New Roman" w:cs="Times New Roman"/>
                <w:sz w:val="24"/>
                <w:szCs w:val="24"/>
              </w:rPr>
              <w:t xml:space="preserve"> </w:t>
            </w:r>
          </w:p>
        </w:tc>
        <w:tc>
          <w:tcPr>
            <w:tcW w:w="3959" w:type="dxa"/>
            <w:gridSpan w:val="2"/>
            <w:tcBorders>
              <w:top w:val="single" w:sz="12" w:space="0" w:color="auto"/>
            </w:tcBorders>
            <w:vAlign w:val="center"/>
          </w:tcPr>
          <w:p w14:paraId="715F61C5" w14:textId="77777777" w:rsidR="005612EE" w:rsidRPr="00631F15" w:rsidRDefault="005612EE" w:rsidP="004910AC">
            <w:pPr>
              <w:spacing w:line="300" w:lineRule="auto"/>
              <w:jc w:val="center"/>
              <w:rPr>
                <w:rFonts w:ascii="Times New Roman" w:eastAsia="等线" w:hAnsi="Times New Roman" w:cs="Times New Roman"/>
                <w:sz w:val="20"/>
                <w:szCs w:val="20"/>
              </w:rPr>
            </w:pPr>
            <w:r w:rsidRPr="00631F15">
              <w:rPr>
                <w:rFonts w:ascii="Times New Roman" w:eastAsia="等线" w:hAnsi="Times New Roman" w:cs="Times New Roman"/>
                <w:sz w:val="20"/>
                <w:szCs w:val="20"/>
              </w:rPr>
              <w:t>CRP</w:t>
            </w:r>
          </w:p>
        </w:tc>
        <w:tc>
          <w:tcPr>
            <w:tcW w:w="236" w:type="dxa"/>
            <w:tcBorders>
              <w:top w:val="single" w:sz="12" w:space="0" w:color="auto"/>
            </w:tcBorders>
            <w:vAlign w:val="center"/>
          </w:tcPr>
          <w:p w14:paraId="7336BEB8" w14:textId="77777777" w:rsidR="005612EE" w:rsidRPr="00631F15" w:rsidRDefault="005612EE" w:rsidP="004910AC">
            <w:pPr>
              <w:spacing w:line="300" w:lineRule="auto"/>
              <w:jc w:val="center"/>
              <w:rPr>
                <w:rFonts w:ascii="Times New Roman" w:eastAsia="等线" w:hAnsi="Times New Roman" w:cs="Times New Roman"/>
                <w:sz w:val="20"/>
                <w:szCs w:val="20"/>
              </w:rPr>
            </w:pPr>
          </w:p>
        </w:tc>
        <w:tc>
          <w:tcPr>
            <w:tcW w:w="4027" w:type="dxa"/>
            <w:gridSpan w:val="2"/>
            <w:tcBorders>
              <w:top w:val="single" w:sz="12" w:space="0" w:color="auto"/>
            </w:tcBorders>
            <w:vAlign w:val="center"/>
          </w:tcPr>
          <w:p w14:paraId="163F984D" w14:textId="77777777" w:rsidR="005612EE" w:rsidRPr="00631F15" w:rsidRDefault="005612EE" w:rsidP="004910AC">
            <w:pPr>
              <w:spacing w:line="300" w:lineRule="auto"/>
              <w:jc w:val="center"/>
              <w:rPr>
                <w:rFonts w:ascii="Times New Roman" w:eastAsia="等线" w:hAnsi="Times New Roman" w:cs="Times New Roman"/>
                <w:sz w:val="20"/>
                <w:szCs w:val="20"/>
              </w:rPr>
            </w:pPr>
            <w:r w:rsidRPr="00631F15">
              <w:rPr>
                <w:rFonts w:ascii="Times New Roman" w:eastAsia="等线" w:hAnsi="Times New Roman" w:cs="Times New Roman"/>
                <w:sz w:val="20"/>
                <w:szCs w:val="20"/>
              </w:rPr>
              <w:t>WBC</w:t>
            </w:r>
          </w:p>
        </w:tc>
      </w:tr>
      <w:tr w:rsidR="005612EE" w:rsidRPr="00631F15" w14:paraId="1C653811" w14:textId="77777777" w:rsidTr="004910AC">
        <w:trPr>
          <w:trHeight w:hRule="exact" w:val="397"/>
          <w:jc w:val="center"/>
        </w:trPr>
        <w:tc>
          <w:tcPr>
            <w:tcW w:w="2552" w:type="dxa"/>
            <w:vAlign w:val="center"/>
          </w:tcPr>
          <w:p w14:paraId="5EF85042" w14:textId="77777777" w:rsidR="005612EE" w:rsidRPr="00631F15" w:rsidRDefault="005612EE" w:rsidP="004910AC">
            <w:pPr>
              <w:spacing w:line="300" w:lineRule="auto"/>
              <w:rPr>
                <w:rFonts w:ascii="Times New Roman" w:eastAsia="等线" w:hAnsi="Times New Roman" w:cs="Times New Roman"/>
                <w:sz w:val="20"/>
                <w:szCs w:val="20"/>
              </w:rPr>
            </w:pPr>
          </w:p>
        </w:tc>
        <w:tc>
          <w:tcPr>
            <w:tcW w:w="1984" w:type="dxa"/>
            <w:tcBorders>
              <w:top w:val="single" w:sz="8" w:space="0" w:color="auto"/>
            </w:tcBorders>
            <w:vAlign w:val="center"/>
          </w:tcPr>
          <w:p w14:paraId="772BE0B2" w14:textId="77777777" w:rsidR="005612EE" w:rsidRPr="00631F15" w:rsidRDefault="005612EE" w:rsidP="004910AC">
            <w:pPr>
              <w:spacing w:line="300" w:lineRule="auto"/>
              <w:jc w:val="center"/>
              <w:rPr>
                <w:rFonts w:ascii="Times New Roman" w:eastAsia="等线" w:hAnsi="Times New Roman" w:cs="Times New Roman"/>
                <w:sz w:val="20"/>
                <w:szCs w:val="20"/>
              </w:rPr>
            </w:pPr>
            <w:r w:rsidRPr="00631F15">
              <w:rPr>
                <w:rFonts w:ascii="Times New Roman" w:eastAsia="等线" w:hAnsi="Times New Roman" w:cs="Times New Roman"/>
                <w:sz w:val="20"/>
                <w:szCs w:val="20"/>
              </w:rPr>
              <w:t>M</w:t>
            </w:r>
            <w:r w:rsidRPr="00631F15">
              <w:rPr>
                <w:rFonts w:ascii="Times New Roman" w:eastAsia="等线" w:hAnsi="Times New Roman" w:cs="Times New Roman" w:hint="eastAsia"/>
                <w:sz w:val="20"/>
                <w:szCs w:val="20"/>
              </w:rPr>
              <w:t>odel</w:t>
            </w:r>
            <w:r w:rsidRPr="00631F15">
              <w:rPr>
                <w:rFonts w:ascii="Times New Roman" w:eastAsia="等线" w:hAnsi="Times New Roman" w:cs="Times New Roman"/>
                <w:sz w:val="20"/>
                <w:szCs w:val="20"/>
              </w:rPr>
              <w:t>1</w:t>
            </w:r>
          </w:p>
        </w:tc>
        <w:tc>
          <w:tcPr>
            <w:tcW w:w="1975" w:type="dxa"/>
            <w:tcBorders>
              <w:top w:val="single" w:sz="8" w:space="0" w:color="auto"/>
            </w:tcBorders>
            <w:vAlign w:val="center"/>
          </w:tcPr>
          <w:p w14:paraId="6957FC01" w14:textId="77777777" w:rsidR="005612EE" w:rsidRPr="00631F15" w:rsidRDefault="005612EE" w:rsidP="004910AC">
            <w:pPr>
              <w:spacing w:line="300" w:lineRule="auto"/>
              <w:jc w:val="center"/>
              <w:rPr>
                <w:rFonts w:ascii="Times New Roman" w:eastAsia="等线" w:hAnsi="Times New Roman" w:cs="Times New Roman"/>
                <w:sz w:val="20"/>
                <w:szCs w:val="20"/>
              </w:rPr>
            </w:pPr>
            <w:r w:rsidRPr="00631F15">
              <w:rPr>
                <w:rFonts w:ascii="Times New Roman" w:eastAsia="等线" w:hAnsi="Times New Roman" w:cs="Times New Roman"/>
                <w:sz w:val="20"/>
                <w:szCs w:val="20"/>
              </w:rPr>
              <w:t>M</w:t>
            </w:r>
            <w:r w:rsidRPr="00631F15">
              <w:rPr>
                <w:rFonts w:ascii="Times New Roman" w:eastAsia="等线" w:hAnsi="Times New Roman" w:cs="Times New Roman" w:hint="eastAsia"/>
                <w:sz w:val="20"/>
                <w:szCs w:val="20"/>
              </w:rPr>
              <w:t>odel</w:t>
            </w:r>
            <w:r w:rsidRPr="00631F15">
              <w:rPr>
                <w:rFonts w:ascii="Times New Roman" w:eastAsia="等线" w:hAnsi="Times New Roman" w:cs="Times New Roman"/>
                <w:sz w:val="20"/>
                <w:szCs w:val="20"/>
              </w:rPr>
              <w:t>2</w:t>
            </w:r>
          </w:p>
        </w:tc>
        <w:tc>
          <w:tcPr>
            <w:tcW w:w="236" w:type="dxa"/>
            <w:vAlign w:val="center"/>
          </w:tcPr>
          <w:p w14:paraId="6F6BAF91" w14:textId="77777777" w:rsidR="005612EE" w:rsidRPr="00631F15" w:rsidRDefault="005612EE" w:rsidP="004910AC">
            <w:pPr>
              <w:spacing w:line="300" w:lineRule="auto"/>
              <w:jc w:val="center"/>
              <w:rPr>
                <w:rFonts w:ascii="Times New Roman" w:eastAsia="等线" w:hAnsi="Times New Roman" w:cs="Times New Roman"/>
                <w:sz w:val="20"/>
                <w:szCs w:val="20"/>
              </w:rPr>
            </w:pPr>
          </w:p>
        </w:tc>
        <w:tc>
          <w:tcPr>
            <w:tcW w:w="2043" w:type="dxa"/>
            <w:tcBorders>
              <w:top w:val="single" w:sz="8" w:space="0" w:color="auto"/>
            </w:tcBorders>
            <w:vAlign w:val="center"/>
          </w:tcPr>
          <w:p w14:paraId="113B3B86" w14:textId="77777777" w:rsidR="005612EE" w:rsidRPr="00631F15" w:rsidRDefault="005612EE" w:rsidP="004910AC">
            <w:pPr>
              <w:spacing w:line="300" w:lineRule="auto"/>
              <w:jc w:val="center"/>
              <w:rPr>
                <w:rFonts w:ascii="Times New Roman" w:eastAsia="等线" w:hAnsi="Times New Roman" w:cs="Times New Roman"/>
                <w:sz w:val="20"/>
                <w:szCs w:val="20"/>
              </w:rPr>
            </w:pPr>
            <w:r w:rsidRPr="00631F15">
              <w:rPr>
                <w:rFonts w:ascii="Times New Roman" w:eastAsia="等线" w:hAnsi="Times New Roman" w:cs="Times New Roman"/>
                <w:sz w:val="20"/>
                <w:szCs w:val="20"/>
              </w:rPr>
              <w:t>M</w:t>
            </w:r>
            <w:r w:rsidRPr="00631F15">
              <w:rPr>
                <w:rFonts w:ascii="Times New Roman" w:eastAsia="等线" w:hAnsi="Times New Roman" w:cs="Times New Roman" w:hint="eastAsia"/>
                <w:sz w:val="20"/>
                <w:szCs w:val="20"/>
              </w:rPr>
              <w:t>odel</w:t>
            </w:r>
            <w:r w:rsidRPr="00631F15">
              <w:rPr>
                <w:rFonts w:ascii="Times New Roman" w:eastAsia="等线" w:hAnsi="Times New Roman" w:cs="Times New Roman"/>
                <w:sz w:val="20"/>
                <w:szCs w:val="20"/>
              </w:rPr>
              <w:t>1</w:t>
            </w:r>
          </w:p>
        </w:tc>
        <w:tc>
          <w:tcPr>
            <w:tcW w:w="1984" w:type="dxa"/>
            <w:tcBorders>
              <w:top w:val="single" w:sz="8" w:space="0" w:color="auto"/>
            </w:tcBorders>
            <w:vAlign w:val="center"/>
          </w:tcPr>
          <w:p w14:paraId="2867423F" w14:textId="77777777" w:rsidR="005612EE" w:rsidRPr="00631F15" w:rsidRDefault="005612EE" w:rsidP="004910AC">
            <w:pPr>
              <w:spacing w:line="300" w:lineRule="auto"/>
              <w:jc w:val="center"/>
              <w:rPr>
                <w:rFonts w:ascii="Times New Roman" w:eastAsia="等线" w:hAnsi="Times New Roman" w:cs="Times New Roman"/>
                <w:sz w:val="20"/>
                <w:szCs w:val="20"/>
              </w:rPr>
            </w:pPr>
            <w:r w:rsidRPr="00631F15">
              <w:rPr>
                <w:rFonts w:ascii="Times New Roman" w:eastAsia="等线" w:hAnsi="Times New Roman" w:cs="Times New Roman"/>
                <w:sz w:val="20"/>
                <w:szCs w:val="20"/>
              </w:rPr>
              <w:t>M</w:t>
            </w:r>
            <w:r w:rsidRPr="00631F15">
              <w:rPr>
                <w:rFonts w:ascii="Times New Roman" w:eastAsia="等线" w:hAnsi="Times New Roman" w:cs="Times New Roman" w:hint="eastAsia"/>
                <w:sz w:val="20"/>
                <w:szCs w:val="20"/>
              </w:rPr>
              <w:t>odel</w:t>
            </w:r>
            <w:r w:rsidRPr="00631F15">
              <w:rPr>
                <w:rFonts w:ascii="Times New Roman" w:eastAsia="等线" w:hAnsi="Times New Roman" w:cs="Times New Roman"/>
                <w:sz w:val="20"/>
                <w:szCs w:val="20"/>
              </w:rPr>
              <w:t>2</w:t>
            </w:r>
          </w:p>
        </w:tc>
      </w:tr>
      <w:tr w:rsidR="005612EE" w:rsidRPr="00631F15" w14:paraId="27538CE1" w14:textId="77777777" w:rsidTr="004910AC">
        <w:trPr>
          <w:trHeight w:hRule="exact" w:val="397"/>
          <w:jc w:val="center"/>
        </w:trPr>
        <w:tc>
          <w:tcPr>
            <w:tcW w:w="2552" w:type="dxa"/>
            <w:tcBorders>
              <w:bottom w:val="single" w:sz="4" w:space="0" w:color="auto"/>
            </w:tcBorders>
          </w:tcPr>
          <w:p w14:paraId="72249B18" w14:textId="77777777" w:rsidR="005612EE" w:rsidRPr="00631F15" w:rsidRDefault="005612EE" w:rsidP="004910AC">
            <w:pPr>
              <w:spacing w:line="300" w:lineRule="auto"/>
              <w:jc w:val="center"/>
              <w:rPr>
                <w:rFonts w:ascii="Times New Roman" w:eastAsia="等线" w:hAnsi="Times New Roman" w:cs="Times New Roman"/>
                <w:sz w:val="20"/>
                <w:szCs w:val="20"/>
              </w:rPr>
            </w:pPr>
          </w:p>
        </w:tc>
        <w:tc>
          <w:tcPr>
            <w:tcW w:w="1984" w:type="dxa"/>
            <w:tcBorders>
              <w:bottom w:val="single" w:sz="4" w:space="0" w:color="auto"/>
            </w:tcBorders>
          </w:tcPr>
          <w:p w14:paraId="015EED65" w14:textId="77777777" w:rsidR="005612EE" w:rsidRPr="00631F15" w:rsidRDefault="005612EE" w:rsidP="004910AC">
            <w:pPr>
              <w:spacing w:line="300" w:lineRule="auto"/>
              <w:jc w:val="center"/>
              <w:rPr>
                <w:rFonts w:ascii="Times New Roman" w:eastAsia="等线" w:hAnsi="Times New Roman" w:cs="Times New Roman"/>
                <w:sz w:val="20"/>
                <w:szCs w:val="20"/>
              </w:rPr>
            </w:pPr>
            <w:r w:rsidRPr="00631F15">
              <w:rPr>
                <w:rFonts w:ascii="Times New Roman" w:eastAsia="等线" w:hAnsi="Times New Roman" w:cs="Times New Roman"/>
                <w:sz w:val="20"/>
                <w:szCs w:val="20"/>
              </w:rPr>
              <w:t>β (95% C</w:t>
            </w:r>
            <w:r w:rsidRPr="00631F15">
              <w:rPr>
                <w:rFonts w:ascii="Times New Roman" w:eastAsia="等线" w:hAnsi="Times New Roman" w:cs="Times New Roman" w:hint="eastAsia"/>
                <w:sz w:val="20"/>
                <w:szCs w:val="20"/>
              </w:rPr>
              <w:t>I</w:t>
            </w:r>
            <w:r w:rsidRPr="00631F15">
              <w:rPr>
                <w:rFonts w:ascii="Times New Roman" w:eastAsia="等线" w:hAnsi="Times New Roman" w:cs="Times New Roman"/>
                <w:sz w:val="20"/>
                <w:szCs w:val="20"/>
              </w:rPr>
              <w:t>)</w:t>
            </w:r>
            <w:r w:rsidRPr="00631F15">
              <w:rPr>
                <w:rFonts w:ascii="Times New Roman" w:eastAsia="等线" w:hAnsi="Times New Roman" w:cs="Times New Roman"/>
                <w:bCs/>
                <w:color w:val="000000"/>
                <w:sz w:val="20"/>
                <w:szCs w:val="20"/>
              </w:rPr>
              <w:t xml:space="preserve"> </w:t>
            </w:r>
          </w:p>
        </w:tc>
        <w:tc>
          <w:tcPr>
            <w:tcW w:w="1975" w:type="dxa"/>
            <w:tcBorders>
              <w:bottom w:val="single" w:sz="4" w:space="0" w:color="auto"/>
            </w:tcBorders>
          </w:tcPr>
          <w:p w14:paraId="31C5F0F7" w14:textId="77777777" w:rsidR="005612EE" w:rsidRPr="00631F15" w:rsidRDefault="005612EE" w:rsidP="004910AC">
            <w:pPr>
              <w:spacing w:line="300" w:lineRule="auto"/>
              <w:jc w:val="center"/>
              <w:rPr>
                <w:rFonts w:ascii="Times New Roman" w:eastAsia="等线" w:hAnsi="Times New Roman" w:cs="Times New Roman"/>
                <w:sz w:val="20"/>
                <w:szCs w:val="20"/>
              </w:rPr>
            </w:pPr>
            <w:r w:rsidRPr="00631F15">
              <w:rPr>
                <w:rFonts w:ascii="Times New Roman" w:eastAsia="等线" w:hAnsi="Times New Roman" w:cs="Times New Roman"/>
                <w:sz w:val="20"/>
                <w:szCs w:val="20"/>
              </w:rPr>
              <w:t>β (95% C</w:t>
            </w:r>
            <w:r w:rsidRPr="00631F15">
              <w:rPr>
                <w:rFonts w:ascii="Times New Roman" w:eastAsia="等线" w:hAnsi="Times New Roman" w:cs="Times New Roman" w:hint="eastAsia"/>
                <w:sz w:val="20"/>
                <w:szCs w:val="20"/>
              </w:rPr>
              <w:t>I</w:t>
            </w:r>
            <w:r w:rsidRPr="00631F15">
              <w:rPr>
                <w:rFonts w:ascii="Times New Roman" w:eastAsia="等线" w:hAnsi="Times New Roman" w:cs="Times New Roman"/>
                <w:sz w:val="20"/>
                <w:szCs w:val="20"/>
              </w:rPr>
              <w:t>)</w:t>
            </w:r>
            <w:r w:rsidRPr="00631F15">
              <w:rPr>
                <w:rFonts w:ascii="Times New Roman" w:eastAsia="等线" w:hAnsi="Times New Roman" w:cs="Times New Roman"/>
                <w:bCs/>
                <w:color w:val="000000"/>
                <w:sz w:val="20"/>
                <w:szCs w:val="20"/>
              </w:rPr>
              <w:t xml:space="preserve"> </w:t>
            </w:r>
          </w:p>
        </w:tc>
        <w:tc>
          <w:tcPr>
            <w:tcW w:w="236" w:type="dxa"/>
            <w:tcBorders>
              <w:bottom w:val="single" w:sz="4" w:space="0" w:color="auto"/>
            </w:tcBorders>
          </w:tcPr>
          <w:p w14:paraId="11BA1332" w14:textId="77777777" w:rsidR="005612EE" w:rsidRPr="00631F15" w:rsidRDefault="005612EE" w:rsidP="004910AC">
            <w:pPr>
              <w:spacing w:line="300" w:lineRule="auto"/>
              <w:jc w:val="center"/>
              <w:rPr>
                <w:rFonts w:ascii="Times New Roman" w:eastAsia="等线" w:hAnsi="Times New Roman" w:cs="Times New Roman"/>
                <w:sz w:val="20"/>
                <w:szCs w:val="20"/>
              </w:rPr>
            </w:pPr>
          </w:p>
        </w:tc>
        <w:tc>
          <w:tcPr>
            <w:tcW w:w="2043" w:type="dxa"/>
            <w:tcBorders>
              <w:bottom w:val="single" w:sz="4" w:space="0" w:color="auto"/>
            </w:tcBorders>
          </w:tcPr>
          <w:p w14:paraId="2A7F0D84" w14:textId="77777777" w:rsidR="005612EE" w:rsidRPr="00631F15" w:rsidRDefault="005612EE" w:rsidP="004910AC">
            <w:pPr>
              <w:spacing w:line="300" w:lineRule="auto"/>
              <w:jc w:val="center"/>
              <w:rPr>
                <w:rFonts w:ascii="Times New Roman" w:eastAsia="等线" w:hAnsi="Times New Roman" w:cs="Times New Roman"/>
                <w:sz w:val="20"/>
                <w:szCs w:val="20"/>
              </w:rPr>
            </w:pPr>
            <w:r w:rsidRPr="00631F15">
              <w:rPr>
                <w:rFonts w:ascii="Times New Roman" w:eastAsia="等线" w:hAnsi="Times New Roman" w:cs="Times New Roman"/>
                <w:sz w:val="20"/>
                <w:szCs w:val="20"/>
              </w:rPr>
              <w:t>β (95% C</w:t>
            </w:r>
            <w:r w:rsidRPr="00631F15">
              <w:rPr>
                <w:rFonts w:ascii="Times New Roman" w:eastAsia="等线" w:hAnsi="Times New Roman" w:cs="Times New Roman" w:hint="eastAsia"/>
                <w:sz w:val="20"/>
                <w:szCs w:val="20"/>
              </w:rPr>
              <w:t>I</w:t>
            </w:r>
            <w:r w:rsidRPr="00631F15">
              <w:rPr>
                <w:rFonts w:ascii="Times New Roman" w:eastAsia="等线" w:hAnsi="Times New Roman" w:cs="Times New Roman"/>
                <w:sz w:val="20"/>
                <w:szCs w:val="20"/>
              </w:rPr>
              <w:t>)</w:t>
            </w:r>
            <w:r w:rsidRPr="00631F15">
              <w:rPr>
                <w:rFonts w:ascii="Times New Roman" w:eastAsia="等线" w:hAnsi="Times New Roman" w:cs="Times New Roman"/>
                <w:bCs/>
                <w:color w:val="000000"/>
                <w:sz w:val="20"/>
                <w:szCs w:val="20"/>
              </w:rPr>
              <w:t xml:space="preserve"> </w:t>
            </w:r>
          </w:p>
        </w:tc>
        <w:tc>
          <w:tcPr>
            <w:tcW w:w="1984" w:type="dxa"/>
            <w:tcBorders>
              <w:bottom w:val="single" w:sz="4" w:space="0" w:color="auto"/>
            </w:tcBorders>
          </w:tcPr>
          <w:p w14:paraId="67364074" w14:textId="77777777" w:rsidR="005612EE" w:rsidRPr="00631F15" w:rsidRDefault="005612EE" w:rsidP="004910AC">
            <w:pPr>
              <w:spacing w:line="300" w:lineRule="auto"/>
              <w:jc w:val="center"/>
              <w:rPr>
                <w:rFonts w:ascii="Times New Roman" w:eastAsia="等线" w:hAnsi="Times New Roman" w:cs="Times New Roman"/>
                <w:sz w:val="20"/>
                <w:szCs w:val="20"/>
              </w:rPr>
            </w:pPr>
            <w:r w:rsidRPr="00631F15">
              <w:rPr>
                <w:rFonts w:ascii="Times New Roman" w:eastAsia="等线" w:hAnsi="Times New Roman" w:cs="Times New Roman"/>
                <w:sz w:val="20"/>
                <w:szCs w:val="20"/>
              </w:rPr>
              <w:t>β (95% C</w:t>
            </w:r>
            <w:r w:rsidRPr="00631F15">
              <w:rPr>
                <w:rFonts w:ascii="Times New Roman" w:eastAsia="等线" w:hAnsi="Times New Roman" w:cs="Times New Roman" w:hint="eastAsia"/>
                <w:sz w:val="20"/>
                <w:szCs w:val="20"/>
              </w:rPr>
              <w:t>I</w:t>
            </w:r>
            <w:r w:rsidRPr="00631F15">
              <w:rPr>
                <w:rFonts w:ascii="Times New Roman" w:eastAsia="等线" w:hAnsi="Times New Roman" w:cs="Times New Roman"/>
                <w:sz w:val="20"/>
                <w:szCs w:val="20"/>
              </w:rPr>
              <w:t>)</w:t>
            </w:r>
            <w:r w:rsidRPr="00631F15">
              <w:rPr>
                <w:rFonts w:ascii="Times New Roman" w:eastAsia="等线" w:hAnsi="Times New Roman" w:cs="Times New Roman"/>
                <w:bCs/>
                <w:color w:val="000000"/>
                <w:sz w:val="20"/>
                <w:szCs w:val="20"/>
              </w:rPr>
              <w:t xml:space="preserve"> </w:t>
            </w:r>
          </w:p>
        </w:tc>
      </w:tr>
      <w:tr w:rsidR="005612EE" w:rsidRPr="00631F15" w14:paraId="236ABFFA" w14:textId="77777777" w:rsidTr="004910AC">
        <w:trPr>
          <w:trHeight w:hRule="exact" w:val="397"/>
          <w:jc w:val="center"/>
        </w:trPr>
        <w:tc>
          <w:tcPr>
            <w:tcW w:w="2552" w:type="dxa"/>
            <w:vAlign w:val="center"/>
          </w:tcPr>
          <w:p w14:paraId="4B5050BB" w14:textId="77777777" w:rsidR="005612EE" w:rsidRPr="00631F15" w:rsidRDefault="005612EE" w:rsidP="004910AC">
            <w:pPr>
              <w:spacing w:line="300" w:lineRule="auto"/>
              <w:ind w:firstLineChars="50" w:firstLine="100"/>
              <w:jc w:val="left"/>
              <w:rPr>
                <w:rFonts w:ascii="Times New Roman" w:eastAsia="等线" w:hAnsi="Times New Roman" w:cs="Times New Roman"/>
                <w:sz w:val="20"/>
                <w:szCs w:val="20"/>
              </w:rPr>
            </w:pPr>
            <w:r w:rsidRPr="00250581">
              <w:rPr>
                <w:rFonts w:ascii="Times New Roman" w:hAnsi="Times New Roman" w:cs="Times New Roman"/>
                <w:sz w:val="20"/>
                <w:szCs w:val="20"/>
              </w:rPr>
              <w:t>Q1</w:t>
            </w:r>
            <w:r>
              <w:rPr>
                <w:rFonts w:ascii="Times New Roman" w:hAnsi="Times New Roman" w:cs="Times New Roman"/>
                <w:sz w:val="20"/>
                <w:szCs w:val="20"/>
              </w:rPr>
              <w:t>×</w:t>
            </w:r>
            <w:r w:rsidRPr="00250581">
              <w:rPr>
                <w:rFonts w:ascii="Times New Roman" w:hAnsi="Times New Roman" w:cs="Times New Roman"/>
                <w:sz w:val="20"/>
                <w:szCs w:val="20"/>
              </w:rPr>
              <w:t>Time</w:t>
            </w:r>
            <w:r w:rsidRPr="00250581">
              <w:rPr>
                <w:sz w:val="20"/>
                <w:szCs w:val="20"/>
              </w:rPr>
              <w:t xml:space="preserve"> </w:t>
            </w:r>
          </w:p>
        </w:tc>
        <w:tc>
          <w:tcPr>
            <w:tcW w:w="1984" w:type="dxa"/>
            <w:vAlign w:val="center"/>
          </w:tcPr>
          <w:p w14:paraId="6335EA3A" w14:textId="77777777" w:rsidR="005612EE" w:rsidRPr="00631F15" w:rsidRDefault="005612EE" w:rsidP="004910AC">
            <w:pPr>
              <w:spacing w:line="300" w:lineRule="auto"/>
              <w:jc w:val="center"/>
              <w:rPr>
                <w:rFonts w:ascii="Times New Roman" w:eastAsia="等线" w:hAnsi="Times New Roman" w:cs="Times New Roman"/>
                <w:sz w:val="20"/>
                <w:szCs w:val="20"/>
              </w:rPr>
            </w:pPr>
            <w:r w:rsidRPr="00631F15">
              <w:rPr>
                <w:rFonts w:ascii="Times New Roman" w:eastAsia="等线" w:hAnsi="Times New Roman" w:cs="Times New Roman"/>
                <w:sz w:val="20"/>
                <w:szCs w:val="20"/>
              </w:rPr>
              <w:t>Reference</w:t>
            </w:r>
          </w:p>
        </w:tc>
        <w:tc>
          <w:tcPr>
            <w:tcW w:w="1975" w:type="dxa"/>
            <w:tcBorders>
              <w:top w:val="nil"/>
            </w:tcBorders>
            <w:vAlign w:val="center"/>
          </w:tcPr>
          <w:p w14:paraId="26679A2C" w14:textId="77777777" w:rsidR="005612EE" w:rsidRPr="00631F15" w:rsidRDefault="005612EE" w:rsidP="004910AC">
            <w:pPr>
              <w:spacing w:line="300" w:lineRule="auto"/>
              <w:jc w:val="center"/>
              <w:rPr>
                <w:rFonts w:ascii="Times New Roman" w:eastAsia="等线" w:hAnsi="Times New Roman" w:cs="Times New Roman"/>
                <w:sz w:val="20"/>
                <w:szCs w:val="20"/>
              </w:rPr>
            </w:pPr>
            <w:r w:rsidRPr="00631F15">
              <w:rPr>
                <w:rFonts w:ascii="Times New Roman" w:eastAsia="等线" w:hAnsi="Times New Roman" w:cs="Times New Roman"/>
                <w:sz w:val="20"/>
                <w:szCs w:val="20"/>
              </w:rPr>
              <w:t>Reference</w:t>
            </w:r>
          </w:p>
        </w:tc>
        <w:tc>
          <w:tcPr>
            <w:tcW w:w="236" w:type="dxa"/>
            <w:vAlign w:val="center"/>
          </w:tcPr>
          <w:p w14:paraId="6F92616C" w14:textId="77777777" w:rsidR="005612EE" w:rsidRPr="00631F15" w:rsidRDefault="005612EE" w:rsidP="004910AC">
            <w:pPr>
              <w:spacing w:line="300" w:lineRule="auto"/>
              <w:jc w:val="center"/>
              <w:rPr>
                <w:rFonts w:ascii="Times New Roman" w:eastAsia="等线" w:hAnsi="Times New Roman" w:cs="Times New Roman"/>
                <w:sz w:val="20"/>
                <w:szCs w:val="20"/>
              </w:rPr>
            </w:pPr>
          </w:p>
        </w:tc>
        <w:tc>
          <w:tcPr>
            <w:tcW w:w="2043" w:type="dxa"/>
            <w:tcBorders>
              <w:top w:val="nil"/>
            </w:tcBorders>
            <w:vAlign w:val="center"/>
          </w:tcPr>
          <w:p w14:paraId="5DB06B76" w14:textId="77777777" w:rsidR="005612EE" w:rsidRPr="00631F15" w:rsidRDefault="005612EE" w:rsidP="004910AC">
            <w:pPr>
              <w:spacing w:line="300" w:lineRule="auto"/>
              <w:jc w:val="center"/>
              <w:rPr>
                <w:rFonts w:ascii="Times New Roman" w:eastAsia="等线" w:hAnsi="Times New Roman" w:cs="Times New Roman"/>
                <w:sz w:val="20"/>
                <w:szCs w:val="20"/>
              </w:rPr>
            </w:pPr>
            <w:r w:rsidRPr="00631F15">
              <w:rPr>
                <w:rFonts w:ascii="Times New Roman" w:eastAsia="等线" w:hAnsi="Times New Roman" w:cs="Times New Roman"/>
                <w:sz w:val="20"/>
                <w:szCs w:val="20"/>
              </w:rPr>
              <w:t>Reference</w:t>
            </w:r>
          </w:p>
        </w:tc>
        <w:tc>
          <w:tcPr>
            <w:tcW w:w="1984" w:type="dxa"/>
            <w:vAlign w:val="center"/>
          </w:tcPr>
          <w:p w14:paraId="54177831" w14:textId="77777777" w:rsidR="005612EE" w:rsidRPr="00631F15" w:rsidRDefault="005612EE" w:rsidP="004910AC">
            <w:pPr>
              <w:spacing w:line="300" w:lineRule="auto"/>
              <w:jc w:val="center"/>
              <w:rPr>
                <w:rFonts w:ascii="Times New Roman" w:eastAsia="等线" w:hAnsi="Times New Roman" w:cs="Times New Roman"/>
                <w:sz w:val="20"/>
                <w:szCs w:val="20"/>
              </w:rPr>
            </w:pPr>
            <w:r w:rsidRPr="00631F15">
              <w:rPr>
                <w:rFonts w:ascii="Times New Roman" w:eastAsia="等线" w:hAnsi="Times New Roman" w:cs="Times New Roman"/>
                <w:sz w:val="20"/>
                <w:szCs w:val="20"/>
              </w:rPr>
              <w:t>Reference</w:t>
            </w:r>
          </w:p>
        </w:tc>
      </w:tr>
      <w:tr w:rsidR="007604B3" w:rsidRPr="00631F15" w14:paraId="790630C7" w14:textId="77777777" w:rsidTr="004910AC">
        <w:trPr>
          <w:trHeight w:hRule="exact" w:val="397"/>
          <w:jc w:val="center"/>
        </w:trPr>
        <w:tc>
          <w:tcPr>
            <w:tcW w:w="2552" w:type="dxa"/>
            <w:vAlign w:val="center"/>
          </w:tcPr>
          <w:p w14:paraId="51539AEF" w14:textId="77777777" w:rsidR="007604B3" w:rsidRPr="00631F15" w:rsidRDefault="007604B3" w:rsidP="007604B3">
            <w:pPr>
              <w:spacing w:line="300" w:lineRule="auto"/>
              <w:ind w:firstLineChars="50" w:firstLine="100"/>
              <w:jc w:val="left"/>
              <w:rPr>
                <w:rFonts w:ascii="Times New Roman" w:eastAsia="等线" w:hAnsi="Times New Roman" w:cs="Times New Roman"/>
                <w:sz w:val="20"/>
                <w:szCs w:val="20"/>
              </w:rPr>
            </w:pPr>
            <w:r w:rsidRPr="00250581">
              <w:rPr>
                <w:rFonts w:ascii="Times New Roman" w:hAnsi="Times New Roman" w:cs="Times New Roman"/>
                <w:sz w:val="20"/>
                <w:szCs w:val="20"/>
              </w:rPr>
              <w:t>Q2</w:t>
            </w:r>
            <w:r>
              <w:rPr>
                <w:rFonts w:ascii="Times New Roman" w:hAnsi="Times New Roman" w:cs="Times New Roman"/>
                <w:sz w:val="20"/>
                <w:szCs w:val="20"/>
              </w:rPr>
              <w:t>×</w:t>
            </w:r>
            <w:r w:rsidRPr="00250581">
              <w:rPr>
                <w:rFonts w:ascii="Times New Roman" w:hAnsi="Times New Roman" w:cs="Times New Roman"/>
                <w:sz w:val="20"/>
                <w:szCs w:val="20"/>
              </w:rPr>
              <w:t xml:space="preserve">Time </w:t>
            </w:r>
          </w:p>
        </w:tc>
        <w:tc>
          <w:tcPr>
            <w:tcW w:w="1984" w:type="dxa"/>
            <w:tcBorders>
              <w:top w:val="nil"/>
            </w:tcBorders>
          </w:tcPr>
          <w:p w14:paraId="0F6B96BF" w14:textId="504BE811" w:rsidR="007604B3" w:rsidRPr="00631F15" w:rsidRDefault="007604B3" w:rsidP="007604B3">
            <w:pPr>
              <w:spacing w:line="300" w:lineRule="auto"/>
              <w:jc w:val="center"/>
              <w:rPr>
                <w:rFonts w:ascii="Times New Roman" w:eastAsia="等线" w:hAnsi="Times New Roman" w:cs="Times New Roman"/>
                <w:sz w:val="20"/>
                <w:szCs w:val="20"/>
              </w:rPr>
            </w:pPr>
            <w:r w:rsidRPr="007604B3">
              <w:rPr>
                <w:rFonts w:ascii="Times New Roman" w:eastAsia="等线" w:hAnsi="Times New Roman" w:cs="Times New Roman"/>
                <w:sz w:val="20"/>
                <w:szCs w:val="20"/>
              </w:rPr>
              <w:t>0.147(0.028, 0.267)</w:t>
            </w:r>
          </w:p>
        </w:tc>
        <w:tc>
          <w:tcPr>
            <w:tcW w:w="1975" w:type="dxa"/>
          </w:tcPr>
          <w:p w14:paraId="2D82E1A6" w14:textId="114E5DA4" w:rsidR="007604B3" w:rsidRPr="00631F15" w:rsidRDefault="007604B3" w:rsidP="007604B3">
            <w:pPr>
              <w:spacing w:line="300" w:lineRule="auto"/>
              <w:jc w:val="center"/>
              <w:rPr>
                <w:rFonts w:ascii="Times New Roman" w:eastAsia="等线" w:hAnsi="Times New Roman" w:cs="Times New Roman"/>
                <w:sz w:val="20"/>
                <w:szCs w:val="20"/>
              </w:rPr>
            </w:pPr>
            <w:r w:rsidRPr="007604B3">
              <w:rPr>
                <w:rFonts w:ascii="Times New Roman" w:eastAsia="等线" w:hAnsi="Times New Roman" w:cs="Times New Roman"/>
                <w:sz w:val="20"/>
                <w:szCs w:val="20"/>
              </w:rPr>
              <w:t>0.152(0.023, 0.282)</w:t>
            </w:r>
          </w:p>
        </w:tc>
        <w:tc>
          <w:tcPr>
            <w:tcW w:w="236" w:type="dxa"/>
            <w:vAlign w:val="center"/>
          </w:tcPr>
          <w:p w14:paraId="111762FE" w14:textId="77777777" w:rsidR="007604B3" w:rsidRPr="00631F15" w:rsidRDefault="007604B3" w:rsidP="007604B3">
            <w:pPr>
              <w:spacing w:line="300" w:lineRule="auto"/>
              <w:jc w:val="center"/>
              <w:rPr>
                <w:rFonts w:ascii="Times New Roman" w:eastAsia="等线" w:hAnsi="Times New Roman" w:cs="Times New Roman"/>
                <w:sz w:val="20"/>
                <w:szCs w:val="20"/>
              </w:rPr>
            </w:pPr>
          </w:p>
        </w:tc>
        <w:tc>
          <w:tcPr>
            <w:tcW w:w="2043" w:type="dxa"/>
          </w:tcPr>
          <w:p w14:paraId="493D5AE7" w14:textId="46758EDB" w:rsidR="007604B3" w:rsidRPr="00631F15" w:rsidRDefault="007604B3" w:rsidP="007604B3">
            <w:pPr>
              <w:spacing w:line="300" w:lineRule="auto"/>
              <w:jc w:val="center"/>
              <w:rPr>
                <w:rFonts w:ascii="Times New Roman" w:eastAsia="等线" w:hAnsi="Times New Roman" w:cs="Times New Roman"/>
                <w:sz w:val="20"/>
                <w:szCs w:val="20"/>
              </w:rPr>
            </w:pPr>
            <w:r w:rsidRPr="007604B3">
              <w:rPr>
                <w:rFonts w:ascii="Times New Roman" w:eastAsia="等线" w:hAnsi="Times New Roman" w:cs="Times New Roman"/>
                <w:sz w:val="20"/>
                <w:szCs w:val="20"/>
              </w:rPr>
              <w:t>-0.045(-0.167, 0.076)</w:t>
            </w:r>
          </w:p>
        </w:tc>
        <w:tc>
          <w:tcPr>
            <w:tcW w:w="1984" w:type="dxa"/>
          </w:tcPr>
          <w:p w14:paraId="51D52556" w14:textId="01B8F814" w:rsidR="007604B3" w:rsidRPr="00631F15" w:rsidRDefault="007604B3" w:rsidP="007604B3">
            <w:pPr>
              <w:spacing w:line="300" w:lineRule="auto"/>
              <w:jc w:val="center"/>
              <w:rPr>
                <w:rFonts w:ascii="Times New Roman" w:eastAsia="等线" w:hAnsi="Times New Roman" w:cs="Times New Roman"/>
                <w:sz w:val="20"/>
                <w:szCs w:val="20"/>
              </w:rPr>
            </w:pPr>
            <w:r w:rsidRPr="007604B3">
              <w:rPr>
                <w:rFonts w:ascii="Times New Roman" w:eastAsia="等线" w:hAnsi="Times New Roman" w:cs="Times New Roman"/>
                <w:sz w:val="20"/>
                <w:szCs w:val="20"/>
              </w:rPr>
              <w:t>-0.050(-0.182, 0.082)</w:t>
            </w:r>
          </w:p>
        </w:tc>
      </w:tr>
      <w:tr w:rsidR="007604B3" w:rsidRPr="00631F15" w14:paraId="195BD232" w14:textId="77777777" w:rsidTr="004910AC">
        <w:trPr>
          <w:trHeight w:hRule="exact" w:val="397"/>
          <w:jc w:val="center"/>
        </w:trPr>
        <w:tc>
          <w:tcPr>
            <w:tcW w:w="2552" w:type="dxa"/>
            <w:vAlign w:val="center"/>
          </w:tcPr>
          <w:p w14:paraId="7D8A28A4" w14:textId="77777777" w:rsidR="007604B3" w:rsidRPr="00631F15" w:rsidRDefault="007604B3" w:rsidP="007604B3">
            <w:pPr>
              <w:spacing w:line="300" w:lineRule="auto"/>
              <w:ind w:firstLineChars="50" w:firstLine="100"/>
              <w:jc w:val="left"/>
              <w:rPr>
                <w:rFonts w:ascii="Times New Roman" w:eastAsia="等线" w:hAnsi="Times New Roman" w:cs="Times New Roman"/>
                <w:sz w:val="20"/>
                <w:szCs w:val="20"/>
              </w:rPr>
            </w:pPr>
            <w:r w:rsidRPr="00250581">
              <w:rPr>
                <w:rFonts w:ascii="Times New Roman" w:hAnsi="Times New Roman" w:cs="Times New Roman"/>
                <w:sz w:val="20"/>
                <w:szCs w:val="20"/>
              </w:rPr>
              <w:t>Q3</w:t>
            </w:r>
            <w:r>
              <w:rPr>
                <w:rFonts w:ascii="Times New Roman" w:hAnsi="Times New Roman" w:cs="Times New Roman"/>
                <w:sz w:val="20"/>
                <w:szCs w:val="20"/>
              </w:rPr>
              <w:t>×</w:t>
            </w:r>
            <w:r w:rsidRPr="00250581">
              <w:rPr>
                <w:rFonts w:ascii="Times New Roman" w:hAnsi="Times New Roman" w:cs="Times New Roman"/>
                <w:sz w:val="20"/>
                <w:szCs w:val="20"/>
              </w:rPr>
              <w:t>Time</w:t>
            </w:r>
          </w:p>
        </w:tc>
        <w:tc>
          <w:tcPr>
            <w:tcW w:w="1984" w:type="dxa"/>
            <w:tcBorders>
              <w:top w:val="nil"/>
            </w:tcBorders>
          </w:tcPr>
          <w:p w14:paraId="38462094" w14:textId="69008639" w:rsidR="007604B3" w:rsidRPr="00631F15" w:rsidRDefault="007604B3" w:rsidP="007604B3">
            <w:pPr>
              <w:spacing w:line="300" w:lineRule="auto"/>
              <w:jc w:val="center"/>
              <w:rPr>
                <w:rFonts w:ascii="Times New Roman" w:eastAsia="等线" w:hAnsi="Times New Roman" w:cs="Times New Roman"/>
                <w:sz w:val="20"/>
                <w:szCs w:val="20"/>
              </w:rPr>
            </w:pPr>
            <w:r w:rsidRPr="007604B3">
              <w:rPr>
                <w:rFonts w:ascii="Times New Roman" w:eastAsia="等线" w:hAnsi="Times New Roman" w:cs="Times New Roman"/>
                <w:sz w:val="20"/>
                <w:szCs w:val="20"/>
              </w:rPr>
              <w:t>0.080(-0.040, 0.199)</w:t>
            </w:r>
          </w:p>
        </w:tc>
        <w:tc>
          <w:tcPr>
            <w:tcW w:w="1975" w:type="dxa"/>
          </w:tcPr>
          <w:p w14:paraId="755C9120" w14:textId="56FA1C3C" w:rsidR="007604B3" w:rsidRPr="00631F15" w:rsidRDefault="007604B3" w:rsidP="007604B3">
            <w:pPr>
              <w:spacing w:line="300" w:lineRule="auto"/>
              <w:jc w:val="center"/>
              <w:rPr>
                <w:rFonts w:ascii="Times New Roman" w:eastAsia="等线" w:hAnsi="Times New Roman" w:cs="Times New Roman"/>
                <w:sz w:val="20"/>
                <w:szCs w:val="20"/>
              </w:rPr>
            </w:pPr>
            <w:r w:rsidRPr="007604B3">
              <w:rPr>
                <w:rFonts w:ascii="Times New Roman" w:eastAsia="等线" w:hAnsi="Times New Roman" w:cs="Times New Roman"/>
                <w:sz w:val="20"/>
                <w:szCs w:val="20"/>
              </w:rPr>
              <w:t>0.068(-0.062, 0.198)</w:t>
            </w:r>
          </w:p>
        </w:tc>
        <w:tc>
          <w:tcPr>
            <w:tcW w:w="236" w:type="dxa"/>
            <w:vAlign w:val="center"/>
          </w:tcPr>
          <w:p w14:paraId="7B385DC6" w14:textId="77777777" w:rsidR="007604B3" w:rsidRPr="00631F15" w:rsidRDefault="007604B3" w:rsidP="007604B3">
            <w:pPr>
              <w:spacing w:line="300" w:lineRule="auto"/>
              <w:jc w:val="center"/>
              <w:rPr>
                <w:rFonts w:ascii="Times New Roman" w:eastAsia="等线" w:hAnsi="Times New Roman" w:cs="Times New Roman"/>
                <w:sz w:val="20"/>
                <w:szCs w:val="20"/>
              </w:rPr>
            </w:pPr>
          </w:p>
        </w:tc>
        <w:tc>
          <w:tcPr>
            <w:tcW w:w="2043" w:type="dxa"/>
          </w:tcPr>
          <w:p w14:paraId="3C727D86" w14:textId="4F857FBE" w:rsidR="007604B3" w:rsidRPr="00631F15" w:rsidRDefault="007604B3" w:rsidP="007604B3">
            <w:pPr>
              <w:spacing w:line="300" w:lineRule="auto"/>
              <w:jc w:val="center"/>
              <w:rPr>
                <w:rFonts w:ascii="Times New Roman" w:eastAsia="等线" w:hAnsi="Times New Roman" w:cs="Times New Roman"/>
                <w:sz w:val="20"/>
                <w:szCs w:val="20"/>
              </w:rPr>
            </w:pPr>
            <w:r w:rsidRPr="007604B3">
              <w:rPr>
                <w:rFonts w:ascii="Times New Roman" w:eastAsia="等线" w:hAnsi="Times New Roman" w:cs="Times New Roman"/>
                <w:sz w:val="20"/>
                <w:szCs w:val="20"/>
              </w:rPr>
              <w:t>0.042(-0.080, 0.164)</w:t>
            </w:r>
          </w:p>
        </w:tc>
        <w:tc>
          <w:tcPr>
            <w:tcW w:w="1984" w:type="dxa"/>
          </w:tcPr>
          <w:p w14:paraId="0F465C9E" w14:textId="37D1F339" w:rsidR="007604B3" w:rsidRPr="00631F15" w:rsidRDefault="007604B3" w:rsidP="007604B3">
            <w:pPr>
              <w:spacing w:line="300" w:lineRule="auto"/>
              <w:jc w:val="center"/>
              <w:rPr>
                <w:rFonts w:ascii="Times New Roman" w:eastAsia="等线" w:hAnsi="Times New Roman" w:cs="Times New Roman"/>
                <w:sz w:val="20"/>
                <w:szCs w:val="20"/>
              </w:rPr>
            </w:pPr>
            <w:r w:rsidRPr="007604B3">
              <w:rPr>
                <w:rFonts w:ascii="Times New Roman" w:eastAsia="等线" w:hAnsi="Times New Roman" w:cs="Times New Roman"/>
                <w:sz w:val="20"/>
                <w:szCs w:val="20"/>
              </w:rPr>
              <w:t>0.037(-0.095, 0.169)</w:t>
            </w:r>
          </w:p>
        </w:tc>
      </w:tr>
      <w:tr w:rsidR="007604B3" w:rsidRPr="00631F15" w14:paraId="640A1152" w14:textId="77777777" w:rsidTr="004910AC">
        <w:trPr>
          <w:trHeight w:hRule="exact" w:val="397"/>
          <w:jc w:val="center"/>
        </w:trPr>
        <w:tc>
          <w:tcPr>
            <w:tcW w:w="2552" w:type="dxa"/>
            <w:vAlign w:val="center"/>
          </w:tcPr>
          <w:p w14:paraId="729B95DD" w14:textId="77777777" w:rsidR="007604B3" w:rsidRPr="00631F15" w:rsidRDefault="007604B3" w:rsidP="007604B3">
            <w:pPr>
              <w:spacing w:line="300" w:lineRule="auto"/>
              <w:ind w:firstLineChars="50" w:firstLine="100"/>
              <w:jc w:val="left"/>
              <w:rPr>
                <w:rFonts w:ascii="Times New Roman" w:eastAsia="等线" w:hAnsi="Times New Roman" w:cs="Times New Roman"/>
                <w:sz w:val="20"/>
                <w:szCs w:val="20"/>
              </w:rPr>
            </w:pPr>
            <w:r w:rsidRPr="00250581">
              <w:rPr>
                <w:rFonts w:ascii="Times New Roman" w:hAnsi="Times New Roman" w:cs="Times New Roman"/>
                <w:sz w:val="20"/>
                <w:szCs w:val="20"/>
              </w:rPr>
              <w:t>Q4</w:t>
            </w:r>
            <w:r>
              <w:rPr>
                <w:rFonts w:ascii="Times New Roman" w:hAnsi="Times New Roman" w:cs="Times New Roman"/>
                <w:sz w:val="20"/>
                <w:szCs w:val="20"/>
              </w:rPr>
              <w:t>×</w:t>
            </w:r>
            <w:r w:rsidRPr="00250581">
              <w:rPr>
                <w:rFonts w:ascii="Times New Roman" w:hAnsi="Times New Roman" w:cs="Times New Roman"/>
                <w:sz w:val="20"/>
                <w:szCs w:val="20"/>
              </w:rPr>
              <w:t>Time</w:t>
            </w:r>
          </w:p>
        </w:tc>
        <w:tc>
          <w:tcPr>
            <w:tcW w:w="1984" w:type="dxa"/>
            <w:tcBorders>
              <w:top w:val="nil"/>
            </w:tcBorders>
          </w:tcPr>
          <w:p w14:paraId="55D126FC" w14:textId="70CAEBDA" w:rsidR="007604B3" w:rsidRPr="00631F15" w:rsidRDefault="007604B3" w:rsidP="007604B3">
            <w:pPr>
              <w:spacing w:line="300" w:lineRule="auto"/>
              <w:jc w:val="center"/>
              <w:rPr>
                <w:rFonts w:ascii="Times New Roman" w:eastAsia="等线" w:hAnsi="Times New Roman" w:cs="Times New Roman"/>
                <w:sz w:val="20"/>
                <w:szCs w:val="20"/>
              </w:rPr>
            </w:pPr>
            <w:r w:rsidRPr="007604B3">
              <w:rPr>
                <w:rFonts w:ascii="Times New Roman" w:eastAsia="等线" w:hAnsi="Times New Roman" w:cs="Times New Roman"/>
                <w:sz w:val="20"/>
                <w:szCs w:val="20"/>
              </w:rPr>
              <w:t>0.277(0.156, 0.397)</w:t>
            </w:r>
          </w:p>
        </w:tc>
        <w:tc>
          <w:tcPr>
            <w:tcW w:w="1975" w:type="dxa"/>
          </w:tcPr>
          <w:p w14:paraId="53D17A5F" w14:textId="08B36BBB" w:rsidR="007604B3" w:rsidRPr="00631F15" w:rsidRDefault="007604B3" w:rsidP="007604B3">
            <w:pPr>
              <w:spacing w:line="300" w:lineRule="auto"/>
              <w:jc w:val="center"/>
              <w:rPr>
                <w:rFonts w:ascii="Times New Roman" w:eastAsia="等线" w:hAnsi="Times New Roman" w:cs="Times New Roman"/>
                <w:sz w:val="20"/>
                <w:szCs w:val="20"/>
              </w:rPr>
            </w:pPr>
            <w:r w:rsidRPr="007604B3">
              <w:rPr>
                <w:rFonts w:ascii="Times New Roman" w:eastAsia="等线" w:hAnsi="Times New Roman" w:cs="Times New Roman"/>
                <w:sz w:val="20"/>
                <w:szCs w:val="20"/>
              </w:rPr>
              <w:t>0.280(0.150, 0.411)</w:t>
            </w:r>
          </w:p>
        </w:tc>
        <w:tc>
          <w:tcPr>
            <w:tcW w:w="236" w:type="dxa"/>
            <w:vAlign w:val="center"/>
          </w:tcPr>
          <w:p w14:paraId="26506CC6" w14:textId="77777777" w:rsidR="007604B3" w:rsidRPr="00631F15" w:rsidRDefault="007604B3" w:rsidP="007604B3">
            <w:pPr>
              <w:spacing w:line="300" w:lineRule="auto"/>
              <w:jc w:val="center"/>
              <w:rPr>
                <w:rFonts w:ascii="Times New Roman" w:eastAsia="等线" w:hAnsi="Times New Roman" w:cs="Times New Roman"/>
                <w:sz w:val="20"/>
                <w:szCs w:val="20"/>
              </w:rPr>
            </w:pPr>
          </w:p>
        </w:tc>
        <w:tc>
          <w:tcPr>
            <w:tcW w:w="2043" w:type="dxa"/>
          </w:tcPr>
          <w:p w14:paraId="7669AEBC" w14:textId="5EAAC605" w:rsidR="007604B3" w:rsidRPr="00631F15" w:rsidRDefault="007604B3" w:rsidP="007604B3">
            <w:pPr>
              <w:spacing w:line="300" w:lineRule="auto"/>
              <w:jc w:val="center"/>
              <w:rPr>
                <w:rFonts w:ascii="Times New Roman" w:eastAsia="等线" w:hAnsi="Times New Roman" w:cs="Times New Roman"/>
                <w:sz w:val="20"/>
                <w:szCs w:val="20"/>
              </w:rPr>
            </w:pPr>
            <w:r w:rsidRPr="007604B3">
              <w:rPr>
                <w:rFonts w:ascii="Times New Roman" w:eastAsia="等线" w:hAnsi="Times New Roman" w:cs="Times New Roman"/>
                <w:sz w:val="20"/>
                <w:szCs w:val="20"/>
              </w:rPr>
              <w:t>0.106(-0.016, 0.227)</w:t>
            </w:r>
          </w:p>
        </w:tc>
        <w:tc>
          <w:tcPr>
            <w:tcW w:w="1984" w:type="dxa"/>
          </w:tcPr>
          <w:p w14:paraId="4F615516" w14:textId="3CB0D18E" w:rsidR="007604B3" w:rsidRPr="00631F15" w:rsidRDefault="007604B3" w:rsidP="007604B3">
            <w:pPr>
              <w:spacing w:line="300" w:lineRule="auto"/>
              <w:jc w:val="center"/>
              <w:rPr>
                <w:rFonts w:ascii="Times New Roman" w:eastAsia="等线" w:hAnsi="Times New Roman" w:cs="Times New Roman"/>
                <w:sz w:val="20"/>
                <w:szCs w:val="20"/>
              </w:rPr>
            </w:pPr>
            <w:r w:rsidRPr="007604B3">
              <w:rPr>
                <w:rFonts w:ascii="Times New Roman" w:eastAsia="等线" w:hAnsi="Times New Roman" w:cs="Times New Roman"/>
                <w:sz w:val="20"/>
                <w:szCs w:val="20"/>
              </w:rPr>
              <w:t>0.112(-0.019, 0.243)</w:t>
            </w:r>
          </w:p>
        </w:tc>
      </w:tr>
      <w:tr w:rsidR="005612EE" w:rsidRPr="00631F15" w14:paraId="4191E07B" w14:textId="77777777" w:rsidTr="004910AC">
        <w:trPr>
          <w:trHeight w:hRule="exact" w:val="397"/>
          <w:jc w:val="center"/>
        </w:trPr>
        <w:tc>
          <w:tcPr>
            <w:tcW w:w="2552" w:type="dxa"/>
            <w:vAlign w:val="center"/>
          </w:tcPr>
          <w:p w14:paraId="714758F1" w14:textId="77777777" w:rsidR="005612EE" w:rsidRPr="00631F15" w:rsidRDefault="005612EE" w:rsidP="004910AC">
            <w:pPr>
              <w:spacing w:line="300" w:lineRule="auto"/>
              <w:ind w:firstLineChars="50" w:firstLine="100"/>
              <w:jc w:val="left"/>
              <w:rPr>
                <w:rFonts w:ascii="Times New Roman" w:eastAsia="等线" w:hAnsi="Times New Roman" w:cs="Times New Roman"/>
                <w:sz w:val="20"/>
                <w:szCs w:val="20"/>
              </w:rPr>
            </w:pPr>
            <w:r w:rsidRPr="00EB0D83">
              <w:rPr>
                <w:rFonts w:ascii="Times New Roman" w:hAnsi="Times New Roman" w:cs="Times New Roman"/>
                <w:i/>
                <w:iCs/>
                <w:sz w:val="20"/>
                <w:szCs w:val="20"/>
              </w:rPr>
              <w:t>P</w:t>
            </w:r>
            <w:r w:rsidRPr="00250581">
              <w:rPr>
                <w:rFonts w:ascii="Times New Roman" w:hAnsi="Times New Roman" w:cs="Times New Roman"/>
                <w:sz w:val="20"/>
                <w:szCs w:val="20"/>
              </w:rPr>
              <w:t xml:space="preserve"> for Trend</w:t>
            </w:r>
          </w:p>
        </w:tc>
        <w:tc>
          <w:tcPr>
            <w:tcW w:w="1984" w:type="dxa"/>
            <w:tcBorders>
              <w:top w:val="nil"/>
            </w:tcBorders>
          </w:tcPr>
          <w:p w14:paraId="592C13CE" w14:textId="77777777" w:rsidR="005612EE" w:rsidRPr="00631F15" w:rsidRDefault="005612EE" w:rsidP="004910AC">
            <w:pPr>
              <w:spacing w:line="300" w:lineRule="auto"/>
              <w:jc w:val="center"/>
              <w:rPr>
                <w:rFonts w:ascii="Times New Roman" w:eastAsia="等线" w:hAnsi="Times New Roman" w:cs="Times New Roman"/>
                <w:sz w:val="20"/>
                <w:szCs w:val="20"/>
              </w:rPr>
            </w:pPr>
            <w:r w:rsidRPr="00631F15">
              <w:rPr>
                <w:rFonts w:ascii="Times New Roman" w:eastAsia="等线" w:hAnsi="Times New Roman" w:cs="Times New Roman"/>
                <w:sz w:val="20"/>
                <w:szCs w:val="20"/>
              </w:rPr>
              <w:t>&lt;0.001</w:t>
            </w:r>
          </w:p>
        </w:tc>
        <w:tc>
          <w:tcPr>
            <w:tcW w:w="1975" w:type="dxa"/>
            <w:vAlign w:val="center"/>
          </w:tcPr>
          <w:p w14:paraId="0B00A23A" w14:textId="77777777" w:rsidR="005612EE" w:rsidRPr="00631F15" w:rsidRDefault="005612EE" w:rsidP="004910AC">
            <w:pPr>
              <w:spacing w:line="300" w:lineRule="auto"/>
              <w:jc w:val="center"/>
              <w:rPr>
                <w:rFonts w:ascii="Times New Roman" w:eastAsia="等线" w:hAnsi="Times New Roman" w:cs="Times New Roman"/>
                <w:sz w:val="20"/>
                <w:szCs w:val="20"/>
              </w:rPr>
            </w:pPr>
            <w:r w:rsidRPr="00631F15">
              <w:rPr>
                <w:rFonts w:ascii="Times New Roman" w:eastAsia="等线" w:hAnsi="Times New Roman" w:cs="Times New Roman"/>
                <w:sz w:val="20"/>
                <w:szCs w:val="20"/>
              </w:rPr>
              <w:t>&lt;0.001</w:t>
            </w:r>
          </w:p>
        </w:tc>
        <w:tc>
          <w:tcPr>
            <w:tcW w:w="236" w:type="dxa"/>
            <w:vAlign w:val="center"/>
          </w:tcPr>
          <w:p w14:paraId="325C3D20" w14:textId="77777777" w:rsidR="005612EE" w:rsidRPr="00631F15" w:rsidRDefault="005612EE" w:rsidP="004910AC">
            <w:pPr>
              <w:spacing w:line="300" w:lineRule="auto"/>
              <w:jc w:val="center"/>
              <w:rPr>
                <w:rFonts w:ascii="Times New Roman" w:eastAsia="等线" w:hAnsi="Times New Roman" w:cs="Times New Roman"/>
                <w:sz w:val="20"/>
                <w:szCs w:val="20"/>
              </w:rPr>
            </w:pPr>
          </w:p>
        </w:tc>
        <w:tc>
          <w:tcPr>
            <w:tcW w:w="2043" w:type="dxa"/>
          </w:tcPr>
          <w:p w14:paraId="17A1B4FE" w14:textId="4B57EBBC" w:rsidR="005612EE" w:rsidRPr="00631F15" w:rsidRDefault="005612EE" w:rsidP="004910AC">
            <w:pPr>
              <w:spacing w:line="300" w:lineRule="auto"/>
              <w:jc w:val="center"/>
              <w:rPr>
                <w:rFonts w:ascii="Times New Roman" w:eastAsia="等线" w:hAnsi="Times New Roman" w:cs="Times New Roman"/>
                <w:sz w:val="20"/>
                <w:szCs w:val="20"/>
              </w:rPr>
            </w:pPr>
            <w:r w:rsidRPr="00631F15">
              <w:rPr>
                <w:rFonts w:ascii="Times New Roman" w:eastAsia="等线" w:hAnsi="Times New Roman" w:cs="Times New Roman"/>
                <w:sz w:val="20"/>
                <w:szCs w:val="20"/>
              </w:rPr>
              <w:t>0.02</w:t>
            </w:r>
            <w:r w:rsidR="007604B3">
              <w:rPr>
                <w:rFonts w:ascii="Times New Roman" w:eastAsia="等线" w:hAnsi="Times New Roman" w:cs="Times New Roman"/>
                <w:sz w:val="20"/>
                <w:szCs w:val="20"/>
              </w:rPr>
              <w:t>6</w:t>
            </w:r>
          </w:p>
        </w:tc>
        <w:tc>
          <w:tcPr>
            <w:tcW w:w="1984" w:type="dxa"/>
            <w:vAlign w:val="center"/>
          </w:tcPr>
          <w:p w14:paraId="31A928E0" w14:textId="77777777" w:rsidR="005612EE" w:rsidRPr="00631F15" w:rsidRDefault="005612EE" w:rsidP="004910AC">
            <w:pPr>
              <w:spacing w:line="300" w:lineRule="auto"/>
              <w:ind w:rightChars="-50" w:right="-105"/>
              <w:jc w:val="center"/>
              <w:rPr>
                <w:rFonts w:ascii="Times New Roman" w:eastAsia="等线" w:hAnsi="Times New Roman" w:cs="Times New Roman"/>
                <w:sz w:val="20"/>
                <w:szCs w:val="20"/>
              </w:rPr>
            </w:pPr>
            <w:r w:rsidRPr="00631F15">
              <w:rPr>
                <w:rFonts w:ascii="Times New Roman" w:eastAsia="等线" w:hAnsi="Times New Roman" w:cs="Times New Roman"/>
                <w:sz w:val="20"/>
                <w:szCs w:val="20"/>
              </w:rPr>
              <w:t>0.030</w:t>
            </w:r>
          </w:p>
        </w:tc>
      </w:tr>
      <w:tr w:rsidR="005612EE" w:rsidRPr="00631F15" w14:paraId="506EA508" w14:textId="77777777" w:rsidTr="004910AC">
        <w:trPr>
          <w:trHeight w:hRule="exact" w:val="397"/>
          <w:jc w:val="center"/>
        </w:trPr>
        <w:tc>
          <w:tcPr>
            <w:tcW w:w="2552" w:type="dxa"/>
            <w:tcBorders>
              <w:bottom w:val="single" w:sz="12" w:space="0" w:color="auto"/>
            </w:tcBorders>
            <w:vAlign w:val="center"/>
          </w:tcPr>
          <w:p w14:paraId="145DB6FD" w14:textId="77777777" w:rsidR="005612EE" w:rsidRPr="00631F15" w:rsidRDefault="005612EE" w:rsidP="004910AC">
            <w:pPr>
              <w:spacing w:line="300" w:lineRule="auto"/>
              <w:ind w:firstLineChars="50" w:firstLine="100"/>
              <w:jc w:val="left"/>
              <w:rPr>
                <w:rFonts w:ascii="Times New Roman" w:eastAsia="等线" w:hAnsi="Times New Roman" w:cs="Times New Roman"/>
                <w:sz w:val="20"/>
                <w:szCs w:val="20"/>
              </w:rPr>
            </w:pPr>
            <w:r w:rsidRPr="00250581">
              <w:rPr>
                <w:rFonts w:ascii="Times New Roman" w:hAnsi="Times New Roman" w:cs="Times New Roman"/>
                <w:sz w:val="20"/>
                <w:szCs w:val="20"/>
              </w:rPr>
              <w:t>Continuous variable</w:t>
            </w:r>
            <w:r>
              <w:rPr>
                <w:rFonts w:ascii="Times New Roman" w:hAnsi="Times New Roman" w:cs="Times New Roman"/>
                <w:sz w:val="20"/>
                <w:szCs w:val="20"/>
              </w:rPr>
              <w:t xml:space="preserve"> ×</w:t>
            </w:r>
            <w:r w:rsidRPr="00250581">
              <w:rPr>
                <w:rFonts w:ascii="Times New Roman" w:hAnsi="Times New Roman" w:cs="Times New Roman"/>
                <w:sz w:val="20"/>
                <w:szCs w:val="20"/>
              </w:rPr>
              <w:t>Time</w:t>
            </w:r>
          </w:p>
        </w:tc>
        <w:tc>
          <w:tcPr>
            <w:tcW w:w="1984" w:type="dxa"/>
            <w:tcBorders>
              <w:bottom w:val="single" w:sz="12" w:space="0" w:color="auto"/>
            </w:tcBorders>
          </w:tcPr>
          <w:p w14:paraId="6A41B564" w14:textId="132FB006" w:rsidR="005612EE" w:rsidRPr="00631F15" w:rsidRDefault="007604B3" w:rsidP="004910AC">
            <w:pPr>
              <w:spacing w:line="300" w:lineRule="auto"/>
              <w:jc w:val="center"/>
              <w:rPr>
                <w:rFonts w:ascii="Times New Roman" w:eastAsia="等线" w:hAnsi="Times New Roman" w:cs="Times New Roman"/>
                <w:sz w:val="20"/>
                <w:szCs w:val="20"/>
              </w:rPr>
            </w:pPr>
            <w:r w:rsidRPr="007604B3">
              <w:rPr>
                <w:rFonts w:ascii="Times New Roman" w:eastAsia="等线" w:hAnsi="Times New Roman" w:cs="Times New Roman"/>
                <w:sz w:val="20"/>
                <w:szCs w:val="20"/>
              </w:rPr>
              <w:t>0.257(0.147, 0.367)</w:t>
            </w:r>
          </w:p>
        </w:tc>
        <w:tc>
          <w:tcPr>
            <w:tcW w:w="1975" w:type="dxa"/>
            <w:tcBorders>
              <w:bottom w:val="single" w:sz="12" w:space="0" w:color="auto"/>
            </w:tcBorders>
          </w:tcPr>
          <w:p w14:paraId="75D8A0FB" w14:textId="123895E9" w:rsidR="005612EE" w:rsidRPr="00631F15" w:rsidRDefault="007604B3" w:rsidP="004910AC">
            <w:pPr>
              <w:spacing w:line="300" w:lineRule="auto"/>
              <w:jc w:val="center"/>
              <w:rPr>
                <w:rFonts w:ascii="Times New Roman" w:eastAsia="等线" w:hAnsi="Times New Roman" w:cs="Times New Roman"/>
                <w:sz w:val="20"/>
                <w:szCs w:val="20"/>
              </w:rPr>
            </w:pPr>
            <w:r w:rsidRPr="007604B3">
              <w:rPr>
                <w:rFonts w:ascii="Times New Roman" w:eastAsia="等线" w:hAnsi="Times New Roman" w:cs="Times New Roman"/>
                <w:sz w:val="20"/>
                <w:szCs w:val="20"/>
              </w:rPr>
              <w:t>0.257(0.137, 0.376)</w:t>
            </w:r>
          </w:p>
        </w:tc>
        <w:tc>
          <w:tcPr>
            <w:tcW w:w="236" w:type="dxa"/>
            <w:tcBorders>
              <w:bottom w:val="single" w:sz="12" w:space="0" w:color="auto"/>
            </w:tcBorders>
            <w:vAlign w:val="center"/>
          </w:tcPr>
          <w:p w14:paraId="12A4AD5B" w14:textId="77777777" w:rsidR="005612EE" w:rsidRPr="00631F15" w:rsidRDefault="005612EE" w:rsidP="004910AC">
            <w:pPr>
              <w:spacing w:line="300" w:lineRule="auto"/>
              <w:jc w:val="center"/>
              <w:rPr>
                <w:rFonts w:ascii="Times New Roman" w:eastAsia="等线" w:hAnsi="Times New Roman" w:cs="Times New Roman"/>
                <w:sz w:val="20"/>
                <w:szCs w:val="20"/>
              </w:rPr>
            </w:pPr>
          </w:p>
        </w:tc>
        <w:tc>
          <w:tcPr>
            <w:tcW w:w="2043" w:type="dxa"/>
            <w:tcBorders>
              <w:bottom w:val="single" w:sz="12" w:space="0" w:color="auto"/>
            </w:tcBorders>
            <w:vAlign w:val="center"/>
          </w:tcPr>
          <w:p w14:paraId="529B2C63" w14:textId="5FE62072" w:rsidR="005612EE" w:rsidRPr="00631F15" w:rsidRDefault="007604B3" w:rsidP="004910AC">
            <w:pPr>
              <w:spacing w:line="300" w:lineRule="auto"/>
              <w:jc w:val="center"/>
              <w:rPr>
                <w:rFonts w:ascii="Times New Roman" w:eastAsia="等线" w:hAnsi="Times New Roman" w:cs="Times New Roman"/>
                <w:sz w:val="20"/>
                <w:szCs w:val="20"/>
              </w:rPr>
            </w:pPr>
            <w:r w:rsidRPr="007604B3">
              <w:rPr>
                <w:rFonts w:ascii="Times New Roman" w:eastAsia="等线" w:hAnsi="Times New Roman" w:cs="Times New Roman"/>
                <w:sz w:val="20"/>
                <w:szCs w:val="20"/>
              </w:rPr>
              <w:t>0.431(-0.013, 0.876)</w:t>
            </w:r>
          </w:p>
        </w:tc>
        <w:tc>
          <w:tcPr>
            <w:tcW w:w="1984" w:type="dxa"/>
            <w:tcBorders>
              <w:bottom w:val="single" w:sz="12" w:space="0" w:color="auto"/>
            </w:tcBorders>
          </w:tcPr>
          <w:p w14:paraId="2602B1E0" w14:textId="6FBB9F9A" w:rsidR="005612EE" w:rsidRPr="00631F15" w:rsidRDefault="007604B3" w:rsidP="004910AC">
            <w:pPr>
              <w:spacing w:line="300" w:lineRule="auto"/>
              <w:ind w:rightChars="-50" w:right="-105"/>
              <w:jc w:val="center"/>
              <w:rPr>
                <w:rFonts w:ascii="Times New Roman" w:eastAsia="等线" w:hAnsi="Times New Roman" w:cs="Times New Roman"/>
                <w:sz w:val="20"/>
                <w:szCs w:val="20"/>
              </w:rPr>
            </w:pPr>
            <w:r w:rsidRPr="007604B3">
              <w:rPr>
                <w:rFonts w:ascii="Times New Roman" w:eastAsia="等线" w:hAnsi="Times New Roman" w:cs="Times New Roman"/>
                <w:sz w:val="20"/>
                <w:szCs w:val="20"/>
              </w:rPr>
              <w:t>0.459(-0.023, 0.940)</w:t>
            </w:r>
          </w:p>
        </w:tc>
      </w:tr>
    </w:tbl>
    <w:p w14:paraId="3FBE08C3" w14:textId="4B966338" w:rsidR="005612EE" w:rsidRPr="00631F15" w:rsidRDefault="005612EE" w:rsidP="005612EE">
      <w:pPr>
        <w:autoSpaceDE w:val="0"/>
        <w:spacing w:line="300" w:lineRule="auto"/>
        <w:jc w:val="left"/>
        <w:rPr>
          <w:rFonts w:ascii="Times New Roman" w:eastAsia="等线" w:hAnsi="Times New Roman" w:cs="Times New Roman"/>
          <w:sz w:val="20"/>
          <w:szCs w:val="20"/>
        </w:rPr>
      </w:pPr>
      <w:r w:rsidRPr="00631F15">
        <w:rPr>
          <w:rFonts w:ascii="Times New Roman" w:eastAsia="宋体" w:hAnsi="Times New Roman" w:cs="Times New Roman"/>
          <w:sz w:val="20"/>
          <w:szCs w:val="20"/>
        </w:rPr>
        <w:t xml:space="preserve">Q1 as the lowest </w:t>
      </w:r>
      <w:r w:rsidR="00046796">
        <w:rPr>
          <w:rFonts w:ascii="Times New Roman" w:eastAsia="宋体" w:hAnsi="Times New Roman" w:cs="Times New Roman"/>
          <w:sz w:val="20"/>
          <w:szCs w:val="20"/>
        </w:rPr>
        <w:t>quartile</w:t>
      </w:r>
      <w:r w:rsidRPr="00631F15">
        <w:rPr>
          <w:rFonts w:ascii="Times New Roman" w:eastAsia="宋体" w:hAnsi="Times New Roman" w:cs="Times New Roman"/>
          <w:sz w:val="20"/>
          <w:szCs w:val="20"/>
        </w:rPr>
        <w:t xml:space="preserve"> and Q4 as the highest </w:t>
      </w:r>
      <w:r w:rsidR="00046796">
        <w:rPr>
          <w:rFonts w:ascii="Times New Roman" w:eastAsia="宋体" w:hAnsi="Times New Roman" w:cs="Times New Roman"/>
          <w:sz w:val="20"/>
          <w:szCs w:val="20"/>
        </w:rPr>
        <w:t>quartile</w:t>
      </w:r>
      <w:r w:rsidRPr="00631F15">
        <w:rPr>
          <w:rFonts w:ascii="Times New Roman" w:eastAsia="宋体" w:hAnsi="Times New Roman" w:cs="Times New Roman"/>
          <w:sz w:val="20"/>
          <w:szCs w:val="20"/>
        </w:rPr>
        <w:t>.</w:t>
      </w:r>
      <w:r w:rsidRPr="00631F15">
        <w:rPr>
          <w:rFonts w:ascii="等线" w:eastAsia="等线" w:hAnsi="等线" w:cs="Times New Roman"/>
        </w:rPr>
        <w:t xml:space="preserve"> </w:t>
      </w:r>
      <w:r w:rsidRPr="00631F15">
        <w:rPr>
          <w:rFonts w:ascii="Times New Roman" w:eastAsia="宋体" w:hAnsi="Times New Roman" w:cs="Times New Roman"/>
          <w:sz w:val="20"/>
          <w:szCs w:val="20"/>
        </w:rPr>
        <w:t>CRP and WBC as continuous variables were log transformed.</w:t>
      </w:r>
    </w:p>
    <w:p w14:paraId="7862E70B" w14:textId="077B4371" w:rsidR="005612EE" w:rsidRPr="00631F15" w:rsidRDefault="005612EE" w:rsidP="005612EE">
      <w:pPr>
        <w:autoSpaceDE w:val="0"/>
        <w:spacing w:line="300" w:lineRule="auto"/>
        <w:jc w:val="left"/>
        <w:rPr>
          <w:rFonts w:ascii="Times New Roman" w:eastAsia="宋体" w:hAnsi="Times New Roman" w:cs="Times New Roman"/>
          <w:sz w:val="20"/>
          <w:szCs w:val="20"/>
        </w:rPr>
      </w:pPr>
      <w:r w:rsidRPr="00631F15">
        <w:rPr>
          <w:rFonts w:ascii="Times New Roman" w:eastAsia="宋体" w:hAnsi="Times New Roman" w:cs="Times New Roman"/>
          <w:sz w:val="20"/>
          <w:szCs w:val="20"/>
        </w:rPr>
        <w:t xml:space="preserve">CRP </w:t>
      </w:r>
      <w:r w:rsidR="00046796">
        <w:rPr>
          <w:rFonts w:ascii="Times New Roman" w:eastAsia="宋体" w:hAnsi="Times New Roman" w:cs="Times New Roman"/>
          <w:sz w:val="20"/>
          <w:szCs w:val="20"/>
        </w:rPr>
        <w:t>quartile</w:t>
      </w:r>
      <w:r w:rsidRPr="00631F15">
        <w:rPr>
          <w:rFonts w:ascii="Times New Roman" w:eastAsia="宋体" w:hAnsi="Times New Roman" w:cs="Times New Roman"/>
          <w:sz w:val="20"/>
          <w:szCs w:val="20"/>
        </w:rPr>
        <w:t xml:space="preserve"> categories at baseline were </w:t>
      </w:r>
      <w:r w:rsidRPr="00AF008E">
        <w:rPr>
          <w:rFonts w:ascii="Times New Roman" w:eastAsia="宋体" w:hAnsi="Times New Roman" w:cs="Times New Roman"/>
          <w:sz w:val="20"/>
          <w:szCs w:val="20"/>
        </w:rPr>
        <w:t xml:space="preserve">as follows: </w:t>
      </w:r>
      <w:r w:rsidR="00AF008E">
        <w:rPr>
          <w:rFonts w:ascii="Times New Roman" w:eastAsia="宋体" w:hAnsi="Times New Roman" w:cs="Times New Roman"/>
          <w:sz w:val="20"/>
          <w:szCs w:val="20"/>
        </w:rPr>
        <w:t>&lt;</w:t>
      </w:r>
      <w:r w:rsidRPr="00AF008E">
        <w:rPr>
          <w:rFonts w:ascii="Times New Roman" w:eastAsia="宋体" w:hAnsi="Times New Roman" w:cs="Times New Roman"/>
          <w:sz w:val="20"/>
          <w:szCs w:val="20"/>
        </w:rPr>
        <w:t>0.53, 0.</w:t>
      </w:r>
      <w:r w:rsidRPr="00631F15">
        <w:rPr>
          <w:rFonts w:ascii="Times New Roman" w:eastAsia="宋体" w:hAnsi="Times New Roman" w:cs="Times New Roman"/>
          <w:sz w:val="20"/>
          <w:szCs w:val="20"/>
        </w:rPr>
        <w:t>53-</w:t>
      </w:r>
      <w:r w:rsidR="00AF008E">
        <w:rPr>
          <w:rFonts w:ascii="Times New Roman" w:eastAsia="宋体" w:hAnsi="Times New Roman" w:cs="Times New Roman"/>
          <w:sz w:val="20"/>
          <w:szCs w:val="20"/>
        </w:rPr>
        <w:t>0.97</w:t>
      </w:r>
      <w:r w:rsidRPr="00631F15">
        <w:rPr>
          <w:rFonts w:ascii="Times New Roman" w:eastAsia="宋体" w:hAnsi="Times New Roman" w:cs="Times New Roman"/>
          <w:sz w:val="20"/>
          <w:szCs w:val="20"/>
        </w:rPr>
        <w:t>, 0.98-</w:t>
      </w:r>
      <w:r w:rsidR="00AF008E">
        <w:rPr>
          <w:rFonts w:ascii="Times New Roman" w:eastAsia="宋体" w:hAnsi="Times New Roman" w:cs="Times New Roman"/>
          <w:sz w:val="20"/>
          <w:szCs w:val="20"/>
        </w:rPr>
        <w:t>1.90</w:t>
      </w:r>
      <w:r w:rsidRPr="00631F15">
        <w:rPr>
          <w:rFonts w:ascii="Times New Roman" w:eastAsia="宋体" w:hAnsi="Times New Roman" w:cs="Times New Roman"/>
          <w:sz w:val="20"/>
          <w:szCs w:val="20"/>
        </w:rPr>
        <w:t>, 1.9</w:t>
      </w:r>
      <w:r w:rsidR="00AF008E">
        <w:rPr>
          <w:rFonts w:ascii="Times New Roman" w:eastAsia="宋体" w:hAnsi="Times New Roman" w:cs="Times New Roman"/>
          <w:sz w:val="20"/>
          <w:szCs w:val="20"/>
        </w:rPr>
        <w:t>1</w:t>
      </w:r>
      <w:r w:rsidRPr="00631F15">
        <w:rPr>
          <w:rFonts w:ascii="Times New Roman" w:eastAsia="宋体" w:hAnsi="Times New Roman" w:cs="Times New Roman"/>
          <w:sz w:val="20"/>
          <w:szCs w:val="20"/>
        </w:rPr>
        <w:t>-10.00</w:t>
      </w:r>
      <w:r w:rsidRPr="00631F15">
        <w:rPr>
          <w:rFonts w:ascii="Times New Roman" w:eastAsia="等线" w:hAnsi="Times New Roman" w:cs="Times New Roman"/>
        </w:rPr>
        <w:t xml:space="preserve"> </w:t>
      </w:r>
      <w:r w:rsidRPr="00631F15">
        <w:rPr>
          <w:rFonts w:ascii="Times New Roman" w:eastAsia="宋体" w:hAnsi="Times New Roman" w:cs="Times New Roman"/>
          <w:sz w:val="20"/>
          <w:szCs w:val="20"/>
        </w:rPr>
        <w:t xml:space="preserve">mg/L; WBC </w:t>
      </w:r>
      <w:r w:rsidR="00046796">
        <w:rPr>
          <w:rFonts w:ascii="Times New Roman" w:eastAsia="宋体" w:hAnsi="Times New Roman" w:cs="Times New Roman"/>
          <w:sz w:val="20"/>
          <w:szCs w:val="20"/>
        </w:rPr>
        <w:t>quartile</w:t>
      </w:r>
      <w:r w:rsidRPr="00631F15">
        <w:rPr>
          <w:rFonts w:ascii="Times New Roman" w:eastAsia="宋体" w:hAnsi="Times New Roman" w:cs="Times New Roman"/>
          <w:sz w:val="20"/>
          <w:szCs w:val="20"/>
        </w:rPr>
        <w:t xml:space="preserve"> categories at baseline were as follows: 4.0-</w:t>
      </w:r>
      <w:r w:rsidR="00AF008E">
        <w:rPr>
          <w:rFonts w:ascii="Times New Roman" w:eastAsia="宋体" w:hAnsi="Times New Roman" w:cs="Times New Roman"/>
          <w:sz w:val="20"/>
          <w:szCs w:val="20"/>
        </w:rPr>
        <w:t>5.0</w:t>
      </w:r>
      <w:r w:rsidRPr="00631F15">
        <w:rPr>
          <w:rFonts w:ascii="Times New Roman" w:eastAsia="宋体" w:hAnsi="Times New Roman" w:cs="Times New Roman"/>
          <w:sz w:val="20"/>
          <w:szCs w:val="20"/>
        </w:rPr>
        <w:t>, 5.</w:t>
      </w:r>
      <w:r w:rsidR="00AF008E">
        <w:rPr>
          <w:rFonts w:ascii="Times New Roman" w:eastAsia="宋体" w:hAnsi="Times New Roman" w:cs="Times New Roman"/>
          <w:sz w:val="20"/>
          <w:szCs w:val="20"/>
        </w:rPr>
        <w:t>1</w:t>
      </w:r>
      <w:r w:rsidRPr="00631F15">
        <w:rPr>
          <w:rFonts w:ascii="Times New Roman" w:eastAsia="宋体" w:hAnsi="Times New Roman" w:cs="Times New Roman"/>
          <w:sz w:val="20"/>
          <w:szCs w:val="20"/>
        </w:rPr>
        <w:t>-</w:t>
      </w:r>
      <w:r w:rsidR="00AF008E">
        <w:rPr>
          <w:rFonts w:ascii="Times New Roman" w:eastAsia="宋体" w:hAnsi="Times New Roman" w:cs="Times New Roman"/>
          <w:sz w:val="20"/>
          <w:szCs w:val="20"/>
        </w:rPr>
        <w:t>5.9</w:t>
      </w:r>
      <w:r w:rsidRPr="00631F15">
        <w:rPr>
          <w:rFonts w:ascii="Times New Roman" w:eastAsia="宋体" w:hAnsi="Times New Roman" w:cs="Times New Roman"/>
          <w:sz w:val="20"/>
          <w:szCs w:val="20"/>
        </w:rPr>
        <w:t>, 6.</w:t>
      </w:r>
      <w:r w:rsidR="00AF008E">
        <w:rPr>
          <w:rFonts w:ascii="Times New Roman" w:eastAsia="宋体" w:hAnsi="Times New Roman" w:cs="Times New Roman"/>
          <w:sz w:val="20"/>
          <w:szCs w:val="20"/>
        </w:rPr>
        <w:t>0</w:t>
      </w:r>
      <w:r w:rsidRPr="00631F15">
        <w:rPr>
          <w:rFonts w:ascii="Times New Roman" w:eastAsia="宋体" w:hAnsi="Times New Roman" w:cs="Times New Roman"/>
          <w:sz w:val="20"/>
          <w:szCs w:val="20"/>
        </w:rPr>
        <w:t>-</w:t>
      </w:r>
      <w:r w:rsidR="00AF008E">
        <w:rPr>
          <w:rFonts w:ascii="Times New Roman" w:eastAsia="宋体" w:hAnsi="Times New Roman" w:cs="Times New Roman"/>
          <w:sz w:val="20"/>
          <w:szCs w:val="20"/>
        </w:rPr>
        <w:t>7.0</w:t>
      </w:r>
      <w:r w:rsidRPr="00631F15">
        <w:rPr>
          <w:rFonts w:ascii="Times New Roman" w:eastAsia="宋体" w:hAnsi="Times New Roman" w:cs="Times New Roman"/>
          <w:sz w:val="20"/>
          <w:szCs w:val="20"/>
        </w:rPr>
        <w:t>, 7.</w:t>
      </w:r>
      <w:r w:rsidR="00AF008E">
        <w:rPr>
          <w:rFonts w:ascii="Times New Roman" w:eastAsia="宋体" w:hAnsi="Times New Roman" w:cs="Times New Roman"/>
          <w:sz w:val="20"/>
          <w:szCs w:val="20"/>
        </w:rPr>
        <w:t>1</w:t>
      </w:r>
      <w:r w:rsidRPr="00631F15">
        <w:rPr>
          <w:rFonts w:ascii="Times New Roman" w:eastAsia="宋体" w:hAnsi="Times New Roman" w:cs="Times New Roman"/>
          <w:sz w:val="20"/>
          <w:szCs w:val="20"/>
        </w:rPr>
        <w:t>-10.0 10</w:t>
      </w:r>
      <w:r w:rsidRPr="00631F15">
        <w:rPr>
          <w:rFonts w:ascii="Times New Roman" w:eastAsia="宋体" w:hAnsi="Times New Roman" w:cs="Times New Roman"/>
          <w:sz w:val="20"/>
          <w:szCs w:val="20"/>
          <w:vertAlign w:val="superscript"/>
        </w:rPr>
        <w:t>9</w:t>
      </w:r>
      <w:r w:rsidRPr="00631F15">
        <w:rPr>
          <w:rFonts w:ascii="Times New Roman" w:eastAsia="宋体" w:hAnsi="Times New Roman" w:cs="Times New Roman"/>
          <w:sz w:val="20"/>
          <w:szCs w:val="20"/>
        </w:rPr>
        <w:t>/L.</w:t>
      </w:r>
    </w:p>
    <w:p w14:paraId="054698C5" w14:textId="77777777" w:rsidR="005612EE" w:rsidRPr="00631F15" w:rsidRDefault="005612EE" w:rsidP="005612EE">
      <w:pPr>
        <w:autoSpaceDE w:val="0"/>
        <w:spacing w:line="300" w:lineRule="auto"/>
        <w:jc w:val="left"/>
        <w:rPr>
          <w:rFonts w:ascii="Times New Roman" w:eastAsia="宋体" w:hAnsi="Times New Roman" w:cs="Times New Roman"/>
          <w:sz w:val="20"/>
          <w:szCs w:val="20"/>
        </w:rPr>
      </w:pPr>
      <w:r w:rsidRPr="00631F15">
        <w:rPr>
          <w:rFonts w:ascii="Times New Roman" w:eastAsia="宋体" w:hAnsi="Times New Roman" w:cs="Times New Roman"/>
          <w:sz w:val="20"/>
          <w:szCs w:val="20"/>
        </w:rPr>
        <w:t>β (95% CI) was calculated by linear mixed-effect models and presented as multiply by 10</w:t>
      </w:r>
      <w:r w:rsidRPr="00631F15">
        <w:rPr>
          <w:rFonts w:ascii="Times New Roman" w:eastAsia="宋体" w:hAnsi="Times New Roman" w:cs="Times New Roman"/>
          <w:sz w:val="20"/>
          <w:szCs w:val="20"/>
          <w:vertAlign w:val="superscript"/>
        </w:rPr>
        <w:t>2</w:t>
      </w:r>
      <w:r w:rsidRPr="00631F15">
        <w:rPr>
          <w:rFonts w:ascii="Times New Roman" w:eastAsia="宋体" w:hAnsi="Times New Roman" w:cs="Times New Roman"/>
          <w:sz w:val="20"/>
          <w:szCs w:val="20"/>
        </w:rPr>
        <w:t xml:space="preserve">. </w:t>
      </w:r>
    </w:p>
    <w:p w14:paraId="005F7624" w14:textId="5CBA884F" w:rsidR="005612EE" w:rsidRPr="00631F15" w:rsidRDefault="005612EE" w:rsidP="005612EE">
      <w:pPr>
        <w:autoSpaceDE w:val="0"/>
        <w:spacing w:line="300" w:lineRule="auto"/>
        <w:jc w:val="left"/>
        <w:rPr>
          <w:rFonts w:ascii="Times New Roman" w:eastAsia="宋体" w:hAnsi="Times New Roman" w:cs="Times New Roman"/>
          <w:sz w:val="20"/>
          <w:szCs w:val="20"/>
        </w:rPr>
      </w:pPr>
      <w:r w:rsidRPr="00631F15">
        <w:rPr>
          <w:rFonts w:ascii="Times New Roman" w:eastAsia="宋体" w:hAnsi="Times New Roman" w:cs="Times New Roman"/>
          <w:sz w:val="20"/>
          <w:szCs w:val="20"/>
        </w:rPr>
        <w:t xml:space="preserve">Model1: adjusted for age, </w:t>
      </w:r>
      <w:r w:rsidR="00D23268">
        <w:rPr>
          <w:rFonts w:ascii="Times New Roman" w:eastAsia="宋体" w:hAnsi="Times New Roman" w:cs="Times New Roman"/>
          <w:sz w:val="20"/>
          <w:szCs w:val="20"/>
        </w:rPr>
        <w:t xml:space="preserve">sex, </w:t>
      </w:r>
      <w:r w:rsidRPr="00631F15">
        <w:rPr>
          <w:rFonts w:ascii="Times New Roman" w:eastAsia="宋体" w:hAnsi="Times New Roman" w:cs="Times New Roman"/>
          <w:sz w:val="20"/>
          <w:szCs w:val="20"/>
        </w:rPr>
        <w:t>education level, marital status, smoking status, drinking status, residence, and body mass index; Model 2: additionally adjusted for frailty index at baseline.</w:t>
      </w:r>
    </w:p>
    <w:p w14:paraId="6943FBDF" w14:textId="77777777" w:rsidR="005612EE" w:rsidRPr="00631F15" w:rsidRDefault="005612EE" w:rsidP="005612EE">
      <w:pPr>
        <w:autoSpaceDE w:val="0"/>
        <w:spacing w:line="300" w:lineRule="auto"/>
        <w:jc w:val="left"/>
        <w:rPr>
          <w:rFonts w:ascii="Times New Roman" w:eastAsia="宋体" w:hAnsi="Times New Roman" w:cs="Times New Roman"/>
          <w:sz w:val="20"/>
          <w:szCs w:val="20"/>
        </w:rPr>
      </w:pPr>
      <w:r w:rsidRPr="00631F15">
        <w:rPr>
          <w:rFonts w:ascii="Times New Roman" w:eastAsia="等线" w:hAnsi="Times New Roman" w:cs="Times New Roman"/>
          <w:sz w:val="20"/>
          <w:szCs w:val="20"/>
        </w:rPr>
        <w:t>CRP C-reactive protein, WBC white blood cell.</w:t>
      </w:r>
    </w:p>
    <w:p w14:paraId="70228E13" w14:textId="77777777" w:rsidR="005612EE" w:rsidRPr="00631F15" w:rsidRDefault="005612EE" w:rsidP="005612EE">
      <w:pPr>
        <w:autoSpaceDE w:val="0"/>
        <w:spacing w:line="300" w:lineRule="auto"/>
        <w:jc w:val="left"/>
        <w:rPr>
          <w:rFonts w:ascii="Times New Roman" w:eastAsia="宋体" w:hAnsi="Times New Roman" w:cs="Times New Roman"/>
          <w:sz w:val="20"/>
          <w:szCs w:val="20"/>
        </w:rPr>
      </w:pPr>
    </w:p>
    <w:p w14:paraId="78B164FC" w14:textId="77777777" w:rsidR="005612EE" w:rsidRPr="00631F15" w:rsidRDefault="005612EE" w:rsidP="005612EE">
      <w:pPr>
        <w:autoSpaceDE w:val="0"/>
        <w:spacing w:line="300" w:lineRule="auto"/>
        <w:jc w:val="left"/>
        <w:rPr>
          <w:rFonts w:ascii="Times New Roman" w:eastAsia="宋体" w:hAnsi="Times New Roman" w:cs="Times New Roman"/>
          <w:sz w:val="20"/>
          <w:szCs w:val="20"/>
        </w:rPr>
      </w:pPr>
    </w:p>
    <w:p w14:paraId="487C21F0" w14:textId="77777777" w:rsidR="005612EE" w:rsidRPr="00631F15" w:rsidRDefault="005612EE" w:rsidP="005612EE">
      <w:pPr>
        <w:autoSpaceDE w:val="0"/>
        <w:spacing w:line="300" w:lineRule="auto"/>
        <w:jc w:val="left"/>
        <w:rPr>
          <w:rFonts w:ascii="Times New Roman" w:eastAsia="宋体" w:hAnsi="Times New Roman" w:cs="Times New Roman"/>
          <w:sz w:val="20"/>
          <w:szCs w:val="20"/>
        </w:rPr>
      </w:pPr>
    </w:p>
    <w:p w14:paraId="5D2EE0E8" w14:textId="77777777" w:rsidR="005612EE" w:rsidRPr="00631F15" w:rsidRDefault="005612EE" w:rsidP="005612EE">
      <w:pPr>
        <w:autoSpaceDE w:val="0"/>
        <w:spacing w:line="300" w:lineRule="auto"/>
        <w:jc w:val="left"/>
        <w:rPr>
          <w:rFonts w:ascii="Times New Roman" w:eastAsia="宋体" w:hAnsi="Times New Roman" w:cs="Times New Roman"/>
          <w:sz w:val="20"/>
          <w:szCs w:val="20"/>
        </w:rPr>
      </w:pPr>
    </w:p>
    <w:p w14:paraId="6A77139F" w14:textId="77777777" w:rsidR="005612EE" w:rsidRPr="00631F15" w:rsidRDefault="005612EE" w:rsidP="005612EE">
      <w:pPr>
        <w:autoSpaceDE w:val="0"/>
        <w:spacing w:line="300" w:lineRule="auto"/>
        <w:jc w:val="left"/>
        <w:rPr>
          <w:rFonts w:ascii="Times New Roman" w:eastAsia="宋体" w:hAnsi="Times New Roman" w:cs="Times New Roman"/>
          <w:sz w:val="20"/>
          <w:szCs w:val="20"/>
        </w:rPr>
      </w:pPr>
    </w:p>
    <w:p w14:paraId="7538B7D0" w14:textId="77777777" w:rsidR="005612EE" w:rsidRPr="00631F15" w:rsidRDefault="005612EE" w:rsidP="005612EE">
      <w:pPr>
        <w:autoSpaceDE w:val="0"/>
        <w:spacing w:line="300" w:lineRule="auto"/>
        <w:jc w:val="left"/>
        <w:rPr>
          <w:rFonts w:ascii="Times New Roman" w:eastAsia="宋体" w:hAnsi="Times New Roman" w:cs="Times New Roman"/>
          <w:sz w:val="20"/>
          <w:szCs w:val="20"/>
        </w:rPr>
      </w:pPr>
    </w:p>
    <w:p w14:paraId="1BF0ACD6" w14:textId="77777777" w:rsidR="005612EE" w:rsidRPr="00631F15" w:rsidRDefault="005612EE" w:rsidP="005612EE">
      <w:pPr>
        <w:autoSpaceDE w:val="0"/>
        <w:spacing w:line="300" w:lineRule="auto"/>
        <w:jc w:val="left"/>
        <w:rPr>
          <w:rFonts w:ascii="Times New Roman" w:eastAsia="宋体" w:hAnsi="Times New Roman" w:cs="Times New Roman"/>
          <w:sz w:val="20"/>
          <w:szCs w:val="20"/>
        </w:rPr>
      </w:pPr>
    </w:p>
    <w:p w14:paraId="7B235465" w14:textId="77777777" w:rsidR="005612EE" w:rsidRPr="00631F15" w:rsidRDefault="005612EE" w:rsidP="005612EE">
      <w:pPr>
        <w:autoSpaceDE w:val="0"/>
        <w:spacing w:line="300" w:lineRule="auto"/>
        <w:jc w:val="left"/>
        <w:rPr>
          <w:rFonts w:ascii="Times New Roman" w:eastAsia="宋体" w:hAnsi="Times New Roman" w:cs="Times New Roman"/>
          <w:sz w:val="20"/>
          <w:szCs w:val="20"/>
        </w:rPr>
      </w:pPr>
    </w:p>
    <w:p w14:paraId="1569B1E9" w14:textId="77777777" w:rsidR="005612EE" w:rsidRPr="00631F15" w:rsidRDefault="005612EE" w:rsidP="005612EE">
      <w:pPr>
        <w:autoSpaceDE w:val="0"/>
        <w:spacing w:line="300" w:lineRule="auto"/>
        <w:jc w:val="left"/>
        <w:rPr>
          <w:rFonts w:ascii="Times New Roman" w:eastAsia="宋体" w:hAnsi="Times New Roman" w:cs="Times New Roman"/>
          <w:sz w:val="20"/>
          <w:szCs w:val="20"/>
        </w:rPr>
      </w:pPr>
    </w:p>
    <w:p w14:paraId="12DAFE01" w14:textId="77777777" w:rsidR="005612EE" w:rsidRPr="00631F15" w:rsidRDefault="005612EE" w:rsidP="005612EE">
      <w:pPr>
        <w:autoSpaceDE w:val="0"/>
        <w:spacing w:line="300" w:lineRule="auto"/>
        <w:jc w:val="left"/>
        <w:rPr>
          <w:rFonts w:ascii="Times New Roman" w:eastAsia="宋体" w:hAnsi="Times New Roman" w:cs="Times New Roman"/>
          <w:sz w:val="20"/>
          <w:szCs w:val="20"/>
        </w:rPr>
      </w:pPr>
    </w:p>
    <w:p w14:paraId="764F3557" w14:textId="77777777" w:rsidR="005612EE" w:rsidRPr="00631F15" w:rsidRDefault="005612EE" w:rsidP="005612EE">
      <w:pPr>
        <w:autoSpaceDE w:val="0"/>
        <w:spacing w:line="300" w:lineRule="auto"/>
        <w:jc w:val="left"/>
        <w:rPr>
          <w:rFonts w:ascii="Times New Roman" w:eastAsia="宋体" w:hAnsi="Times New Roman" w:cs="Times New Roman"/>
          <w:sz w:val="20"/>
          <w:szCs w:val="20"/>
        </w:rPr>
      </w:pPr>
    </w:p>
    <w:p w14:paraId="57BE47A9" w14:textId="77777777" w:rsidR="005612EE" w:rsidRPr="00631F15" w:rsidRDefault="005612EE" w:rsidP="005612EE">
      <w:pPr>
        <w:autoSpaceDE w:val="0"/>
        <w:spacing w:line="300" w:lineRule="auto"/>
        <w:jc w:val="left"/>
        <w:rPr>
          <w:rFonts w:ascii="Times New Roman" w:eastAsia="宋体" w:hAnsi="Times New Roman" w:cs="Times New Roman"/>
          <w:sz w:val="20"/>
          <w:szCs w:val="20"/>
        </w:rPr>
      </w:pPr>
    </w:p>
    <w:p w14:paraId="39CFFE61" w14:textId="77777777" w:rsidR="005612EE" w:rsidRPr="00631F15" w:rsidRDefault="005612EE" w:rsidP="005612EE">
      <w:pPr>
        <w:autoSpaceDE w:val="0"/>
        <w:spacing w:line="300" w:lineRule="auto"/>
        <w:jc w:val="left"/>
        <w:rPr>
          <w:rFonts w:ascii="Times New Roman" w:eastAsia="宋体" w:hAnsi="Times New Roman" w:cs="Times New Roman"/>
          <w:sz w:val="20"/>
          <w:szCs w:val="20"/>
        </w:rPr>
      </w:pPr>
    </w:p>
    <w:p w14:paraId="7B5E9CDC" w14:textId="77777777" w:rsidR="005612EE" w:rsidRPr="00631F15" w:rsidRDefault="005612EE" w:rsidP="005612EE">
      <w:pPr>
        <w:autoSpaceDE w:val="0"/>
        <w:spacing w:line="300" w:lineRule="auto"/>
        <w:jc w:val="left"/>
        <w:rPr>
          <w:rFonts w:ascii="Times New Roman" w:eastAsia="宋体" w:hAnsi="Times New Roman" w:cs="Times New Roman"/>
          <w:sz w:val="20"/>
          <w:szCs w:val="20"/>
        </w:rPr>
      </w:pPr>
    </w:p>
    <w:p w14:paraId="77B4AB04" w14:textId="77777777" w:rsidR="005612EE" w:rsidRPr="00631F15" w:rsidRDefault="005612EE" w:rsidP="005612EE">
      <w:pPr>
        <w:autoSpaceDE w:val="0"/>
        <w:spacing w:line="300" w:lineRule="auto"/>
        <w:jc w:val="left"/>
        <w:rPr>
          <w:rFonts w:ascii="Times New Roman" w:eastAsia="宋体" w:hAnsi="Times New Roman" w:cs="Times New Roman"/>
          <w:sz w:val="20"/>
          <w:szCs w:val="20"/>
        </w:rPr>
      </w:pPr>
    </w:p>
    <w:p w14:paraId="7AD0916A" w14:textId="7656502C" w:rsidR="009A744B" w:rsidRDefault="009A744B"/>
    <w:p w14:paraId="1D60C25E" w14:textId="77D763C7" w:rsidR="00A7417B" w:rsidRPr="00250581" w:rsidRDefault="00A7417B" w:rsidP="00A7417B">
      <w:pPr>
        <w:widowControl/>
        <w:spacing w:afterLines="50" w:after="156" w:line="300" w:lineRule="auto"/>
        <w:jc w:val="left"/>
        <w:rPr>
          <w:rFonts w:ascii="Times New Roman" w:eastAsia="宋体" w:hAnsi="Times New Roman" w:cs="Times New Roman"/>
          <w:kern w:val="0"/>
          <w:sz w:val="24"/>
          <w:szCs w:val="24"/>
        </w:rPr>
      </w:pPr>
      <w:bookmarkStart w:id="7" w:name="_Hlk96631670"/>
      <w:r w:rsidRPr="00631F15">
        <w:rPr>
          <w:rFonts w:ascii="Times New Roman" w:eastAsia="等线" w:hAnsi="Times New Roman" w:cs="Times New Roman"/>
          <w:b/>
          <w:bCs/>
          <w:sz w:val="24"/>
          <w:szCs w:val="24"/>
        </w:rPr>
        <w:lastRenderedPageBreak/>
        <w:t>Supplemental</w:t>
      </w:r>
      <w:r w:rsidRPr="00631F15">
        <w:rPr>
          <w:rFonts w:ascii="Times New Roman" w:eastAsia="等线" w:hAnsi="Times New Roman" w:cs="Times New Roman" w:hint="eastAsia"/>
          <w:b/>
          <w:bCs/>
          <w:sz w:val="24"/>
          <w:szCs w:val="24"/>
        </w:rPr>
        <w:t xml:space="preserve"> </w:t>
      </w:r>
      <w:r w:rsidRPr="00631F15">
        <w:rPr>
          <w:rFonts w:ascii="Times New Roman" w:eastAsia="等线" w:hAnsi="Times New Roman" w:cs="Times New Roman"/>
          <w:b/>
          <w:bCs/>
          <w:sz w:val="24"/>
          <w:szCs w:val="24"/>
        </w:rPr>
        <w:t xml:space="preserve">Table </w:t>
      </w:r>
      <w:r>
        <w:rPr>
          <w:rFonts w:ascii="Times New Roman" w:eastAsia="等线" w:hAnsi="Times New Roman" w:cs="Times New Roman"/>
          <w:b/>
          <w:bCs/>
          <w:sz w:val="24"/>
          <w:szCs w:val="24"/>
        </w:rPr>
        <w:t>7</w:t>
      </w:r>
      <w:r w:rsidRPr="00631F15">
        <w:rPr>
          <w:rFonts w:ascii="Times New Roman" w:eastAsia="等线" w:hAnsi="Times New Roman" w:cs="Times New Roman" w:hint="eastAsia"/>
          <w:b/>
          <w:bCs/>
          <w:sz w:val="24"/>
          <w:szCs w:val="24"/>
        </w:rPr>
        <w:t>.</w:t>
      </w:r>
      <w:r w:rsidRPr="00250581">
        <w:rPr>
          <w:rFonts w:ascii="Times New Roman" w:eastAsia="等线" w:hAnsi="Times New Roman" w:cs="Times New Roman"/>
          <w:b/>
          <w:bCs/>
          <w:sz w:val="24"/>
          <w:szCs w:val="24"/>
        </w:rPr>
        <w:t xml:space="preserve"> </w:t>
      </w:r>
      <w:r w:rsidRPr="00250581">
        <w:rPr>
          <w:rFonts w:ascii="Times New Roman" w:eastAsia="等线" w:hAnsi="Times New Roman" w:cs="Times New Roman"/>
          <w:sz w:val="24"/>
          <w:szCs w:val="24"/>
        </w:rPr>
        <w:t>β</w:t>
      </w:r>
      <w:r>
        <w:rPr>
          <w:rFonts w:ascii="Times New Roman" w:eastAsia="等线" w:hAnsi="Times New Roman" w:cs="Times New Roman"/>
          <w:sz w:val="24"/>
          <w:szCs w:val="24"/>
        </w:rPr>
        <w:t xml:space="preserve"> (95%</w:t>
      </w:r>
      <w:r w:rsidRPr="00250581">
        <w:rPr>
          <w:rFonts w:ascii="Times New Roman" w:eastAsia="等线" w:hAnsi="Times New Roman" w:cs="Times New Roman"/>
          <w:sz w:val="24"/>
          <w:szCs w:val="24"/>
        </w:rPr>
        <w:t>C</w:t>
      </w:r>
      <w:r>
        <w:rPr>
          <w:rFonts w:ascii="Times New Roman" w:eastAsia="等线" w:hAnsi="Times New Roman" w:cs="Times New Roman"/>
          <w:sz w:val="24"/>
          <w:szCs w:val="24"/>
        </w:rPr>
        <w:t>I</w:t>
      </w:r>
      <w:r w:rsidRPr="00250581">
        <w:rPr>
          <w:rFonts w:ascii="Times New Roman" w:eastAsia="等线" w:hAnsi="Times New Roman" w:cs="Times New Roman"/>
          <w:sz w:val="24"/>
          <w:szCs w:val="24"/>
        </w:rPr>
        <w:t>s</w:t>
      </w:r>
      <w:r>
        <w:rPr>
          <w:rFonts w:ascii="Times New Roman" w:eastAsia="等线" w:hAnsi="Times New Roman" w:cs="Times New Roman"/>
          <w:sz w:val="24"/>
          <w:szCs w:val="24"/>
        </w:rPr>
        <w:t>)</w:t>
      </w:r>
      <w:r w:rsidRPr="00250581">
        <w:rPr>
          <w:rFonts w:ascii="Times New Roman" w:eastAsia="等线" w:hAnsi="Times New Roman" w:cs="Times New Roman"/>
          <w:sz w:val="24"/>
          <w:szCs w:val="24"/>
        </w:rPr>
        <w:t xml:space="preserve"> of the associations of C-reactive protein </w:t>
      </w:r>
      <w:r>
        <w:rPr>
          <w:rFonts w:ascii="Times New Roman" w:eastAsia="等线" w:hAnsi="Times New Roman" w:cs="Times New Roman"/>
          <w:sz w:val="24"/>
          <w:szCs w:val="24"/>
        </w:rPr>
        <w:t>and</w:t>
      </w:r>
      <w:r w:rsidRPr="00250581">
        <w:rPr>
          <w:rFonts w:ascii="Times New Roman" w:eastAsia="等线" w:hAnsi="Times New Roman" w:cs="Times New Roman"/>
          <w:sz w:val="24"/>
          <w:szCs w:val="24"/>
        </w:rPr>
        <w:t xml:space="preserve"> white blood cell with frailty progression</w:t>
      </w:r>
      <w:r w:rsidR="00D77CC8">
        <w:rPr>
          <w:rFonts w:ascii="Times New Roman" w:eastAsia="等线" w:hAnsi="Times New Roman" w:cs="Times New Roman"/>
          <w:sz w:val="24"/>
          <w:szCs w:val="24"/>
        </w:rPr>
        <w:t xml:space="preserve"> by CRP </w:t>
      </w:r>
      <w:proofErr w:type="spellStart"/>
      <w:r w:rsidR="00D77CC8" w:rsidRPr="00AF0125">
        <w:rPr>
          <w:rFonts w:ascii="Times New Roman" w:hAnsi="Times New Roman" w:cs="Times New Roman"/>
          <w:bCs/>
          <w:sz w:val="24"/>
          <w:szCs w:val="24"/>
        </w:rPr>
        <w:t>tertile</w:t>
      </w:r>
      <w:proofErr w:type="spellEnd"/>
      <w:r w:rsidR="00D77CC8">
        <w:rPr>
          <w:rFonts w:ascii="Times New Roman" w:hAnsi="Times New Roman" w:cs="Times New Roman"/>
          <w:bCs/>
          <w:sz w:val="24"/>
          <w:szCs w:val="24"/>
        </w:rPr>
        <w:t xml:space="preserve"> groups</w:t>
      </w:r>
      <w:r w:rsidRPr="00250581">
        <w:rPr>
          <w:rFonts w:ascii="Times New Roman" w:eastAsia="等线" w:hAnsi="Times New Roman" w:cs="Times New Roman"/>
          <w:sz w:val="24"/>
          <w:szCs w:val="24"/>
        </w:rPr>
        <w:t>.</w:t>
      </w:r>
      <w:r w:rsidRPr="00250581">
        <w:rPr>
          <w:rFonts w:ascii="Times New Roman" w:eastAsia="宋体" w:hAnsi="Times New Roman" w:cs="Times New Roman"/>
          <w:color w:val="131413"/>
          <w:kern w:val="0"/>
          <w:sz w:val="24"/>
          <w:szCs w:val="24"/>
        </w:rPr>
        <w:t xml:space="preserve"> </w:t>
      </w:r>
    </w:p>
    <w:tbl>
      <w:tblPr>
        <w:tblW w:w="10774" w:type="dxa"/>
        <w:jc w:val="center"/>
        <w:tblLayout w:type="fixed"/>
        <w:tblLook w:val="04A0" w:firstRow="1" w:lastRow="0" w:firstColumn="1" w:lastColumn="0" w:noHBand="0" w:noVBand="1"/>
      </w:tblPr>
      <w:tblGrid>
        <w:gridCol w:w="2552"/>
        <w:gridCol w:w="1984"/>
        <w:gridCol w:w="1975"/>
        <w:gridCol w:w="236"/>
        <w:gridCol w:w="2043"/>
        <w:gridCol w:w="1984"/>
      </w:tblGrid>
      <w:tr w:rsidR="00A7417B" w:rsidRPr="00250581" w14:paraId="6F08B434" w14:textId="77777777" w:rsidTr="008D00BE">
        <w:trPr>
          <w:trHeight w:hRule="exact" w:val="397"/>
          <w:jc w:val="center"/>
        </w:trPr>
        <w:tc>
          <w:tcPr>
            <w:tcW w:w="2552" w:type="dxa"/>
            <w:tcBorders>
              <w:top w:val="single" w:sz="12" w:space="0" w:color="auto"/>
            </w:tcBorders>
            <w:vAlign w:val="center"/>
          </w:tcPr>
          <w:p w14:paraId="240D4FFD" w14:textId="77777777" w:rsidR="00A7417B" w:rsidRPr="00250581" w:rsidRDefault="00A7417B" w:rsidP="008D00BE">
            <w:pPr>
              <w:spacing w:line="300" w:lineRule="auto"/>
              <w:rPr>
                <w:rFonts w:ascii="Times New Roman" w:hAnsi="Times New Roman" w:cs="Times New Roman"/>
                <w:sz w:val="20"/>
                <w:szCs w:val="20"/>
              </w:rPr>
            </w:pPr>
          </w:p>
        </w:tc>
        <w:tc>
          <w:tcPr>
            <w:tcW w:w="3959" w:type="dxa"/>
            <w:gridSpan w:val="2"/>
            <w:tcBorders>
              <w:top w:val="single" w:sz="12" w:space="0" w:color="auto"/>
            </w:tcBorders>
            <w:vAlign w:val="center"/>
          </w:tcPr>
          <w:p w14:paraId="2DC26D76" w14:textId="77777777" w:rsidR="00A7417B" w:rsidRPr="00250581" w:rsidRDefault="00A7417B" w:rsidP="008D00BE">
            <w:pPr>
              <w:spacing w:line="300" w:lineRule="auto"/>
              <w:jc w:val="center"/>
              <w:rPr>
                <w:rFonts w:ascii="Times New Roman" w:hAnsi="Times New Roman" w:cs="Times New Roman"/>
                <w:sz w:val="20"/>
                <w:szCs w:val="20"/>
              </w:rPr>
            </w:pPr>
            <w:r w:rsidRPr="00250581">
              <w:rPr>
                <w:rFonts w:ascii="Times New Roman" w:hAnsi="Times New Roman" w:cs="Times New Roman"/>
                <w:sz w:val="20"/>
                <w:szCs w:val="20"/>
              </w:rPr>
              <w:t>CRP</w:t>
            </w:r>
          </w:p>
        </w:tc>
        <w:tc>
          <w:tcPr>
            <w:tcW w:w="236" w:type="dxa"/>
            <w:tcBorders>
              <w:top w:val="single" w:sz="12" w:space="0" w:color="auto"/>
            </w:tcBorders>
            <w:vAlign w:val="center"/>
          </w:tcPr>
          <w:p w14:paraId="16EE0576" w14:textId="77777777" w:rsidR="00A7417B" w:rsidRPr="00250581" w:rsidRDefault="00A7417B" w:rsidP="008D00BE">
            <w:pPr>
              <w:spacing w:line="300" w:lineRule="auto"/>
              <w:jc w:val="center"/>
              <w:rPr>
                <w:rFonts w:ascii="Times New Roman" w:hAnsi="Times New Roman" w:cs="Times New Roman"/>
                <w:sz w:val="20"/>
                <w:szCs w:val="20"/>
              </w:rPr>
            </w:pPr>
          </w:p>
        </w:tc>
        <w:tc>
          <w:tcPr>
            <w:tcW w:w="4027" w:type="dxa"/>
            <w:gridSpan w:val="2"/>
            <w:tcBorders>
              <w:top w:val="single" w:sz="12" w:space="0" w:color="auto"/>
            </w:tcBorders>
            <w:vAlign w:val="center"/>
          </w:tcPr>
          <w:p w14:paraId="44543F2F" w14:textId="77777777" w:rsidR="00A7417B" w:rsidRPr="00250581" w:rsidRDefault="00A7417B" w:rsidP="008D00BE">
            <w:pPr>
              <w:spacing w:line="300" w:lineRule="auto"/>
              <w:jc w:val="center"/>
              <w:rPr>
                <w:rFonts w:ascii="Times New Roman" w:hAnsi="Times New Roman" w:cs="Times New Roman"/>
                <w:sz w:val="20"/>
                <w:szCs w:val="20"/>
              </w:rPr>
            </w:pPr>
            <w:r w:rsidRPr="00250581">
              <w:rPr>
                <w:rFonts w:ascii="Times New Roman" w:hAnsi="Times New Roman" w:cs="Times New Roman"/>
                <w:sz w:val="20"/>
                <w:szCs w:val="20"/>
              </w:rPr>
              <w:t>WBC</w:t>
            </w:r>
          </w:p>
        </w:tc>
      </w:tr>
      <w:tr w:rsidR="00A7417B" w:rsidRPr="00250581" w14:paraId="4C3E0623" w14:textId="77777777" w:rsidTr="008D00BE">
        <w:trPr>
          <w:trHeight w:hRule="exact" w:val="397"/>
          <w:jc w:val="center"/>
        </w:trPr>
        <w:tc>
          <w:tcPr>
            <w:tcW w:w="2552" w:type="dxa"/>
            <w:vAlign w:val="center"/>
          </w:tcPr>
          <w:p w14:paraId="3BF62FB1" w14:textId="77777777" w:rsidR="00A7417B" w:rsidRPr="00250581" w:rsidRDefault="00A7417B" w:rsidP="008D00BE">
            <w:pPr>
              <w:spacing w:line="300" w:lineRule="auto"/>
              <w:rPr>
                <w:rFonts w:ascii="Times New Roman" w:hAnsi="Times New Roman" w:cs="Times New Roman"/>
                <w:sz w:val="20"/>
                <w:szCs w:val="20"/>
              </w:rPr>
            </w:pPr>
          </w:p>
        </w:tc>
        <w:tc>
          <w:tcPr>
            <w:tcW w:w="1984" w:type="dxa"/>
            <w:tcBorders>
              <w:top w:val="single" w:sz="8" w:space="0" w:color="auto"/>
            </w:tcBorders>
            <w:vAlign w:val="center"/>
          </w:tcPr>
          <w:p w14:paraId="6E907C6E" w14:textId="77777777" w:rsidR="00A7417B" w:rsidRPr="00250581" w:rsidRDefault="00A7417B" w:rsidP="008D00BE">
            <w:pPr>
              <w:spacing w:line="300" w:lineRule="auto"/>
              <w:jc w:val="center"/>
              <w:rPr>
                <w:rFonts w:ascii="Times New Roman" w:hAnsi="Times New Roman" w:cs="Times New Roman"/>
                <w:sz w:val="20"/>
                <w:szCs w:val="20"/>
              </w:rPr>
            </w:pPr>
            <w:r w:rsidRPr="00250581">
              <w:rPr>
                <w:rFonts w:ascii="Times New Roman" w:hAnsi="Times New Roman" w:cs="Times New Roman"/>
                <w:sz w:val="20"/>
                <w:szCs w:val="20"/>
              </w:rPr>
              <w:t>M</w:t>
            </w:r>
            <w:r w:rsidRPr="00250581">
              <w:rPr>
                <w:rFonts w:ascii="Times New Roman" w:hAnsi="Times New Roman" w:cs="Times New Roman" w:hint="eastAsia"/>
                <w:sz w:val="20"/>
                <w:szCs w:val="20"/>
              </w:rPr>
              <w:t>odel</w:t>
            </w:r>
            <w:r w:rsidRPr="00250581">
              <w:rPr>
                <w:rFonts w:ascii="Times New Roman" w:hAnsi="Times New Roman" w:cs="Times New Roman"/>
                <w:sz w:val="20"/>
                <w:szCs w:val="20"/>
              </w:rPr>
              <w:t>1</w:t>
            </w:r>
          </w:p>
        </w:tc>
        <w:tc>
          <w:tcPr>
            <w:tcW w:w="1975" w:type="dxa"/>
            <w:tcBorders>
              <w:top w:val="single" w:sz="8" w:space="0" w:color="auto"/>
            </w:tcBorders>
            <w:vAlign w:val="center"/>
          </w:tcPr>
          <w:p w14:paraId="38026DB7" w14:textId="77777777" w:rsidR="00A7417B" w:rsidRPr="00250581" w:rsidRDefault="00A7417B" w:rsidP="008D00BE">
            <w:pPr>
              <w:spacing w:line="300" w:lineRule="auto"/>
              <w:jc w:val="center"/>
              <w:rPr>
                <w:rFonts w:ascii="Times New Roman" w:hAnsi="Times New Roman" w:cs="Times New Roman"/>
                <w:sz w:val="20"/>
                <w:szCs w:val="20"/>
              </w:rPr>
            </w:pPr>
            <w:r w:rsidRPr="00250581">
              <w:rPr>
                <w:rFonts w:ascii="Times New Roman" w:hAnsi="Times New Roman" w:cs="Times New Roman"/>
                <w:sz w:val="20"/>
                <w:szCs w:val="20"/>
              </w:rPr>
              <w:t>M</w:t>
            </w:r>
            <w:r w:rsidRPr="00250581">
              <w:rPr>
                <w:rFonts w:ascii="Times New Roman" w:hAnsi="Times New Roman" w:cs="Times New Roman" w:hint="eastAsia"/>
                <w:sz w:val="20"/>
                <w:szCs w:val="20"/>
              </w:rPr>
              <w:t>odel</w:t>
            </w:r>
            <w:r w:rsidRPr="00250581">
              <w:rPr>
                <w:rFonts w:ascii="Times New Roman" w:hAnsi="Times New Roman" w:cs="Times New Roman"/>
                <w:sz w:val="20"/>
                <w:szCs w:val="20"/>
              </w:rPr>
              <w:t>2</w:t>
            </w:r>
          </w:p>
        </w:tc>
        <w:tc>
          <w:tcPr>
            <w:tcW w:w="236" w:type="dxa"/>
            <w:vAlign w:val="center"/>
          </w:tcPr>
          <w:p w14:paraId="5037D2BB" w14:textId="77777777" w:rsidR="00A7417B" w:rsidRPr="00250581" w:rsidRDefault="00A7417B" w:rsidP="008D00BE">
            <w:pPr>
              <w:spacing w:line="300" w:lineRule="auto"/>
              <w:jc w:val="center"/>
              <w:rPr>
                <w:rFonts w:ascii="Times New Roman" w:hAnsi="Times New Roman" w:cs="Times New Roman"/>
                <w:sz w:val="20"/>
                <w:szCs w:val="20"/>
              </w:rPr>
            </w:pPr>
          </w:p>
        </w:tc>
        <w:tc>
          <w:tcPr>
            <w:tcW w:w="2043" w:type="dxa"/>
            <w:tcBorders>
              <w:top w:val="single" w:sz="8" w:space="0" w:color="auto"/>
            </w:tcBorders>
            <w:vAlign w:val="center"/>
          </w:tcPr>
          <w:p w14:paraId="089C3431" w14:textId="77777777" w:rsidR="00A7417B" w:rsidRPr="00250581" w:rsidRDefault="00A7417B" w:rsidP="008D00BE">
            <w:pPr>
              <w:spacing w:line="300" w:lineRule="auto"/>
              <w:jc w:val="center"/>
              <w:rPr>
                <w:rFonts w:ascii="Times New Roman" w:hAnsi="Times New Roman" w:cs="Times New Roman"/>
                <w:sz w:val="20"/>
                <w:szCs w:val="20"/>
              </w:rPr>
            </w:pPr>
            <w:r w:rsidRPr="00250581">
              <w:rPr>
                <w:rFonts w:ascii="Times New Roman" w:hAnsi="Times New Roman" w:cs="Times New Roman"/>
                <w:sz w:val="20"/>
                <w:szCs w:val="20"/>
              </w:rPr>
              <w:t>M</w:t>
            </w:r>
            <w:r w:rsidRPr="00250581">
              <w:rPr>
                <w:rFonts w:ascii="Times New Roman" w:hAnsi="Times New Roman" w:cs="Times New Roman" w:hint="eastAsia"/>
                <w:sz w:val="20"/>
                <w:szCs w:val="20"/>
              </w:rPr>
              <w:t>odel</w:t>
            </w:r>
            <w:r w:rsidRPr="00250581">
              <w:rPr>
                <w:rFonts w:ascii="Times New Roman" w:hAnsi="Times New Roman" w:cs="Times New Roman"/>
                <w:sz w:val="20"/>
                <w:szCs w:val="20"/>
              </w:rPr>
              <w:t>1</w:t>
            </w:r>
          </w:p>
        </w:tc>
        <w:tc>
          <w:tcPr>
            <w:tcW w:w="1984" w:type="dxa"/>
            <w:tcBorders>
              <w:top w:val="single" w:sz="8" w:space="0" w:color="auto"/>
            </w:tcBorders>
            <w:vAlign w:val="center"/>
          </w:tcPr>
          <w:p w14:paraId="6B8AF09F" w14:textId="77777777" w:rsidR="00A7417B" w:rsidRPr="00250581" w:rsidRDefault="00A7417B" w:rsidP="008D00BE">
            <w:pPr>
              <w:spacing w:line="300" w:lineRule="auto"/>
              <w:jc w:val="center"/>
              <w:rPr>
                <w:rFonts w:ascii="Times New Roman" w:hAnsi="Times New Roman" w:cs="Times New Roman"/>
                <w:sz w:val="20"/>
                <w:szCs w:val="20"/>
              </w:rPr>
            </w:pPr>
            <w:r w:rsidRPr="00250581">
              <w:rPr>
                <w:rFonts w:ascii="Times New Roman" w:hAnsi="Times New Roman" w:cs="Times New Roman"/>
                <w:sz w:val="20"/>
                <w:szCs w:val="20"/>
              </w:rPr>
              <w:t>M</w:t>
            </w:r>
            <w:r w:rsidRPr="00250581">
              <w:rPr>
                <w:rFonts w:ascii="Times New Roman" w:hAnsi="Times New Roman" w:cs="Times New Roman" w:hint="eastAsia"/>
                <w:sz w:val="20"/>
                <w:szCs w:val="20"/>
              </w:rPr>
              <w:t>odel</w:t>
            </w:r>
            <w:r w:rsidRPr="00250581">
              <w:rPr>
                <w:rFonts w:ascii="Times New Roman" w:hAnsi="Times New Roman" w:cs="Times New Roman"/>
                <w:sz w:val="20"/>
                <w:szCs w:val="20"/>
              </w:rPr>
              <w:t>2</w:t>
            </w:r>
          </w:p>
        </w:tc>
      </w:tr>
      <w:tr w:rsidR="00A7417B" w:rsidRPr="00250581" w14:paraId="2C50E894" w14:textId="77777777" w:rsidTr="008D00BE">
        <w:trPr>
          <w:trHeight w:hRule="exact" w:val="397"/>
          <w:jc w:val="center"/>
        </w:trPr>
        <w:tc>
          <w:tcPr>
            <w:tcW w:w="2552" w:type="dxa"/>
            <w:tcBorders>
              <w:bottom w:val="single" w:sz="4" w:space="0" w:color="auto"/>
            </w:tcBorders>
          </w:tcPr>
          <w:p w14:paraId="027E48A8" w14:textId="77777777" w:rsidR="00A7417B" w:rsidRPr="00250581" w:rsidRDefault="00A7417B" w:rsidP="008D00BE">
            <w:pPr>
              <w:spacing w:line="300" w:lineRule="auto"/>
              <w:jc w:val="center"/>
              <w:rPr>
                <w:rFonts w:ascii="Times New Roman" w:hAnsi="Times New Roman" w:cs="Times New Roman"/>
                <w:sz w:val="20"/>
                <w:szCs w:val="20"/>
              </w:rPr>
            </w:pPr>
          </w:p>
        </w:tc>
        <w:tc>
          <w:tcPr>
            <w:tcW w:w="1984" w:type="dxa"/>
            <w:tcBorders>
              <w:bottom w:val="single" w:sz="4" w:space="0" w:color="auto"/>
            </w:tcBorders>
          </w:tcPr>
          <w:p w14:paraId="41B603A3" w14:textId="77777777" w:rsidR="00A7417B" w:rsidRPr="00250581" w:rsidRDefault="00A7417B" w:rsidP="008D00BE">
            <w:pPr>
              <w:spacing w:line="300" w:lineRule="auto"/>
              <w:jc w:val="center"/>
              <w:rPr>
                <w:rFonts w:ascii="Times New Roman" w:hAnsi="Times New Roman" w:cs="Times New Roman"/>
                <w:sz w:val="20"/>
                <w:szCs w:val="20"/>
              </w:rPr>
            </w:pPr>
            <w:r w:rsidRPr="00250581">
              <w:rPr>
                <w:rFonts w:ascii="Times New Roman" w:hAnsi="Times New Roman" w:cs="Times New Roman"/>
                <w:sz w:val="20"/>
                <w:szCs w:val="20"/>
              </w:rPr>
              <w:t>β (95% C</w:t>
            </w:r>
            <w:r w:rsidRPr="00250581">
              <w:rPr>
                <w:rFonts w:ascii="Times New Roman" w:hAnsi="Times New Roman" w:cs="Times New Roman" w:hint="eastAsia"/>
                <w:sz w:val="20"/>
                <w:szCs w:val="20"/>
              </w:rPr>
              <w:t>I</w:t>
            </w:r>
            <w:r w:rsidRPr="00250581">
              <w:rPr>
                <w:rFonts w:ascii="Times New Roman" w:hAnsi="Times New Roman" w:cs="Times New Roman"/>
                <w:sz w:val="20"/>
                <w:szCs w:val="20"/>
              </w:rPr>
              <w:t>)</w:t>
            </w:r>
            <w:r w:rsidRPr="00250581">
              <w:rPr>
                <w:rFonts w:ascii="Times New Roman" w:eastAsia="等线" w:hAnsi="Times New Roman" w:cs="Times New Roman"/>
                <w:bCs/>
                <w:color w:val="000000"/>
                <w:sz w:val="20"/>
                <w:szCs w:val="20"/>
              </w:rPr>
              <w:t xml:space="preserve"> </w:t>
            </w:r>
          </w:p>
        </w:tc>
        <w:tc>
          <w:tcPr>
            <w:tcW w:w="1975" w:type="dxa"/>
            <w:tcBorders>
              <w:bottom w:val="single" w:sz="4" w:space="0" w:color="auto"/>
            </w:tcBorders>
          </w:tcPr>
          <w:p w14:paraId="7EB65D4E" w14:textId="77777777" w:rsidR="00A7417B" w:rsidRPr="00250581" w:rsidRDefault="00A7417B" w:rsidP="008D00BE">
            <w:pPr>
              <w:spacing w:line="300" w:lineRule="auto"/>
              <w:jc w:val="center"/>
              <w:rPr>
                <w:rFonts w:ascii="Times New Roman" w:hAnsi="Times New Roman" w:cs="Times New Roman"/>
                <w:sz w:val="20"/>
                <w:szCs w:val="20"/>
              </w:rPr>
            </w:pPr>
            <w:r w:rsidRPr="00250581">
              <w:rPr>
                <w:rFonts w:ascii="Times New Roman" w:hAnsi="Times New Roman" w:cs="Times New Roman"/>
                <w:sz w:val="20"/>
                <w:szCs w:val="20"/>
              </w:rPr>
              <w:t>β (95% C</w:t>
            </w:r>
            <w:r w:rsidRPr="00250581">
              <w:rPr>
                <w:rFonts w:ascii="Times New Roman" w:hAnsi="Times New Roman" w:cs="Times New Roman" w:hint="eastAsia"/>
                <w:sz w:val="20"/>
                <w:szCs w:val="20"/>
              </w:rPr>
              <w:t>I</w:t>
            </w:r>
            <w:r w:rsidRPr="00250581">
              <w:rPr>
                <w:rFonts w:ascii="Times New Roman" w:hAnsi="Times New Roman" w:cs="Times New Roman"/>
                <w:sz w:val="20"/>
                <w:szCs w:val="20"/>
              </w:rPr>
              <w:t>)</w:t>
            </w:r>
            <w:r w:rsidRPr="00250581">
              <w:rPr>
                <w:rFonts w:ascii="Times New Roman" w:eastAsia="等线" w:hAnsi="Times New Roman" w:cs="Times New Roman"/>
                <w:bCs/>
                <w:color w:val="000000"/>
                <w:sz w:val="20"/>
                <w:szCs w:val="20"/>
              </w:rPr>
              <w:t xml:space="preserve"> </w:t>
            </w:r>
          </w:p>
        </w:tc>
        <w:tc>
          <w:tcPr>
            <w:tcW w:w="236" w:type="dxa"/>
            <w:tcBorders>
              <w:bottom w:val="single" w:sz="4" w:space="0" w:color="auto"/>
            </w:tcBorders>
          </w:tcPr>
          <w:p w14:paraId="3526690E" w14:textId="77777777" w:rsidR="00A7417B" w:rsidRPr="00250581" w:rsidRDefault="00A7417B" w:rsidP="008D00BE">
            <w:pPr>
              <w:spacing w:line="300" w:lineRule="auto"/>
              <w:jc w:val="center"/>
              <w:rPr>
                <w:rFonts w:ascii="Times New Roman" w:hAnsi="Times New Roman" w:cs="Times New Roman"/>
                <w:sz w:val="20"/>
                <w:szCs w:val="20"/>
              </w:rPr>
            </w:pPr>
          </w:p>
        </w:tc>
        <w:tc>
          <w:tcPr>
            <w:tcW w:w="2043" w:type="dxa"/>
            <w:tcBorders>
              <w:bottom w:val="single" w:sz="4" w:space="0" w:color="auto"/>
            </w:tcBorders>
          </w:tcPr>
          <w:p w14:paraId="1D991155" w14:textId="77777777" w:rsidR="00A7417B" w:rsidRPr="00250581" w:rsidRDefault="00A7417B" w:rsidP="008D00BE">
            <w:pPr>
              <w:spacing w:line="300" w:lineRule="auto"/>
              <w:jc w:val="center"/>
              <w:rPr>
                <w:rFonts w:ascii="Times New Roman" w:hAnsi="Times New Roman" w:cs="Times New Roman"/>
                <w:sz w:val="20"/>
                <w:szCs w:val="20"/>
              </w:rPr>
            </w:pPr>
            <w:r w:rsidRPr="00250581">
              <w:rPr>
                <w:rFonts w:ascii="Times New Roman" w:hAnsi="Times New Roman" w:cs="Times New Roman"/>
                <w:sz w:val="20"/>
                <w:szCs w:val="20"/>
              </w:rPr>
              <w:t>β (95% C</w:t>
            </w:r>
            <w:r w:rsidRPr="00250581">
              <w:rPr>
                <w:rFonts w:ascii="Times New Roman" w:hAnsi="Times New Roman" w:cs="Times New Roman" w:hint="eastAsia"/>
                <w:sz w:val="20"/>
                <w:szCs w:val="20"/>
              </w:rPr>
              <w:t>I</w:t>
            </w:r>
            <w:r w:rsidRPr="00250581">
              <w:rPr>
                <w:rFonts w:ascii="Times New Roman" w:hAnsi="Times New Roman" w:cs="Times New Roman"/>
                <w:sz w:val="20"/>
                <w:szCs w:val="20"/>
              </w:rPr>
              <w:t>)</w:t>
            </w:r>
            <w:r w:rsidRPr="00250581">
              <w:rPr>
                <w:rFonts w:ascii="Times New Roman" w:eastAsia="等线" w:hAnsi="Times New Roman" w:cs="Times New Roman"/>
                <w:bCs/>
                <w:color w:val="000000"/>
                <w:sz w:val="20"/>
                <w:szCs w:val="20"/>
              </w:rPr>
              <w:t xml:space="preserve"> </w:t>
            </w:r>
          </w:p>
        </w:tc>
        <w:tc>
          <w:tcPr>
            <w:tcW w:w="1984" w:type="dxa"/>
            <w:tcBorders>
              <w:bottom w:val="single" w:sz="4" w:space="0" w:color="auto"/>
            </w:tcBorders>
          </w:tcPr>
          <w:p w14:paraId="143ABC27" w14:textId="77777777" w:rsidR="00A7417B" w:rsidRPr="00250581" w:rsidRDefault="00A7417B" w:rsidP="008D00BE">
            <w:pPr>
              <w:spacing w:line="300" w:lineRule="auto"/>
              <w:jc w:val="center"/>
              <w:rPr>
                <w:rFonts w:ascii="Times New Roman" w:hAnsi="Times New Roman" w:cs="Times New Roman"/>
                <w:sz w:val="20"/>
                <w:szCs w:val="20"/>
              </w:rPr>
            </w:pPr>
            <w:r w:rsidRPr="00250581">
              <w:rPr>
                <w:rFonts w:ascii="Times New Roman" w:hAnsi="Times New Roman" w:cs="Times New Roman"/>
                <w:sz w:val="20"/>
                <w:szCs w:val="20"/>
              </w:rPr>
              <w:t>β (95% C</w:t>
            </w:r>
            <w:r w:rsidRPr="00250581">
              <w:rPr>
                <w:rFonts w:ascii="Times New Roman" w:hAnsi="Times New Roman" w:cs="Times New Roman" w:hint="eastAsia"/>
                <w:sz w:val="20"/>
                <w:szCs w:val="20"/>
              </w:rPr>
              <w:t>I</w:t>
            </w:r>
            <w:r w:rsidRPr="00250581">
              <w:rPr>
                <w:rFonts w:ascii="Times New Roman" w:hAnsi="Times New Roman" w:cs="Times New Roman"/>
                <w:sz w:val="20"/>
                <w:szCs w:val="20"/>
              </w:rPr>
              <w:t>)</w:t>
            </w:r>
            <w:r w:rsidRPr="00250581">
              <w:rPr>
                <w:rFonts w:ascii="Times New Roman" w:eastAsia="等线" w:hAnsi="Times New Roman" w:cs="Times New Roman"/>
                <w:bCs/>
                <w:color w:val="000000"/>
                <w:sz w:val="20"/>
                <w:szCs w:val="20"/>
              </w:rPr>
              <w:t xml:space="preserve"> </w:t>
            </w:r>
          </w:p>
        </w:tc>
      </w:tr>
      <w:tr w:rsidR="00A7417B" w:rsidRPr="00250581" w14:paraId="7274718F" w14:textId="77777777" w:rsidTr="008D00BE">
        <w:trPr>
          <w:trHeight w:hRule="exact" w:val="397"/>
          <w:jc w:val="center"/>
        </w:trPr>
        <w:tc>
          <w:tcPr>
            <w:tcW w:w="2552" w:type="dxa"/>
            <w:vAlign w:val="center"/>
          </w:tcPr>
          <w:p w14:paraId="36F74963" w14:textId="77777777" w:rsidR="00A7417B" w:rsidRPr="00250581" w:rsidRDefault="00A7417B" w:rsidP="008D00BE">
            <w:pPr>
              <w:spacing w:line="300" w:lineRule="auto"/>
              <w:ind w:firstLineChars="50" w:firstLine="100"/>
              <w:rPr>
                <w:rFonts w:ascii="Times New Roman" w:hAnsi="Times New Roman" w:cs="Times New Roman"/>
                <w:sz w:val="20"/>
                <w:szCs w:val="20"/>
              </w:rPr>
            </w:pPr>
            <w:r w:rsidRPr="00250581">
              <w:rPr>
                <w:rFonts w:ascii="Times New Roman" w:hAnsi="Times New Roman" w:cs="Times New Roman"/>
                <w:sz w:val="20"/>
                <w:szCs w:val="20"/>
              </w:rPr>
              <w:t>Q1</w:t>
            </w:r>
            <w:r>
              <w:rPr>
                <w:rFonts w:ascii="Times New Roman" w:hAnsi="Times New Roman" w:cs="Times New Roman"/>
                <w:sz w:val="20"/>
                <w:szCs w:val="20"/>
              </w:rPr>
              <w:t>×</w:t>
            </w:r>
            <w:r w:rsidRPr="00250581">
              <w:rPr>
                <w:rFonts w:ascii="Times New Roman" w:hAnsi="Times New Roman" w:cs="Times New Roman"/>
                <w:sz w:val="20"/>
                <w:szCs w:val="20"/>
              </w:rPr>
              <w:t>Time</w:t>
            </w:r>
            <w:r w:rsidRPr="00250581">
              <w:rPr>
                <w:sz w:val="20"/>
                <w:szCs w:val="20"/>
              </w:rPr>
              <w:t xml:space="preserve"> </w:t>
            </w:r>
          </w:p>
        </w:tc>
        <w:tc>
          <w:tcPr>
            <w:tcW w:w="1984" w:type="dxa"/>
            <w:vAlign w:val="center"/>
          </w:tcPr>
          <w:p w14:paraId="47C729B7" w14:textId="77777777" w:rsidR="00A7417B" w:rsidRPr="00250581" w:rsidRDefault="00A7417B" w:rsidP="008D00BE">
            <w:pPr>
              <w:spacing w:line="300" w:lineRule="auto"/>
              <w:jc w:val="center"/>
              <w:rPr>
                <w:rFonts w:ascii="Times New Roman" w:hAnsi="Times New Roman" w:cs="Times New Roman"/>
                <w:sz w:val="20"/>
                <w:szCs w:val="20"/>
              </w:rPr>
            </w:pPr>
            <w:r w:rsidRPr="00250581">
              <w:rPr>
                <w:rFonts w:ascii="Times New Roman" w:hAnsi="Times New Roman" w:cs="Times New Roman"/>
                <w:sz w:val="20"/>
                <w:szCs w:val="20"/>
              </w:rPr>
              <w:t>Reference</w:t>
            </w:r>
          </w:p>
        </w:tc>
        <w:tc>
          <w:tcPr>
            <w:tcW w:w="1975" w:type="dxa"/>
            <w:tcBorders>
              <w:top w:val="nil"/>
            </w:tcBorders>
            <w:vAlign w:val="center"/>
          </w:tcPr>
          <w:p w14:paraId="3E9827A6" w14:textId="77777777" w:rsidR="00A7417B" w:rsidRPr="00250581" w:rsidRDefault="00A7417B" w:rsidP="008D00BE">
            <w:pPr>
              <w:spacing w:line="300" w:lineRule="auto"/>
              <w:jc w:val="center"/>
              <w:rPr>
                <w:rFonts w:ascii="Times New Roman" w:hAnsi="Times New Roman" w:cs="Times New Roman"/>
                <w:sz w:val="20"/>
                <w:szCs w:val="20"/>
              </w:rPr>
            </w:pPr>
            <w:r w:rsidRPr="00250581">
              <w:rPr>
                <w:rFonts w:ascii="Times New Roman" w:hAnsi="Times New Roman" w:cs="Times New Roman"/>
                <w:sz w:val="20"/>
                <w:szCs w:val="20"/>
              </w:rPr>
              <w:t>Reference</w:t>
            </w:r>
          </w:p>
        </w:tc>
        <w:tc>
          <w:tcPr>
            <w:tcW w:w="236" w:type="dxa"/>
            <w:vAlign w:val="center"/>
          </w:tcPr>
          <w:p w14:paraId="6E35E0CC" w14:textId="77777777" w:rsidR="00A7417B" w:rsidRPr="00250581" w:rsidRDefault="00A7417B" w:rsidP="008D00BE">
            <w:pPr>
              <w:spacing w:line="300" w:lineRule="auto"/>
              <w:jc w:val="center"/>
              <w:rPr>
                <w:rFonts w:ascii="Times New Roman" w:hAnsi="Times New Roman" w:cs="Times New Roman"/>
                <w:sz w:val="20"/>
                <w:szCs w:val="20"/>
              </w:rPr>
            </w:pPr>
          </w:p>
        </w:tc>
        <w:tc>
          <w:tcPr>
            <w:tcW w:w="2043" w:type="dxa"/>
            <w:tcBorders>
              <w:top w:val="nil"/>
            </w:tcBorders>
            <w:vAlign w:val="center"/>
          </w:tcPr>
          <w:p w14:paraId="23FDD59E" w14:textId="77777777" w:rsidR="00A7417B" w:rsidRPr="00250581" w:rsidRDefault="00A7417B" w:rsidP="008D00BE">
            <w:pPr>
              <w:spacing w:line="300" w:lineRule="auto"/>
              <w:jc w:val="center"/>
              <w:rPr>
                <w:rFonts w:ascii="Times New Roman" w:hAnsi="Times New Roman" w:cs="Times New Roman"/>
                <w:sz w:val="20"/>
                <w:szCs w:val="20"/>
              </w:rPr>
            </w:pPr>
            <w:r w:rsidRPr="00250581">
              <w:rPr>
                <w:rFonts w:ascii="Times New Roman" w:hAnsi="Times New Roman" w:cs="Times New Roman"/>
                <w:sz w:val="20"/>
                <w:szCs w:val="20"/>
              </w:rPr>
              <w:t>Reference</w:t>
            </w:r>
          </w:p>
        </w:tc>
        <w:tc>
          <w:tcPr>
            <w:tcW w:w="1984" w:type="dxa"/>
            <w:vAlign w:val="center"/>
          </w:tcPr>
          <w:p w14:paraId="5BF8CA44" w14:textId="77777777" w:rsidR="00A7417B" w:rsidRPr="00250581" w:rsidRDefault="00A7417B" w:rsidP="008D00BE">
            <w:pPr>
              <w:spacing w:line="300" w:lineRule="auto"/>
              <w:jc w:val="center"/>
              <w:rPr>
                <w:rFonts w:ascii="Times New Roman" w:hAnsi="Times New Roman" w:cs="Times New Roman"/>
                <w:sz w:val="20"/>
                <w:szCs w:val="20"/>
              </w:rPr>
            </w:pPr>
            <w:r w:rsidRPr="00250581">
              <w:rPr>
                <w:rFonts w:ascii="Times New Roman" w:hAnsi="Times New Roman" w:cs="Times New Roman"/>
                <w:sz w:val="20"/>
                <w:szCs w:val="20"/>
              </w:rPr>
              <w:t>Reference</w:t>
            </w:r>
          </w:p>
        </w:tc>
      </w:tr>
      <w:tr w:rsidR="00A7417B" w:rsidRPr="00250581" w14:paraId="27A035CE" w14:textId="77777777" w:rsidTr="008D00BE">
        <w:trPr>
          <w:trHeight w:hRule="exact" w:val="397"/>
          <w:jc w:val="center"/>
        </w:trPr>
        <w:tc>
          <w:tcPr>
            <w:tcW w:w="2552" w:type="dxa"/>
            <w:vAlign w:val="center"/>
          </w:tcPr>
          <w:p w14:paraId="78357980" w14:textId="77777777" w:rsidR="00A7417B" w:rsidRPr="00250581" w:rsidRDefault="00A7417B" w:rsidP="008D00BE">
            <w:pPr>
              <w:spacing w:line="300" w:lineRule="auto"/>
              <w:ind w:firstLineChars="50" w:firstLine="100"/>
              <w:rPr>
                <w:rFonts w:ascii="Times New Roman" w:hAnsi="Times New Roman" w:cs="Times New Roman"/>
                <w:sz w:val="20"/>
                <w:szCs w:val="20"/>
              </w:rPr>
            </w:pPr>
            <w:r w:rsidRPr="00250581">
              <w:rPr>
                <w:rFonts w:ascii="Times New Roman" w:hAnsi="Times New Roman" w:cs="Times New Roman"/>
                <w:sz w:val="20"/>
                <w:szCs w:val="20"/>
              </w:rPr>
              <w:t>Q2</w:t>
            </w:r>
            <w:r>
              <w:rPr>
                <w:rFonts w:ascii="Times New Roman" w:hAnsi="Times New Roman" w:cs="Times New Roman"/>
                <w:sz w:val="20"/>
                <w:szCs w:val="20"/>
              </w:rPr>
              <w:t>×</w:t>
            </w:r>
            <w:r w:rsidRPr="00250581">
              <w:rPr>
                <w:rFonts w:ascii="Times New Roman" w:hAnsi="Times New Roman" w:cs="Times New Roman"/>
                <w:sz w:val="20"/>
                <w:szCs w:val="20"/>
              </w:rPr>
              <w:t xml:space="preserve">Time </w:t>
            </w:r>
          </w:p>
        </w:tc>
        <w:tc>
          <w:tcPr>
            <w:tcW w:w="1984" w:type="dxa"/>
            <w:tcBorders>
              <w:top w:val="nil"/>
            </w:tcBorders>
          </w:tcPr>
          <w:p w14:paraId="36831BC3" w14:textId="77777777" w:rsidR="00A7417B" w:rsidRPr="00250581" w:rsidRDefault="00A7417B" w:rsidP="008D00BE">
            <w:pPr>
              <w:spacing w:line="300" w:lineRule="auto"/>
              <w:jc w:val="center"/>
              <w:rPr>
                <w:rFonts w:ascii="Times New Roman" w:hAnsi="Times New Roman" w:cs="Times New Roman"/>
                <w:sz w:val="20"/>
                <w:szCs w:val="20"/>
              </w:rPr>
            </w:pPr>
            <w:r w:rsidRPr="0039743F">
              <w:rPr>
                <w:rFonts w:ascii="Times New Roman" w:hAnsi="Times New Roman" w:cs="Times New Roman"/>
                <w:sz w:val="20"/>
                <w:szCs w:val="20"/>
              </w:rPr>
              <w:t>0.104(0.018, 0.190)</w:t>
            </w:r>
          </w:p>
        </w:tc>
        <w:tc>
          <w:tcPr>
            <w:tcW w:w="1975" w:type="dxa"/>
          </w:tcPr>
          <w:p w14:paraId="5ECCCFD8" w14:textId="77777777" w:rsidR="00A7417B" w:rsidRPr="00250581" w:rsidRDefault="00A7417B" w:rsidP="008D00BE">
            <w:pPr>
              <w:spacing w:line="300" w:lineRule="auto"/>
              <w:jc w:val="center"/>
              <w:rPr>
                <w:rFonts w:ascii="Times New Roman" w:hAnsi="Times New Roman" w:cs="Times New Roman"/>
                <w:sz w:val="20"/>
                <w:szCs w:val="20"/>
              </w:rPr>
            </w:pPr>
            <w:r w:rsidRPr="0039743F">
              <w:rPr>
                <w:rFonts w:ascii="Times New Roman" w:hAnsi="Times New Roman" w:cs="Times New Roman"/>
                <w:sz w:val="20"/>
                <w:szCs w:val="20"/>
              </w:rPr>
              <w:t>0.106(0.013, 0.200)</w:t>
            </w:r>
          </w:p>
        </w:tc>
        <w:tc>
          <w:tcPr>
            <w:tcW w:w="236" w:type="dxa"/>
            <w:vAlign w:val="center"/>
          </w:tcPr>
          <w:p w14:paraId="724E80A9" w14:textId="77777777" w:rsidR="00A7417B" w:rsidRPr="00250581" w:rsidRDefault="00A7417B" w:rsidP="008D00BE">
            <w:pPr>
              <w:spacing w:line="300" w:lineRule="auto"/>
              <w:jc w:val="center"/>
              <w:rPr>
                <w:rFonts w:ascii="Times New Roman" w:hAnsi="Times New Roman" w:cs="Times New Roman"/>
                <w:sz w:val="20"/>
                <w:szCs w:val="20"/>
              </w:rPr>
            </w:pPr>
          </w:p>
        </w:tc>
        <w:tc>
          <w:tcPr>
            <w:tcW w:w="2043" w:type="dxa"/>
          </w:tcPr>
          <w:p w14:paraId="48AAC283" w14:textId="77777777" w:rsidR="00A7417B" w:rsidRPr="00250581" w:rsidRDefault="00A7417B" w:rsidP="008D00BE">
            <w:pPr>
              <w:spacing w:line="300" w:lineRule="auto"/>
              <w:jc w:val="center"/>
              <w:rPr>
                <w:rFonts w:ascii="Times New Roman" w:hAnsi="Times New Roman" w:cs="Times New Roman"/>
                <w:sz w:val="20"/>
                <w:szCs w:val="20"/>
              </w:rPr>
            </w:pPr>
            <w:r w:rsidRPr="0039743F">
              <w:rPr>
                <w:rFonts w:ascii="Times New Roman" w:hAnsi="Times New Roman" w:cs="Times New Roman"/>
                <w:sz w:val="20"/>
                <w:szCs w:val="20"/>
              </w:rPr>
              <w:t>0.009(-0.077, 0.096)</w:t>
            </w:r>
          </w:p>
        </w:tc>
        <w:tc>
          <w:tcPr>
            <w:tcW w:w="1984" w:type="dxa"/>
          </w:tcPr>
          <w:p w14:paraId="59F503D0" w14:textId="77777777" w:rsidR="00A7417B" w:rsidRPr="00250581" w:rsidRDefault="00A7417B" w:rsidP="008D00BE">
            <w:pPr>
              <w:spacing w:line="300" w:lineRule="auto"/>
              <w:jc w:val="center"/>
              <w:rPr>
                <w:rFonts w:ascii="Times New Roman" w:hAnsi="Times New Roman" w:cs="Times New Roman"/>
                <w:sz w:val="20"/>
                <w:szCs w:val="20"/>
              </w:rPr>
            </w:pPr>
            <w:r w:rsidRPr="0039743F">
              <w:rPr>
                <w:rFonts w:ascii="Times New Roman" w:hAnsi="Times New Roman" w:cs="Times New Roman"/>
                <w:sz w:val="20"/>
                <w:szCs w:val="20"/>
              </w:rPr>
              <w:t>0.006(-0.088, 0.099)</w:t>
            </w:r>
          </w:p>
        </w:tc>
      </w:tr>
      <w:tr w:rsidR="00A7417B" w:rsidRPr="00250581" w14:paraId="1B1847CA" w14:textId="77777777" w:rsidTr="008D00BE">
        <w:trPr>
          <w:trHeight w:hRule="exact" w:val="397"/>
          <w:jc w:val="center"/>
        </w:trPr>
        <w:tc>
          <w:tcPr>
            <w:tcW w:w="2552" w:type="dxa"/>
            <w:vAlign w:val="center"/>
          </w:tcPr>
          <w:p w14:paraId="483CE140" w14:textId="77777777" w:rsidR="00A7417B" w:rsidRPr="00250581" w:rsidRDefault="00A7417B" w:rsidP="008D00BE">
            <w:pPr>
              <w:spacing w:line="300" w:lineRule="auto"/>
              <w:ind w:firstLineChars="50" w:firstLine="100"/>
              <w:rPr>
                <w:rFonts w:ascii="Times New Roman" w:hAnsi="Times New Roman" w:cs="Times New Roman"/>
                <w:sz w:val="20"/>
                <w:szCs w:val="20"/>
              </w:rPr>
            </w:pPr>
            <w:r w:rsidRPr="00250581">
              <w:rPr>
                <w:rFonts w:ascii="Times New Roman" w:hAnsi="Times New Roman" w:cs="Times New Roman"/>
                <w:sz w:val="20"/>
                <w:szCs w:val="20"/>
              </w:rPr>
              <w:t>Q3</w:t>
            </w:r>
            <w:r>
              <w:rPr>
                <w:rFonts w:ascii="Times New Roman" w:hAnsi="Times New Roman" w:cs="Times New Roman"/>
                <w:sz w:val="20"/>
                <w:szCs w:val="20"/>
              </w:rPr>
              <w:t>×</w:t>
            </w:r>
            <w:r w:rsidRPr="00250581">
              <w:rPr>
                <w:rFonts w:ascii="Times New Roman" w:hAnsi="Times New Roman" w:cs="Times New Roman"/>
                <w:sz w:val="20"/>
                <w:szCs w:val="20"/>
              </w:rPr>
              <w:t>Time</w:t>
            </w:r>
          </w:p>
        </w:tc>
        <w:tc>
          <w:tcPr>
            <w:tcW w:w="1984" w:type="dxa"/>
            <w:tcBorders>
              <w:top w:val="nil"/>
            </w:tcBorders>
          </w:tcPr>
          <w:p w14:paraId="629A1DAE" w14:textId="77777777" w:rsidR="00A7417B" w:rsidRPr="00250581" w:rsidRDefault="00A7417B" w:rsidP="008D00BE">
            <w:pPr>
              <w:spacing w:line="300" w:lineRule="auto"/>
              <w:jc w:val="center"/>
              <w:rPr>
                <w:rFonts w:ascii="Times New Roman" w:hAnsi="Times New Roman" w:cs="Times New Roman"/>
                <w:sz w:val="20"/>
                <w:szCs w:val="20"/>
              </w:rPr>
            </w:pPr>
            <w:r w:rsidRPr="0039743F">
              <w:rPr>
                <w:rFonts w:ascii="Times New Roman" w:hAnsi="Times New Roman" w:cs="Times New Roman"/>
                <w:sz w:val="20"/>
                <w:szCs w:val="20"/>
              </w:rPr>
              <w:t>0.212(0.125, 0.299)</w:t>
            </w:r>
          </w:p>
        </w:tc>
        <w:tc>
          <w:tcPr>
            <w:tcW w:w="1975" w:type="dxa"/>
          </w:tcPr>
          <w:p w14:paraId="4D717659" w14:textId="77777777" w:rsidR="00A7417B" w:rsidRPr="00250581" w:rsidRDefault="00A7417B" w:rsidP="008D00BE">
            <w:pPr>
              <w:spacing w:line="300" w:lineRule="auto"/>
              <w:jc w:val="center"/>
              <w:rPr>
                <w:rFonts w:ascii="Times New Roman" w:hAnsi="Times New Roman" w:cs="Times New Roman"/>
                <w:sz w:val="20"/>
                <w:szCs w:val="20"/>
              </w:rPr>
            </w:pPr>
            <w:r w:rsidRPr="0039743F">
              <w:rPr>
                <w:rFonts w:ascii="Times New Roman" w:hAnsi="Times New Roman" w:cs="Times New Roman"/>
                <w:sz w:val="20"/>
                <w:szCs w:val="20"/>
              </w:rPr>
              <w:t>0.207(0.113, 0.301)</w:t>
            </w:r>
          </w:p>
        </w:tc>
        <w:tc>
          <w:tcPr>
            <w:tcW w:w="236" w:type="dxa"/>
            <w:vAlign w:val="center"/>
          </w:tcPr>
          <w:p w14:paraId="14D621E1" w14:textId="77777777" w:rsidR="00A7417B" w:rsidRPr="00250581" w:rsidRDefault="00A7417B" w:rsidP="008D00BE">
            <w:pPr>
              <w:spacing w:line="300" w:lineRule="auto"/>
              <w:jc w:val="center"/>
              <w:rPr>
                <w:rFonts w:ascii="Times New Roman" w:hAnsi="Times New Roman" w:cs="Times New Roman"/>
                <w:sz w:val="20"/>
                <w:szCs w:val="20"/>
              </w:rPr>
            </w:pPr>
          </w:p>
        </w:tc>
        <w:tc>
          <w:tcPr>
            <w:tcW w:w="2043" w:type="dxa"/>
          </w:tcPr>
          <w:p w14:paraId="75DE7DA4" w14:textId="77777777" w:rsidR="00A7417B" w:rsidRPr="00250581" w:rsidRDefault="00A7417B" w:rsidP="008D00BE">
            <w:pPr>
              <w:spacing w:line="300" w:lineRule="auto"/>
              <w:jc w:val="center"/>
              <w:rPr>
                <w:rFonts w:ascii="Times New Roman" w:hAnsi="Times New Roman" w:cs="Times New Roman"/>
                <w:sz w:val="20"/>
                <w:szCs w:val="20"/>
              </w:rPr>
            </w:pPr>
            <w:r w:rsidRPr="0039743F">
              <w:rPr>
                <w:rFonts w:ascii="Times New Roman" w:hAnsi="Times New Roman" w:cs="Times New Roman"/>
                <w:sz w:val="20"/>
                <w:szCs w:val="20"/>
              </w:rPr>
              <w:t>0.088(0.00</w:t>
            </w:r>
            <w:r>
              <w:rPr>
                <w:rFonts w:ascii="Times New Roman" w:hAnsi="Times New Roman" w:cs="Times New Roman"/>
                <w:sz w:val="20"/>
                <w:szCs w:val="20"/>
              </w:rPr>
              <w:t>0</w:t>
            </w:r>
            <w:r w:rsidRPr="0039743F">
              <w:rPr>
                <w:rFonts w:ascii="Times New Roman" w:hAnsi="Times New Roman" w:cs="Times New Roman"/>
                <w:sz w:val="20"/>
                <w:szCs w:val="20"/>
              </w:rPr>
              <w:t>, 0.175)</w:t>
            </w:r>
          </w:p>
        </w:tc>
        <w:tc>
          <w:tcPr>
            <w:tcW w:w="1984" w:type="dxa"/>
          </w:tcPr>
          <w:p w14:paraId="7386F2AA" w14:textId="77777777" w:rsidR="00A7417B" w:rsidRPr="00250581" w:rsidRDefault="00A7417B" w:rsidP="008D00BE">
            <w:pPr>
              <w:spacing w:line="300" w:lineRule="auto"/>
              <w:jc w:val="center"/>
              <w:rPr>
                <w:rFonts w:ascii="Times New Roman" w:hAnsi="Times New Roman" w:cs="Times New Roman"/>
                <w:sz w:val="20"/>
                <w:szCs w:val="20"/>
              </w:rPr>
            </w:pPr>
            <w:r w:rsidRPr="0039743F">
              <w:rPr>
                <w:rFonts w:ascii="Times New Roman" w:hAnsi="Times New Roman" w:cs="Times New Roman"/>
                <w:sz w:val="20"/>
                <w:szCs w:val="20"/>
              </w:rPr>
              <w:t>0.089(-0.005, 0.184)</w:t>
            </w:r>
          </w:p>
        </w:tc>
      </w:tr>
      <w:tr w:rsidR="00A7417B" w:rsidRPr="00250581" w14:paraId="36D80FCE" w14:textId="77777777" w:rsidTr="008D00BE">
        <w:trPr>
          <w:trHeight w:hRule="exact" w:val="397"/>
          <w:jc w:val="center"/>
        </w:trPr>
        <w:tc>
          <w:tcPr>
            <w:tcW w:w="2552" w:type="dxa"/>
            <w:vAlign w:val="center"/>
          </w:tcPr>
          <w:p w14:paraId="0D86D6BE" w14:textId="77777777" w:rsidR="00A7417B" w:rsidRPr="00250581" w:rsidRDefault="00A7417B" w:rsidP="008D00BE">
            <w:pPr>
              <w:spacing w:line="300" w:lineRule="auto"/>
              <w:ind w:firstLineChars="50" w:firstLine="100"/>
              <w:rPr>
                <w:rFonts w:ascii="Times New Roman" w:hAnsi="Times New Roman" w:cs="Times New Roman"/>
                <w:sz w:val="20"/>
                <w:szCs w:val="20"/>
              </w:rPr>
            </w:pPr>
            <w:r w:rsidRPr="00275A39">
              <w:rPr>
                <w:rFonts w:ascii="Times New Roman" w:hAnsi="Times New Roman" w:cs="Times New Roman"/>
                <w:i/>
                <w:iCs/>
                <w:sz w:val="20"/>
                <w:szCs w:val="20"/>
              </w:rPr>
              <w:t>P</w:t>
            </w:r>
            <w:r w:rsidRPr="00250581">
              <w:rPr>
                <w:rFonts w:ascii="Times New Roman" w:hAnsi="Times New Roman" w:cs="Times New Roman"/>
                <w:sz w:val="20"/>
                <w:szCs w:val="20"/>
              </w:rPr>
              <w:t xml:space="preserve"> for Trend</w:t>
            </w:r>
          </w:p>
        </w:tc>
        <w:tc>
          <w:tcPr>
            <w:tcW w:w="1984" w:type="dxa"/>
            <w:tcBorders>
              <w:top w:val="nil"/>
            </w:tcBorders>
            <w:vAlign w:val="center"/>
          </w:tcPr>
          <w:p w14:paraId="08E90002" w14:textId="77777777" w:rsidR="00A7417B" w:rsidRPr="00250581" w:rsidRDefault="00A7417B" w:rsidP="008D00BE">
            <w:pPr>
              <w:spacing w:line="300" w:lineRule="auto"/>
              <w:jc w:val="center"/>
              <w:rPr>
                <w:rFonts w:ascii="Times New Roman" w:hAnsi="Times New Roman" w:cs="Times New Roman"/>
                <w:sz w:val="20"/>
                <w:szCs w:val="20"/>
              </w:rPr>
            </w:pPr>
            <w:r w:rsidRPr="00250581">
              <w:rPr>
                <w:rFonts w:ascii="Times New Roman" w:hAnsi="Times New Roman" w:cs="Times New Roman"/>
                <w:sz w:val="20"/>
                <w:szCs w:val="20"/>
              </w:rPr>
              <w:t>&lt;0.001</w:t>
            </w:r>
          </w:p>
        </w:tc>
        <w:tc>
          <w:tcPr>
            <w:tcW w:w="1975" w:type="dxa"/>
            <w:vAlign w:val="center"/>
          </w:tcPr>
          <w:p w14:paraId="6DB1FD0E" w14:textId="77777777" w:rsidR="00A7417B" w:rsidRPr="00250581" w:rsidRDefault="00A7417B" w:rsidP="008D00BE">
            <w:pPr>
              <w:spacing w:line="300" w:lineRule="auto"/>
              <w:jc w:val="center"/>
              <w:rPr>
                <w:rFonts w:ascii="Times New Roman" w:hAnsi="Times New Roman" w:cs="Times New Roman"/>
                <w:sz w:val="20"/>
                <w:szCs w:val="20"/>
              </w:rPr>
            </w:pPr>
            <w:r w:rsidRPr="00250581">
              <w:rPr>
                <w:rFonts w:ascii="Times New Roman" w:hAnsi="Times New Roman" w:cs="Times New Roman"/>
                <w:sz w:val="20"/>
                <w:szCs w:val="20"/>
              </w:rPr>
              <w:t>&lt;0.001</w:t>
            </w:r>
          </w:p>
        </w:tc>
        <w:tc>
          <w:tcPr>
            <w:tcW w:w="236" w:type="dxa"/>
            <w:vAlign w:val="center"/>
          </w:tcPr>
          <w:p w14:paraId="6045E1FE" w14:textId="77777777" w:rsidR="00A7417B" w:rsidRPr="00250581" w:rsidRDefault="00A7417B" w:rsidP="008D00BE">
            <w:pPr>
              <w:spacing w:line="300" w:lineRule="auto"/>
              <w:jc w:val="center"/>
              <w:rPr>
                <w:rFonts w:ascii="Times New Roman" w:hAnsi="Times New Roman" w:cs="Times New Roman"/>
                <w:sz w:val="20"/>
                <w:szCs w:val="20"/>
              </w:rPr>
            </w:pPr>
          </w:p>
        </w:tc>
        <w:tc>
          <w:tcPr>
            <w:tcW w:w="2043" w:type="dxa"/>
            <w:vAlign w:val="center"/>
          </w:tcPr>
          <w:p w14:paraId="73FBBA4B" w14:textId="77777777" w:rsidR="00A7417B" w:rsidRPr="00250581" w:rsidRDefault="00A7417B" w:rsidP="008D00BE">
            <w:pPr>
              <w:spacing w:line="300" w:lineRule="auto"/>
              <w:jc w:val="center"/>
              <w:rPr>
                <w:rFonts w:ascii="Times New Roman" w:hAnsi="Times New Roman" w:cs="Times New Roman"/>
                <w:sz w:val="20"/>
                <w:szCs w:val="20"/>
              </w:rPr>
            </w:pPr>
            <w:r w:rsidRPr="00250581">
              <w:rPr>
                <w:rFonts w:ascii="Times New Roman" w:hAnsi="Times New Roman" w:cs="Times New Roman"/>
                <w:sz w:val="20"/>
                <w:szCs w:val="20"/>
              </w:rPr>
              <w:t>0.0</w:t>
            </w:r>
            <w:r>
              <w:rPr>
                <w:rFonts w:ascii="Times New Roman" w:hAnsi="Times New Roman" w:cs="Times New Roman"/>
                <w:sz w:val="20"/>
                <w:szCs w:val="20"/>
              </w:rPr>
              <w:t>40</w:t>
            </w:r>
          </w:p>
        </w:tc>
        <w:tc>
          <w:tcPr>
            <w:tcW w:w="1984" w:type="dxa"/>
            <w:vAlign w:val="center"/>
          </w:tcPr>
          <w:p w14:paraId="1B26B41A" w14:textId="77777777" w:rsidR="00A7417B" w:rsidRPr="00250581" w:rsidRDefault="00A7417B" w:rsidP="008D00BE">
            <w:pPr>
              <w:spacing w:line="300" w:lineRule="auto"/>
              <w:ind w:rightChars="-50" w:right="-105"/>
              <w:jc w:val="center"/>
              <w:rPr>
                <w:rFonts w:ascii="Times New Roman" w:hAnsi="Times New Roman" w:cs="Times New Roman"/>
                <w:sz w:val="20"/>
                <w:szCs w:val="20"/>
              </w:rPr>
            </w:pPr>
            <w:r w:rsidRPr="00250581">
              <w:rPr>
                <w:rFonts w:ascii="Times New Roman" w:hAnsi="Times New Roman" w:cs="Times New Roman" w:hint="eastAsia"/>
                <w:sz w:val="20"/>
                <w:szCs w:val="20"/>
              </w:rPr>
              <w:t>0</w:t>
            </w:r>
            <w:r w:rsidRPr="00250581">
              <w:rPr>
                <w:rFonts w:ascii="Times New Roman" w:hAnsi="Times New Roman" w:cs="Times New Roman"/>
                <w:sz w:val="20"/>
                <w:szCs w:val="20"/>
              </w:rPr>
              <w:t>.0</w:t>
            </w:r>
            <w:r>
              <w:rPr>
                <w:rFonts w:ascii="Times New Roman" w:hAnsi="Times New Roman" w:cs="Times New Roman"/>
                <w:sz w:val="20"/>
                <w:szCs w:val="20"/>
              </w:rPr>
              <w:t>52</w:t>
            </w:r>
          </w:p>
        </w:tc>
      </w:tr>
      <w:tr w:rsidR="00A7417B" w:rsidRPr="00250581" w14:paraId="14696348" w14:textId="77777777" w:rsidTr="008D00BE">
        <w:trPr>
          <w:trHeight w:hRule="exact" w:val="397"/>
          <w:jc w:val="center"/>
        </w:trPr>
        <w:tc>
          <w:tcPr>
            <w:tcW w:w="2552" w:type="dxa"/>
            <w:tcBorders>
              <w:bottom w:val="single" w:sz="12" w:space="0" w:color="auto"/>
            </w:tcBorders>
            <w:vAlign w:val="center"/>
          </w:tcPr>
          <w:p w14:paraId="19E31AD2" w14:textId="77777777" w:rsidR="00A7417B" w:rsidRPr="00250581" w:rsidRDefault="00A7417B" w:rsidP="008D00BE">
            <w:pPr>
              <w:spacing w:line="300" w:lineRule="auto"/>
              <w:rPr>
                <w:rFonts w:ascii="Times New Roman" w:hAnsi="Times New Roman" w:cs="Times New Roman"/>
                <w:sz w:val="20"/>
                <w:szCs w:val="20"/>
              </w:rPr>
            </w:pPr>
            <w:r w:rsidRPr="00250581">
              <w:rPr>
                <w:rFonts w:ascii="Times New Roman" w:hAnsi="Times New Roman" w:cs="Times New Roman"/>
                <w:sz w:val="20"/>
                <w:szCs w:val="20"/>
              </w:rPr>
              <w:t>Continuous variable</w:t>
            </w:r>
            <w:r>
              <w:rPr>
                <w:rFonts w:ascii="Times New Roman" w:hAnsi="Times New Roman" w:cs="Times New Roman"/>
                <w:sz w:val="20"/>
                <w:szCs w:val="20"/>
              </w:rPr>
              <w:t xml:space="preserve"> ×</w:t>
            </w:r>
            <w:r w:rsidRPr="00250581">
              <w:rPr>
                <w:rFonts w:ascii="Times New Roman" w:hAnsi="Times New Roman" w:cs="Times New Roman"/>
                <w:sz w:val="20"/>
                <w:szCs w:val="20"/>
              </w:rPr>
              <w:t>Time</w:t>
            </w:r>
          </w:p>
        </w:tc>
        <w:tc>
          <w:tcPr>
            <w:tcW w:w="1984" w:type="dxa"/>
            <w:tcBorders>
              <w:bottom w:val="single" w:sz="12" w:space="0" w:color="auto"/>
            </w:tcBorders>
            <w:vAlign w:val="center"/>
          </w:tcPr>
          <w:p w14:paraId="38889A9E" w14:textId="77777777" w:rsidR="00A7417B" w:rsidRPr="00250581" w:rsidRDefault="00A7417B" w:rsidP="008D00BE">
            <w:pPr>
              <w:spacing w:line="300" w:lineRule="auto"/>
              <w:jc w:val="center"/>
              <w:rPr>
                <w:rFonts w:ascii="Times New Roman" w:hAnsi="Times New Roman" w:cs="Times New Roman"/>
                <w:sz w:val="20"/>
                <w:szCs w:val="20"/>
              </w:rPr>
            </w:pPr>
            <w:r w:rsidRPr="00C16322">
              <w:rPr>
                <w:rFonts w:ascii="Times New Roman" w:hAnsi="Times New Roman" w:cs="Times New Roman"/>
                <w:sz w:val="20"/>
                <w:szCs w:val="20"/>
              </w:rPr>
              <w:t>0.246(0.155, 0.338)</w:t>
            </w:r>
          </w:p>
        </w:tc>
        <w:tc>
          <w:tcPr>
            <w:tcW w:w="1975" w:type="dxa"/>
            <w:tcBorders>
              <w:bottom w:val="single" w:sz="12" w:space="0" w:color="auto"/>
            </w:tcBorders>
            <w:vAlign w:val="center"/>
          </w:tcPr>
          <w:p w14:paraId="6BA07F4E" w14:textId="77777777" w:rsidR="00A7417B" w:rsidRPr="00250581" w:rsidRDefault="00A7417B" w:rsidP="008D00BE">
            <w:pPr>
              <w:spacing w:line="300" w:lineRule="auto"/>
              <w:jc w:val="center"/>
              <w:rPr>
                <w:rFonts w:ascii="Times New Roman" w:hAnsi="Times New Roman" w:cs="Times New Roman"/>
                <w:sz w:val="20"/>
                <w:szCs w:val="20"/>
              </w:rPr>
            </w:pPr>
            <w:r w:rsidRPr="00C16322">
              <w:rPr>
                <w:rFonts w:ascii="Times New Roman" w:hAnsi="Times New Roman" w:cs="Times New Roman"/>
                <w:sz w:val="20"/>
                <w:szCs w:val="20"/>
              </w:rPr>
              <w:t>0.239(0.139, 0.338)</w:t>
            </w:r>
          </w:p>
        </w:tc>
        <w:tc>
          <w:tcPr>
            <w:tcW w:w="236" w:type="dxa"/>
            <w:tcBorders>
              <w:bottom w:val="single" w:sz="12" w:space="0" w:color="auto"/>
            </w:tcBorders>
            <w:vAlign w:val="center"/>
          </w:tcPr>
          <w:p w14:paraId="0740C05C" w14:textId="77777777" w:rsidR="00A7417B" w:rsidRPr="00250581" w:rsidRDefault="00A7417B" w:rsidP="008D00BE">
            <w:pPr>
              <w:spacing w:line="300" w:lineRule="auto"/>
              <w:jc w:val="center"/>
              <w:rPr>
                <w:rFonts w:ascii="Times New Roman" w:hAnsi="Times New Roman" w:cs="Times New Roman"/>
                <w:sz w:val="20"/>
                <w:szCs w:val="20"/>
              </w:rPr>
            </w:pPr>
          </w:p>
        </w:tc>
        <w:tc>
          <w:tcPr>
            <w:tcW w:w="2043" w:type="dxa"/>
            <w:tcBorders>
              <w:bottom w:val="single" w:sz="12" w:space="0" w:color="auto"/>
            </w:tcBorders>
            <w:vAlign w:val="center"/>
          </w:tcPr>
          <w:p w14:paraId="5A2047FC" w14:textId="77777777" w:rsidR="00A7417B" w:rsidRPr="00250581" w:rsidRDefault="00A7417B" w:rsidP="008D00BE">
            <w:pPr>
              <w:spacing w:line="300" w:lineRule="auto"/>
              <w:jc w:val="center"/>
              <w:rPr>
                <w:rFonts w:ascii="Times New Roman" w:hAnsi="Times New Roman" w:cs="Times New Roman"/>
                <w:sz w:val="20"/>
                <w:szCs w:val="20"/>
              </w:rPr>
            </w:pPr>
            <w:r w:rsidRPr="00C16322">
              <w:rPr>
                <w:rFonts w:ascii="Times New Roman" w:hAnsi="Times New Roman" w:cs="Times New Roman"/>
                <w:sz w:val="20"/>
                <w:szCs w:val="20"/>
              </w:rPr>
              <w:t>0.419(0.049, 0.788)</w:t>
            </w:r>
          </w:p>
        </w:tc>
        <w:tc>
          <w:tcPr>
            <w:tcW w:w="1984" w:type="dxa"/>
            <w:tcBorders>
              <w:bottom w:val="single" w:sz="12" w:space="0" w:color="auto"/>
            </w:tcBorders>
            <w:vAlign w:val="center"/>
          </w:tcPr>
          <w:p w14:paraId="23768217" w14:textId="77777777" w:rsidR="00A7417B" w:rsidRPr="00250581" w:rsidRDefault="00A7417B" w:rsidP="008D00BE">
            <w:pPr>
              <w:spacing w:line="300" w:lineRule="auto"/>
              <w:ind w:rightChars="-50" w:right="-105"/>
              <w:jc w:val="center"/>
              <w:rPr>
                <w:rFonts w:ascii="Times New Roman" w:hAnsi="Times New Roman" w:cs="Times New Roman"/>
                <w:sz w:val="20"/>
                <w:szCs w:val="20"/>
              </w:rPr>
            </w:pPr>
            <w:r w:rsidRPr="00C16322">
              <w:rPr>
                <w:rFonts w:ascii="Times New Roman" w:hAnsi="Times New Roman" w:cs="Times New Roman"/>
                <w:sz w:val="20"/>
                <w:szCs w:val="20"/>
              </w:rPr>
              <w:t>0.425(0.024, 0.825)</w:t>
            </w:r>
          </w:p>
        </w:tc>
      </w:tr>
    </w:tbl>
    <w:p w14:paraId="2A127A1A" w14:textId="77777777" w:rsidR="00A7417B" w:rsidRDefault="00A7417B" w:rsidP="00A7417B">
      <w:pPr>
        <w:autoSpaceDE w:val="0"/>
        <w:spacing w:line="300" w:lineRule="auto"/>
        <w:jc w:val="left"/>
        <w:rPr>
          <w:rFonts w:ascii="Times New Roman" w:eastAsia="宋体" w:hAnsi="Times New Roman" w:cs="Times New Roman"/>
          <w:sz w:val="20"/>
          <w:szCs w:val="20"/>
        </w:rPr>
      </w:pPr>
      <w:r w:rsidRPr="00250581">
        <w:rPr>
          <w:rFonts w:ascii="Times New Roman" w:eastAsia="宋体" w:hAnsi="Times New Roman" w:cs="Times New Roman"/>
          <w:sz w:val="20"/>
          <w:szCs w:val="20"/>
        </w:rPr>
        <w:t xml:space="preserve">CRP </w:t>
      </w:r>
      <w:proofErr w:type="spellStart"/>
      <w:r w:rsidRPr="00E04A70">
        <w:rPr>
          <w:rFonts w:ascii="Times New Roman" w:eastAsia="宋体" w:hAnsi="Times New Roman" w:cs="Times New Roman"/>
          <w:sz w:val="20"/>
          <w:szCs w:val="20"/>
        </w:rPr>
        <w:t>tertile</w:t>
      </w:r>
      <w:proofErr w:type="spellEnd"/>
      <w:r w:rsidRPr="00250581">
        <w:rPr>
          <w:rFonts w:ascii="Times New Roman" w:eastAsia="宋体" w:hAnsi="Times New Roman" w:cs="Times New Roman"/>
          <w:sz w:val="20"/>
          <w:szCs w:val="20"/>
        </w:rPr>
        <w:t xml:space="preserve"> categories at baseline were as follows:</w:t>
      </w:r>
      <w:r w:rsidRPr="00250581">
        <w:rPr>
          <w:rFonts w:ascii="Times New Roman" w:hAnsi="Times New Roman" w:cs="Times New Roman"/>
        </w:rPr>
        <w:t xml:space="preserve"> </w:t>
      </w:r>
      <w:r w:rsidRPr="00250581">
        <w:rPr>
          <w:rFonts w:ascii="Times New Roman" w:eastAsia="宋体" w:hAnsi="Times New Roman" w:cs="Times New Roman"/>
          <w:sz w:val="20"/>
          <w:szCs w:val="20"/>
        </w:rPr>
        <w:t>&lt; 0.</w:t>
      </w:r>
      <w:r>
        <w:rPr>
          <w:rFonts w:ascii="Times New Roman" w:eastAsia="宋体" w:hAnsi="Times New Roman" w:cs="Times New Roman"/>
          <w:sz w:val="20"/>
          <w:szCs w:val="20"/>
        </w:rPr>
        <w:t>66</w:t>
      </w:r>
      <w:r w:rsidRPr="00250581">
        <w:rPr>
          <w:rFonts w:ascii="Times New Roman" w:eastAsia="宋体" w:hAnsi="Times New Roman" w:cs="Times New Roman"/>
          <w:sz w:val="20"/>
          <w:szCs w:val="20"/>
        </w:rPr>
        <w:t>, 0.</w:t>
      </w:r>
      <w:r>
        <w:rPr>
          <w:rFonts w:ascii="Times New Roman" w:eastAsia="宋体" w:hAnsi="Times New Roman" w:cs="Times New Roman"/>
          <w:sz w:val="20"/>
          <w:szCs w:val="20"/>
        </w:rPr>
        <w:t>66</w:t>
      </w:r>
      <w:r w:rsidRPr="00250581">
        <w:rPr>
          <w:rFonts w:ascii="Times New Roman" w:eastAsia="宋体" w:hAnsi="Times New Roman" w:cs="Times New Roman"/>
          <w:sz w:val="20"/>
          <w:szCs w:val="20"/>
        </w:rPr>
        <w:t>-</w:t>
      </w:r>
      <w:r>
        <w:rPr>
          <w:rFonts w:ascii="Times New Roman" w:eastAsia="宋体" w:hAnsi="Times New Roman" w:cs="Times New Roman"/>
          <w:sz w:val="20"/>
          <w:szCs w:val="20"/>
        </w:rPr>
        <w:t>1.49</w:t>
      </w:r>
      <w:r w:rsidRPr="00250581">
        <w:rPr>
          <w:rFonts w:ascii="Times New Roman" w:eastAsia="宋体" w:hAnsi="Times New Roman" w:cs="Times New Roman"/>
          <w:sz w:val="20"/>
          <w:szCs w:val="20"/>
        </w:rPr>
        <w:t>, 1.</w:t>
      </w:r>
      <w:r>
        <w:rPr>
          <w:rFonts w:ascii="Times New Roman" w:eastAsia="宋体" w:hAnsi="Times New Roman" w:cs="Times New Roman"/>
          <w:sz w:val="20"/>
          <w:szCs w:val="20"/>
        </w:rPr>
        <w:t>50</w:t>
      </w:r>
      <w:r w:rsidRPr="00250581">
        <w:rPr>
          <w:rFonts w:ascii="Times New Roman" w:eastAsia="宋体" w:hAnsi="Times New Roman" w:cs="Times New Roman"/>
          <w:sz w:val="20"/>
          <w:szCs w:val="20"/>
        </w:rPr>
        <w:t>-10.00</w:t>
      </w:r>
      <w:r w:rsidRPr="00250581">
        <w:rPr>
          <w:rFonts w:ascii="Times New Roman" w:hAnsi="Times New Roman" w:cs="Times New Roman"/>
        </w:rPr>
        <w:t xml:space="preserve"> </w:t>
      </w:r>
      <w:r w:rsidRPr="00250581">
        <w:rPr>
          <w:rFonts w:ascii="Times New Roman" w:eastAsia="宋体" w:hAnsi="Times New Roman" w:cs="Times New Roman"/>
          <w:sz w:val="20"/>
          <w:szCs w:val="20"/>
        </w:rPr>
        <w:t xml:space="preserve">mg/L; </w:t>
      </w:r>
    </w:p>
    <w:p w14:paraId="21E31316" w14:textId="77777777" w:rsidR="00A7417B" w:rsidRPr="00250581" w:rsidRDefault="00A7417B" w:rsidP="00A7417B">
      <w:pPr>
        <w:autoSpaceDE w:val="0"/>
        <w:spacing w:line="300" w:lineRule="auto"/>
        <w:jc w:val="left"/>
        <w:rPr>
          <w:rFonts w:ascii="Times New Roman" w:eastAsia="宋体" w:hAnsi="Times New Roman" w:cs="Times New Roman"/>
          <w:sz w:val="20"/>
          <w:szCs w:val="20"/>
        </w:rPr>
      </w:pPr>
      <w:r w:rsidRPr="00250581">
        <w:rPr>
          <w:rFonts w:ascii="Times New Roman" w:eastAsia="宋体" w:hAnsi="Times New Roman" w:cs="Times New Roman"/>
          <w:sz w:val="20"/>
          <w:szCs w:val="20"/>
        </w:rPr>
        <w:t xml:space="preserve">WBC </w:t>
      </w:r>
      <w:proofErr w:type="spellStart"/>
      <w:r w:rsidRPr="00E04A70">
        <w:rPr>
          <w:rFonts w:ascii="Times New Roman" w:eastAsia="宋体" w:hAnsi="Times New Roman" w:cs="Times New Roman"/>
          <w:sz w:val="20"/>
          <w:szCs w:val="20"/>
        </w:rPr>
        <w:t>tertile</w:t>
      </w:r>
      <w:proofErr w:type="spellEnd"/>
      <w:r w:rsidRPr="00250581">
        <w:rPr>
          <w:rFonts w:ascii="Times New Roman" w:eastAsia="宋体" w:hAnsi="Times New Roman" w:cs="Times New Roman"/>
          <w:sz w:val="20"/>
          <w:szCs w:val="20"/>
        </w:rPr>
        <w:t xml:space="preserve"> categories at baseline were as follows: 4.0-</w:t>
      </w:r>
      <w:r>
        <w:rPr>
          <w:rFonts w:ascii="Times New Roman" w:eastAsia="宋体" w:hAnsi="Times New Roman" w:cs="Times New Roman"/>
          <w:sz w:val="20"/>
          <w:szCs w:val="20"/>
        </w:rPr>
        <w:t>5.3</w:t>
      </w:r>
      <w:r w:rsidRPr="00250581">
        <w:rPr>
          <w:rFonts w:ascii="Times New Roman" w:eastAsia="宋体" w:hAnsi="Times New Roman" w:cs="Times New Roman" w:hint="eastAsia"/>
          <w:sz w:val="20"/>
          <w:szCs w:val="20"/>
        </w:rPr>
        <w:t>,</w:t>
      </w:r>
      <w:r w:rsidRPr="00250581">
        <w:rPr>
          <w:rFonts w:ascii="Times New Roman" w:eastAsia="宋体" w:hAnsi="Times New Roman" w:cs="Times New Roman"/>
          <w:sz w:val="20"/>
          <w:szCs w:val="20"/>
        </w:rPr>
        <w:t xml:space="preserve"> 5.</w:t>
      </w:r>
      <w:r>
        <w:rPr>
          <w:rFonts w:ascii="Times New Roman" w:eastAsia="宋体" w:hAnsi="Times New Roman" w:cs="Times New Roman"/>
          <w:sz w:val="20"/>
          <w:szCs w:val="20"/>
        </w:rPr>
        <w:t>4</w:t>
      </w:r>
      <w:r w:rsidRPr="00250581">
        <w:rPr>
          <w:rFonts w:ascii="Times New Roman" w:eastAsia="宋体" w:hAnsi="Times New Roman" w:cs="Times New Roman"/>
          <w:sz w:val="20"/>
          <w:szCs w:val="20"/>
        </w:rPr>
        <w:t>-</w:t>
      </w:r>
      <w:r>
        <w:rPr>
          <w:rFonts w:ascii="Times New Roman" w:eastAsia="宋体" w:hAnsi="Times New Roman" w:cs="Times New Roman"/>
          <w:sz w:val="20"/>
          <w:szCs w:val="20"/>
        </w:rPr>
        <w:t>6.6</w:t>
      </w:r>
      <w:r w:rsidRPr="00250581">
        <w:rPr>
          <w:rFonts w:ascii="Times New Roman" w:eastAsia="宋体" w:hAnsi="Times New Roman" w:cs="Times New Roman"/>
          <w:sz w:val="20"/>
          <w:szCs w:val="20"/>
        </w:rPr>
        <w:t xml:space="preserve">, </w:t>
      </w:r>
      <w:r>
        <w:rPr>
          <w:rFonts w:ascii="Times New Roman" w:eastAsia="宋体" w:hAnsi="Times New Roman" w:cs="Times New Roman"/>
          <w:sz w:val="20"/>
          <w:szCs w:val="20"/>
        </w:rPr>
        <w:t>6.7</w:t>
      </w:r>
      <w:r w:rsidRPr="00250581">
        <w:rPr>
          <w:rFonts w:ascii="Times New Roman" w:eastAsia="宋体" w:hAnsi="Times New Roman" w:cs="Times New Roman"/>
          <w:sz w:val="20"/>
          <w:szCs w:val="20"/>
        </w:rPr>
        <w:t>-10.0 10</w:t>
      </w:r>
      <w:r w:rsidRPr="00250581">
        <w:rPr>
          <w:rFonts w:ascii="Times New Roman" w:eastAsia="宋体" w:hAnsi="Times New Roman" w:cs="Times New Roman"/>
          <w:sz w:val="20"/>
          <w:szCs w:val="20"/>
          <w:vertAlign w:val="superscript"/>
        </w:rPr>
        <w:t>9</w:t>
      </w:r>
      <w:r w:rsidRPr="00250581">
        <w:rPr>
          <w:rFonts w:ascii="Times New Roman" w:eastAsia="宋体" w:hAnsi="Times New Roman" w:cs="Times New Roman"/>
          <w:sz w:val="20"/>
          <w:szCs w:val="20"/>
        </w:rPr>
        <w:t>/L.</w:t>
      </w:r>
    </w:p>
    <w:p w14:paraId="1F5FEC17" w14:textId="77777777" w:rsidR="00A7417B" w:rsidRPr="00250581" w:rsidRDefault="00A7417B" w:rsidP="00A7417B">
      <w:pPr>
        <w:autoSpaceDE w:val="0"/>
        <w:spacing w:line="300" w:lineRule="auto"/>
        <w:jc w:val="left"/>
        <w:rPr>
          <w:rFonts w:ascii="Times New Roman" w:eastAsia="宋体" w:hAnsi="Times New Roman" w:cs="Times New Roman"/>
          <w:sz w:val="20"/>
          <w:szCs w:val="20"/>
        </w:rPr>
      </w:pPr>
      <w:r w:rsidRPr="00250581">
        <w:rPr>
          <w:rFonts w:ascii="Times New Roman" w:eastAsia="宋体" w:hAnsi="Times New Roman" w:cs="Times New Roman"/>
          <w:sz w:val="20"/>
          <w:szCs w:val="20"/>
        </w:rPr>
        <w:t xml:space="preserve">Q1 as the lowest </w:t>
      </w:r>
      <w:proofErr w:type="spellStart"/>
      <w:r w:rsidRPr="00E04A70">
        <w:rPr>
          <w:rFonts w:ascii="Times New Roman" w:eastAsia="宋体" w:hAnsi="Times New Roman" w:cs="Times New Roman"/>
          <w:sz w:val="20"/>
          <w:szCs w:val="20"/>
        </w:rPr>
        <w:t>tertile</w:t>
      </w:r>
      <w:proofErr w:type="spellEnd"/>
      <w:r w:rsidRPr="00250581">
        <w:rPr>
          <w:rFonts w:ascii="Times New Roman" w:eastAsia="宋体" w:hAnsi="Times New Roman" w:cs="Times New Roman"/>
          <w:sz w:val="20"/>
          <w:szCs w:val="20"/>
        </w:rPr>
        <w:t xml:space="preserve"> and Q</w:t>
      </w:r>
      <w:r>
        <w:rPr>
          <w:rFonts w:ascii="Times New Roman" w:eastAsia="宋体" w:hAnsi="Times New Roman" w:cs="Times New Roman"/>
          <w:sz w:val="20"/>
          <w:szCs w:val="20"/>
        </w:rPr>
        <w:t>3</w:t>
      </w:r>
      <w:r w:rsidRPr="00250581">
        <w:rPr>
          <w:rFonts w:ascii="Times New Roman" w:eastAsia="宋体" w:hAnsi="Times New Roman" w:cs="Times New Roman"/>
          <w:sz w:val="20"/>
          <w:szCs w:val="20"/>
        </w:rPr>
        <w:t xml:space="preserve"> as the highest </w:t>
      </w:r>
      <w:proofErr w:type="spellStart"/>
      <w:r w:rsidRPr="00E04A70">
        <w:rPr>
          <w:rFonts w:ascii="Times New Roman" w:eastAsia="宋体" w:hAnsi="Times New Roman" w:cs="Times New Roman"/>
          <w:sz w:val="20"/>
          <w:szCs w:val="20"/>
        </w:rPr>
        <w:t>tertile</w:t>
      </w:r>
      <w:proofErr w:type="spellEnd"/>
      <w:r w:rsidRPr="00250581">
        <w:rPr>
          <w:rFonts w:ascii="Times New Roman" w:eastAsia="宋体" w:hAnsi="Times New Roman" w:cs="Times New Roman"/>
          <w:sz w:val="20"/>
          <w:szCs w:val="20"/>
        </w:rPr>
        <w:t>.</w:t>
      </w:r>
      <w:r w:rsidRPr="00250581">
        <w:t xml:space="preserve"> </w:t>
      </w:r>
      <w:r w:rsidRPr="00250581">
        <w:rPr>
          <w:rFonts w:ascii="Times New Roman" w:eastAsia="宋体" w:hAnsi="Times New Roman" w:cs="Times New Roman"/>
          <w:sz w:val="20"/>
          <w:szCs w:val="20"/>
        </w:rPr>
        <w:t xml:space="preserve">CRP and WBC as continuous variables were log transformed. </w:t>
      </w:r>
    </w:p>
    <w:p w14:paraId="3DF0F191" w14:textId="77777777" w:rsidR="00A7417B" w:rsidRPr="00250581" w:rsidRDefault="00A7417B" w:rsidP="00A7417B">
      <w:pPr>
        <w:spacing w:line="300" w:lineRule="auto"/>
        <w:rPr>
          <w:rFonts w:ascii="Times New Roman" w:eastAsia="宋体" w:hAnsi="Times New Roman" w:cs="Times New Roman"/>
          <w:sz w:val="20"/>
          <w:szCs w:val="20"/>
        </w:rPr>
      </w:pPr>
      <w:r w:rsidRPr="00250581">
        <w:rPr>
          <w:rFonts w:ascii="Times New Roman" w:eastAsia="宋体" w:hAnsi="Times New Roman" w:cs="Times New Roman"/>
          <w:sz w:val="20"/>
          <w:szCs w:val="20"/>
        </w:rPr>
        <w:t>β (95% CIs) was calculated by linear mixed-effect models</w:t>
      </w:r>
      <w:r w:rsidRPr="00250581">
        <w:t xml:space="preserve"> </w:t>
      </w:r>
      <w:r w:rsidRPr="00250581">
        <w:rPr>
          <w:rFonts w:ascii="Times New Roman" w:eastAsia="宋体" w:hAnsi="Times New Roman" w:cs="Times New Roman" w:hint="eastAsia"/>
          <w:sz w:val="20"/>
          <w:szCs w:val="20"/>
        </w:rPr>
        <w:t>and</w:t>
      </w:r>
      <w:r w:rsidRPr="00250581">
        <w:rPr>
          <w:rFonts w:ascii="Times New Roman" w:eastAsia="宋体" w:hAnsi="Times New Roman" w:cs="Times New Roman"/>
          <w:sz w:val="20"/>
          <w:szCs w:val="20"/>
        </w:rPr>
        <w:t xml:space="preserve"> presented as </w:t>
      </w:r>
      <w:r w:rsidRPr="00250581">
        <w:rPr>
          <w:rFonts w:ascii="Times New Roman" w:eastAsia="宋体" w:hAnsi="Times New Roman" w:cs="Times New Roman" w:hint="eastAsia"/>
          <w:sz w:val="20"/>
          <w:szCs w:val="20"/>
        </w:rPr>
        <w:t>m</w:t>
      </w:r>
      <w:r w:rsidRPr="00250581">
        <w:rPr>
          <w:rFonts w:ascii="Times New Roman" w:eastAsia="宋体" w:hAnsi="Times New Roman" w:cs="Times New Roman"/>
          <w:sz w:val="20"/>
          <w:szCs w:val="20"/>
        </w:rPr>
        <w:t>ultiply by 10</w:t>
      </w:r>
      <w:r w:rsidRPr="00250581">
        <w:rPr>
          <w:rFonts w:ascii="Times New Roman" w:eastAsia="宋体" w:hAnsi="Times New Roman" w:cs="Times New Roman"/>
          <w:sz w:val="20"/>
          <w:szCs w:val="20"/>
          <w:vertAlign w:val="superscript"/>
        </w:rPr>
        <w:t>2</w:t>
      </w:r>
      <w:r w:rsidRPr="00250581">
        <w:rPr>
          <w:rFonts w:ascii="Times New Roman" w:eastAsia="宋体" w:hAnsi="Times New Roman" w:cs="Times New Roman"/>
          <w:sz w:val="20"/>
          <w:szCs w:val="20"/>
        </w:rPr>
        <w:t xml:space="preserve">. </w:t>
      </w:r>
    </w:p>
    <w:p w14:paraId="5F701EE4" w14:textId="77777777" w:rsidR="00A7417B" w:rsidRPr="00250581" w:rsidRDefault="00A7417B" w:rsidP="00A7417B">
      <w:pPr>
        <w:spacing w:line="300" w:lineRule="auto"/>
        <w:rPr>
          <w:rFonts w:ascii="Times New Roman" w:eastAsia="宋体" w:hAnsi="Times New Roman" w:cs="Times New Roman"/>
          <w:sz w:val="20"/>
          <w:szCs w:val="20"/>
        </w:rPr>
      </w:pPr>
      <w:r w:rsidRPr="00250581">
        <w:rPr>
          <w:rFonts w:ascii="Times New Roman" w:eastAsia="宋体" w:hAnsi="Times New Roman" w:cs="Times New Roman"/>
          <w:sz w:val="20"/>
          <w:szCs w:val="20"/>
        </w:rPr>
        <w:t>Model1: adjusted for age, sex, education level, marital status, smoking status, drinking status, residence, and body mass index</w:t>
      </w:r>
      <w:r w:rsidRPr="00250581">
        <w:rPr>
          <w:rFonts w:ascii="Times New Roman" w:eastAsia="宋体" w:hAnsi="Times New Roman" w:cs="Times New Roman" w:hint="eastAsia"/>
          <w:sz w:val="20"/>
          <w:szCs w:val="20"/>
        </w:rPr>
        <w:t>;</w:t>
      </w:r>
      <w:r w:rsidRPr="00250581">
        <w:rPr>
          <w:rFonts w:ascii="Times New Roman" w:eastAsia="宋体" w:hAnsi="Times New Roman" w:cs="Times New Roman"/>
          <w:sz w:val="20"/>
          <w:szCs w:val="20"/>
        </w:rPr>
        <w:t xml:space="preserve"> Model 2: additionally adjusted for frailty index at baseline.</w:t>
      </w:r>
    </w:p>
    <w:p w14:paraId="6B5DFB26" w14:textId="77777777" w:rsidR="00A7417B" w:rsidRPr="00250581" w:rsidRDefault="00A7417B" w:rsidP="00A7417B">
      <w:pPr>
        <w:autoSpaceDE w:val="0"/>
        <w:spacing w:line="300" w:lineRule="auto"/>
        <w:jc w:val="left"/>
        <w:rPr>
          <w:rFonts w:ascii="Times New Roman" w:eastAsia="宋体" w:hAnsi="Times New Roman" w:cs="Times New Roman"/>
          <w:sz w:val="20"/>
          <w:szCs w:val="20"/>
        </w:rPr>
      </w:pPr>
      <w:r w:rsidRPr="00250581">
        <w:rPr>
          <w:rFonts w:ascii="Times New Roman" w:eastAsia="宋体" w:hAnsi="Times New Roman" w:cs="Times New Roman"/>
          <w:sz w:val="20"/>
          <w:szCs w:val="20"/>
        </w:rPr>
        <w:t xml:space="preserve">CRP C-reactive protein, WBC white blood cell. </w:t>
      </w:r>
    </w:p>
    <w:bookmarkEnd w:id="7"/>
    <w:p w14:paraId="684E8E56" w14:textId="0BC1107A" w:rsidR="00A7417B" w:rsidRDefault="00A7417B"/>
    <w:p w14:paraId="08A1D577" w14:textId="4386F219" w:rsidR="00E636D9" w:rsidRDefault="00E636D9"/>
    <w:p w14:paraId="2B0287F1" w14:textId="1B2600BE" w:rsidR="00E636D9" w:rsidRDefault="00E636D9"/>
    <w:p w14:paraId="1BF74AD9" w14:textId="78FF27CB" w:rsidR="00E636D9" w:rsidRDefault="00E636D9"/>
    <w:p w14:paraId="6FA68317" w14:textId="61FFFC5E" w:rsidR="00E636D9" w:rsidRDefault="00E636D9"/>
    <w:p w14:paraId="34819B75" w14:textId="6B35B443" w:rsidR="00E636D9" w:rsidRDefault="00E636D9"/>
    <w:p w14:paraId="0651699A" w14:textId="7C4CE4C6" w:rsidR="00E636D9" w:rsidRDefault="00E636D9"/>
    <w:p w14:paraId="2CF18A19" w14:textId="494BB8D3" w:rsidR="00E636D9" w:rsidRDefault="00E636D9"/>
    <w:p w14:paraId="78FE4506" w14:textId="4DAAF73B" w:rsidR="00E636D9" w:rsidRDefault="00E636D9"/>
    <w:p w14:paraId="32DB7C9C" w14:textId="29482EE9" w:rsidR="00E636D9" w:rsidRDefault="00E636D9"/>
    <w:p w14:paraId="513C6A00" w14:textId="15BB552C" w:rsidR="00E636D9" w:rsidRDefault="00E636D9"/>
    <w:p w14:paraId="4EBF4449" w14:textId="1AAB936A" w:rsidR="00E636D9" w:rsidRDefault="00E636D9"/>
    <w:p w14:paraId="43431CC1" w14:textId="00B2EA64" w:rsidR="00E636D9" w:rsidRDefault="00E636D9"/>
    <w:p w14:paraId="6AD69C5F" w14:textId="4639E27F" w:rsidR="00E636D9" w:rsidRDefault="00E636D9"/>
    <w:p w14:paraId="35B2FC6D" w14:textId="2E8AB6B8" w:rsidR="00E636D9" w:rsidRDefault="00E636D9"/>
    <w:p w14:paraId="1A907182" w14:textId="325F58B3" w:rsidR="00E636D9" w:rsidRDefault="00E636D9"/>
    <w:p w14:paraId="0EDAA804" w14:textId="756C64E3" w:rsidR="00E636D9" w:rsidRDefault="00E636D9"/>
    <w:p w14:paraId="5A674496" w14:textId="46BF0C87" w:rsidR="00E636D9" w:rsidRDefault="00E636D9"/>
    <w:p w14:paraId="2A506F4F" w14:textId="6ACB027D" w:rsidR="00E636D9" w:rsidRDefault="00E636D9"/>
    <w:p w14:paraId="092B589E" w14:textId="5EF36BC1" w:rsidR="00E636D9" w:rsidRDefault="00E636D9"/>
    <w:p w14:paraId="4E1BEB12" w14:textId="77777777" w:rsidR="00E636D9" w:rsidRPr="00A7417B" w:rsidRDefault="00E636D9"/>
    <w:p w14:paraId="1990A13F" w14:textId="2B022137" w:rsidR="001D5F91" w:rsidRPr="001D5F91" w:rsidRDefault="001D5F91" w:rsidP="001D5F91">
      <w:pPr>
        <w:autoSpaceDE w:val="0"/>
        <w:spacing w:afterLines="50" w:after="156" w:line="300" w:lineRule="auto"/>
        <w:rPr>
          <w:rFonts w:ascii="Times New Roman" w:eastAsia="等线" w:hAnsi="Times New Roman" w:cs="Times New Roman"/>
          <w:sz w:val="24"/>
          <w:szCs w:val="24"/>
        </w:rPr>
      </w:pPr>
      <w:r w:rsidRPr="00631F15">
        <w:rPr>
          <w:rFonts w:ascii="Times New Roman" w:eastAsia="等线" w:hAnsi="Times New Roman" w:cs="Times New Roman"/>
          <w:b/>
          <w:bCs/>
          <w:sz w:val="24"/>
          <w:szCs w:val="24"/>
        </w:rPr>
        <w:lastRenderedPageBreak/>
        <w:t>Supplemental</w:t>
      </w:r>
      <w:r w:rsidRPr="00631F15">
        <w:rPr>
          <w:rFonts w:ascii="Times New Roman" w:eastAsia="等线" w:hAnsi="Times New Roman" w:cs="Times New Roman" w:hint="eastAsia"/>
          <w:b/>
          <w:bCs/>
          <w:sz w:val="24"/>
          <w:szCs w:val="24"/>
        </w:rPr>
        <w:t xml:space="preserve"> </w:t>
      </w:r>
      <w:r w:rsidRPr="00631F15">
        <w:rPr>
          <w:rFonts w:ascii="Times New Roman" w:eastAsia="等线" w:hAnsi="Times New Roman" w:cs="Times New Roman"/>
          <w:b/>
          <w:bCs/>
          <w:sz w:val="24"/>
          <w:szCs w:val="24"/>
        </w:rPr>
        <w:t xml:space="preserve">Table </w:t>
      </w:r>
      <w:r w:rsidR="00E636D9">
        <w:rPr>
          <w:rFonts w:ascii="Times New Roman" w:eastAsia="等线" w:hAnsi="Times New Roman" w:cs="Times New Roman"/>
          <w:b/>
          <w:bCs/>
          <w:sz w:val="24"/>
          <w:szCs w:val="24"/>
        </w:rPr>
        <w:t>8</w:t>
      </w:r>
      <w:r w:rsidRPr="00631F15">
        <w:rPr>
          <w:rFonts w:ascii="Times New Roman" w:eastAsia="等线" w:hAnsi="Times New Roman" w:cs="Times New Roman" w:hint="eastAsia"/>
          <w:b/>
          <w:bCs/>
          <w:sz w:val="24"/>
          <w:szCs w:val="24"/>
        </w:rPr>
        <w:t>.</w:t>
      </w:r>
      <w:r w:rsidRPr="001D5F91">
        <w:rPr>
          <w:rFonts w:ascii="Times New Roman" w:eastAsia="等线" w:hAnsi="Times New Roman" w:cs="Times New Roman"/>
          <w:sz w:val="24"/>
          <w:szCs w:val="24"/>
        </w:rPr>
        <w:t xml:space="preserve"> Comparison of baseline characteristics between included participants (n=9111) and excluded due to loss to follow-up (n=360)</w:t>
      </w:r>
    </w:p>
    <w:tbl>
      <w:tblPr>
        <w:tblStyle w:val="11"/>
        <w:tblW w:w="7371" w:type="dxa"/>
        <w:jc w:val="center"/>
        <w:tblLayout w:type="fixed"/>
        <w:tblLook w:val="04A0" w:firstRow="1" w:lastRow="0" w:firstColumn="1" w:lastColumn="0" w:noHBand="0" w:noVBand="1"/>
      </w:tblPr>
      <w:tblGrid>
        <w:gridCol w:w="2817"/>
        <w:gridCol w:w="1637"/>
        <w:gridCol w:w="1783"/>
        <w:gridCol w:w="1134"/>
      </w:tblGrid>
      <w:tr w:rsidR="001D5F91" w:rsidRPr="001D5F91" w14:paraId="401A2AD5" w14:textId="77777777" w:rsidTr="00BC267C">
        <w:trPr>
          <w:trHeight w:val="397"/>
          <w:jc w:val="center"/>
        </w:trPr>
        <w:tc>
          <w:tcPr>
            <w:tcW w:w="2817" w:type="dxa"/>
            <w:tcBorders>
              <w:top w:val="single" w:sz="12" w:space="0" w:color="auto"/>
              <w:left w:val="nil"/>
              <w:bottom w:val="single" w:sz="4" w:space="0" w:color="auto"/>
              <w:right w:val="nil"/>
            </w:tcBorders>
            <w:vAlign w:val="center"/>
          </w:tcPr>
          <w:p w14:paraId="5C86BC69" w14:textId="77777777" w:rsidR="001D5F91" w:rsidRPr="001D5F91" w:rsidRDefault="001D5F91" w:rsidP="001D5F91">
            <w:pPr>
              <w:widowControl/>
              <w:spacing w:line="300" w:lineRule="auto"/>
              <w:jc w:val="left"/>
              <w:textAlignment w:val="center"/>
              <w:rPr>
                <w:rFonts w:ascii="Times New Roman" w:hAnsi="Times New Roman"/>
                <w:szCs w:val="20"/>
              </w:rPr>
            </w:pPr>
            <w:r w:rsidRPr="001D5F91">
              <w:rPr>
                <w:rFonts w:ascii="Times New Roman" w:hAnsi="Times New Roman"/>
                <w:color w:val="000000"/>
                <w:szCs w:val="20"/>
              </w:rPr>
              <w:t>Characteristics</w:t>
            </w:r>
          </w:p>
        </w:tc>
        <w:tc>
          <w:tcPr>
            <w:tcW w:w="1637" w:type="dxa"/>
            <w:tcBorders>
              <w:top w:val="single" w:sz="12" w:space="0" w:color="auto"/>
              <w:left w:val="nil"/>
              <w:bottom w:val="single" w:sz="4" w:space="0" w:color="auto"/>
              <w:right w:val="nil"/>
            </w:tcBorders>
            <w:vAlign w:val="center"/>
          </w:tcPr>
          <w:p w14:paraId="37F6EFC5" w14:textId="77777777" w:rsidR="001D5F91" w:rsidRPr="001D5F91" w:rsidRDefault="001D5F91" w:rsidP="001D5F91">
            <w:pPr>
              <w:widowControl/>
              <w:spacing w:line="300" w:lineRule="auto"/>
              <w:jc w:val="center"/>
              <w:textAlignment w:val="center"/>
              <w:rPr>
                <w:rFonts w:ascii="Times New Roman" w:hAnsi="Times New Roman"/>
                <w:szCs w:val="20"/>
              </w:rPr>
            </w:pPr>
            <w:r w:rsidRPr="001D5F91">
              <w:rPr>
                <w:rFonts w:ascii="Times New Roman" w:hAnsi="Times New Roman"/>
                <w:color w:val="000000"/>
                <w:szCs w:val="20"/>
              </w:rPr>
              <w:t xml:space="preserve">Included </w:t>
            </w:r>
            <w:r w:rsidRPr="001D5F91">
              <w:rPr>
                <w:rFonts w:ascii="Times New Roman" w:hAnsi="Times New Roman" w:hint="eastAsia"/>
                <w:color w:val="000000"/>
                <w:szCs w:val="20"/>
              </w:rPr>
              <w:t>(n=</w:t>
            </w:r>
            <w:r w:rsidRPr="001D5F91">
              <w:rPr>
                <w:rFonts w:ascii="Times New Roman" w:hAnsi="Times New Roman"/>
                <w:color w:val="000000"/>
                <w:szCs w:val="20"/>
              </w:rPr>
              <w:t>9111</w:t>
            </w:r>
            <w:r w:rsidRPr="001D5F91">
              <w:rPr>
                <w:rFonts w:ascii="Times New Roman" w:hAnsi="Times New Roman" w:hint="eastAsia"/>
                <w:color w:val="000000"/>
                <w:szCs w:val="20"/>
              </w:rPr>
              <w:t>)</w:t>
            </w:r>
          </w:p>
        </w:tc>
        <w:tc>
          <w:tcPr>
            <w:tcW w:w="1783" w:type="dxa"/>
            <w:tcBorders>
              <w:top w:val="single" w:sz="12" w:space="0" w:color="auto"/>
              <w:left w:val="nil"/>
              <w:bottom w:val="single" w:sz="4" w:space="0" w:color="auto"/>
              <w:right w:val="nil"/>
            </w:tcBorders>
            <w:vAlign w:val="center"/>
          </w:tcPr>
          <w:p w14:paraId="17593A6D" w14:textId="77777777" w:rsidR="001D5F91" w:rsidRPr="001D5F91" w:rsidRDefault="001D5F91" w:rsidP="001D5F91">
            <w:pPr>
              <w:widowControl/>
              <w:spacing w:line="300" w:lineRule="auto"/>
              <w:jc w:val="center"/>
              <w:textAlignment w:val="center"/>
              <w:rPr>
                <w:rFonts w:ascii="Times New Roman" w:hAnsi="Times New Roman"/>
                <w:szCs w:val="20"/>
              </w:rPr>
            </w:pPr>
            <w:r w:rsidRPr="001D5F91">
              <w:rPr>
                <w:rFonts w:ascii="Times New Roman" w:hAnsi="Times New Roman"/>
                <w:color w:val="000000"/>
                <w:szCs w:val="20"/>
              </w:rPr>
              <w:t xml:space="preserve">Loss to follow-up </w:t>
            </w:r>
            <w:r w:rsidRPr="001D5F91">
              <w:rPr>
                <w:rFonts w:ascii="Times New Roman" w:hAnsi="Times New Roman" w:hint="eastAsia"/>
                <w:color w:val="000000"/>
                <w:szCs w:val="20"/>
              </w:rPr>
              <w:t>(n=</w:t>
            </w:r>
            <w:r w:rsidRPr="001D5F91">
              <w:rPr>
                <w:rFonts w:ascii="Times New Roman" w:hAnsi="Times New Roman"/>
                <w:color w:val="000000"/>
                <w:szCs w:val="20"/>
              </w:rPr>
              <w:t>360</w:t>
            </w:r>
            <w:r w:rsidRPr="001D5F91">
              <w:rPr>
                <w:rFonts w:ascii="Times New Roman" w:hAnsi="Times New Roman" w:hint="eastAsia"/>
                <w:color w:val="000000"/>
                <w:szCs w:val="20"/>
              </w:rPr>
              <w:t>)</w:t>
            </w:r>
          </w:p>
        </w:tc>
        <w:tc>
          <w:tcPr>
            <w:tcW w:w="1134" w:type="dxa"/>
            <w:tcBorders>
              <w:top w:val="single" w:sz="12" w:space="0" w:color="auto"/>
              <w:left w:val="nil"/>
              <w:bottom w:val="single" w:sz="4" w:space="0" w:color="auto"/>
              <w:right w:val="nil"/>
            </w:tcBorders>
            <w:vAlign w:val="center"/>
          </w:tcPr>
          <w:p w14:paraId="5523239D" w14:textId="77777777" w:rsidR="001D5F91" w:rsidRPr="001D5F91" w:rsidRDefault="001D5F91" w:rsidP="001D5F91">
            <w:pPr>
              <w:widowControl/>
              <w:spacing w:line="300" w:lineRule="auto"/>
              <w:jc w:val="center"/>
              <w:textAlignment w:val="center"/>
              <w:rPr>
                <w:rFonts w:ascii="Times New Roman" w:hAnsi="Times New Roman"/>
                <w:szCs w:val="20"/>
              </w:rPr>
            </w:pPr>
            <w:r w:rsidRPr="001D5F91">
              <w:rPr>
                <w:rFonts w:ascii="Times New Roman" w:hAnsi="Times New Roman"/>
                <w:i/>
                <w:iCs/>
                <w:color w:val="000000"/>
                <w:szCs w:val="20"/>
              </w:rPr>
              <w:t>P</w:t>
            </w:r>
            <w:r w:rsidRPr="001D5F91">
              <w:rPr>
                <w:rFonts w:ascii="Times New Roman" w:hAnsi="Times New Roman"/>
                <w:color w:val="000000"/>
                <w:szCs w:val="20"/>
              </w:rPr>
              <w:t xml:space="preserve"> value</w:t>
            </w:r>
          </w:p>
        </w:tc>
      </w:tr>
      <w:tr w:rsidR="001D5F91" w:rsidRPr="001D5F91" w14:paraId="065CAEB7" w14:textId="77777777" w:rsidTr="00BC267C">
        <w:trPr>
          <w:trHeight w:val="397"/>
          <w:jc w:val="center"/>
        </w:trPr>
        <w:tc>
          <w:tcPr>
            <w:tcW w:w="2817" w:type="dxa"/>
            <w:tcBorders>
              <w:top w:val="single" w:sz="4" w:space="0" w:color="auto"/>
              <w:left w:val="nil"/>
              <w:bottom w:val="nil"/>
              <w:right w:val="nil"/>
            </w:tcBorders>
            <w:vAlign w:val="center"/>
          </w:tcPr>
          <w:p w14:paraId="46E9FD54" w14:textId="77777777" w:rsidR="001D5F91" w:rsidRPr="001D5F91" w:rsidRDefault="001D5F91" w:rsidP="001D5F91">
            <w:pPr>
              <w:widowControl/>
              <w:spacing w:line="300" w:lineRule="auto"/>
              <w:jc w:val="left"/>
              <w:textAlignment w:val="center"/>
              <w:rPr>
                <w:rFonts w:ascii="Times New Roman" w:hAnsi="Times New Roman"/>
                <w:szCs w:val="20"/>
              </w:rPr>
            </w:pPr>
            <w:r w:rsidRPr="001D5F91">
              <w:rPr>
                <w:rFonts w:ascii="Times New Roman" w:hAnsi="Times New Roman"/>
                <w:color w:val="000000"/>
                <w:szCs w:val="20"/>
              </w:rPr>
              <w:t>Age (years), mean (SD)</w:t>
            </w:r>
          </w:p>
        </w:tc>
        <w:tc>
          <w:tcPr>
            <w:tcW w:w="1637" w:type="dxa"/>
            <w:tcBorders>
              <w:top w:val="single" w:sz="4" w:space="0" w:color="auto"/>
              <w:left w:val="nil"/>
              <w:bottom w:val="nil"/>
              <w:right w:val="nil"/>
            </w:tcBorders>
          </w:tcPr>
          <w:p w14:paraId="19A85217" w14:textId="77777777" w:rsidR="001D5F91" w:rsidRPr="001D5F91" w:rsidRDefault="001D5F91" w:rsidP="001D5F91">
            <w:pPr>
              <w:widowControl/>
              <w:spacing w:line="300" w:lineRule="auto"/>
              <w:jc w:val="center"/>
              <w:textAlignment w:val="center"/>
              <w:rPr>
                <w:rFonts w:ascii="Times New Roman" w:hAnsi="Times New Roman"/>
                <w:color w:val="000000"/>
                <w:szCs w:val="20"/>
              </w:rPr>
            </w:pPr>
            <w:r w:rsidRPr="001D5F91">
              <w:rPr>
                <w:rFonts w:ascii="Times New Roman" w:hAnsi="Times New Roman"/>
                <w:color w:val="000000"/>
                <w:szCs w:val="20"/>
              </w:rPr>
              <w:t>58.79 (9.27)</w:t>
            </w:r>
          </w:p>
        </w:tc>
        <w:tc>
          <w:tcPr>
            <w:tcW w:w="1783" w:type="dxa"/>
            <w:tcBorders>
              <w:top w:val="single" w:sz="4" w:space="0" w:color="auto"/>
              <w:left w:val="nil"/>
              <w:bottom w:val="nil"/>
              <w:right w:val="nil"/>
            </w:tcBorders>
          </w:tcPr>
          <w:p w14:paraId="6961F646" w14:textId="77777777" w:rsidR="001D5F91" w:rsidRPr="001D5F91" w:rsidRDefault="001D5F91" w:rsidP="001D5F91">
            <w:pPr>
              <w:widowControl/>
              <w:spacing w:line="300" w:lineRule="auto"/>
              <w:jc w:val="center"/>
              <w:textAlignment w:val="center"/>
              <w:rPr>
                <w:rFonts w:ascii="Times New Roman" w:hAnsi="Times New Roman"/>
                <w:color w:val="000000"/>
                <w:szCs w:val="20"/>
              </w:rPr>
            </w:pPr>
            <w:r w:rsidRPr="001D5F91">
              <w:rPr>
                <w:rFonts w:ascii="Times New Roman" w:hAnsi="Times New Roman"/>
                <w:color w:val="000000"/>
                <w:szCs w:val="20"/>
              </w:rPr>
              <w:t>63.79 (11.54)</w:t>
            </w:r>
          </w:p>
        </w:tc>
        <w:tc>
          <w:tcPr>
            <w:tcW w:w="1134" w:type="dxa"/>
            <w:tcBorders>
              <w:top w:val="single" w:sz="4" w:space="0" w:color="auto"/>
              <w:left w:val="nil"/>
              <w:bottom w:val="nil"/>
              <w:right w:val="nil"/>
            </w:tcBorders>
            <w:vAlign w:val="center"/>
          </w:tcPr>
          <w:p w14:paraId="6E31C4ED" w14:textId="77777777" w:rsidR="001D5F91" w:rsidRPr="001D5F91" w:rsidRDefault="001D5F91" w:rsidP="001D5F91">
            <w:pPr>
              <w:widowControl/>
              <w:spacing w:line="300" w:lineRule="auto"/>
              <w:jc w:val="center"/>
              <w:textAlignment w:val="center"/>
              <w:rPr>
                <w:rFonts w:ascii="Times New Roman" w:hAnsi="Times New Roman"/>
                <w:color w:val="000000"/>
                <w:szCs w:val="20"/>
              </w:rPr>
            </w:pPr>
            <w:r w:rsidRPr="001D5F91">
              <w:rPr>
                <w:rFonts w:ascii="Times New Roman" w:hAnsi="Times New Roman"/>
                <w:color w:val="000000"/>
                <w:szCs w:val="20"/>
              </w:rPr>
              <w:t>&lt;0.001</w:t>
            </w:r>
          </w:p>
        </w:tc>
      </w:tr>
      <w:tr w:rsidR="001D5F91" w:rsidRPr="001D5F91" w14:paraId="7D6083A2" w14:textId="77777777" w:rsidTr="00BC267C">
        <w:trPr>
          <w:trHeight w:val="397"/>
          <w:jc w:val="center"/>
        </w:trPr>
        <w:tc>
          <w:tcPr>
            <w:tcW w:w="2817" w:type="dxa"/>
            <w:tcBorders>
              <w:top w:val="nil"/>
              <w:left w:val="nil"/>
              <w:bottom w:val="nil"/>
              <w:right w:val="nil"/>
            </w:tcBorders>
            <w:vAlign w:val="center"/>
          </w:tcPr>
          <w:p w14:paraId="2CA74446" w14:textId="77777777" w:rsidR="001D5F91" w:rsidRPr="001D5F91" w:rsidRDefault="001D5F91" w:rsidP="001D5F91">
            <w:pPr>
              <w:widowControl/>
              <w:spacing w:line="300" w:lineRule="auto"/>
              <w:jc w:val="left"/>
              <w:textAlignment w:val="center"/>
              <w:rPr>
                <w:rFonts w:ascii="Times New Roman" w:hAnsi="Times New Roman"/>
                <w:color w:val="000000"/>
                <w:szCs w:val="20"/>
              </w:rPr>
            </w:pPr>
            <w:r w:rsidRPr="001D5F91">
              <w:rPr>
                <w:rFonts w:ascii="Times New Roman" w:hAnsi="Times New Roman"/>
                <w:color w:val="000000"/>
                <w:szCs w:val="20"/>
              </w:rPr>
              <w:t>Education</w:t>
            </w:r>
          </w:p>
        </w:tc>
        <w:tc>
          <w:tcPr>
            <w:tcW w:w="1637" w:type="dxa"/>
            <w:tcBorders>
              <w:top w:val="nil"/>
              <w:left w:val="nil"/>
              <w:bottom w:val="nil"/>
              <w:right w:val="nil"/>
            </w:tcBorders>
          </w:tcPr>
          <w:p w14:paraId="27F30833" w14:textId="77777777" w:rsidR="001D5F91" w:rsidRPr="001D5F91" w:rsidRDefault="001D5F91" w:rsidP="001D5F91">
            <w:pPr>
              <w:widowControl/>
              <w:spacing w:line="300" w:lineRule="auto"/>
              <w:jc w:val="center"/>
              <w:textAlignment w:val="center"/>
              <w:rPr>
                <w:rFonts w:ascii="Times New Roman" w:hAnsi="Times New Roman"/>
                <w:color w:val="000000"/>
                <w:szCs w:val="20"/>
              </w:rPr>
            </w:pPr>
          </w:p>
        </w:tc>
        <w:tc>
          <w:tcPr>
            <w:tcW w:w="1783" w:type="dxa"/>
            <w:tcBorders>
              <w:top w:val="nil"/>
              <w:left w:val="nil"/>
              <w:bottom w:val="nil"/>
              <w:right w:val="nil"/>
            </w:tcBorders>
          </w:tcPr>
          <w:p w14:paraId="318E4D0B" w14:textId="77777777" w:rsidR="001D5F91" w:rsidRPr="001D5F91" w:rsidRDefault="001D5F91" w:rsidP="001D5F91">
            <w:pPr>
              <w:widowControl/>
              <w:spacing w:line="300" w:lineRule="auto"/>
              <w:jc w:val="center"/>
              <w:textAlignment w:val="center"/>
              <w:rPr>
                <w:rFonts w:ascii="Times New Roman" w:hAnsi="Times New Roman"/>
                <w:color w:val="000000"/>
                <w:szCs w:val="20"/>
              </w:rPr>
            </w:pPr>
          </w:p>
        </w:tc>
        <w:tc>
          <w:tcPr>
            <w:tcW w:w="1134" w:type="dxa"/>
            <w:tcBorders>
              <w:top w:val="nil"/>
              <w:left w:val="nil"/>
              <w:bottom w:val="nil"/>
              <w:right w:val="nil"/>
            </w:tcBorders>
            <w:vAlign w:val="center"/>
          </w:tcPr>
          <w:p w14:paraId="3B2E6188" w14:textId="77777777" w:rsidR="001D5F91" w:rsidRPr="001D5F91" w:rsidRDefault="001D5F91" w:rsidP="001D5F91">
            <w:pPr>
              <w:widowControl/>
              <w:spacing w:line="300" w:lineRule="auto"/>
              <w:jc w:val="center"/>
              <w:textAlignment w:val="center"/>
              <w:rPr>
                <w:rFonts w:ascii="Times New Roman" w:hAnsi="Times New Roman"/>
                <w:color w:val="000000"/>
                <w:szCs w:val="20"/>
              </w:rPr>
            </w:pPr>
            <w:r w:rsidRPr="001D5F91">
              <w:rPr>
                <w:rFonts w:ascii="Times New Roman" w:hAnsi="Times New Roman"/>
                <w:color w:val="000000"/>
                <w:szCs w:val="20"/>
              </w:rPr>
              <w:t>0.011</w:t>
            </w:r>
          </w:p>
        </w:tc>
      </w:tr>
      <w:tr w:rsidR="001D5F91" w:rsidRPr="001D5F91" w14:paraId="73652F46" w14:textId="77777777" w:rsidTr="00BC267C">
        <w:trPr>
          <w:trHeight w:val="397"/>
          <w:jc w:val="center"/>
        </w:trPr>
        <w:tc>
          <w:tcPr>
            <w:tcW w:w="2817" w:type="dxa"/>
            <w:tcBorders>
              <w:top w:val="nil"/>
              <w:left w:val="nil"/>
              <w:bottom w:val="nil"/>
              <w:right w:val="nil"/>
            </w:tcBorders>
            <w:vAlign w:val="center"/>
          </w:tcPr>
          <w:p w14:paraId="7AA6C6E6" w14:textId="77777777" w:rsidR="001D5F91" w:rsidRPr="001D5F91" w:rsidRDefault="001D5F91" w:rsidP="001D5F91">
            <w:pPr>
              <w:widowControl/>
              <w:spacing w:line="300" w:lineRule="auto"/>
              <w:ind w:firstLineChars="50" w:firstLine="100"/>
              <w:jc w:val="left"/>
              <w:textAlignment w:val="center"/>
              <w:rPr>
                <w:rFonts w:ascii="Times New Roman" w:hAnsi="Times New Roman"/>
                <w:szCs w:val="20"/>
              </w:rPr>
            </w:pPr>
            <w:r w:rsidRPr="001D5F91">
              <w:rPr>
                <w:rFonts w:ascii="Times New Roman" w:hAnsi="Times New Roman"/>
                <w:color w:val="000000"/>
                <w:szCs w:val="20"/>
              </w:rPr>
              <w:t>Illiterate, n (%)</w:t>
            </w:r>
          </w:p>
        </w:tc>
        <w:tc>
          <w:tcPr>
            <w:tcW w:w="1637" w:type="dxa"/>
            <w:tcBorders>
              <w:top w:val="nil"/>
              <w:left w:val="nil"/>
              <w:bottom w:val="nil"/>
              <w:right w:val="nil"/>
            </w:tcBorders>
          </w:tcPr>
          <w:p w14:paraId="6B2958DE" w14:textId="77777777" w:rsidR="001D5F91" w:rsidRPr="001D5F91" w:rsidRDefault="001D5F91" w:rsidP="001D5F91">
            <w:pPr>
              <w:widowControl/>
              <w:spacing w:line="300" w:lineRule="auto"/>
              <w:jc w:val="center"/>
              <w:textAlignment w:val="center"/>
              <w:rPr>
                <w:rFonts w:ascii="Times New Roman" w:hAnsi="Times New Roman"/>
                <w:color w:val="000000"/>
                <w:szCs w:val="20"/>
              </w:rPr>
            </w:pPr>
            <w:r w:rsidRPr="001D5F91">
              <w:rPr>
                <w:rFonts w:ascii="Times New Roman" w:hAnsi="Times New Roman"/>
                <w:color w:val="000000"/>
                <w:szCs w:val="20"/>
              </w:rPr>
              <w:t>2578 (28.3)</w:t>
            </w:r>
          </w:p>
        </w:tc>
        <w:tc>
          <w:tcPr>
            <w:tcW w:w="1783" w:type="dxa"/>
            <w:tcBorders>
              <w:top w:val="nil"/>
              <w:left w:val="nil"/>
              <w:bottom w:val="nil"/>
              <w:right w:val="nil"/>
            </w:tcBorders>
          </w:tcPr>
          <w:p w14:paraId="2C432B78" w14:textId="77777777" w:rsidR="001D5F91" w:rsidRPr="001D5F91" w:rsidRDefault="001D5F91" w:rsidP="001D5F91">
            <w:pPr>
              <w:widowControl/>
              <w:spacing w:line="300" w:lineRule="auto"/>
              <w:jc w:val="center"/>
              <w:textAlignment w:val="center"/>
              <w:rPr>
                <w:rFonts w:ascii="Times New Roman" w:hAnsi="Times New Roman"/>
                <w:color w:val="000000"/>
                <w:szCs w:val="20"/>
              </w:rPr>
            </w:pPr>
            <w:r w:rsidRPr="001D5F91">
              <w:rPr>
                <w:rFonts w:ascii="Times New Roman" w:hAnsi="Times New Roman"/>
                <w:color w:val="000000"/>
                <w:szCs w:val="20"/>
              </w:rPr>
              <w:t>128 (35.56)</w:t>
            </w:r>
          </w:p>
        </w:tc>
        <w:tc>
          <w:tcPr>
            <w:tcW w:w="1134" w:type="dxa"/>
            <w:tcBorders>
              <w:top w:val="nil"/>
              <w:left w:val="nil"/>
              <w:bottom w:val="nil"/>
              <w:right w:val="nil"/>
            </w:tcBorders>
            <w:vAlign w:val="center"/>
          </w:tcPr>
          <w:p w14:paraId="27E766F3" w14:textId="77777777" w:rsidR="001D5F91" w:rsidRPr="001D5F91" w:rsidRDefault="001D5F91" w:rsidP="001D5F91">
            <w:pPr>
              <w:widowControl/>
              <w:spacing w:line="300" w:lineRule="auto"/>
              <w:jc w:val="center"/>
              <w:textAlignment w:val="center"/>
              <w:rPr>
                <w:rFonts w:ascii="Times New Roman" w:hAnsi="Times New Roman"/>
                <w:color w:val="000000"/>
                <w:szCs w:val="20"/>
              </w:rPr>
            </w:pPr>
          </w:p>
        </w:tc>
      </w:tr>
      <w:tr w:rsidR="001D5F91" w:rsidRPr="001D5F91" w14:paraId="0A67CB7D" w14:textId="77777777" w:rsidTr="00BC267C">
        <w:trPr>
          <w:trHeight w:val="397"/>
          <w:jc w:val="center"/>
        </w:trPr>
        <w:tc>
          <w:tcPr>
            <w:tcW w:w="2817" w:type="dxa"/>
            <w:tcBorders>
              <w:top w:val="nil"/>
              <w:left w:val="nil"/>
              <w:bottom w:val="nil"/>
              <w:right w:val="nil"/>
            </w:tcBorders>
          </w:tcPr>
          <w:p w14:paraId="0BD376B6" w14:textId="77777777" w:rsidR="001D5F91" w:rsidRPr="001D5F91" w:rsidRDefault="001D5F91" w:rsidP="001D5F91">
            <w:pPr>
              <w:widowControl/>
              <w:spacing w:line="300" w:lineRule="auto"/>
              <w:ind w:firstLineChars="50" w:firstLine="100"/>
              <w:jc w:val="left"/>
              <w:textAlignment w:val="center"/>
              <w:rPr>
                <w:rFonts w:ascii="Times New Roman" w:hAnsi="Times New Roman"/>
                <w:color w:val="000000"/>
                <w:szCs w:val="20"/>
              </w:rPr>
            </w:pPr>
            <w:r w:rsidRPr="001D5F91">
              <w:rPr>
                <w:rFonts w:ascii="Times New Roman" w:hAnsi="Times New Roman"/>
                <w:color w:val="000000"/>
                <w:szCs w:val="20"/>
              </w:rPr>
              <w:t>Primary school, n (%)</w:t>
            </w:r>
          </w:p>
        </w:tc>
        <w:tc>
          <w:tcPr>
            <w:tcW w:w="1637" w:type="dxa"/>
            <w:tcBorders>
              <w:top w:val="nil"/>
              <w:left w:val="nil"/>
              <w:bottom w:val="nil"/>
              <w:right w:val="nil"/>
            </w:tcBorders>
          </w:tcPr>
          <w:p w14:paraId="4A7DD558" w14:textId="77777777" w:rsidR="001D5F91" w:rsidRPr="001D5F91" w:rsidRDefault="001D5F91" w:rsidP="001D5F91">
            <w:pPr>
              <w:widowControl/>
              <w:spacing w:line="300" w:lineRule="auto"/>
              <w:jc w:val="center"/>
              <w:textAlignment w:val="center"/>
              <w:rPr>
                <w:rFonts w:ascii="Times New Roman" w:hAnsi="Times New Roman"/>
                <w:color w:val="000000"/>
                <w:szCs w:val="20"/>
              </w:rPr>
            </w:pPr>
            <w:r w:rsidRPr="001D5F91">
              <w:rPr>
                <w:rFonts w:ascii="Times New Roman" w:hAnsi="Times New Roman"/>
                <w:color w:val="000000"/>
                <w:szCs w:val="20"/>
              </w:rPr>
              <w:t>3704 (40.65)</w:t>
            </w:r>
          </w:p>
        </w:tc>
        <w:tc>
          <w:tcPr>
            <w:tcW w:w="1783" w:type="dxa"/>
            <w:tcBorders>
              <w:top w:val="nil"/>
              <w:left w:val="nil"/>
              <w:bottom w:val="nil"/>
              <w:right w:val="nil"/>
            </w:tcBorders>
          </w:tcPr>
          <w:p w14:paraId="586E77C5" w14:textId="77777777" w:rsidR="001D5F91" w:rsidRPr="001D5F91" w:rsidRDefault="001D5F91" w:rsidP="001D5F91">
            <w:pPr>
              <w:widowControl/>
              <w:spacing w:line="300" w:lineRule="auto"/>
              <w:jc w:val="center"/>
              <w:textAlignment w:val="center"/>
              <w:rPr>
                <w:rFonts w:ascii="Times New Roman" w:hAnsi="Times New Roman"/>
                <w:color w:val="000000"/>
                <w:szCs w:val="20"/>
              </w:rPr>
            </w:pPr>
            <w:r w:rsidRPr="001D5F91">
              <w:rPr>
                <w:rFonts w:ascii="Times New Roman" w:hAnsi="Times New Roman"/>
                <w:color w:val="000000"/>
                <w:szCs w:val="20"/>
              </w:rPr>
              <w:t>131 (36.39)</w:t>
            </w:r>
          </w:p>
        </w:tc>
        <w:tc>
          <w:tcPr>
            <w:tcW w:w="1134" w:type="dxa"/>
            <w:tcBorders>
              <w:top w:val="nil"/>
              <w:left w:val="nil"/>
              <w:bottom w:val="nil"/>
              <w:right w:val="nil"/>
            </w:tcBorders>
            <w:vAlign w:val="center"/>
          </w:tcPr>
          <w:p w14:paraId="20F5A280" w14:textId="77777777" w:rsidR="001D5F91" w:rsidRPr="001D5F91" w:rsidRDefault="001D5F91" w:rsidP="001D5F91">
            <w:pPr>
              <w:widowControl/>
              <w:spacing w:line="300" w:lineRule="auto"/>
              <w:jc w:val="center"/>
              <w:textAlignment w:val="center"/>
              <w:rPr>
                <w:rFonts w:ascii="Times New Roman" w:hAnsi="Times New Roman"/>
                <w:color w:val="000000"/>
                <w:szCs w:val="20"/>
              </w:rPr>
            </w:pPr>
          </w:p>
        </w:tc>
      </w:tr>
      <w:tr w:rsidR="001D5F91" w:rsidRPr="001D5F91" w14:paraId="760CAD15" w14:textId="77777777" w:rsidTr="00BC267C">
        <w:trPr>
          <w:trHeight w:val="397"/>
          <w:jc w:val="center"/>
        </w:trPr>
        <w:tc>
          <w:tcPr>
            <w:tcW w:w="2817" w:type="dxa"/>
            <w:tcBorders>
              <w:top w:val="nil"/>
              <w:left w:val="nil"/>
              <w:bottom w:val="nil"/>
              <w:right w:val="nil"/>
            </w:tcBorders>
          </w:tcPr>
          <w:p w14:paraId="4AF63CB9" w14:textId="77777777" w:rsidR="001D5F91" w:rsidRPr="001D5F91" w:rsidRDefault="001D5F91" w:rsidP="001D5F91">
            <w:pPr>
              <w:widowControl/>
              <w:spacing w:line="300" w:lineRule="auto"/>
              <w:ind w:firstLineChars="50" w:firstLine="100"/>
              <w:jc w:val="left"/>
              <w:textAlignment w:val="center"/>
              <w:rPr>
                <w:rFonts w:ascii="Times New Roman" w:hAnsi="Times New Roman"/>
                <w:color w:val="000000"/>
                <w:szCs w:val="20"/>
              </w:rPr>
            </w:pPr>
            <w:r w:rsidRPr="001D5F91">
              <w:rPr>
                <w:rFonts w:ascii="Times New Roman" w:hAnsi="Times New Roman"/>
                <w:color w:val="000000"/>
                <w:szCs w:val="20"/>
              </w:rPr>
              <w:t>Middle school or higher, n (%)</w:t>
            </w:r>
          </w:p>
        </w:tc>
        <w:tc>
          <w:tcPr>
            <w:tcW w:w="1637" w:type="dxa"/>
            <w:tcBorders>
              <w:top w:val="nil"/>
              <w:left w:val="nil"/>
              <w:bottom w:val="nil"/>
              <w:right w:val="nil"/>
            </w:tcBorders>
          </w:tcPr>
          <w:p w14:paraId="63845587" w14:textId="77777777" w:rsidR="001D5F91" w:rsidRPr="001D5F91" w:rsidRDefault="001D5F91" w:rsidP="001D5F91">
            <w:pPr>
              <w:widowControl/>
              <w:spacing w:line="300" w:lineRule="auto"/>
              <w:jc w:val="center"/>
              <w:textAlignment w:val="center"/>
              <w:rPr>
                <w:rFonts w:ascii="Times New Roman" w:hAnsi="Times New Roman"/>
                <w:color w:val="000000"/>
                <w:szCs w:val="20"/>
              </w:rPr>
            </w:pPr>
            <w:r w:rsidRPr="001D5F91">
              <w:rPr>
                <w:rFonts w:ascii="Times New Roman" w:hAnsi="Times New Roman"/>
                <w:color w:val="000000"/>
                <w:szCs w:val="20"/>
              </w:rPr>
              <w:t>2829 (31.05)</w:t>
            </w:r>
          </w:p>
        </w:tc>
        <w:tc>
          <w:tcPr>
            <w:tcW w:w="1783" w:type="dxa"/>
            <w:tcBorders>
              <w:top w:val="nil"/>
              <w:left w:val="nil"/>
              <w:bottom w:val="nil"/>
              <w:right w:val="nil"/>
            </w:tcBorders>
          </w:tcPr>
          <w:p w14:paraId="66D21174" w14:textId="77777777" w:rsidR="001D5F91" w:rsidRPr="001D5F91" w:rsidRDefault="001D5F91" w:rsidP="001D5F91">
            <w:pPr>
              <w:widowControl/>
              <w:spacing w:line="300" w:lineRule="auto"/>
              <w:jc w:val="center"/>
              <w:textAlignment w:val="center"/>
              <w:rPr>
                <w:rFonts w:ascii="Times New Roman" w:hAnsi="Times New Roman"/>
                <w:color w:val="000000"/>
                <w:szCs w:val="20"/>
              </w:rPr>
            </w:pPr>
            <w:r w:rsidRPr="001D5F91">
              <w:rPr>
                <w:rFonts w:ascii="Times New Roman" w:hAnsi="Times New Roman"/>
                <w:color w:val="000000"/>
                <w:szCs w:val="20"/>
              </w:rPr>
              <w:t>101 (28.06)</w:t>
            </w:r>
          </w:p>
        </w:tc>
        <w:tc>
          <w:tcPr>
            <w:tcW w:w="1134" w:type="dxa"/>
            <w:tcBorders>
              <w:top w:val="nil"/>
              <w:left w:val="nil"/>
              <w:bottom w:val="nil"/>
              <w:right w:val="nil"/>
            </w:tcBorders>
            <w:vAlign w:val="center"/>
          </w:tcPr>
          <w:p w14:paraId="23F4812F" w14:textId="77777777" w:rsidR="001D5F91" w:rsidRPr="001D5F91" w:rsidRDefault="001D5F91" w:rsidP="001D5F91">
            <w:pPr>
              <w:widowControl/>
              <w:spacing w:line="300" w:lineRule="auto"/>
              <w:jc w:val="center"/>
              <w:textAlignment w:val="center"/>
              <w:rPr>
                <w:rFonts w:ascii="Times New Roman" w:hAnsi="Times New Roman"/>
                <w:color w:val="000000"/>
                <w:szCs w:val="20"/>
              </w:rPr>
            </w:pPr>
          </w:p>
        </w:tc>
      </w:tr>
      <w:tr w:rsidR="001D5F91" w:rsidRPr="001D5F91" w14:paraId="1D986A64" w14:textId="77777777" w:rsidTr="00BC267C">
        <w:trPr>
          <w:trHeight w:val="397"/>
          <w:jc w:val="center"/>
        </w:trPr>
        <w:tc>
          <w:tcPr>
            <w:tcW w:w="2817" w:type="dxa"/>
            <w:tcBorders>
              <w:top w:val="nil"/>
              <w:left w:val="nil"/>
              <w:bottom w:val="nil"/>
              <w:right w:val="nil"/>
            </w:tcBorders>
            <w:vAlign w:val="center"/>
          </w:tcPr>
          <w:p w14:paraId="5F58E3A1" w14:textId="77777777" w:rsidR="001D5F91" w:rsidRPr="001D5F91" w:rsidRDefault="001D5F91" w:rsidP="001D5F91">
            <w:pPr>
              <w:widowControl/>
              <w:spacing w:line="300" w:lineRule="auto"/>
              <w:jc w:val="left"/>
              <w:textAlignment w:val="center"/>
              <w:rPr>
                <w:rFonts w:ascii="Times New Roman" w:hAnsi="Times New Roman"/>
                <w:color w:val="000000"/>
                <w:szCs w:val="20"/>
              </w:rPr>
            </w:pPr>
            <w:r w:rsidRPr="001D5F91">
              <w:rPr>
                <w:rFonts w:ascii="Times New Roman" w:hAnsi="Times New Roman"/>
                <w:color w:val="000000"/>
                <w:szCs w:val="20"/>
              </w:rPr>
              <w:t>Married or partnered, n (%)</w:t>
            </w:r>
          </w:p>
        </w:tc>
        <w:tc>
          <w:tcPr>
            <w:tcW w:w="1637" w:type="dxa"/>
            <w:tcBorders>
              <w:top w:val="nil"/>
              <w:left w:val="nil"/>
              <w:bottom w:val="nil"/>
              <w:right w:val="nil"/>
            </w:tcBorders>
          </w:tcPr>
          <w:p w14:paraId="702191FE" w14:textId="2975D397" w:rsidR="001D5F91" w:rsidRPr="001D5F91" w:rsidRDefault="00D20DBE" w:rsidP="001D5F91">
            <w:pPr>
              <w:widowControl/>
              <w:spacing w:line="300" w:lineRule="auto"/>
              <w:jc w:val="center"/>
              <w:textAlignment w:val="center"/>
              <w:rPr>
                <w:rFonts w:ascii="Times New Roman" w:hAnsi="Times New Roman"/>
                <w:color w:val="000000"/>
                <w:szCs w:val="20"/>
              </w:rPr>
            </w:pPr>
            <w:r>
              <w:rPr>
                <w:rFonts w:ascii="Times New Roman" w:hAnsi="Times New Roman"/>
                <w:color w:val="000000"/>
                <w:szCs w:val="20"/>
              </w:rPr>
              <w:t>8076</w:t>
            </w:r>
            <w:r w:rsidR="001D5F91" w:rsidRPr="001D5F91">
              <w:rPr>
                <w:rFonts w:ascii="Times New Roman" w:hAnsi="Times New Roman"/>
                <w:color w:val="000000"/>
                <w:szCs w:val="20"/>
              </w:rPr>
              <w:t xml:space="preserve"> (</w:t>
            </w:r>
            <w:r>
              <w:rPr>
                <w:rFonts w:ascii="Times New Roman" w:hAnsi="Times New Roman"/>
                <w:color w:val="000000"/>
                <w:szCs w:val="20"/>
              </w:rPr>
              <w:t>88.64</w:t>
            </w:r>
            <w:r w:rsidR="001D5F91" w:rsidRPr="001D5F91">
              <w:rPr>
                <w:rFonts w:ascii="Times New Roman" w:hAnsi="Times New Roman"/>
                <w:color w:val="000000"/>
                <w:szCs w:val="20"/>
              </w:rPr>
              <w:t>)</w:t>
            </w:r>
          </w:p>
        </w:tc>
        <w:tc>
          <w:tcPr>
            <w:tcW w:w="1783" w:type="dxa"/>
            <w:tcBorders>
              <w:top w:val="nil"/>
              <w:left w:val="nil"/>
              <w:bottom w:val="nil"/>
              <w:right w:val="nil"/>
            </w:tcBorders>
          </w:tcPr>
          <w:p w14:paraId="52EABCCD" w14:textId="7EA25129" w:rsidR="001D5F91" w:rsidRPr="001D5F91" w:rsidRDefault="00D20DBE" w:rsidP="001D5F91">
            <w:pPr>
              <w:widowControl/>
              <w:spacing w:line="300" w:lineRule="auto"/>
              <w:jc w:val="center"/>
              <w:textAlignment w:val="center"/>
              <w:rPr>
                <w:rFonts w:ascii="Times New Roman" w:hAnsi="Times New Roman"/>
                <w:color w:val="000000"/>
                <w:szCs w:val="20"/>
              </w:rPr>
            </w:pPr>
            <w:r>
              <w:rPr>
                <w:rFonts w:ascii="Times New Roman" w:hAnsi="Times New Roman"/>
                <w:color w:val="000000"/>
                <w:szCs w:val="20"/>
              </w:rPr>
              <w:t>289</w:t>
            </w:r>
            <w:r w:rsidR="001D5F91" w:rsidRPr="001D5F91">
              <w:rPr>
                <w:rFonts w:ascii="Times New Roman" w:hAnsi="Times New Roman"/>
                <w:color w:val="000000"/>
                <w:szCs w:val="20"/>
              </w:rPr>
              <w:t xml:space="preserve"> (</w:t>
            </w:r>
            <w:r>
              <w:rPr>
                <w:rFonts w:ascii="Times New Roman" w:hAnsi="Times New Roman"/>
                <w:color w:val="000000"/>
                <w:szCs w:val="20"/>
              </w:rPr>
              <w:t>80.28</w:t>
            </w:r>
            <w:r w:rsidR="001D5F91" w:rsidRPr="001D5F91">
              <w:rPr>
                <w:rFonts w:ascii="Times New Roman" w:hAnsi="Times New Roman"/>
                <w:color w:val="000000"/>
                <w:szCs w:val="20"/>
              </w:rPr>
              <w:t>)</w:t>
            </w:r>
          </w:p>
        </w:tc>
        <w:tc>
          <w:tcPr>
            <w:tcW w:w="1134" w:type="dxa"/>
            <w:tcBorders>
              <w:top w:val="nil"/>
              <w:left w:val="nil"/>
              <w:bottom w:val="nil"/>
              <w:right w:val="nil"/>
            </w:tcBorders>
            <w:vAlign w:val="center"/>
          </w:tcPr>
          <w:p w14:paraId="1259E44F" w14:textId="77777777" w:rsidR="001D5F91" w:rsidRPr="001D5F91" w:rsidRDefault="001D5F91" w:rsidP="001D5F91">
            <w:pPr>
              <w:widowControl/>
              <w:spacing w:line="300" w:lineRule="auto"/>
              <w:jc w:val="center"/>
              <w:textAlignment w:val="center"/>
              <w:rPr>
                <w:rFonts w:ascii="Times New Roman" w:hAnsi="Times New Roman"/>
                <w:color w:val="000000"/>
                <w:szCs w:val="20"/>
              </w:rPr>
            </w:pPr>
            <w:r w:rsidRPr="001D5F91">
              <w:rPr>
                <w:rFonts w:ascii="Times New Roman" w:hAnsi="Times New Roman"/>
                <w:color w:val="000000"/>
                <w:szCs w:val="20"/>
              </w:rPr>
              <w:t>&lt;0.001</w:t>
            </w:r>
          </w:p>
        </w:tc>
      </w:tr>
      <w:tr w:rsidR="001D5F91" w:rsidRPr="001D5F91" w14:paraId="3149AA49" w14:textId="77777777" w:rsidTr="00BC267C">
        <w:trPr>
          <w:trHeight w:val="397"/>
          <w:jc w:val="center"/>
        </w:trPr>
        <w:tc>
          <w:tcPr>
            <w:tcW w:w="2817" w:type="dxa"/>
            <w:tcBorders>
              <w:top w:val="nil"/>
              <w:left w:val="nil"/>
              <w:bottom w:val="nil"/>
              <w:right w:val="nil"/>
            </w:tcBorders>
            <w:vAlign w:val="center"/>
          </w:tcPr>
          <w:p w14:paraId="7B3640F0" w14:textId="77777777" w:rsidR="001D5F91" w:rsidRPr="001D5F91" w:rsidRDefault="001D5F91" w:rsidP="001D5F91">
            <w:pPr>
              <w:widowControl/>
              <w:spacing w:line="300" w:lineRule="auto"/>
              <w:jc w:val="left"/>
              <w:textAlignment w:val="center"/>
              <w:rPr>
                <w:rFonts w:ascii="Times New Roman" w:hAnsi="Times New Roman"/>
                <w:color w:val="000000"/>
                <w:szCs w:val="20"/>
              </w:rPr>
            </w:pPr>
            <w:r w:rsidRPr="001D5F91">
              <w:rPr>
                <w:rFonts w:ascii="Times New Roman" w:hAnsi="Times New Roman"/>
                <w:color w:val="000000"/>
                <w:szCs w:val="20"/>
              </w:rPr>
              <w:t>Ever smokers, n (%)</w:t>
            </w:r>
          </w:p>
        </w:tc>
        <w:tc>
          <w:tcPr>
            <w:tcW w:w="1637" w:type="dxa"/>
            <w:tcBorders>
              <w:top w:val="nil"/>
              <w:left w:val="nil"/>
              <w:bottom w:val="nil"/>
              <w:right w:val="nil"/>
            </w:tcBorders>
          </w:tcPr>
          <w:p w14:paraId="6B662362" w14:textId="77777777" w:rsidR="001D5F91" w:rsidRPr="001D5F91" w:rsidRDefault="001D5F91" w:rsidP="001D5F91">
            <w:pPr>
              <w:widowControl/>
              <w:spacing w:line="300" w:lineRule="auto"/>
              <w:jc w:val="center"/>
              <w:textAlignment w:val="center"/>
              <w:rPr>
                <w:rFonts w:ascii="Times New Roman" w:hAnsi="Times New Roman"/>
                <w:color w:val="000000"/>
                <w:szCs w:val="20"/>
              </w:rPr>
            </w:pPr>
            <w:r w:rsidRPr="001D5F91">
              <w:rPr>
                <w:rFonts w:ascii="Times New Roman" w:hAnsi="Times New Roman"/>
                <w:color w:val="000000"/>
                <w:szCs w:val="20"/>
              </w:rPr>
              <w:t>3586 (39.36)</w:t>
            </w:r>
          </w:p>
        </w:tc>
        <w:tc>
          <w:tcPr>
            <w:tcW w:w="1783" w:type="dxa"/>
            <w:tcBorders>
              <w:top w:val="nil"/>
              <w:left w:val="nil"/>
              <w:bottom w:val="nil"/>
              <w:right w:val="nil"/>
            </w:tcBorders>
          </w:tcPr>
          <w:p w14:paraId="48684B88" w14:textId="77777777" w:rsidR="001D5F91" w:rsidRPr="001D5F91" w:rsidRDefault="001D5F91" w:rsidP="001D5F91">
            <w:pPr>
              <w:widowControl/>
              <w:spacing w:line="300" w:lineRule="auto"/>
              <w:jc w:val="center"/>
              <w:textAlignment w:val="center"/>
              <w:rPr>
                <w:rFonts w:ascii="Times New Roman" w:hAnsi="Times New Roman"/>
                <w:color w:val="000000"/>
                <w:szCs w:val="20"/>
              </w:rPr>
            </w:pPr>
            <w:r w:rsidRPr="001D5F91">
              <w:rPr>
                <w:rFonts w:ascii="Times New Roman" w:hAnsi="Times New Roman"/>
                <w:color w:val="000000"/>
                <w:szCs w:val="20"/>
              </w:rPr>
              <w:t>155 (43.06)</w:t>
            </w:r>
          </w:p>
        </w:tc>
        <w:tc>
          <w:tcPr>
            <w:tcW w:w="1134" w:type="dxa"/>
            <w:tcBorders>
              <w:top w:val="nil"/>
              <w:left w:val="nil"/>
              <w:bottom w:val="nil"/>
              <w:right w:val="nil"/>
            </w:tcBorders>
            <w:vAlign w:val="center"/>
          </w:tcPr>
          <w:p w14:paraId="64266DA8" w14:textId="77777777" w:rsidR="001D5F91" w:rsidRPr="001D5F91" w:rsidRDefault="001D5F91" w:rsidP="001D5F91">
            <w:pPr>
              <w:widowControl/>
              <w:spacing w:line="300" w:lineRule="auto"/>
              <w:jc w:val="center"/>
              <w:textAlignment w:val="center"/>
              <w:rPr>
                <w:rFonts w:ascii="Times New Roman" w:hAnsi="Times New Roman"/>
                <w:color w:val="000000"/>
                <w:szCs w:val="20"/>
              </w:rPr>
            </w:pPr>
            <w:r w:rsidRPr="001D5F91">
              <w:rPr>
                <w:rFonts w:ascii="Times New Roman" w:hAnsi="Times New Roman"/>
                <w:color w:val="000000"/>
                <w:szCs w:val="20"/>
              </w:rPr>
              <w:t>0.176</w:t>
            </w:r>
          </w:p>
        </w:tc>
      </w:tr>
      <w:tr w:rsidR="001D5F91" w:rsidRPr="001D5F91" w14:paraId="28050E73" w14:textId="77777777" w:rsidTr="00BC267C">
        <w:trPr>
          <w:trHeight w:val="397"/>
          <w:jc w:val="center"/>
        </w:trPr>
        <w:tc>
          <w:tcPr>
            <w:tcW w:w="2817" w:type="dxa"/>
            <w:tcBorders>
              <w:top w:val="nil"/>
              <w:left w:val="nil"/>
              <w:bottom w:val="nil"/>
              <w:right w:val="nil"/>
            </w:tcBorders>
            <w:vAlign w:val="center"/>
          </w:tcPr>
          <w:p w14:paraId="72168DB4" w14:textId="77777777" w:rsidR="001D5F91" w:rsidRPr="001D5F91" w:rsidRDefault="001D5F91" w:rsidP="001D5F91">
            <w:pPr>
              <w:widowControl/>
              <w:spacing w:line="300" w:lineRule="auto"/>
              <w:jc w:val="left"/>
              <w:textAlignment w:val="center"/>
              <w:rPr>
                <w:rFonts w:ascii="Times New Roman" w:hAnsi="Times New Roman"/>
                <w:color w:val="000000"/>
                <w:szCs w:val="20"/>
              </w:rPr>
            </w:pPr>
            <w:r w:rsidRPr="001D5F91">
              <w:rPr>
                <w:rFonts w:ascii="Times New Roman" w:hAnsi="Times New Roman"/>
                <w:color w:val="000000"/>
                <w:szCs w:val="20"/>
              </w:rPr>
              <w:t>Ever drinkers, n (%)</w:t>
            </w:r>
          </w:p>
        </w:tc>
        <w:tc>
          <w:tcPr>
            <w:tcW w:w="1637" w:type="dxa"/>
            <w:tcBorders>
              <w:top w:val="nil"/>
              <w:left w:val="nil"/>
              <w:bottom w:val="nil"/>
              <w:right w:val="nil"/>
            </w:tcBorders>
          </w:tcPr>
          <w:p w14:paraId="664734C4" w14:textId="77777777" w:rsidR="001D5F91" w:rsidRPr="001D5F91" w:rsidRDefault="001D5F91" w:rsidP="001D5F91">
            <w:pPr>
              <w:widowControl/>
              <w:spacing w:line="300" w:lineRule="auto"/>
              <w:jc w:val="center"/>
              <w:textAlignment w:val="center"/>
              <w:rPr>
                <w:rFonts w:ascii="Times New Roman" w:hAnsi="Times New Roman"/>
                <w:color w:val="000000"/>
                <w:szCs w:val="20"/>
              </w:rPr>
            </w:pPr>
            <w:r w:rsidRPr="001D5F91">
              <w:rPr>
                <w:rFonts w:ascii="Times New Roman" w:hAnsi="Times New Roman"/>
                <w:color w:val="000000"/>
                <w:szCs w:val="20"/>
              </w:rPr>
              <w:t>3564 (39.12)</w:t>
            </w:r>
          </w:p>
        </w:tc>
        <w:tc>
          <w:tcPr>
            <w:tcW w:w="1783" w:type="dxa"/>
            <w:tcBorders>
              <w:top w:val="nil"/>
              <w:left w:val="nil"/>
              <w:bottom w:val="nil"/>
              <w:right w:val="nil"/>
            </w:tcBorders>
          </w:tcPr>
          <w:p w14:paraId="54C01F24" w14:textId="77777777" w:rsidR="001D5F91" w:rsidRPr="001D5F91" w:rsidRDefault="001D5F91" w:rsidP="001D5F91">
            <w:pPr>
              <w:widowControl/>
              <w:spacing w:line="300" w:lineRule="auto"/>
              <w:jc w:val="center"/>
              <w:textAlignment w:val="center"/>
              <w:rPr>
                <w:rFonts w:ascii="Times New Roman" w:hAnsi="Times New Roman"/>
                <w:color w:val="000000"/>
                <w:szCs w:val="20"/>
              </w:rPr>
            </w:pPr>
            <w:r w:rsidRPr="001D5F91">
              <w:rPr>
                <w:rFonts w:ascii="Times New Roman" w:hAnsi="Times New Roman"/>
                <w:color w:val="000000"/>
                <w:szCs w:val="20"/>
              </w:rPr>
              <w:t>142 (39.44)</w:t>
            </w:r>
          </w:p>
        </w:tc>
        <w:tc>
          <w:tcPr>
            <w:tcW w:w="1134" w:type="dxa"/>
            <w:tcBorders>
              <w:top w:val="nil"/>
              <w:left w:val="nil"/>
              <w:bottom w:val="nil"/>
              <w:right w:val="nil"/>
            </w:tcBorders>
            <w:vAlign w:val="center"/>
          </w:tcPr>
          <w:p w14:paraId="69777D0B" w14:textId="77777777" w:rsidR="001D5F91" w:rsidRPr="001D5F91" w:rsidRDefault="001D5F91" w:rsidP="001D5F91">
            <w:pPr>
              <w:widowControl/>
              <w:spacing w:line="300" w:lineRule="auto"/>
              <w:jc w:val="center"/>
              <w:textAlignment w:val="center"/>
              <w:rPr>
                <w:rFonts w:ascii="Times New Roman" w:hAnsi="Times New Roman"/>
                <w:color w:val="000000"/>
                <w:szCs w:val="20"/>
              </w:rPr>
            </w:pPr>
            <w:r w:rsidRPr="001D5F91">
              <w:rPr>
                <w:rFonts w:ascii="Times New Roman" w:hAnsi="Times New Roman"/>
                <w:color w:val="000000"/>
                <w:szCs w:val="20"/>
              </w:rPr>
              <w:t>0.945</w:t>
            </w:r>
          </w:p>
        </w:tc>
      </w:tr>
      <w:tr w:rsidR="001D5F91" w:rsidRPr="001D5F91" w14:paraId="14DFDE28" w14:textId="77777777" w:rsidTr="00BC267C">
        <w:trPr>
          <w:trHeight w:val="397"/>
          <w:jc w:val="center"/>
        </w:trPr>
        <w:tc>
          <w:tcPr>
            <w:tcW w:w="2817" w:type="dxa"/>
            <w:tcBorders>
              <w:top w:val="nil"/>
              <w:left w:val="nil"/>
              <w:bottom w:val="nil"/>
              <w:right w:val="nil"/>
            </w:tcBorders>
            <w:vAlign w:val="center"/>
          </w:tcPr>
          <w:p w14:paraId="65082A7E" w14:textId="77777777" w:rsidR="001D5F91" w:rsidRPr="001D5F91" w:rsidRDefault="001D5F91" w:rsidP="001D5F91">
            <w:pPr>
              <w:widowControl/>
              <w:spacing w:line="300" w:lineRule="auto"/>
              <w:jc w:val="left"/>
              <w:textAlignment w:val="center"/>
              <w:rPr>
                <w:rFonts w:ascii="Times New Roman" w:hAnsi="Times New Roman"/>
                <w:color w:val="000000"/>
                <w:szCs w:val="20"/>
              </w:rPr>
            </w:pPr>
            <w:r w:rsidRPr="001D5F91">
              <w:rPr>
                <w:rFonts w:ascii="Times New Roman" w:hAnsi="Times New Roman" w:hint="eastAsia"/>
                <w:color w:val="000000"/>
                <w:szCs w:val="20"/>
              </w:rPr>
              <w:t>U</w:t>
            </w:r>
            <w:r w:rsidRPr="001D5F91">
              <w:rPr>
                <w:rFonts w:ascii="Times New Roman" w:hAnsi="Times New Roman"/>
                <w:color w:val="000000"/>
                <w:szCs w:val="20"/>
              </w:rPr>
              <w:t>rban area, n (%)</w:t>
            </w:r>
          </w:p>
        </w:tc>
        <w:tc>
          <w:tcPr>
            <w:tcW w:w="1637" w:type="dxa"/>
            <w:tcBorders>
              <w:top w:val="nil"/>
              <w:left w:val="nil"/>
              <w:bottom w:val="nil"/>
              <w:right w:val="nil"/>
            </w:tcBorders>
          </w:tcPr>
          <w:p w14:paraId="05530004" w14:textId="77777777" w:rsidR="001D5F91" w:rsidRPr="001D5F91" w:rsidRDefault="001D5F91" w:rsidP="001D5F91">
            <w:pPr>
              <w:widowControl/>
              <w:spacing w:line="300" w:lineRule="auto"/>
              <w:jc w:val="center"/>
              <w:textAlignment w:val="center"/>
              <w:rPr>
                <w:rFonts w:ascii="Times New Roman" w:hAnsi="Times New Roman"/>
                <w:color w:val="000000"/>
                <w:szCs w:val="20"/>
              </w:rPr>
            </w:pPr>
            <w:r w:rsidRPr="001D5F91">
              <w:rPr>
                <w:rFonts w:ascii="Times New Roman" w:hAnsi="Times New Roman"/>
                <w:color w:val="000000"/>
                <w:szCs w:val="20"/>
              </w:rPr>
              <w:t>3256 (35.74)</w:t>
            </w:r>
          </w:p>
        </w:tc>
        <w:tc>
          <w:tcPr>
            <w:tcW w:w="1783" w:type="dxa"/>
            <w:tcBorders>
              <w:top w:val="nil"/>
              <w:left w:val="nil"/>
              <w:bottom w:val="nil"/>
              <w:right w:val="nil"/>
            </w:tcBorders>
          </w:tcPr>
          <w:p w14:paraId="5C343D91" w14:textId="77777777" w:rsidR="001D5F91" w:rsidRPr="001D5F91" w:rsidRDefault="001D5F91" w:rsidP="001D5F91">
            <w:pPr>
              <w:widowControl/>
              <w:spacing w:line="300" w:lineRule="auto"/>
              <w:jc w:val="center"/>
              <w:textAlignment w:val="center"/>
              <w:rPr>
                <w:rFonts w:ascii="Times New Roman" w:hAnsi="Times New Roman"/>
                <w:color w:val="000000"/>
                <w:szCs w:val="20"/>
              </w:rPr>
            </w:pPr>
            <w:r w:rsidRPr="001D5F91">
              <w:rPr>
                <w:rFonts w:ascii="Times New Roman" w:hAnsi="Times New Roman"/>
                <w:color w:val="000000"/>
                <w:szCs w:val="20"/>
              </w:rPr>
              <w:t>194 (53.89)</w:t>
            </w:r>
          </w:p>
        </w:tc>
        <w:tc>
          <w:tcPr>
            <w:tcW w:w="1134" w:type="dxa"/>
            <w:tcBorders>
              <w:top w:val="nil"/>
              <w:left w:val="nil"/>
              <w:bottom w:val="nil"/>
              <w:right w:val="nil"/>
            </w:tcBorders>
            <w:vAlign w:val="center"/>
          </w:tcPr>
          <w:p w14:paraId="5B2AD2A5" w14:textId="77777777" w:rsidR="001D5F91" w:rsidRPr="001D5F91" w:rsidRDefault="001D5F91" w:rsidP="001D5F91">
            <w:pPr>
              <w:widowControl/>
              <w:spacing w:line="300" w:lineRule="auto"/>
              <w:jc w:val="center"/>
              <w:textAlignment w:val="center"/>
              <w:rPr>
                <w:rFonts w:ascii="Times New Roman" w:hAnsi="Times New Roman"/>
                <w:color w:val="000000"/>
                <w:szCs w:val="20"/>
              </w:rPr>
            </w:pPr>
            <w:r w:rsidRPr="001D5F91">
              <w:rPr>
                <w:rFonts w:ascii="Times New Roman" w:hAnsi="Times New Roman"/>
                <w:color w:val="000000"/>
                <w:szCs w:val="20"/>
              </w:rPr>
              <w:t>&lt;0.001</w:t>
            </w:r>
          </w:p>
        </w:tc>
      </w:tr>
      <w:tr w:rsidR="001D5F91" w:rsidRPr="001D5F91" w14:paraId="63F74979" w14:textId="77777777" w:rsidTr="00BC267C">
        <w:trPr>
          <w:trHeight w:val="397"/>
          <w:jc w:val="center"/>
        </w:trPr>
        <w:tc>
          <w:tcPr>
            <w:tcW w:w="2817" w:type="dxa"/>
            <w:tcBorders>
              <w:top w:val="nil"/>
              <w:left w:val="nil"/>
              <w:bottom w:val="nil"/>
              <w:right w:val="nil"/>
            </w:tcBorders>
            <w:vAlign w:val="center"/>
          </w:tcPr>
          <w:p w14:paraId="6B5A72AE" w14:textId="77777777" w:rsidR="001D5F91" w:rsidRPr="001D5F91" w:rsidRDefault="001D5F91" w:rsidP="001D5F91">
            <w:pPr>
              <w:widowControl/>
              <w:spacing w:line="300" w:lineRule="auto"/>
              <w:jc w:val="left"/>
              <w:textAlignment w:val="center"/>
              <w:rPr>
                <w:rFonts w:ascii="Times New Roman" w:hAnsi="Times New Roman"/>
                <w:szCs w:val="20"/>
              </w:rPr>
            </w:pPr>
            <w:r w:rsidRPr="001D5F91">
              <w:rPr>
                <w:rFonts w:ascii="Times New Roman" w:hAnsi="Times New Roman" w:hint="eastAsia"/>
                <w:color w:val="000000"/>
                <w:szCs w:val="20"/>
              </w:rPr>
              <w:t>BMI</w:t>
            </w:r>
            <w:r w:rsidRPr="001D5F91">
              <w:rPr>
                <w:rFonts w:ascii="Times New Roman" w:hAnsi="Times New Roman"/>
                <w:color w:val="000000"/>
                <w:szCs w:val="20"/>
              </w:rPr>
              <w:t xml:space="preserve"> (kg/m²), mean (SD)</w:t>
            </w:r>
          </w:p>
        </w:tc>
        <w:tc>
          <w:tcPr>
            <w:tcW w:w="1637" w:type="dxa"/>
            <w:tcBorders>
              <w:top w:val="nil"/>
              <w:left w:val="nil"/>
              <w:bottom w:val="nil"/>
              <w:right w:val="nil"/>
            </w:tcBorders>
          </w:tcPr>
          <w:p w14:paraId="07EE685D" w14:textId="77777777" w:rsidR="001D5F91" w:rsidRPr="001D5F91" w:rsidRDefault="001D5F91" w:rsidP="001D5F91">
            <w:pPr>
              <w:widowControl/>
              <w:spacing w:line="300" w:lineRule="auto"/>
              <w:jc w:val="center"/>
              <w:textAlignment w:val="center"/>
              <w:rPr>
                <w:rFonts w:ascii="Times New Roman" w:hAnsi="Times New Roman"/>
                <w:color w:val="000000"/>
                <w:szCs w:val="20"/>
              </w:rPr>
            </w:pPr>
            <w:r w:rsidRPr="001D5F91">
              <w:rPr>
                <w:rFonts w:ascii="Times New Roman" w:hAnsi="Times New Roman"/>
                <w:color w:val="000000"/>
                <w:szCs w:val="20"/>
              </w:rPr>
              <w:t>23.05 (3.34)</w:t>
            </w:r>
          </w:p>
        </w:tc>
        <w:tc>
          <w:tcPr>
            <w:tcW w:w="1783" w:type="dxa"/>
            <w:tcBorders>
              <w:top w:val="nil"/>
              <w:left w:val="nil"/>
              <w:bottom w:val="nil"/>
              <w:right w:val="nil"/>
            </w:tcBorders>
          </w:tcPr>
          <w:p w14:paraId="602661AB" w14:textId="77777777" w:rsidR="001D5F91" w:rsidRPr="001D5F91" w:rsidRDefault="001D5F91" w:rsidP="001D5F91">
            <w:pPr>
              <w:widowControl/>
              <w:spacing w:line="300" w:lineRule="auto"/>
              <w:jc w:val="center"/>
              <w:textAlignment w:val="center"/>
              <w:rPr>
                <w:rFonts w:ascii="Times New Roman" w:hAnsi="Times New Roman"/>
                <w:color w:val="000000"/>
                <w:szCs w:val="20"/>
              </w:rPr>
            </w:pPr>
            <w:r w:rsidRPr="001D5F91">
              <w:rPr>
                <w:rFonts w:ascii="Times New Roman" w:hAnsi="Times New Roman"/>
                <w:color w:val="000000"/>
                <w:szCs w:val="20"/>
              </w:rPr>
              <w:t>23.95 (3.80)</w:t>
            </w:r>
          </w:p>
        </w:tc>
        <w:tc>
          <w:tcPr>
            <w:tcW w:w="1134" w:type="dxa"/>
            <w:tcBorders>
              <w:top w:val="nil"/>
              <w:left w:val="nil"/>
              <w:bottom w:val="nil"/>
              <w:right w:val="nil"/>
            </w:tcBorders>
          </w:tcPr>
          <w:p w14:paraId="3B7DCB91" w14:textId="77777777" w:rsidR="001D5F91" w:rsidRPr="001D5F91" w:rsidRDefault="001D5F91" w:rsidP="001D5F91">
            <w:pPr>
              <w:widowControl/>
              <w:spacing w:line="300" w:lineRule="auto"/>
              <w:jc w:val="center"/>
              <w:textAlignment w:val="center"/>
              <w:rPr>
                <w:rFonts w:ascii="Times New Roman" w:hAnsi="Times New Roman"/>
                <w:color w:val="000000"/>
                <w:szCs w:val="20"/>
              </w:rPr>
            </w:pPr>
            <w:r w:rsidRPr="001D5F91">
              <w:rPr>
                <w:rFonts w:ascii="Times New Roman" w:hAnsi="Times New Roman"/>
                <w:color w:val="000000"/>
                <w:szCs w:val="20"/>
              </w:rPr>
              <w:t xml:space="preserve">&lt;0.001 </w:t>
            </w:r>
          </w:p>
        </w:tc>
      </w:tr>
      <w:tr w:rsidR="001D5F91" w:rsidRPr="001D5F91" w14:paraId="6CDA30BE" w14:textId="77777777" w:rsidTr="00BC267C">
        <w:trPr>
          <w:trHeight w:val="397"/>
          <w:jc w:val="center"/>
        </w:trPr>
        <w:tc>
          <w:tcPr>
            <w:tcW w:w="2817" w:type="dxa"/>
            <w:tcBorders>
              <w:top w:val="nil"/>
              <w:left w:val="nil"/>
              <w:bottom w:val="nil"/>
              <w:right w:val="nil"/>
            </w:tcBorders>
            <w:vAlign w:val="center"/>
          </w:tcPr>
          <w:p w14:paraId="20CA91F5" w14:textId="77777777" w:rsidR="001D5F91" w:rsidRPr="001D5F91" w:rsidRDefault="001D5F91" w:rsidP="001D5F91">
            <w:pPr>
              <w:widowControl/>
              <w:spacing w:line="300" w:lineRule="auto"/>
              <w:jc w:val="left"/>
              <w:textAlignment w:val="center"/>
              <w:rPr>
                <w:rFonts w:ascii="Times New Roman" w:hAnsi="Times New Roman"/>
                <w:szCs w:val="20"/>
              </w:rPr>
            </w:pPr>
            <w:r w:rsidRPr="001D5F91">
              <w:rPr>
                <w:rFonts w:ascii="Times New Roman" w:hAnsi="Times New Roman" w:hint="eastAsia"/>
                <w:color w:val="000000"/>
                <w:szCs w:val="20"/>
              </w:rPr>
              <w:t xml:space="preserve">CRP </w:t>
            </w:r>
            <w:r w:rsidRPr="001D5F91">
              <w:rPr>
                <w:rFonts w:ascii="Times New Roman" w:hAnsi="Times New Roman"/>
                <w:color w:val="000000"/>
                <w:szCs w:val="20"/>
              </w:rPr>
              <w:t>(mg/L), median (IQR)</w:t>
            </w:r>
          </w:p>
        </w:tc>
        <w:tc>
          <w:tcPr>
            <w:tcW w:w="1637" w:type="dxa"/>
            <w:tcBorders>
              <w:top w:val="nil"/>
              <w:left w:val="nil"/>
              <w:bottom w:val="nil"/>
              <w:right w:val="nil"/>
            </w:tcBorders>
          </w:tcPr>
          <w:p w14:paraId="164E262B" w14:textId="77777777" w:rsidR="001D5F91" w:rsidRPr="001D5F91" w:rsidRDefault="001D5F91" w:rsidP="001D5F91">
            <w:pPr>
              <w:widowControl/>
              <w:spacing w:line="300" w:lineRule="auto"/>
              <w:jc w:val="center"/>
              <w:textAlignment w:val="center"/>
              <w:rPr>
                <w:rFonts w:ascii="Times New Roman" w:hAnsi="Times New Roman"/>
                <w:color w:val="000000"/>
                <w:szCs w:val="20"/>
              </w:rPr>
            </w:pPr>
            <w:r w:rsidRPr="001D5F91">
              <w:rPr>
                <w:rFonts w:ascii="Times New Roman" w:hAnsi="Times New Roman"/>
                <w:color w:val="000000"/>
                <w:szCs w:val="20"/>
              </w:rPr>
              <w:t>0.99 (0.54-1.93)</w:t>
            </w:r>
          </w:p>
        </w:tc>
        <w:tc>
          <w:tcPr>
            <w:tcW w:w="1783" w:type="dxa"/>
            <w:tcBorders>
              <w:top w:val="nil"/>
              <w:left w:val="nil"/>
              <w:bottom w:val="nil"/>
              <w:right w:val="nil"/>
            </w:tcBorders>
          </w:tcPr>
          <w:p w14:paraId="4F1B0202" w14:textId="77777777" w:rsidR="001D5F91" w:rsidRPr="001D5F91" w:rsidRDefault="001D5F91" w:rsidP="001D5F91">
            <w:pPr>
              <w:widowControl/>
              <w:spacing w:line="300" w:lineRule="auto"/>
              <w:jc w:val="center"/>
              <w:textAlignment w:val="center"/>
              <w:rPr>
                <w:rFonts w:ascii="Times New Roman" w:hAnsi="Times New Roman"/>
                <w:color w:val="000000"/>
                <w:szCs w:val="20"/>
              </w:rPr>
            </w:pPr>
            <w:r w:rsidRPr="001D5F91">
              <w:rPr>
                <w:rFonts w:ascii="Times New Roman" w:hAnsi="Times New Roman"/>
                <w:color w:val="000000"/>
                <w:szCs w:val="20"/>
              </w:rPr>
              <w:t>1.28</w:t>
            </w:r>
            <w:r w:rsidRPr="001D5F91" w:rsidDel="00E94C51">
              <w:rPr>
                <w:rFonts w:ascii="Times New Roman" w:hAnsi="Times New Roman"/>
                <w:color w:val="000000"/>
                <w:szCs w:val="20"/>
              </w:rPr>
              <w:t xml:space="preserve"> </w:t>
            </w:r>
            <w:r w:rsidRPr="001D5F91">
              <w:rPr>
                <w:rFonts w:ascii="Times New Roman" w:hAnsi="Times New Roman"/>
                <w:color w:val="000000"/>
                <w:szCs w:val="20"/>
              </w:rPr>
              <w:t>(0.67-2.65)</w:t>
            </w:r>
          </w:p>
        </w:tc>
        <w:tc>
          <w:tcPr>
            <w:tcW w:w="1134" w:type="dxa"/>
            <w:tcBorders>
              <w:top w:val="nil"/>
              <w:left w:val="nil"/>
              <w:bottom w:val="nil"/>
              <w:right w:val="nil"/>
            </w:tcBorders>
          </w:tcPr>
          <w:p w14:paraId="5A28DE04" w14:textId="77777777" w:rsidR="001D5F91" w:rsidRPr="001D5F91" w:rsidRDefault="001D5F91" w:rsidP="001D5F91">
            <w:pPr>
              <w:widowControl/>
              <w:spacing w:line="300" w:lineRule="auto"/>
              <w:jc w:val="center"/>
              <w:textAlignment w:val="center"/>
              <w:rPr>
                <w:rFonts w:ascii="Times New Roman" w:hAnsi="Times New Roman"/>
                <w:color w:val="000000"/>
                <w:szCs w:val="20"/>
              </w:rPr>
            </w:pPr>
            <w:r w:rsidRPr="001D5F91">
              <w:rPr>
                <w:rFonts w:ascii="Times New Roman" w:hAnsi="Times New Roman"/>
                <w:color w:val="000000"/>
                <w:szCs w:val="20"/>
              </w:rPr>
              <w:t>&lt;0.001</w:t>
            </w:r>
          </w:p>
        </w:tc>
      </w:tr>
      <w:tr w:rsidR="001D5F91" w:rsidRPr="001D5F91" w14:paraId="122C511A" w14:textId="77777777" w:rsidTr="00BC267C">
        <w:trPr>
          <w:trHeight w:val="397"/>
          <w:jc w:val="center"/>
        </w:trPr>
        <w:tc>
          <w:tcPr>
            <w:tcW w:w="2817" w:type="dxa"/>
            <w:tcBorders>
              <w:top w:val="nil"/>
              <w:left w:val="nil"/>
              <w:bottom w:val="nil"/>
              <w:right w:val="nil"/>
            </w:tcBorders>
            <w:vAlign w:val="center"/>
          </w:tcPr>
          <w:p w14:paraId="098CDB71" w14:textId="77777777" w:rsidR="001D5F91" w:rsidRPr="001D5F91" w:rsidRDefault="001D5F91" w:rsidP="001D5F91">
            <w:pPr>
              <w:widowControl/>
              <w:spacing w:line="300" w:lineRule="auto"/>
              <w:jc w:val="left"/>
              <w:textAlignment w:val="center"/>
              <w:rPr>
                <w:rFonts w:ascii="Times New Roman" w:hAnsi="Times New Roman"/>
                <w:szCs w:val="20"/>
              </w:rPr>
            </w:pPr>
            <w:r w:rsidRPr="001D5F91">
              <w:rPr>
                <w:rFonts w:ascii="Times New Roman" w:hAnsi="Times New Roman" w:hint="eastAsia"/>
                <w:color w:val="000000"/>
                <w:szCs w:val="20"/>
              </w:rPr>
              <w:t xml:space="preserve">WBC </w:t>
            </w:r>
            <w:r w:rsidRPr="001D5F91">
              <w:rPr>
                <w:rFonts w:ascii="Times New Roman" w:hAnsi="Times New Roman"/>
                <w:color w:val="000000"/>
                <w:szCs w:val="20"/>
              </w:rPr>
              <w:t>(10</w:t>
            </w:r>
            <w:r w:rsidRPr="001D5F91">
              <w:rPr>
                <w:rFonts w:ascii="Times New Roman" w:hAnsi="Times New Roman"/>
                <w:color w:val="000000"/>
                <w:szCs w:val="20"/>
                <w:vertAlign w:val="superscript"/>
              </w:rPr>
              <w:t>9</w:t>
            </w:r>
            <w:r w:rsidRPr="001D5F91">
              <w:rPr>
                <w:rFonts w:ascii="Times New Roman" w:hAnsi="Times New Roman"/>
                <w:color w:val="000000"/>
                <w:szCs w:val="20"/>
              </w:rPr>
              <w:t>/L), median (IQR)</w:t>
            </w:r>
          </w:p>
        </w:tc>
        <w:tc>
          <w:tcPr>
            <w:tcW w:w="1637" w:type="dxa"/>
            <w:tcBorders>
              <w:top w:val="nil"/>
              <w:left w:val="nil"/>
              <w:bottom w:val="nil"/>
              <w:right w:val="nil"/>
            </w:tcBorders>
          </w:tcPr>
          <w:p w14:paraId="7BCB3F9C" w14:textId="77777777" w:rsidR="001D5F91" w:rsidRPr="001D5F91" w:rsidRDefault="001D5F91" w:rsidP="001D5F91">
            <w:pPr>
              <w:widowControl/>
              <w:spacing w:line="300" w:lineRule="auto"/>
              <w:jc w:val="center"/>
              <w:textAlignment w:val="center"/>
              <w:rPr>
                <w:rFonts w:ascii="Times New Roman" w:hAnsi="Times New Roman"/>
                <w:color w:val="000000"/>
                <w:szCs w:val="20"/>
              </w:rPr>
            </w:pPr>
            <w:r w:rsidRPr="001D5F91">
              <w:rPr>
                <w:rFonts w:ascii="Times New Roman" w:hAnsi="Times New Roman"/>
                <w:color w:val="000000"/>
                <w:szCs w:val="20"/>
              </w:rPr>
              <w:t>6.00 (5.10-7.10)</w:t>
            </w:r>
          </w:p>
        </w:tc>
        <w:tc>
          <w:tcPr>
            <w:tcW w:w="1783" w:type="dxa"/>
            <w:tcBorders>
              <w:top w:val="nil"/>
              <w:left w:val="nil"/>
              <w:bottom w:val="nil"/>
              <w:right w:val="nil"/>
            </w:tcBorders>
          </w:tcPr>
          <w:p w14:paraId="3F544167" w14:textId="77777777" w:rsidR="001D5F91" w:rsidRPr="001D5F91" w:rsidRDefault="001D5F91" w:rsidP="001D5F91">
            <w:pPr>
              <w:widowControl/>
              <w:spacing w:line="300" w:lineRule="auto"/>
              <w:jc w:val="center"/>
              <w:textAlignment w:val="center"/>
              <w:rPr>
                <w:rFonts w:ascii="Times New Roman" w:hAnsi="Times New Roman"/>
                <w:color w:val="000000"/>
                <w:szCs w:val="20"/>
              </w:rPr>
            </w:pPr>
            <w:r w:rsidRPr="001D5F91">
              <w:rPr>
                <w:rFonts w:ascii="Times New Roman" w:hAnsi="Times New Roman"/>
                <w:color w:val="000000"/>
                <w:szCs w:val="20"/>
              </w:rPr>
              <w:t>6.00 (5.24-7.00)</w:t>
            </w:r>
          </w:p>
        </w:tc>
        <w:tc>
          <w:tcPr>
            <w:tcW w:w="1134" w:type="dxa"/>
            <w:tcBorders>
              <w:top w:val="nil"/>
              <w:left w:val="nil"/>
              <w:bottom w:val="nil"/>
              <w:right w:val="nil"/>
            </w:tcBorders>
          </w:tcPr>
          <w:p w14:paraId="1E5DDE78" w14:textId="77777777" w:rsidR="001D5F91" w:rsidRPr="001D5F91" w:rsidRDefault="001D5F91" w:rsidP="001D5F91">
            <w:pPr>
              <w:widowControl/>
              <w:spacing w:line="300" w:lineRule="auto"/>
              <w:jc w:val="center"/>
              <w:textAlignment w:val="center"/>
              <w:rPr>
                <w:rFonts w:ascii="Times New Roman" w:hAnsi="Times New Roman"/>
                <w:color w:val="000000"/>
                <w:szCs w:val="20"/>
              </w:rPr>
            </w:pPr>
            <w:r w:rsidRPr="001D5F91">
              <w:rPr>
                <w:rFonts w:ascii="Times New Roman" w:hAnsi="Times New Roman"/>
                <w:color w:val="000000"/>
                <w:szCs w:val="20"/>
              </w:rPr>
              <w:t>0.791</w:t>
            </w:r>
          </w:p>
        </w:tc>
      </w:tr>
      <w:tr w:rsidR="001D5F91" w:rsidRPr="001D5F91" w14:paraId="25F014A1" w14:textId="77777777" w:rsidTr="00BC267C">
        <w:trPr>
          <w:trHeight w:val="397"/>
          <w:jc w:val="center"/>
        </w:trPr>
        <w:tc>
          <w:tcPr>
            <w:tcW w:w="2817" w:type="dxa"/>
            <w:tcBorders>
              <w:top w:val="nil"/>
              <w:left w:val="nil"/>
              <w:bottom w:val="nil"/>
              <w:right w:val="nil"/>
            </w:tcBorders>
            <w:vAlign w:val="center"/>
          </w:tcPr>
          <w:p w14:paraId="49300C11" w14:textId="77777777" w:rsidR="001D5F91" w:rsidRPr="001D5F91" w:rsidRDefault="001D5F91" w:rsidP="001D5F91">
            <w:pPr>
              <w:widowControl/>
              <w:spacing w:line="300" w:lineRule="auto"/>
              <w:jc w:val="left"/>
              <w:textAlignment w:val="center"/>
              <w:rPr>
                <w:rFonts w:ascii="Times New Roman" w:hAnsi="Times New Roman"/>
                <w:color w:val="000000"/>
                <w:szCs w:val="20"/>
              </w:rPr>
            </w:pPr>
            <w:r w:rsidRPr="001D5F91">
              <w:rPr>
                <w:rFonts w:ascii="Times New Roman" w:hAnsi="Times New Roman"/>
                <w:color w:val="000000"/>
                <w:szCs w:val="20"/>
              </w:rPr>
              <w:t>Frailty, n (%)</w:t>
            </w:r>
          </w:p>
        </w:tc>
        <w:tc>
          <w:tcPr>
            <w:tcW w:w="1637" w:type="dxa"/>
            <w:tcBorders>
              <w:top w:val="nil"/>
              <w:left w:val="nil"/>
              <w:bottom w:val="nil"/>
              <w:right w:val="nil"/>
            </w:tcBorders>
          </w:tcPr>
          <w:p w14:paraId="534BB5CD" w14:textId="77777777" w:rsidR="001D5F91" w:rsidRPr="001D5F91" w:rsidRDefault="001D5F91" w:rsidP="001D5F91">
            <w:pPr>
              <w:widowControl/>
              <w:spacing w:line="300" w:lineRule="auto"/>
              <w:jc w:val="center"/>
              <w:textAlignment w:val="center"/>
              <w:rPr>
                <w:rFonts w:ascii="Times New Roman" w:hAnsi="Times New Roman"/>
                <w:color w:val="000000"/>
                <w:szCs w:val="20"/>
              </w:rPr>
            </w:pPr>
            <w:r w:rsidRPr="001D5F91">
              <w:rPr>
                <w:rFonts w:ascii="Times New Roman" w:hAnsi="Times New Roman"/>
                <w:color w:val="000000"/>
                <w:szCs w:val="20"/>
              </w:rPr>
              <w:t>1290 (14.16)</w:t>
            </w:r>
          </w:p>
        </w:tc>
        <w:tc>
          <w:tcPr>
            <w:tcW w:w="1783" w:type="dxa"/>
            <w:tcBorders>
              <w:top w:val="nil"/>
              <w:left w:val="nil"/>
              <w:bottom w:val="nil"/>
              <w:right w:val="nil"/>
            </w:tcBorders>
          </w:tcPr>
          <w:p w14:paraId="1A8A5A35" w14:textId="77777777" w:rsidR="001D5F91" w:rsidRPr="001D5F91" w:rsidRDefault="001D5F91" w:rsidP="001D5F91">
            <w:pPr>
              <w:widowControl/>
              <w:spacing w:line="300" w:lineRule="auto"/>
              <w:jc w:val="center"/>
              <w:textAlignment w:val="center"/>
              <w:rPr>
                <w:rFonts w:ascii="Times New Roman" w:hAnsi="Times New Roman"/>
                <w:color w:val="000000"/>
                <w:szCs w:val="20"/>
              </w:rPr>
            </w:pPr>
            <w:r w:rsidRPr="001D5F91">
              <w:rPr>
                <w:rFonts w:ascii="Times New Roman" w:hAnsi="Times New Roman"/>
                <w:color w:val="000000"/>
                <w:szCs w:val="20"/>
              </w:rPr>
              <w:t>112 (31.11)</w:t>
            </w:r>
          </w:p>
        </w:tc>
        <w:tc>
          <w:tcPr>
            <w:tcW w:w="1134" w:type="dxa"/>
            <w:tcBorders>
              <w:top w:val="nil"/>
              <w:left w:val="nil"/>
              <w:bottom w:val="nil"/>
              <w:right w:val="nil"/>
            </w:tcBorders>
          </w:tcPr>
          <w:p w14:paraId="48B369D6" w14:textId="77777777" w:rsidR="001D5F91" w:rsidRPr="001D5F91" w:rsidRDefault="001D5F91" w:rsidP="001D5F91">
            <w:pPr>
              <w:widowControl/>
              <w:spacing w:line="300" w:lineRule="auto"/>
              <w:jc w:val="center"/>
              <w:textAlignment w:val="center"/>
              <w:rPr>
                <w:rFonts w:ascii="Times New Roman" w:hAnsi="Times New Roman"/>
                <w:color w:val="000000"/>
                <w:szCs w:val="20"/>
              </w:rPr>
            </w:pPr>
            <w:r w:rsidRPr="001D5F91">
              <w:rPr>
                <w:rFonts w:ascii="Times New Roman" w:hAnsi="Times New Roman"/>
                <w:color w:val="000000"/>
                <w:szCs w:val="20"/>
              </w:rPr>
              <w:t>&lt;0.001</w:t>
            </w:r>
          </w:p>
        </w:tc>
      </w:tr>
      <w:tr w:rsidR="001D5F91" w:rsidRPr="001D5F91" w14:paraId="28A0D7F8" w14:textId="77777777" w:rsidTr="00BC267C">
        <w:trPr>
          <w:trHeight w:val="397"/>
          <w:jc w:val="center"/>
        </w:trPr>
        <w:tc>
          <w:tcPr>
            <w:tcW w:w="2817" w:type="dxa"/>
            <w:tcBorders>
              <w:top w:val="nil"/>
              <w:left w:val="nil"/>
              <w:bottom w:val="single" w:sz="12" w:space="0" w:color="auto"/>
              <w:right w:val="nil"/>
            </w:tcBorders>
            <w:vAlign w:val="center"/>
          </w:tcPr>
          <w:p w14:paraId="06542ED2" w14:textId="77777777" w:rsidR="001D5F91" w:rsidRPr="001D5F91" w:rsidRDefault="001D5F91" w:rsidP="001D5F91">
            <w:pPr>
              <w:widowControl/>
              <w:spacing w:line="300" w:lineRule="auto"/>
              <w:jc w:val="left"/>
              <w:textAlignment w:val="center"/>
              <w:rPr>
                <w:rFonts w:ascii="Times New Roman" w:hAnsi="Times New Roman"/>
                <w:szCs w:val="20"/>
              </w:rPr>
            </w:pPr>
            <w:r w:rsidRPr="001D5F91">
              <w:rPr>
                <w:rFonts w:ascii="Times New Roman" w:hAnsi="Times New Roman"/>
                <w:color w:val="000000"/>
                <w:szCs w:val="20"/>
              </w:rPr>
              <w:t>Frailty index, median (IQR)</w:t>
            </w:r>
          </w:p>
        </w:tc>
        <w:tc>
          <w:tcPr>
            <w:tcW w:w="1637" w:type="dxa"/>
            <w:tcBorders>
              <w:top w:val="nil"/>
              <w:left w:val="nil"/>
              <w:bottom w:val="single" w:sz="12" w:space="0" w:color="auto"/>
              <w:right w:val="nil"/>
            </w:tcBorders>
          </w:tcPr>
          <w:p w14:paraId="6694E8F5" w14:textId="77777777" w:rsidR="001D5F91" w:rsidRPr="001D5F91" w:rsidRDefault="001D5F91" w:rsidP="001D5F91">
            <w:pPr>
              <w:widowControl/>
              <w:spacing w:line="300" w:lineRule="auto"/>
              <w:jc w:val="center"/>
              <w:textAlignment w:val="center"/>
              <w:rPr>
                <w:rFonts w:ascii="Times New Roman" w:hAnsi="Times New Roman"/>
                <w:color w:val="000000"/>
                <w:szCs w:val="20"/>
              </w:rPr>
            </w:pPr>
            <w:r w:rsidRPr="001D5F91">
              <w:rPr>
                <w:rFonts w:ascii="Times New Roman" w:hAnsi="Times New Roman"/>
                <w:color w:val="000000"/>
                <w:szCs w:val="20"/>
              </w:rPr>
              <w:t>0.11 (0.05-0.19)</w:t>
            </w:r>
          </w:p>
        </w:tc>
        <w:tc>
          <w:tcPr>
            <w:tcW w:w="1783" w:type="dxa"/>
            <w:tcBorders>
              <w:top w:val="nil"/>
              <w:left w:val="nil"/>
              <w:bottom w:val="single" w:sz="12" w:space="0" w:color="auto"/>
              <w:right w:val="nil"/>
            </w:tcBorders>
          </w:tcPr>
          <w:p w14:paraId="79B9E175" w14:textId="77777777" w:rsidR="001D5F91" w:rsidRPr="001D5F91" w:rsidRDefault="001D5F91" w:rsidP="001D5F91">
            <w:pPr>
              <w:widowControl/>
              <w:spacing w:line="300" w:lineRule="auto"/>
              <w:jc w:val="center"/>
              <w:textAlignment w:val="center"/>
              <w:rPr>
                <w:rFonts w:ascii="Times New Roman" w:hAnsi="Times New Roman"/>
                <w:color w:val="000000"/>
                <w:szCs w:val="20"/>
              </w:rPr>
            </w:pPr>
            <w:r w:rsidRPr="001D5F91">
              <w:rPr>
                <w:rFonts w:ascii="Times New Roman" w:hAnsi="Times New Roman"/>
                <w:color w:val="000000"/>
                <w:szCs w:val="20"/>
              </w:rPr>
              <w:t>0.14 (0.06-0.29)</w:t>
            </w:r>
          </w:p>
        </w:tc>
        <w:tc>
          <w:tcPr>
            <w:tcW w:w="1134" w:type="dxa"/>
            <w:tcBorders>
              <w:top w:val="nil"/>
              <w:left w:val="nil"/>
              <w:bottom w:val="single" w:sz="12" w:space="0" w:color="auto"/>
              <w:right w:val="nil"/>
            </w:tcBorders>
          </w:tcPr>
          <w:p w14:paraId="6B0B3944" w14:textId="77777777" w:rsidR="001D5F91" w:rsidRPr="001D5F91" w:rsidRDefault="001D5F91" w:rsidP="001D5F91">
            <w:pPr>
              <w:widowControl/>
              <w:spacing w:line="300" w:lineRule="auto"/>
              <w:jc w:val="center"/>
              <w:textAlignment w:val="center"/>
              <w:rPr>
                <w:rFonts w:ascii="Times New Roman" w:hAnsi="Times New Roman"/>
                <w:color w:val="000000"/>
                <w:szCs w:val="20"/>
              </w:rPr>
            </w:pPr>
            <w:r w:rsidRPr="001D5F91">
              <w:rPr>
                <w:rFonts w:ascii="Times New Roman" w:hAnsi="Times New Roman"/>
                <w:color w:val="000000"/>
                <w:szCs w:val="20"/>
              </w:rPr>
              <w:t>&lt;0.001</w:t>
            </w:r>
          </w:p>
        </w:tc>
      </w:tr>
    </w:tbl>
    <w:p w14:paraId="3D8A1F15" w14:textId="77777777" w:rsidR="001D5F91" w:rsidRPr="001D5F91" w:rsidRDefault="001D5F91" w:rsidP="001D5F91">
      <w:pPr>
        <w:autoSpaceDE w:val="0"/>
        <w:spacing w:line="300" w:lineRule="auto"/>
        <w:jc w:val="left"/>
        <w:rPr>
          <w:rFonts w:ascii="Times New Roman" w:eastAsia="宋体" w:hAnsi="Times New Roman" w:cs="Times New Roman"/>
          <w:sz w:val="20"/>
          <w:szCs w:val="20"/>
        </w:rPr>
      </w:pPr>
      <w:r w:rsidRPr="001D5F91">
        <w:rPr>
          <w:rFonts w:ascii="Times New Roman" w:eastAsia="宋体" w:hAnsi="Times New Roman" w:cs="Times New Roman" w:hint="eastAsia"/>
          <w:sz w:val="20"/>
          <w:szCs w:val="20"/>
        </w:rPr>
        <w:t>F</w:t>
      </w:r>
      <w:r w:rsidRPr="001D5F91">
        <w:rPr>
          <w:rFonts w:ascii="Times New Roman" w:eastAsia="宋体" w:hAnsi="Times New Roman" w:cs="Times New Roman"/>
          <w:sz w:val="20"/>
          <w:szCs w:val="20"/>
        </w:rPr>
        <w:t xml:space="preserve">railty was defined as the frailty index ≥ </w:t>
      </w:r>
      <w:r w:rsidRPr="001D5F91">
        <w:rPr>
          <w:rFonts w:ascii="Times New Roman" w:eastAsia="宋体" w:hAnsi="Times New Roman" w:cs="Times New Roman" w:hint="eastAsia"/>
          <w:sz w:val="20"/>
          <w:szCs w:val="20"/>
        </w:rPr>
        <w:t>0.25.</w:t>
      </w:r>
      <w:r w:rsidRPr="001D5F91">
        <w:rPr>
          <w:rFonts w:ascii="Times New Roman" w:eastAsia="宋体" w:hAnsi="Times New Roman" w:cs="Times New Roman"/>
          <w:sz w:val="20"/>
          <w:szCs w:val="20"/>
        </w:rPr>
        <w:t xml:space="preserve"> </w:t>
      </w:r>
    </w:p>
    <w:p w14:paraId="76D7483C" w14:textId="77777777" w:rsidR="001D5F91" w:rsidRPr="001D5F91" w:rsidRDefault="001D5F91" w:rsidP="001D5F91">
      <w:pPr>
        <w:autoSpaceDE w:val="0"/>
        <w:spacing w:line="300" w:lineRule="auto"/>
        <w:jc w:val="left"/>
        <w:rPr>
          <w:rFonts w:ascii="Times New Roman" w:eastAsia="宋体" w:hAnsi="Times New Roman" w:cs="Times New Roman"/>
          <w:sz w:val="20"/>
          <w:szCs w:val="20"/>
        </w:rPr>
      </w:pPr>
      <w:r w:rsidRPr="001D5F91">
        <w:rPr>
          <w:rFonts w:ascii="Times New Roman" w:eastAsia="宋体" w:hAnsi="Times New Roman" w:cs="Times New Roman"/>
          <w:i/>
          <w:iCs/>
          <w:sz w:val="20"/>
          <w:szCs w:val="20"/>
        </w:rPr>
        <w:t>P</w:t>
      </w:r>
      <w:r w:rsidRPr="001D5F91">
        <w:rPr>
          <w:rFonts w:ascii="Times New Roman" w:eastAsia="宋体" w:hAnsi="Times New Roman" w:cs="Times New Roman"/>
          <w:sz w:val="20"/>
          <w:szCs w:val="20"/>
        </w:rPr>
        <w:t xml:space="preserve"> values were calculated using Student's t test for continuous variables and Chi-square tests for categorical variables. </w:t>
      </w:r>
    </w:p>
    <w:p w14:paraId="3BFB1D4F" w14:textId="77777777" w:rsidR="001D5F91" w:rsidRPr="001D5F91" w:rsidRDefault="001D5F91" w:rsidP="001D5F91">
      <w:pPr>
        <w:autoSpaceDE w:val="0"/>
        <w:spacing w:line="300" w:lineRule="auto"/>
        <w:jc w:val="left"/>
        <w:rPr>
          <w:rFonts w:ascii="Times New Roman" w:eastAsia="宋体" w:hAnsi="Times New Roman" w:cs="Times New Roman"/>
          <w:sz w:val="20"/>
          <w:szCs w:val="20"/>
        </w:rPr>
      </w:pPr>
      <w:r w:rsidRPr="001D5F91">
        <w:rPr>
          <w:rFonts w:ascii="Times New Roman" w:eastAsia="宋体" w:hAnsi="Times New Roman" w:cs="Times New Roman"/>
          <w:sz w:val="20"/>
          <w:szCs w:val="20"/>
        </w:rPr>
        <w:t>BMI, body mass index; CRP, C-reactive protein; WBC, white blood cell.</w:t>
      </w:r>
    </w:p>
    <w:p w14:paraId="0CC91754" w14:textId="165FA5F6" w:rsidR="001D5F91" w:rsidRDefault="001D5F91"/>
    <w:p w14:paraId="6E6E82BD" w14:textId="209A8B97" w:rsidR="00052784" w:rsidRDefault="00052784"/>
    <w:p w14:paraId="63E9EE4E" w14:textId="206806FF" w:rsidR="00052784" w:rsidRDefault="00052784"/>
    <w:p w14:paraId="51E12440" w14:textId="45388D42" w:rsidR="00052784" w:rsidRDefault="00052784"/>
    <w:p w14:paraId="258FE6EF" w14:textId="1C9B1D04" w:rsidR="00052784" w:rsidRDefault="00052784"/>
    <w:p w14:paraId="05B4F328" w14:textId="09E0EAB3" w:rsidR="00052784" w:rsidRDefault="00052784"/>
    <w:p w14:paraId="14988C1A" w14:textId="3B438854" w:rsidR="00052784" w:rsidRDefault="00052784"/>
    <w:p w14:paraId="28D1D1EA" w14:textId="146EB7DB" w:rsidR="00052784" w:rsidRDefault="00052784"/>
    <w:p w14:paraId="769008B9" w14:textId="0EAB9BF1" w:rsidR="00052784" w:rsidRDefault="00052784"/>
    <w:p w14:paraId="688A3468" w14:textId="19095B0A" w:rsidR="00052784" w:rsidRDefault="00052784"/>
    <w:p w14:paraId="16F65FA2" w14:textId="04BF8AE5" w:rsidR="00052784" w:rsidRDefault="00052784"/>
    <w:p w14:paraId="434019C8" w14:textId="0D29D60A" w:rsidR="00052784" w:rsidRDefault="00052784"/>
    <w:p w14:paraId="190502F2" w14:textId="704EB210" w:rsidR="00052784" w:rsidRDefault="00052784"/>
    <w:p w14:paraId="1611F9D7" w14:textId="4AAA617B" w:rsidR="00052784" w:rsidRDefault="00052784"/>
    <w:p w14:paraId="056A8441" w14:textId="6260598C" w:rsidR="00052784" w:rsidRDefault="00052784"/>
    <w:p w14:paraId="255848F2" w14:textId="46F333C5" w:rsidR="00052784" w:rsidRDefault="00052784"/>
    <w:p w14:paraId="67D9DF93" w14:textId="4BCE16B8" w:rsidR="00052784" w:rsidRPr="00250581" w:rsidRDefault="00754DAB" w:rsidP="00052784">
      <w:pPr>
        <w:widowControl/>
        <w:spacing w:afterLines="50" w:after="156" w:line="300" w:lineRule="auto"/>
        <w:jc w:val="left"/>
        <w:rPr>
          <w:rFonts w:ascii="Times New Roman" w:eastAsia="宋体" w:hAnsi="Times New Roman" w:cs="Times New Roman"/>
          <w:kern w:val="0"/>
          <w:sz w:val="24"/>
          <w:szCs w:val="24"/>
        </w:rPr>
      </w:pPr>
      <w:r w:rsidRPr="00631F15">
        <w:rPr>
          <w:rFonts w:ascii="Times New Roman" w:eastAsia="等线" w:hAnsi="Times New Roman" w:cs="Times New Roman"/>
          <w:b/>
          <w:bCs/>
          <w:sz w:val="24"/>
          <w:szCs w:val="24"/>
        </w:rPr>
        <w:lastRenderedPageBreak/>
        <w:t>Supplemental</w:t>
      </w:r>
      <w:r w:rsidRPr="00631F15">
        <w:rPr>
          <w:rFonts w:ascii="Times New Roman" w:eastAsia="等线" w:hAnsi="Times New Roman" w:cs="Times New Roman" w:hint="eastAsia"/>
          <w:b/>
          <w:bCs/>
          <w:sz w:val="24"/>
          <w:szCs w:val="24"/>
        </w:rPr>
        <w:t xml:space="preserve"> </w:t>
      </w:r>
      <w:r w:rsidRPr="00631F15">
        <w:rPr>
          <w:rFonts w:ascii="Times New Roman" w:eastAsia="等线" w:hAnsi="Times New Roman" w:cs="Times New Roman"/>
          <w:b/>
          <w:bCs/>
          <w:sz w:val="24"/>
          <w:szCs w:val="24"/>
        </w:rPr>
        <w:t xml:space="preserve">Table </w:t>
      </w:r>
      <w:r w:rsidR="005E23F4">
        <w:rPr>
          <w:rFonts w:ascii="Times New Roman" w:eastAsia="等线" w:hAnsi="Times New Roman" w:cs="Times New Roman"/>
          <w:b/>
          <w:bCs/>
          <w:sz w:val="24"/>
          <w:szCs w:val="24"/>
        </w:rPr>
        <w:t>9</w:t>
      </w:r>
      <w:r w:rsidRPr="00631F15">
        <w:rPr>
          <w:rFonts w:ascii="Times New Roman" w:eastAsia="等线" w:hAnsi="Times New Roman" w:cs="Times New Roman" w:hint="eastAsia"/>
          <w:b/>
          <w:bCs/>
          <w:sz w:val="24"/>
          <w:szCs w:val="24"/>
        </w:rPr>
        <w:t>.</w:t>
      </w:r>
      <w:r w:rsidR="00052784" w:rsidRPr="00250581">
        <w:rPr>
          <w:rFonts w:ascii="Times New Roman" w:eastAsia="等线" w:hAnsi="Times New Roman" w:cs="Times New Roman"/>
          <w:b/>
          <w:bCs/>
          <w:sz w:val="24"/>
          <w:szCs w:val="24"/>
        </w:rPr>
        <w:t xml:space="preserve"> </w:t>
      </w:r>
      <w:r w:rsidR="00052784" w:rsidRPr="00250581">
        <w:rPr>
          <w:rFonts w:ascii="Times New Roman" w:eastAsia="等线" w:hAnsi="Times New Roman" w:cs="Times New Roman"/>
          <w:sz w:val="24"/>
          <w:szCs w:val="24"/>
        </w:rPr>
        <w:t>β</w:t>
      </w:r>
      <w:r w:rsidR="00052784">
        <w:rPr>
          <w:rFonts w:ascii="Times New Roman" w:eastAsia="等线" w:hAnsi="Times New Roman" w:cs="Times New Roman"/>
          <w:sz w:val="24"/>
          <w:szCs w:val="24"/>
        </w:rPr>
        <w:t xml:space="preserve"> (95%</w:t>
      </w:r>
      <w:r w:rsidR="00052784" w:rsidRPr="00250581">
        <w:rPr>
          <w:rFonts w:ascii="Times New Roman" w:eastAsia="等线" w:hAnsi="Times New Roman" w:cs="Times New Roman"/>
          <w:sz w:val="24"/>
          <w:szCs w:val="24"/>
        </w:rPr>
        <w:t>C</w:t>
      </w:r>
      <w:r w:rsidR="00052784">
        <w:rPr>
          <w:rFonts w:ascii="Times New Roman" w:eastAsia="等线" w:hAnsi="Times New Roman" w:cs="Times New Roman"/>
          <w:sz w:val="24"/>
          <w:szCs w:val="24"/>
        </w:rPr>
        <w:t>I</w:t>
      </w:r>
      <w:r w:rsidR="00052784" w:rsidRPr="00250581">
        <w:rPr>
          <w:rFonts w:ascii="Times New Roman" w:eastAsia="等线" w:hAnsi="Times New Roman" w:cs="Times New Roman"/>
          <w:sz w:val="24"/>
          <w:szCs w:val="24"/>
        </w:rPr>
        <w:t>s</w:t>
      </w:r>
      <w:r w:rsidR="00052784">
        <w:rPr>
          <w:rFonts w:ascii="Times New Roman" w:eastAsia="等线" w:hAnsi="Times New Roman" w:cs="Times New Roman"/>
          <w:sz w:val="24"/>
          <w:szCs w:val="24"/>
        </w:rPr>
        <w:t>)</w:t>
      </w:r>
      <w:r w:rsidR="00052784" w:rsidRPr="00250581">
        <w:rPr>
          <w:rFonts w:ascii="Times New Roman" w:eastAsia="等线" w:hAnsi="Times New Roman" w:cs="Times New Roman"/>
          <w:sz w:val="24"/>
          <w:szCs w:val="24"/>
        </w:rPr>
        <w:t xml:space="preserve"> </w:t>
      </w:r>
      <w:r w:rsidR="00052784">
        <w:rPr>
          <w:rFonts w:ascii="Times New Roman" w:eastAsia="等线" w:hAnsi="Times New Roman" w:cs="Times New Roman"/>
          <w:sz w:val="24"/>
          <w:szCs w:val="24"/>
        </w:rPr>
        <w:t xml:space="preserve">and </w:t>
      </w:r>
      <w:r w:rsidR="00052784" w:rsidRPr="002B6041">
        <w:rPr>
          <w:rFonts w:ascii="Times New Roman" w:eastAsia="等线" w:hAnsi="Times New Roman" w:cs="Times New Roman"/>
          <w:i/>
          <w:iCs/>
          <w:sz w:val="24"/>
          <w:szCs w:val="24"/>
        </w:rPr>
        <w:t>P</w:t>
      </w:r>
      <w:r w:rsidR="00052784" w:rsidRPr="002B6041">
        <w:rPr>
          <w:rFonts w:ascii="Times New Roman" w:eastAsia="等线" w:hAnsi="Times New Roman" w:cs="Times New Roman"/>
          <w:sz w:val="24"/>
          <w:szCs w:val="24"/>
        </w:rPr>
        <w:t xml:space="preserve"> value </w:t>
      </w:r>
      <w:r w:rsidR="00052784" w:rsidRPr="00250581">
        <w:rPr>
          <w:rFonts w:ascii="Times New Roman" w:eastAsia="等线" w:hAnsi="Times New Roman" w:cs="Times New Roman"/>
          <w:sz w:val="24"/>
          <w:szCs w:val="24"/>
        </w:rPr>
        <w:t xml:space="preserve">of the associations of </w:t>
      </w:r>
      <w:r w:rsidR="00052784">
        <w:rPr>
          <w:rFonts w:ascii="Times New Roman" w:eastAsia="等线" w:hAnsi="Times New Roman" w:cs="Times New Roman"/>
          <w:sz w:val="24"/>
          <w:szCs w:val="24"/>
        </w:rPr>
        <w:t xml:space="preserve">baseline </w:t>
      </w:r>
      <w:r w:rsidR="00052784" w:rsidRPr="002B6041">
        <w:rPr>
          <w:rFonts w:ascii="Times New Roman" w:eastAsia="等线" w:hAnsi="Times New Roman" w:cs="Times New Roman"/>
          <w:sz w:val="24"/>
          <w:szCs w:val="24"/>
        </w:rPr>
        <w:t>covariates</w:t>
      </w:r>
      <w:r w:rsidR="00052784" w:rsidRPr="00250581">
        <w:rPr>
          <w:rFonts w:ascii="Times New Roman" w:eastAsia="等线" w:hAnsi="Times New Roman" w:cs="Times New Roman"/>
          <w:sz w:val="24"/>
          <w:szCs w:val="24"/>
        </w:rPr>
        <w:t xml:space="preserve"> </w:t>
      </w:r>
      <w:r w:rsidR="00052784">
        <w:rPr>
          <w:rFonts w:ascii="Times New Roman" w:eastAsia="等线" w:hAnsi="Times New Roman" w:cs="Times New Roman"/>
          <w:sz w:val="24"/>
          <w:szCs w:val="24"/>
        </w:rPr>
        <w:t>and</w:t>
      </w:r>
      <w:r w:rsidR="00052784" w:rsidRPr="00250581">
        <w:rPr>
          <w:rFonts w:ascii="Times New Roman" w:eastAsia="等线" w:hAnsi="Times New Roman" w:cs="Times New Roman"/>
          <w:sz w:val="24"/>
          <w:szCs w:val="24"/>
        </w:rPr>
        <w:t xml:space="preserve"> frailty.</w:t>
      </w:r>
      <w:r w:rsidR="00052784" w:rsidRPr="00250581">
        <w:rPr>
          <w:rFonts w:ascii="Times New Roman" w:eastAsia="宋体" w:hAnsi="Times New Roman" w:cs="Times New Roman"/>
          <w:color w:val="131413"/>
          <w:kern w:val="0"/>
          <w:sz w:val="24"/>
          <w:szCs w:val="24"/>
        </w:rPr>
        <w:t xml:space="preserve"> </w:t>
      </w:r>
    </w:p>
    <w:tbl>
      <w:tblPr>
        <w:tblW w:w="6795" w:type="dxa"/>
        <w:jc w:val="center"/>
        <w:tblLayout w:type="fixed"/>
        <w:tblLook w:val="04A0" w:firstRow="1" w:lastRow="0" w:firstColumn="1" w:lastColumn="0" w:noHBand="0" w:noVBand="1"/>
      </w:tblPr>
      <w:tblGrid>
        <w:gridCol w:w="2835"/>
        <w:gridCol w:w="1982"/>
        <w:gridCol w:w="1978"/>
      </w:tblGrid>
      <w:tr w:rsidR="00052784" w:rsidRPr="00250581" w14:paraId="604C4E4E" w14:textId="77777777" w:rsidTr="00BC267C">
        <w:trPr>
          <w:trHeight w:hRule="exact" w:val="397"/>
          <w:jc w:val="center"/>
        </w:trPr>
        <w:tc>
          <w:tcPr>
            <w:tcW w:w="2835" w:type="dxa"/>
            <w:tcBorders>
              <w:top w:val="single" w:sz="12" w:space="0" w:color="auto"/>
            </w:tcBorders>
            <w:vAlign w:val="center"/>
          </w:tcPr>
          <w:p w14:paraId="2C62F507" w14:textId="77777777" w:rsidR="00052784" w:rsidRPr="00250581" w:rsidRDefault="00052784" w:rsidP="00BC267C">
            <w:pPr>
              <w:spacing w:line="300" w:lineRule="auto"/>
              <w:rPr>
                <w:rFonts w:ascii="Times New Roman" w:hAnsi="Times New Roman" w:cs="Times New Roman"/>
                <w:sz w:val="20"/>
                <w:szCs w:val="20"/>
              </w:rPr>
            </w:pPr>
          </w:p>
        </w:tc>
        <w:tc>
          <w:tcPr>
            <w:tcW w:w="1982" w:type="dxa"/>
            <w:tcBorders>
              <w:top w:val="single" w:sz="12" w:space="0" w:color="auto"/>
            </w:tcBorders>
          </w:tcPr>
          <w:p w14:paraId="6B5ED339" w14:textId="77777777" w:rsidR="00052784" w:rsidRPr="00250581" w:rsidRDefault="00052784" w:rsidP="00BC267C">
            <w:pPr>
              <w:spacing w:line="300" w:lineRule="auto"/>
              <w:jc w:val="center"/>
              <w:rPr>
                <w:rFonts w:ascii="Times New Roman" w:hAnsi="Times New Roman" w:cs="Times New Roman"/>
                <w:sz w:val="20"/>
                <w:szCs w:val="20"/>
              </w:rPr>
            </w:pPr>
            <w:r w:rsidRPr="00250581">
              <w:rPr>
                <w:rFonts w:ascii="Times New Roman" w:hAnsi="Times New Roman" w:cs="Times New Roman"/>
                <w:sz w:val="20"/>
                <w:szCs w:val="20"/>
              </w:rPr>
              <w:t>β (95% C</w:t>
            </w:r>
            <w:r w:rsidRPr="00250581">
              <w:rPr>
                <w:rFonts w:ascii="Times New Roman" w:hAnsi="Times New Roman" w:cs="Times New Roman" w:hint="eastAsia"/>
                <w:sz w:val="20"/>
                <w:szCs w:val="20"/>
              </w:rPr>
              <w:t>I</w:t>
            </w:r>
            <w:r w:rsidRPr="00250581">
              <w:rPr>
                <w:rFonts w:ascii="Times New Roman" w:hAnsi="Times New Roman" w:cs="Times New Roman"/>
                <w:sz w:val="20"/>
                <w:szCs w:val="20"/>
              </w:rPr>
              <w:t>)</w:t>
            </w:r>
            <w:r w:rsidRPr="00250581">
              <w:rPr>
                <w:rFonts w:ascii="Times New Roman" w:eastAsia="等线" w:hAnsi="Times New Roman" w:cs="Times New Roman"/>
                <w:bCs/>
                <w:color w:val="000000"/>
                <w:sz w:val="20"/>
                <w:szCs w:val="20"/>
              </w:rPr>
              <w:t xml:space="preserve"> </w:t>
            </w:r>
          </w:p>
        </w:tc>
        <w:tc>
          <w:tcPr>
            <w:tcW w:w="1978" w:type="dxa"/>
            <w:tcBorders>
              <w:top w:val="single" w:sz="12" w:space="0" w:color="auto"/>
            </w:tcBorders>
          </w:tcPr>
          <w:p w14:paraId="2FDA2F10" w14:textId="77777777" w:rsidR="00052784" w:rsidRPr="00250581" w:rsidRDefault="00052784" w:rsidP="00BC267C">
            <w:pPr>
              <w:spacing w:line="300" w:lineRule="auto"/>
              <w:jc w:val="center"/>
              <w:rPr>
                <w:rFonts w:ascii="Times New Roman" w:hAnsi="Times New Roman" w:cs="Times New Roman"/>
                <w:sz w:val="20"/>
                <w:szCs w:val="20"/>
              </w:rPr>
            </w:pPr>
            <w:r w:rsidRPr="002B6041">
              <w:rPr>
                <w:rFonts w:ascii="Times New Roman" w:hAnsi="Times New Roman" w:cs="Times New Roman"/>
                <w:i/>
                <w:iCs/>
                <w:sz w:val="20"/>
                <w:szCs w:val="20"/>
              </w:rPr>
              <w:t>P</w:t>
            </w:r>
            <w:r w:rsidRPr="002B6041">
              <w:rPr>
                <w:rFonts w:ascii="Times New Roman" w:hAnsi="Times New Roman" w:cs="Times New Roman"/>
                <w:sz w:val="20"/>
                <w:szCs w:val="20"/>
              </w:rPr>
              <w:t xml:space="preserve"> value</w:t>
            </w:r>
            <w:r w:rsidRPr="00250581">
              <w:rPr>
                <w:rFonts w:ascii="Times New Roman" w:eastAsia="等线" w:hAnsi="Times New Roman" w:cs="Times New Roman"/>
                <w:bCs/>
                <w:color w:val="000000"/>
                <w:sz w:val="20"/>
                <w:szCs w:val="20"/>
              </w:rPr>
              <w:t xml:space="preserve"> </w:t>
            </w:r>
          </w:p>
        </w:tc>
      </w:tr>
      <w:tr w:rsidR="00052784" w:rsidRPr="00250581" w14:paraId="43D42EA3" w14:textId="77777777" w:rsidTr="00BC267C">
        <w:trPr>
          <w:trHeight w:hRule="exact" w:val="397"/>
          <w:jc w:val="center"/>
        </w:trPr>
        <w:tc>
          <w:tcPr>
            <w:tcW w:w="2835" w:type="dxa"/>
            <w:tcBorders>
              <w:bottom w:val="single" w:sz="4" w:space="0" w:color="auto"/>
            </w:tcBorders>
          </w:tcPr>
          <w:p w14:paraId="6A64E9D7" w14:textId="77777777" w:rsidR="00052784" w:rsidRPr="00250581" w:rsidRDefault="00052784" w:rsidP="00BC267C">
            <w:pPr>
              <w:spacing w:line="300" w:lineRule="auto"/>
              <w:jc w:val="center"/>
              <w:rPr>
                <w:rFonts w:ascii="Times New Roman" w:hAnsi="Times New Roman" w:cs="Times New Roman"/>
                <w:sz w:val="20"/>
                <w:szCs w:val="20"/>
              </w:rPr>
            </w:pPr>
          </w:p>
        </w:tc>
        <w:tc>
          <w:tcPr>
            <w:tcW w:w="1982" w:type="dxa"/>
            <w:tcBorders>
              <w:bottom w:val="single" w:sz="4" w:space="0" w:color="auto"/>
            </w:tcBorders>
          </w:tcPr>
          <w:p w14:paraId="3C6BBF56" w14:textId="77777777" w:rsidR="00052784" w:rsidRPr="00250581" w:rsidRDefault="00052784" w:rsidP="00BC267C">
            <w:pPr>
              <w:spacing w:line="300" w:lineRule="auto"/>
              <w:jc w:val="center"/>
              <w:rPr>
                <w:rFonts w:ascii="Times New Roman" w:hAnsi="Times New Roman" w:cs="Times New Roman"/>
                <w:sz w:val="20"/>
                <w:szCs w:val="20"/>
              </w:rPr>
            </w:pPr>
          </w:p>
        </w:tc>
        <w:tc>
          <w:tcPr>
            <w:tcW w:w="1978" w:type="dxa"/>
            <w:tcBorders>
              <w:bottom w:val="single" w:sz="4" w:space="0" w:color="auto"/>
            </w:tcBorders>
          </w:tcPr>
          <w:p w14:paraId="0C98251B" w14:textId="77777777" w:rsidR="00052784" w:rsidRPr="00250581" w:rsidRDefault="00052784" w:rsidP="00BC267C">
            <w:pPr>
              <w:spacing w:line="300" w:lineRule="auto"/>
              <w:jc w:val="center"/>
              <w:rPr>
                <w:rFonts w:ascii="Times New Roman" w:hAnsi="Times New Roman" w:cs="Times New Roman"/>
                <w:sz w:val="20"/>
                <w:szCs w:val="20"/>
              </w:rPr>
            </w:pPr>
          </w:p>
        </w:tc>
      </w:tr>
      <w:tr w:rsidR="00052784" w:rsidRPr="00250581" w14:paraId="53CA972D" w14:textId="77777777" w:rsidTr="00BC267C">
        <w:trPr>
          <w:trHeight w:hRule="exact" w:val="397"/>
          <w:jc w:val="center"/>
        </w:trPr>
        <w:tc>
          <w:tcPr>
            <w:tcW w:w="2835" w:type="dxa"/>
            <w:vAlign w:val="center"/>
          </w:tcPr>
          <w:p w14:paraId="3E0DF509" w14:textId="77777777" w:rsidR="00052784" w:rsidRPr="00250581" w:rsidRDefault="00052784" w:rsidP="00BC267C">
            <w:pPr>
              <w:spacing w:line="300" w:lineRule="auto"/>
              <w:rPr>
                <w:rFonts w:ascii="Times New Roman" w:hAnsi="Times New Roman" w:cs="Times New Roman"/>
                <w:sz w:val="20"/>
                <w:szCs w:val="20"/>
              </w:rPr>
            </w:pPr>
            <w:r>
              <w:rPr>
                <w:rFonts w:ascii="Times New Roman" w:hAnsi="Times New Roman" w:cs="Times New Roman"/>
                <w:sz w:val="20"/>
                <w:szCs w:val="20"/>
              </w:rPr>
              <w:t>E</w:t>
            </w:r>
            <w:r w:rsidRPr="002B6041">
              <w:rPr>
                <w:rFonts w:ascii="Times New Roman" w:hAnsi="Times New Roman" w:cs="Times New Roman"/>
                <w:sz w:val="20"/>
                <w:szCs w:val="20"/>
              </w:rPr>
              <w:t>ducation levels</w:t>
            </w:r>
          </w:p>
        </w:tc>
        <w:tc>
          <w:tcPr>
            <w:tcW w:w="1982" w:type="dxa"/>
            <w:vAlign w:val="center"/>
          </w:tcPr>
          <w:p w14:paraId="387E4199" w14:textId="77777777" w:rsidR="00052784" w:rsidRPr="00250581" w:rsidRDefault="00052784" w:rsidP="00BC267C">
            <w:pPr>
              <w:spacing w:line="300" w:lineRule="auto"/>
              <w:jc w:val="center"/>
              <w:rPr>
                <w:rFonts w:ascii="Times New Roman" w:hAnsi="Times New Roman" w:cs="Times New Roman"/>
                <w:sz w:val="20"/>
                <w:szCs w:val="20"/>
              </w:rPr>
            </w:pPr>
          </w:p>
        </w:tc>
        <w:tc>
          <w:tcPr>
            <w:tcW w:w="1978" w:type="dxa"/>
            <w:tcBorders>
              <w:top w:val="nil"/>
            </w:tcBorders>
            <w:vAlign w:val="center"/>
          </w:tcPr>
          <w:p w14:paraId="5EA75090" w14:textId="77777777" w:rsidR="00052784" w:rsidRPr="00250581" w:rsidRDefault="00052784" w:rsidP="00BC267C">
            <w:pPr>
              <w:spacing w:line="300" w:lineRule="auto"/>
              <w:jc w:val="center"/>
              <w:rPr>
                <w:rFonts w:ascii="Times New Roman" w:hAnsi="Times New Roman" w:cs="Times New Roman"/>
                <w:sz w:val="20"/>
                <w:szCs w:val="20"/>
              </w:rPr>
            </w:pPr>
          </w:p>
        </w:tc>
      </w:tr>
      <w:tr w:rsidR="00052784" w:rsidRPr="00250581" w14:paraId="279FFAC9" w14:textId="77777777" w:rsidTr="00BC267C">
        <w:trPr>
          <w:trHeight w:hRule="exact" w:val="397"/>
          <w:jc w:val="center"/>
        </w:trPr>
        <w:tc>
          <w:tcPr>
            <w:tcW w:w="2835" w:type="dxa"/>
            <w:tcBorders>
              <w:top w:val="nil"/>
              <w:left w:val="nil"/>
              <w:bottom w:val="nil"/>
              <w:right w:val="nil"/>
            </w:tcBorders>
            <w:vAlign w:val="center"/>
          </w:tcPr>
          <w:p w14:paraId="1E1684A6" w14:textId="77777777" w:rsidR="00052784" w:rsidRPr="002B6041" w:rsidRDefault="00052784" w:rsidP="00BC267C">
            <w:pPr>
              <w:spacing w:line="300" w:lineRule="auto"/>
              <w:ind w:firstLineChars="150" w:firstLine="315"/>
              <w:jc w:val="left"/>
              <w:rPr>
                <w:rFonts w:ascii="Times New Roman" w:hAnsi="Times New Roman" w:cs="Times New Roman"/>
                <w:sz w:val="20"/>
                <w:szCs w:val="20"/>
              </w:rPr>
            </w:pPr>
            <w:r w:rsidRPr="00250581">
              <w:rPr>
                <w:rFonts w:ascii="Times New Roman" w:eastAsia="宋体" w:hAnsi="Times New Roman"/>
                <w:color w:val="000000"/>
                <w:szCs w:val="20"/>
              </w:rPr>
              <w:t>Illiterate</w:t>
            </w:r>
          </w:p>
        </w:tc>
        <w:tc>
          <w:tcPr>
            <w:tcW w:w="1982" w:type="dxa"/>
            <w:vAlign w:val="center"/>
          </w:tcPr>
          <w:p w14:paraId="60EB8BFA" w14:textId="77777777" w:rsidR="00052784" w:rsidRPr="00250581" w:rsidRDefault="00052784" w:rsidP="00BC267C">
            <w:pPr>
              <w:spacing w:line="300" w:lineRule="auto"/>
              <w:jc w:val="center"/>
              <w:rPr>
                <w:rFonts w:ascii="Times New Roman" w:hAnsi="Times New Roman" w:cs="Times New Roman"/>
                <w:sz w:val="20"/>
                <w:szCs w:val="20"/>
              </w:rPr>
            </w:pPr>
            <w:r w:rsidRPr="00250581">
              <w:rPr>
                <w:rFonts w:ascii="Times New Roman" w:hAnsi="Times New Roman" w:cs="Times New Roman"/>
                <w:sz w:val="20"/>
                <w:szCs w:val="20"/>
              </w:rPr>
              <w:t>Reference</w:t>
            </w:r>
          </w:p>
        </w:tc>
        <w:tc>
          <w:tcPr>
            <w:tcW w:w="1978" w:type="dxa"/>
            <w:tcBorders>
              <w:top w:val="nil"/>
            </w:tcBorders>
            <w:vAlign w:val="center"/>
          </w:tcPr>
          <w:p w14:paraId="4765CE16" w14:textId="77777777" w:rsidR="00052784" w:rsidRPr="00250581" w:rsidRDefault="00052784" w:rsidP="00BC267C">
            <w:pPr>
              <w:spacing w:line="300" w:lineRule="auto"/>
              <w:jc w:val="center"/>
              <w:rPr>
                <w:rFonts w:ascii="Times New Roman" w:hAnsi="Times New Roman" w:cs="Times New Roman"/>
                <w:sz w:val="20"/>
                <w:szCs w:val="20"/>
              </w:rPr>
            </w:pPr>
            <w:r w:rsidRPr="00250581">
              <w:rPr>
                <w:rFonts w:ascii="Times New Roman" w:hAnsi="Times New Roman" w:cs="Times New Roman"/>
                <w:sz w:val="20"/>
                <w:szCs w:val="20"/>
              </w:rPr>
              <w:t>Reference</w:t>
            </w:r>
          </w:p>
        </w:tc>
      </w:tr>
      <w:tr w:rsidR="00052784" w:rsidRPr="00250581" w14:paraId="5897D36D" w14:textId="77777777" w:rsidTr="00BC267C">
        <w:trPr>
          <w:trHeight w:hRule="exact" w:val="397"/>
          <w:jc w:val="center"/>
        </w:trPr>
        <w:tc>
          <w:tcPr>
            <w:tcW w:w="2835" w:type="dxa"/>
            <w:tcBorders>
              <w:top w:val="nil"/>
              <w:left w:val="nil"/>
              <w:bottom w:val="nil"/>
              <w:right w:val="nil"/>
            </w:tcBorders>
          </w:tcPr>
          <w:p w14:paraId="3F64ADDD" w14:textId="77777777" w:rsidR="00052784" w:rsidRPr="002B6041" w:rsidRDefault="00052784" w:rsidP="00BC267C">
            <w:pPr>
              <w:spacing w:line="300" w:lineRule="auto"/>
              <w:ind w:firstLineChars="150" w:firstLine="315"/>
              <w:jc w:val="left"/>
              <w:rPr>
                <w:rFonts w:ascii="Times New Roman" w:hAnsi="Times New Roman" w:cs="Times New Roman"/>
                <w:sz w:val="20"/>
                <w:szCs w:val="20"/>
              </w:rPr>
            </w:pPr>
            <w:r w:rsidRPr="00250581">
              <w:rPr>
                <w:rFonts w:ascii="Times New Roman" w:eastAsia="宋体" w:hAnsi="Times New Roman"/>
                <w:color w:val="000000"/>
                <w:szCs w:val="20"/>
              </w:rPr>
              <w:t>Primary school</w:t>
            </w:r>
          </w:p>
        </w:tc>
        <w:tc>
          <w:tcPr>
            <w:tcW w:w="1982" w:type="dxa"/>
          </w:tcPr>
          <w:p w14:paraId="146EBDA5" w14:textId="77777777" w:rsidR="00052784" w:rsidRPr="00250581" w:rsidRDefault="00052784" w:rsidP="00BC267C">
            <w:pPr>
              <w:spacing w:line="300" w:lineRule="auto"/>
              <w:jc w:val="center"/>
              <w:rPr>
                <w:rFonts w:ascii="Times New Roman" w:hAnsi="Times New Roman" w:cs="Times New Roman"/>
                <w:sz w:val="20"/>
                <w:szCs w:val="20"/>
              </w:rPr>
            </w:pPr>
            <w:r w:rsidRPr="009C2BCA">
              <w:rPr>
                <w:rFonts w:ascii="Times New Roman" w:hAnsi="Times New Roman" w:cs="Times New Roman"/>
                <w:sz w:val="20"/>
                <w:szCs w:val="20"/>
              </w:rPr>
              <w:t>-1.04(-1.62, -0.46)</w:t>
            </w:r>
          </w:p>
        </w:tc>
        <w:tc>
          <w:tcPr>
            <w:tcW w:w="1978" w:type="dxa"/>
            <w:tcBorders>
              <w:top w:val="nil"/>
            </w:tcBorders>
            <w:vAlign w:val="center"/>
          </w:tcPr>
          <w:p w14:paraId="776E2BEB" w14:textId="77777777" w:rsidR="00052784" w:rsidRPr="00250581" w:rsidRDefault="00052784" w:rsidP="00BC267C">
            <w:pPr>
              <w:spacing w:line="300" w:lineRule="auto"/>
              <w:jc w:val="center"/>
              <w:rPr>
                <w:rFonts w:ascii="Times New Roman" w:hAnsi="Times New Roman" w:cs="Times New Roman"/>
                <w:sz w:val="20"/>
                <w:szCs w:val="20"/>
              </w:rPr>
            </w:pPr>
            <w:r w:rsidRPr="00250581">
              <w:rPr>
                <w:rFonts w:ascii="Times New Roman" w:hAnsi="Times New Roman" w:cs="Times New Roman"/>
                <w:sz w:val="20"/>
                <w:szCs w:val="20"/>
              </w:rPr>
              <w:t>&lt;0.001</w:t>
            </w:r>
          </w:p>
        </w:tc>
      </w:tr>
      <w:tr w:rsidR="00052784" w:rsidRPr="00250581" w14:paraId="5C689C6A" w14:textId="77777777" w:rsidTr="00BC267C">
        <w:trPr>
          <w:trHeight w:hRule="exact" w:val="397"/>
          <w:jc w:val="center"/>
        </w:trPr>
        <w:tc>
          <w:tcPr>
            <w:tcW w:w="2835" w:type="dxa"/>
            <w:tcBorders>
              <w:top w:val="nil"/>
              <w:left w:val="nil"/>
              <w:bottom w:val="nil"/>
              <w:right w:val="nil"/>
            </w:tcBorders>
          </w:tcPr>
          <w:p w14:paraId="5396DC94" w14:textId="77777777" w:rsidR="00052784" w:rsidRPr="002B6041" w:rsidRDefault="00052784" w:rsidP="00BC267C">
            <w:pPr>
              <w:spacing w:line="300" w:lineRule="auto"/>
              <w:ind w:firstLineChars="150" w:firstLine="315"/>
              <w:jc w:val="left"/>
              <w:rPr>
                <w:rFonts w:ascii="Times New Roman" w:hAnsi="Times New Roman" w:cs="Times New Roman"/>
                <w:sz w:val="20"/>
                <w:szCs w:val="20"/>
              </w:rPr>
            </w:pPr>
            <w:r w:rsidRPr="00250581">
              <w:rPr>
                <w:rFonts w:ascii="Times New Roman" w:eastAsia="宋体" w:hAnsi="Times New Roman"/>
                <w:color w:val="000000"/>
                <w:szCs w:val="20"/>
              </w:rPr>
              <w:t>Middle school or higher</w:t>
            </w:r>
          </w:p>
        </w:tc>
        <w:tc>
          <w:tcPr>
            <w:tcW w:w="1982" w:type="dxa"/>
          </w:tcPr>
          <w:p w14:paraId="5D990DC1" w14:textId="77777777" w:rsidR="00052784" w:rsidRPr="00250581" w:rsidRDefault="00052784" w:rsidP="00BC267C">
            <w:pPr>
              <w:spacing w:line="300" w:lineRule="auto"/>
              <w:jc w:val="center"/>
              <w:rPr>
                <w:rFonts w:ascii="Times New Roman" w:hAnsi="Times New Roman" w:cs="Times New Roman"/>
                <w:sz w:val="20"/>
                <w:szCs w:val="20"/>
              </w:rPr>
            </w:pPr>
            <w:r w:rsidRPr="009C2BCA">
              <w:rPr>
                <w:rFonts w:ascii="Times New Roman" w:hAnsi="Times New Roman" w:cs="Times New Roman"/>
                <w:sz w:val="20"/>
                <w:szCs w:val="20"/>
              </w:rPr>
              <w:t>-3.47(-4.12, -2.81)</w:t>
            </w:r>
          </w:p>
        </w:tc>
        <w:tc>
          <w:tcPr>
            <w:tcW w:w="1978" w:type="dxa"/>
            <w:tcBorders>
              <w:top w:val="nil"/>
            </w:tcBorders>
            <w:vAlign w:val="center"/>
          </w:tcPr>
          <w:p w14:paraId="53B185D8" w14:textId="77777777" w:rsidR="00052784" w:rsidRPr="00250581" w:rsidRDefault="00052784" w:rsidP="00BC267C">
            <w:pPr>
              <w:spacing w:line="300" w:lineRule="auto"/>
              <w:jc w:val="center"/>
              <w:rPr>
                <w:rFonts w:ascii="Times New Roman" w:hAnsi="Times New Roman" w:cs="Times New Roman"/>
                <w:sz w:val="20"/>
                <w:szCs w:val="20"/>
              </w:rPr>
            </w:pPr>
            <w:r w:rsidRPr="00250581">
              <w:rPr>
                <w:rFonts w:ascii="Times New Roman" w:hAnsi="Times New Roman" w:cs="Times New Roman"/>
                <w:sz w:val="20"/>
                <w:szCs w:val="20"/>
              </w:rPr>
              <w:t>&lt;0.001</w:t>
            </w:r>
          </w:p>
        </w:tc>
      </w:tr>
      <w:tr w:rsidR="00052784" w:rsidRPr="00250581" w14:paraId="7481B849" w14:textId="77777777" w:rsidTr="00BC267C">
        <w:trPr>
          <w:trHeight w:hRule="exact" w:val="397"/>
          <w:jc w:val="center"/>
        </w:trPr>
        <w:tc>
          <w:tcPr>
            <w:tcW w:w="2835" w:type="dxa"/>
            <w:tcBorders>
              <w:top w:val="nil"/>
              <w:left w:val="nil"/>
              <w:bottom w:val="nil"/>
              <w:right w:val="nil"/>
            </w:tcBorders>
          </w:tcPr>
          <w:p w14:paraId="34456C65" w14:textId="77777777" w:rsidR="00052784" w:rsidRPr="00250581" w:rsidRDefault="00052784" w:rsidP="00BC267C">
            <w:pPr>
              <w:spacing w:line="300" w:lineRule="auto"/>
              <w:rPr>
                <w:rFonts w:ascii="Times New Roman" w:eastAsia="宋体" w:hAnsi="Times New Roman"/>
                <w:color w:val="000000"/>
                <w:szCs w:val="20"/>
              </w:rPr>
            </w:pPr>
            <w:r>
              <w:rPr>
                <w:rFonts w:ascii="Times New Roman" w:hAnsi="Times New Roman" w:cs="Times New Roman"/>
                <w:sz w:val="20"/>
                <w:szCs w:val="20"/>
              </w:rPr>
              <w:t>M</w:t>
            </w:r>
            <w:r w:rsidRPr="002B6041">
              <w:rPr>
                <w:rFonts w:ascii="Times New Roman" w:hAnsi="Times New Roman" w:cs="Times New Roman"/>
                <w:sz w:val="20"/>
                <w:szCs w:val="20"/>
              </w:rPr>
              <w:t>arital status</w:t>
            </w:r>
          </w:p>
        </w:tc>
        <w:tc>
          <w:tcPr>
            <w:tcW w:w="1982" w:type="dxa"/>
          </w:tcPr>
          <w:p w14:paraId="665C2905" w14:textId="77777777" w:rsidR="00052784" w:rsidRPr="009C2BCA" w:rsidRDefault="00052784" w:rsidP="00BC267C">
            <w:pPr>
              <w:spacing w:line="300" w:lineRule="auto"/>
              <w:jc w:val="center"/>
              <w:rPr>
                <w:rFonts w:ascii="Times New Roman" w:hAnsi="Times New Roman" w:cs="Times New Roman"/>
                <w:sz w:val="20"/>
                <w:szCs w:val="20"/>
              </w:rPr>
            </w:pPr>
          </w:p>
        </w:tc>
        <w:tc>
          <w:tcPr>
            <w:tcW w:w="1978" w:type="dxa"/>
            <w:tcBorders>
              <w:top w:val="nil"/>
            </w:tcBorders>
            <w:vAlign w:val="center"/>
          </w:tcPr>
          <w:p w14:paraId="789E85D8" w14:textId="77777777" w:rsidR="00052784" w:rsidRPr="00250581" w:rsidRDefault="00052784" w:rsidP="00BC267C">
            <w:pPr>
              <w:spacing w:line="300" w:lineRule="auto"/>
              <w:jc w:val="center"/>
              <w:rPr>
                <w:rFonts w:ascii="Times New Roman" w:hAnsi="Times New Roman" w:cs="Times New Roman"/>
                <w:sz w:val="20"/>
                <w:szCs w:val="20"/>
              </w:rPr>
            </w:pPr>
          </w:p>
        </w:tc>
      </w:tr>
      <w:tr w:rsidR="00052784" w:rsidRPr="00250581" w14:paraId="4682B7DA" w14:textId="77777777" w:rsidTr="00BC267C">
        <w:trPr>
          <w:trHeight w:hRule="exact" w:val="397"/>
          <w:jc w:val="center"/>
        </w:trPr>
        <w:tc>
          <w:tcPr>
            <w:tcW w:w="2835" w:type="dxa"/>
            <w:vAlign w:val="center"/>
          </w:tcPr>
          <w:p w14:paraId="2F87BC6F" w14:textId="77777777" w:rsidR="00052784" w:rsidRPr="002B6041" w:rsidRDefault="00052784" w:rsidP="00BC267C">
            <w:pPr>
              <w:spacing w:line="300" w:lineRule="auto"/>
              <w:ind w:firstLineChars="150" w:firstLine="300"/>
              <w:rPr>
                <w:rFonts w:ascii="Times New Roman" w:hAnsi="Times New Roman" w:cs="Times New Roman"/>
                <w:sz w:val="20"/>
                <w:szCs w:val="20"/>
              </w:rPr>
            </w:pPr>
            <w:r w:rsidRPr="00BF5E78">
              <w:rPr>
                <w:rFonts w:ascii="Times New Roman" w:hAnsi="Times New Roman" w:cs="Times New Roman"/>
                <w:sz w:val="20"/>
                <w:szCs w:val="20"/>
              </w:rPr>
              <w:t>Married or partnered</w:t>
            </w:r>
          </w:p>
        </w:tc>
        <w:tc>
          <w:tcPr>
            <w:tcW w:w="1982" w:type="dxa"/>
            <w:vAlign w:val="center"/>
          </w:tcPr>
          <w:p w14:paraId="0554C82B" w14:textId="77777777" w:rsidR="00052784" w:rsidRPr="009C2BCA" w:rsidRDefault="00052784" w:rsidP="00BC267C">
            <w:pPr>
              <w:spacing w:line="300" w:lineRule="auto"/>
              <w:jc w:val="center"/>
              <w:rPr>
                <w:rFonts w:ascii="Times New Roman" w:hAnsi="Times New Roman" w:cs="Times New Roman"/>
                <w:sz w:val="20"/>
                <w:szCs w:val="20"/>
              </w:rPr>
            </w:pPr>
            <w:r w:rsidRPr="00250581">
              <w:rPr>
                <w:rFonts w:ascii="Times New Roman" w:hAnsi="Times New Roman" w:cs="Times New Roman"/>
                <w:sz w:val="20"/>
                <w:szCs w:val="20"/>
              </w:rPr>
              <w:t>Reference</w:t>
            </w:r>
          </w:p>
        </w:tc>
        <w:tc>
          <w:tcPr>
            <w:tcW w:w="1978" w:type="dxa"/>
            <w:tcBorders>
              <w:top w:val="nil"/>
            </w:tcBorders>
            <w:vAlign w:val="center"/>
          </w:tcPr>
          <w:p w14:paraId="208FC4EF" w14:textId="77777777" w:rsidR="00052784" w:rsidRPr="00250581" w:rsidRDefault="00052784" w:rsidP="00BC267C">
            <w:pPr>
              <w:spacing w:line="300" w:lineRule="auto"/>
              <w:jc w:val="center"/>
              <w:rPr>
                <w:rFonts w:ascii="Times New Roman" w:hAnsi="Times New Roman" w:cs="Times New Roman"/>
                <w:sz w:val="20"/>
                <w:szCs w:val="20"/>
              </w:rPr>
            </w:pPr>
            <w:r w:rsidRPr="00250581">
              <w:rPr>
                <w:rFonts w:ascii="Times New Roman" w:hAnsi="Times New Roman" w:cs="Times New Roman"/>
                <w:sz w:val="20"/>
                <w:szCs w:val="20"/>
              </w:rPr>
              <w:t>Reference</w:t>
            </w:r>
          </w:p>
        </w:tc>
      </w:tr>
      <w:tr w:rsidR="00052784" w:rsidRPr="00250581" w14:paraId="098EB45A" w14:textId="77777777" w:rsidTr="00BC267C">
        <w:trPr>
          <w:trHeight w:hRule="exact" w:val="397"/>
          <w:jc w:val="center"/>
        </w:trPr>
        <w:tc>
          <w:tcPr>
            <w:tcW w:w="2835" w:type="dxa"/>
            <w:vAlign w:val="center"/>
          </w:tcPr>
          <w:p w14:paraId="1FD3F46C" w14:textId="77777777" w:rsidR="00052784" w:rsidRPr="00250581" w:rsidRDefault="00052784" w:rsidP="00BC267C">
            <w:pPr>
              <w:spacing w:line="300" w:lineRule="auto"/>
              <w:ind w:firstLineChars="150" w:firstLine="300"/>
              <w:rPr>
                <w:rFonts w:ascii="Times New Roman" w:hAnsi="Times New Roman" w:cs="Times New Roman"/>
                <w:sz w:val="20"/>
                <w:szCs w:val="20"/>
              </w:rPr>
            </w:pPr>
            <w:r>
              <w:rPr>
                <w:rFonts w:ascii="Times New Roman" w:hAnsi="Times New Roman" w:cs="Times New Roman"/>
                <w:sz w:val="20"/>
                <w:szCs w:val="20"/>
              </w:rPr>
              <w:t>Single</w:t>
            </w:r>
          </w:p>
        </w:tc>
        <w:tc>
          <w:tcPr>
            <w:tcW w:w="1982" w:type="dxa"/>
            <w:tcBorders>
              <w:top w:val="nil"/>
            </w:tcBorders>
          </w:tcPr>
          <w:p w14:paraId="21549EFD" w14:textId="77777777" w:rsidR="00052784" w:rsidRPr="00250581" w:rsidRDefault="00052784" w:rsidP="00BC267C">
            <w:pPr>
              <w:spacing w:line="300" w:lineRule="auto"/>
              <w:jc w:val="center"/>
              <w:rPr>
                <w:rFonts w:ascii="Times New Roman" w:hAnsi="Times New Roman" w:cs="Times New Roman"/>
                <w:sz w:val="20"/>
                <w:szCs w:val="20"/>
              </w:rPr>
            </w:pPr>
            <w:r w:rsidRPr="00833217">
              <w:rPr>
                <w:rFonts w:ascii="Times New Roman" w:hAnsi="Times New Roman" w:cs="Times New Roman"/>
                <w:sz w:val="20"/>
                <w:szCs w:val="20"/>
              </w:rPr>
              <w:t>1.17(0.43, 1.91)</w:t>
            </w:r>
          </w:p>
        </w:tc>
        <w:tc>
          <w:tcPr>
            <w:tcW w:w="1978" w:type="dxa"/>
          </w:tcPr>
          <w:p w14:paraId="46641BE3" w14:textId="77777777" w:rsidR="00052784" w:rsidRPr="00250581" w:rsidRDefault="00052784" w:rsidP="00BC267C">
            <w:pPr>
              <w:spacing w:line="300" w:lineRule="auto"/>
              <w:jc w:val="center"/>
              <w:rPr>
                <w:rFonts w:ascii="Times New Roman" w:hAnsi="Times New Roman" w:cs="Times New Roman"/>
                <w:sz w:val="20"/>
                <w:szCs w:val="20"/>
              </w:rPr>
            </w:pPr>
            <w:r>
              <w:rPr>
                <w:rFonts w:ascii="Times New Roman" w:hAnsi="Times New Roman" w:cs="Times New Roman"/>
                <w:sz w:val="20"/>
                <w:szCs w:val="20"/>
              </w:rPr>
              <w:t>0.002</w:t>
            </w:r>
          </w:p>
        </w:tc>
      </w:tr>
      <w:tr w:rsidR="00052784" w:rsidRPr="00250581" w14:paraId="65594236" w14:textId="77777777" w:rsidTr="00BC267C">
        <w:trPr>
          <w:trHeight w:hRule="exact" w:val="397"/>
          <w:jc w:val="center"/>
        </w:trPr>
        <w:tc>
          <w:tcPr>
            <w:tcW w:w="2835" w:type="dxa"/>
            <w:vAlign w:val="center"/>
          </w:tcPr>
          <w:p w14:paraId="42A98EDA" w14:textId="77777777" w:rsidR="00052784" w:rsidRDefault="00052784" w:rsidP="00BC267C">
            <w:pPr>
              <w:spacing w:line="300" w:lineRule="auto"/>
              <w:rPr>
                <w:rFonts w:ascii="Times New Roman" w:hAnsi="Times New Roman" w:cs="Times New Roman"/>
                <w:sz w:val="20"/>
                <w:szCs w:val="20"/>
              </w:rPr>
            </w:pPr>
            <w:r>
              <w:rPr>
                <w:rFonts w:ascii="Times New Roman" w:hAnsi="Times New Roman" w:cs="Times New Roman"/>
                <w:sz w:val="20"/>
                <w:szCs w:val="20"/>
              </w:rPr>
              <w:t>S</w:t>
            </w:r>
            <w:r w:rsidRPr="002B6041">
              <w:rPr>
                <w:rFonts w:ascii="Times New Roman" w:hAnsi="Times New Roman" w:cs="Times New Roman"/>
                <w:sz w:val="20"/>
                <w:szCs w:val="20"/>
              </w:rPr>
              <w:t>moking</w:t>
            </w:r>
            <w:r>
              <w:rPr>
                <w:rFonts w:ascii="Times New Roman" w:hAnsi="Times New Roman" w:cs="Times New Roman"/>
                <w:sz w:val="20"/>
                <w:szCs w:val="20"/>
              </w:rPr>
              <w:t xml:space="preserve"> </w:t>
            </w:r>
            <w:r w:rsidRPr="00BF5E78">
              <w:rPr>
                <w:rFonts w:ascii="Times New Roman" w:hAnsi="Times New Roman" w:cs="Times New Roman"/>
                <w:sz w:val="20"/>
                <w:szCs w:val="20"/>
              </w:rPr>
              <w:t>status</w:t>
            </w:r>
          </w:p>
        </w:tc>
        <w:tc>
          <w:tcPr>
            <w:tcW w:w="1982" w:type="dxa"/>
            <w:tcBorders>
              <w:top w:val="nil"/>
            </w:tcBorders>
          </w:tcPr>
          <w:p w14:paraId="7DDA16D6" w14:textId="77777777" w:rsidR="00052784" w:rsidRPr="00833217" w:rsidRDefault="00052784" w:rsidP="00BC267C">
            <w:pPr>
              <w:spacing w:line="300" w:lineRule="auto"/>
              <w:jc w:val="center"/>
              <w:rPr>
                <w:rFonts w:ascii="Times New Roman" w:hAnsi="Times New Roman" w:cs="Times New Roman"/>
                <w:sz w:val="20"/>
                <w:szCs w:val="20"/>
              </w:rPr>
            </w:pPr>
          </w:p>
        </w:tc>
        <w:tc>
          <w:tcPr>
            <w:tcW w:w="1978" w:type="dxa"/>
          </w:tcPr>
          <w:p w14:paraId="32AB012F" w14:textId="77777777" w:rsidR="00052784" w:rsidRDefault="00052784" w:rsidP="00BC267C">
            <w:pPr>
              <w:spacing w:line="300" w:lineRule="auto"/>
              <w:jc w:val="center"/>
              <w:rPr>
                <w:rFonts w:ascii="Times New Roman" w:hAnsi="Times New Roman" w:cs="Times New Roman"/>
                <w:sz w:val="20"/>
                <w:szCs w:val="20"/>
              </w:rPr>
            </w:pPr>
          </w:p>
        </w:tc>
      </w:tr>
      <w:tr w:rsidR="00052784" w:rsidRPr="00250581" w14:paraId="047BA238" w14:textId="77777777" w:rsidTr="00BC267C">
        <w:trPr>
          <w:trHeight w:hRule="exact" w:val="397"/>
          <w:jc w:val="center"/>
        </w:trPr>
        <w:tc>
          <w:tcPr>
            <w:tcW w:w="2835" w:type="dxa"/>
            <w:vAlign w:val="center"/>
          </w:tcPr>
          <w:p w14:paraId="2C4DFF2A" w14:textId="77777777" w:rsidR="00052784" w:rsidRPr="002B6041" w:rsidRDefault="00052784" w:rsidP="00BC267C">
            <w:pPr>
              <w:spacing w:line="300" w:lineRule="auto"/>
              <w:ind w:firstLineChars="150" w:firstLine="300"/>
              <w:rPr>
                <w:rFonts w:ascii="Times New Roman" w:hAnsi="Times New Roman" w:cs="Times New Roman"/>
                <w:sz w:val="20"/>
                <w:szCs w:val="20"/>
              </w:rPr>
            </w:pPr>
            <w:r>
              <w:rPr>
                <w:rFonts w:ascii="Times New Roman" w:hAnsi="Times New Roman" w:cs="Times New Roman" w:hint="eastAsia"/>
                <w:sz w:val="20"/>
                <w:szCs w:val="20"/>
              </w:rPr>
              <w:t>N</w:t>
            </w:r>
            <w:r>
              <w:rPr>
                <w:rFonts w:ascii="Times New Roman" w:hAnsi="Times New Roman" w:cs="Times New Roman"/>
                <w:sz w:val="20"/>
                <w:szCs w:val="20"/>
              </w:rPr>
              <w:t>ever s</w:t>
            </w:r>
            <w:r w:rsidRPr="00BF5E78">
              <w:rPr>
                <w:rFonts w:ascii="Times New Roman" w:hAnsi="Times New Roman" w:cs="Times New Roman"/>
                <w:sz w:val="20"/>
                <w:szCs w:val="20"/>
              </w:rPr>
              <w:t>moking</w:t>
            </w:r>
          </w:p>
        </w:tc>
        <w:tc>
          <w:tcPr>
            <w:tcW w:w="1982" w:type="dxa"/>
            <w:vAlign w:val="center"/>
          </w:tcPr>
          <w:p w14:paraId="4742B72A" w14:textId="77777777" w:rsidR="00052784" w:rsidRPr="00833217" w:rsidRDefault="00052784" w:rsidP="00BC267C">
            <w:pPr>
              <w:spacing w:line="300" w:lineRule="auto"/>
              <w:jc w:val="center"/>
              <w:rPr>
                <w:rFonts w:ascii="Times New Roman" w:hAnsi="Times New Roman" w:cs="Times New Roman"/>
                <w:sz w:val="20"/>
                <w:szCs w:val="20"/>
              </w:rPr>
            </w:pPr>
            <w:r w:rsidRPr="00250581">
              <w:rPr>
                <w:rFonts w:ascii="Times New Roman" w:hAnsi="Times New Roman" w:cs="Times New Roman"/>
                <w:sz w:val="20"/>
                <w:szCs w:val="20"/>
              </w:rPr>
              <w:t>Reference</w:t>
            </w:r>
          </w:p>
        </w:tc>
        <w:tc>
          <w:tcPr>
            <w:tcW w:w="1978" w:type="dxa"/>
            <w:tcBorders>
              <w:top w:val="nil"/>
            </w:tcBorders>
            <w:vAlign w:val="center"/>
          </w:tcPr>
          <w:p w14:paraId="657995FB" w14:textId="77777777" w:rsidR="00052784" w:rsidRDefault="00052784" w:rsidP="00BC267C">
            <w:pPr>
              <w:spacing w:line="300" w:lineRule="auto"/>
              <w:jc w:val="center"/>
              <w:rPr>
                <w:rFonts w:ascii="Times New Roman" w:hAnsi="Times New Roman" w:cs="Times New Roman"/>
                <w:sz w:val="20"/>
                <w:szCs w:val="20"/>
              </w:rPr>
            </w:pPr>
            <w:r w:rsidRPr="00250581">
              <w:rPr>
                <w:rFonts w:ascii="Times New Roman" w:hAnsi="Times New Roman" w:cs="Times New Roman"/>
                <w:sz w:val="20"/>
                <w:szCs w:val="20"/>
              </w:rPr>
              <w:t>Reference</w:t>
            </w:r>
          </w:p>
        </w:tc>
      </w:tr>
      <w:tr w:rsidR="00052784" w:rsidRPr="00250581" w14:paraId="1C983FC8" w14:textId="77777777" w:rsidTr="00BC267C">
        <w:trPr>
          <w:trHeight w:hRule="exact" w:val="397"/>
          <w:jc w:val="center"/>
        </w:trPr>
        <w:tc>
          <w:tcPr>
            <w:tcW w:w="2835" w:type="dxa"/>
            <w:vAlign w:val="center"/>
          </w:tcPr>
          <w:p w14:paraId="160ADE44" w14:textId="77777777" w:rsidR="00052784" w:rsidRPr="00250581" w:rsidRDefault="00052784" w:rsidP="00BC267C">
            <w:pPr>
              <w:spacing w:line="300" w:lineRule="auto"/>
              <w:ind w:firstLineChars="150" w:firstLine="315"/>
              <w:rPr>
                <w:rFonts w:ascii="Times New Roman" w:hAnsi="Times New Roman" w:cs="Times New Roman"/>
                <w:sz w:val="20"/>
                <w:szCs w:val="20"/>
              </w:rPr>
            </w:pPr>
            <w:r w:rsidRPr="00250581">
              <w:rPr>
                <w:rFonts w:ascii="Times New Roman" w:eastAsia="宋体" w:hAnsi="Times New Roman"/>
                <w:color w:val="000000"/>
                <w:szCs w:val="20"/>
              </w:rPr>
              <w:t>Ever smokers</w:t>
            </w:r>
          </w:p>
        </w:tc>
        <w:tc>
          <w:tcPr>
            <w:tcW w:w="1982" w:type="dxa"/>
            <w:tcBorders>
              <w:top w:val="nil"/>
            </w:tcBorders>
            <w:vAlign w:val="center"/>
          </w:tcPr>
          <w:p w14:paraId="39FD98B7" w14:textId="77777777" w:rsidR="00052784" w:rsidRPr="00250581" w:rsidRDefault="00052784" w:rsidP="00BC267C">
            <w:pPr>
              <w:spacing w:line="300" w:lineRule="auto"/>
              <w:jc w:val="center"/>
              <w:rPr>
                <w:rFonts w:ascii="Times New Roman" w:hAnsi="Times New Roman" w:cs="Times New Roman"/>
                <w:sz w:val="20"/>
                <w:szCs w:val="20"/>
              </w:rPr>
            </w:pPr>
            <w:r w:rsidRPr="00833217">
              <w:rPr>
                <w:rFonts w:ascii="Times New Roman" w:hAnsi="Times New Roman" w:cs="Times New Roman"/>
                <w:sz w:val="20"/>
                <w:szCs w:val="20"/>
              </w:rPr>
              <w:t>1.22(0.59, 1.85)</w:t>
            </w:r>
          </w:p>
        </w:tc>
        <w:tc>
          <w:tcPr>
            <w:tcW w:w="1978" w:type="dxa"/>
            <w:vAlign w:val="center"/>
          </w:tcPr>
          <w:p w14:paraId="50D87F4B" w14:textId="77777777" w:rsidR="00052784" w:rsidRPr="00250581" w:rsidRDefault="00052784" w:rsidP="00BC267C">
            <w:pPr>
              <w:spacing w:line="300" w:lineRule="auto"/>
              <w:jc w:val="center"/>
              <w:rPr>
                <w:rFonts w:ascii="Times New Roman" w:hAnsi="Times New Roman" w:cs="Times New Roman"/>
                <w:sz w:val="20"/>
                <w:szCs w:val="20"/>
              </w:rPr>
            </w:pPr>
            <w:r w:rsidRPr="00250581">
              <w:rPr>
                <w:rFonts w:ascii="Times New Roman" w:hAnsi="Times New Roman" w:cs="Times New Roman"/>
                <w:sz w:val="20"/>
                <w:szCs w:val="20"/>
              </w:rPr>
              <w:t>&lt;0.001</w:t>
            </w:r>
          </w:p>
        </w:tc>
      </w:tr>
      <w:tr w:rsidR="00052784" w:rsidRPr="00250581" w14:paraId="0D7A84B5" w14:textId="77777777" w:rsidTr="00BC267C">
        <w:trPr>
          <w:trHeight w:hRule="exact" w:val="397"/>
          <w:jc w:val="center"/>
        </w:trPr>
        <w:tc>
          <w:tcPr>
            <w:tcW w:w="2835" w:type="dxa"/>
            <w:vAlign w:val="center"/>
          </w:tcPr>
          <w:p w14:paraId="17D3A5D7" w14:textId="77777777" w:rsidR="00052784" w:rsidRPr="00250581" w:rsidRDefault="00052784" w:rsidP="00BC267C">
            <w:pPr>
              <w:spacing w:line="300" w:lineRule="auto"/>
              <w:rPr>
                <w:rFonts w:ascii="Times New Roman" w:hAnsi="Times New Roman" w:cs="Times New Roman"/>
                <w:sz w:val="20"/>
                <w:szCs w:val="20"/>
              </w:rPr>
            </w:pPr>
            <w:r>
              <w:rPr>
                <w:rFonts w:ascii="Times New Roman" w:hAnsi="Times New Roman" w:cs="Times New Roman"/>
                <w:sz w:val="20"/>
                <w:szCs w:val="20"/>
              </w:rPr>
              <w:t>D</w:t>
            </w:r>
            <w:r w:rsidRPr="002B6041">
              <w:rPr>
                <w:rFonts w:ascii="Times New Roman" w:hAnsi="Times New Roman" w:cs="Times New Roman"/>
                <w:sz w:val="20"/>
                <w:szCs w:val="20"/>
              </w:rPr>
              <w:t>rinking</w:t>
            </w:r>
            <w:r>
              <w:rPr>
                <w:rFonts w:ascii="Times New Roman" w:hAnsi="Times New Roman" w:cs="Times New Roman"/>
                <w:sz w:val="20"/>
                <w:szCs w:val="20"/>
              </w:rPr>
              <w:t xml:space="preserve"> </w:t>
            </w:r>
            <w:r w:rsidRPr="00BF5E78">
              <w:rPr>
                <w:rFonts w:ascii="Times New Roman" w:hAnsi="Times New Roman" w:cs="Times New Roman"/>
                <w:sz w:val="20"/>
                <w:szCs w:val="20"/>
              </w:rPr>
              <w:t>status</w:t>
            </w:r>
          </w:p>
        </w:tc>
        <w:tc>
          <w:tcPr>
            <w:tcW w:w="1982" w:type="dxa"/>
            <w:tcBorders>
              <w:top w:val="nil"/>
            </w:tcBorders>
            <w:vAlign w:val="center"/>
          </w:tcPr>
          <w:p w14:paraId="2D8DD5D7" w14:textId="77777777" w:rsidR="00052784" w:rsidRPr="00833217" w:rsidRDefault="00052784" w:rsidP="00BC267C">
            <w:pPr>
              <w:spacing w:line="300" w:lineRule="auto"/>
              <w:jc w:val="center"/>
              <w:rPr>
                <w:rFonts w:ascii="Times New Roman" w:hAnsi="Times New Roman" w:cs="Times New Roman"/>
                <w:sz w:val="20"/>
                <w:szCs w:val="20"/>
              </w:rPr>
            </w:pPr>
          </w:p>
        </w:tc>
        <w:tc>
          <w:tcPr>
            <w:tcW w:w="1978" w:type="dxa"/>
            <w:vAlign w:val="center"/>
          </w:tcPr>
          <w:p w14:paraId="35515D71" w14:textId="77777777" w:rsidR="00052784" w:rsidRPr="00250581" w:rsidRDefault="00052784" w:rsidP="00BC267C">
            <w:pPr>
              <w:spacing w:line="300" w:lineRule="auto"/>
              <w:jc w:val="center"/>
              <w:rPr>
                <w:rFonts w:ascii="Times New Roman" w:hAnsi="Times New Roman" w:cs="Times New Roman"/>
                <w:sz w:val="20"/>
                <w:szCs w:val="20"/>
              </w:rPr>
            </w:pPr>
          </w:p>
        </w:tc>
      </w:tr>
      <w:tr w:rsidR="00052784" w:rsidRPr="00250581" w14:paraId="720414E4" w14:textId="77777777" w:rsidTr="00BC267C">
        <w:trPr>
          <w:trHeight w:hRule="exact" w:val="397"/>
          <w:jc w:val="center"/>
        </w:trPr>
        <w:tc>
          <w:tcPr>
            <w:tcW w:w="2835" w:type="dxa"/>
            <w:vAlign w:val="center"/>
          </w:tcPr>
          <w:p w14:paraId="3041C043" w14:textId="77777777" w:rsidR="00052784" w:rsidRPr="002B6041" w:rsidRDefault="00052784" w:rsidP="00BC267C">
            <w:pPr>
              <w:spacing w:line="300" w:lineRule="auto"/>
              <w:ind w:firstLineChars="150" w:firstLine="300"/>
              <w:rPr>
                <w:rFonts w:ascii="Times New Roman" w:hAnsi="Times New Roman" w:cs="Times New Roman"/>
                <w:sz w:val="20"/>
                <w:szCs w:val="20"/>
              </w:rPr>
            </w:pPr>
            <w:r>
              <w:rPr>
                <w:rFonts w:ascii="Times New Roman" w:hAnsi="Times New Roman" w:cs="Times New Roman" w:hint="eastAsia"/>
                <w:sz w:val="20"/>
                <w:szCs w:val="20"/>
              </w:rPr>
              <w:t>N</w:t>
            </w:r>
            <w:r>
              <w:rPr>
                <w:rFonts w:ascii="Times New Roman" w:hAnsi="Times New Roman" w:cs="Times New Roman"/>
                <w:sz w:val="20"/>
                <w:szCs w:val="20"/>
              </w:rPr>
              <w:t>ever d</w:t>
            </w:r>
            <w:r w:rsidRPr="002B6041">
              <w:rPr>
                <w:rFonts w:ascii="Times New Roman" w:hAnsi="Times New Roman" w:cs="Times New Roman"/>
                <w:sz w:val="20"/>
                <w:szCs w:val="20"/>
              </w:rPr>
              <w:t>rinking</w:t>
            </w:r>
          </w:p>
        </w:tc>
        <w:tc>
          <w:tcPr>
            <w:tcW w:w="1982" w:type="dxa"/>
            <w:vAlign w:val="center"/>
          </w:tcPr>
          <w:p w14:paraId="6579A021" w14:textId="77777777" w:rsidR="00052784" w:rsidRPr="00833217" w:rsidRDefault="00052784" w:rsidP="00BC267C">
            <w:pPr>
              <w:spacing w:line="300" w:lineRule="auto"/>
              <w:jc w:val="center"/>
              <w:rPr>
                <w:rFonts w:ascii="Times New Roman" w:hAnsi="Times New Roman" w:cs="Times New Roman"/>
                <w:sz w:val="20"/>
                <w:szCs w:val="20"/>
              </w:rPr>
            </w:pPr>
            <w:r w:rsidRPr="00250581">
              <w:rPr>
                <w:rFonts w:ascii="Times New Roman" w:hAnsi="Times New Roman" w:cs="Times New Roman"/>
                <w:sz w:val="20"/>
                <w:szCs w:val="20"/>
              </w:rPr>
              <w:t>Reference</w:t>
            </w:r>
          </w:p>
        </w:tc>
        <w:tc>
          <w:tcPr>
            <w:tcW w:w="1978" w:type="dxa"/>
            <w:tcBorders>
              <w:top w:val="nil"/>
            </w:tcBorders>
            <w:vAlign w:val="center"/>
          </w:tcPr>
          <w:p w14:paraId="0601115F" w14:textId="77777777" w:rsidR="00052784" w:rsidRPr="00250581" w:rsidRDefault="00052784" w:rsidP="00BC267C">
            <w:pPr>
              <w:spacing w:line="300" w:lineRule="auto"/>
              <w:jc w:val="center"/>
              <w:rPr>
                <w:rFonts w:ascii="Times New Roman" w:hAnsi="Times New Roman" w:cs="Times New Roman"/>
                <w:sz w:val="20"/>
                <w:szCs w:val="20"/>
              </w:rPr>
            </w:pPr>
            <w:r w:rsidRPr="00250581">
              <w:rPr>
                <w:rFonts w:ascii="Times New Roman" w:hAnsi="Times New Roman" w:cs="Times New Roman"/>
                <w:sz w:val="20"/>
                <w:szCs w:val="20"/>
              </w:rPr>
              <w:t>Reference</w:t>
            </w:r>
          </w:p>
        </w:tc>
      </w:tr>
      <w:tr w:rsidR="00052784" w:rsidRPr="00250581" w14:paraId="442BBC54" w14:textId="77777777" w:rsidTr="00BC267C">
        <w:trPr>
          <w:trHeight w:hRule="exact" w:val="397"/>
          <w:jc w:val="center"/>
        </w:trPr>
        <w:tc>
          <w:tcPr>
            <w:tcW w:w="2835" w:type="dxa"/>
            <w:vAlign w:val="center"/>
          </w:tcPr>
          <w:p w14:paraId="21A2758D" w14:textId="77777777" w:rsidR="00052784" w:rsidRPr="002B6041" w:rsidRDefault="00052784" w:rsidP="00BC267C">
            <w:pPr>
              <w:spacing w:line="300" w:lineRule="auto"/>
              <w:ind w:firstLineChars="150" w:firstLine="315"/>
              <w:rPr>
                <w:rFonts w:ascii="Times New Roman" w:hAnsi="Times New Roman" w:cs="Times New Roman"/>
                <w:sz w:val="20"/>
                <w:szCs w:val="20"/>
              </w:rPr>
            </w:pPr>
            <w:r w:rsidRPr="00250581">
              <w:rPr>
                <w:rFonts w:ascii="Times New Roman" w:eastAsia="宋体" w:hAnsi="Times New Roman"/>
                <w:color w:val="000000"/>
                <w:szCs w:val="20"/>
              </w:rPr>
              <w:t>Ever smokers</w:t>
            </w:r>
          </w:p>
        </w:tc>
        <w:tc>
          <w:tcPr>
            <w:tcW w:w="1982" w:type="dxa"/>
            <w:tcBorders>
              <w:top w:val="nil"/>
            </w:tcBorders>
            <w:vAlign w:val="center"/>
          </w:tcPr>
          <w:p w14:paraId="70846C79" w14:textId="77777777" w:rsidR="00052784" w:rsidRPr="00250581" w:rsidRDefault="00052784" w:rsidP="00BC267C">
            <w:pPr>
              <w:spacing w:line="300" w:lineRule="auto"/>
              <w:jc w:val="center"/>
              <w:rPr>
                <w:rFonts w:ascii="Times New Roman" w:hAnsi="Times New Roman" w:cs="Times New Roman"/>
                <w:sz w:val="20"/>
                <w:szCs w:val="20"/>
              </w:rPr>
            </w:pPr>
            <w:r w:rsidRPr="00833217">
              <w:rPr>
                <w:rFonts w:ascii="Times New Roman" w:hAnsi="Times New Roman" w:cs="Times New Roman"/>
                <w:sz w:val="20"/>
                <w:szCs w:val="20"/>
              </w:rPr>
              <w:t>0.20(-0.34, 0.74)</w:t>
            </w:r>
          </w:p>
        </w:tc>
        <w:tc>
          <w:tcPr>
            <w:tcW w:w="1978" w:type="dxa"/>
            <w:vAlign w:val="center"/>
          </w:tcPr>
          <w:p w14:paraId="23425E63" w14:textId="77777777" w:rsidR="00052784" w:rsidRPr="00250581" w:rsidRDefault="00052784" w:rsidP="00BC267C">
            <w:pPr>
              <w:spacing w:line="300" w:lineRule="auto"/>
              <w:jc w:val="center"/>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.477</w:t>
            </w:r>
          </w:p>
        </w:tc>
      </w:tr>
      <w:tr w:rsidR="00052784" w:rsidRPr="00250581" w14:paraId="0E45B46C" w14:textId="77777777" w:rsidTr="00BC267C">
        <w:trPr>
          <w:trHeight w:hRule="exact" w:val="397"/>
          <w:jc w:val="center"/>
        </w:trPr>
        <w:tc>
          <w:tcPr>
            <w:tcW w:w="2835" w:type="dxa"/>
            <w:vAlign w:val="center"/>
          </w:tcPr>
          <w:p w14:paraId="5CE4BD7A" w14:textId="77777777" w:rsidR="00052784" w:rsidRPr="002B6041" w:rsidRDefault="00052784" w:rsidP="00BC267C">
            <w:pPr>
              <w:spacing w:line="300" w:lineRule="auto"/>
              <w:rPr>
                <w:rFonts w:ascii="Times New Roman" w:hAnsi="Times New Roman" w:cs="Times New Roman"/>
                <w:sz w:val="20"/>
                <w:szCs w:val="20"/>
              </w:rPr>
            </w:pPr>
            <w:r>
              <w:rPr>
                <w:rFonts w:ascii="Times New Roman" w:hAnsi="Times New Roman" w:cs="Times New Roman"/>
                <w:sz w:val="20"/>
                <w:szCs w:val="20"/>
              </w:rPr>
              <w:t>R</w:t>
            </w:r>
            <w:r w:rsidRPr="0088346A">
              <w:rPr>
                <w:rFonts w:ascii="Times New Roman" w:hAnsi="Times New Roman" w:cs="Times New Roman"/>
                <w:sz w:val="20"/>
                <w:szCs w:val="20"/>
              </w:rPr>
              <w:t>esidence</w:t>
            </w:r>
          </w:p>
        </w:tc>
        <w:tc>
          <w:tcPr>
            <w:tcW w:w="1982" w:type="dxa"/>
            <w:tcBorders>
              <w:top w:val="nil"/>
            </w:tcBorders>
            <w:vAlign w:val="center"/>
          </w:tcPr>
          <w:p w14:paraId="4E45DECA" w14:textId="77777777" w:rsidR="00052784" w:rsidRPr="00833217" w:rsidRDefault="00052784" w:rsidP="00BC267C">
            <w:pPr>
              <w:spacing w:line="300" w:lineRule="auto"/>
              <w:jc w:val="center"/>
              <w:rPr>
                <w:rFonts w:ascii="Times New Roman" w:hAnsi="Times New Roman" w:cs="Times New Roman"/>
                <w:sz w:val="20"/>
                <w:szCs w:val="20"/>
              </w:rPr>
            </w:pPr>
          </w:p>
        </w:tc>
        <w:tc>
          <w:tcPr>
            <w:tcW w:w="1978" w:type="dxa"/>
            <w:vAlign w:val="center"/>
          </w:tcPr>
          <w:p w14:paraId="6980D3AE" w14:textId="77777777" w:rsidR="00052784" w:rsidRDefault="00052784" w:rsidP="00BC267C">
            <w:pPr>
              <w:spacing w:line="300" w:lineRule="auto"/>
              <w:jc w:val="center"/>
              <w:rPr>
                <w:rFonts w:ascii="Times New Roman" w:hAnsi="Times New Roman" w:cs="Times New Roman"/>
                <w:sz w:val="20"/>
                <w:szCs w:val="20"/>
              </w:rPr>
            </w:pPr>
          </w:p>
        </w:tc>
      </w:tr>
      <w:tr w:rsidR="00052784" w:rsidRPr="00250581" w14:paraId="353ED7B8" w14:textId="77777777" w:rsidTr="00BC267C">
        <w:trPr>
          <w:trHeight w:hRule="exact" w:val="397"/>
          <w:jc w:val="center"/>
        </w:trPr>
        <w:tc>
          <w:tcPr>
            <w:tcW w:w="2835" w:type="dxa"/>
            <w:vAlign w:val="center"/>
          </w:tcPr>
          <w:p w14:paraId="23275087" w14:textId="77777777" w:rsidR="00052784" w:rsidRPr="002B6041" w:rsidRDefault="00052784" w:rsidP="00BC267C">
            <w:pPr>
              <w:spacing w:line="300" w:lineRule="auto"/>
              <w:ind w:firstLineChars="150" w:firstLine="300"/>
              <w:rPr>
                <w:rFonts w:ascii="Times New Roman" w:hAnsi="Times New Roman" w:cs="Times New Roman"/>
                <w:sz w:val="20"/>
                <w:szCs w:val="20"/>
              </w:rPr>
            </w:pPr>
            <w:r w:rsidRPr="00BF5E78">
              <w:rPr>
                <w:rFonts w:ascii="Times New Roman" w:hAnsi="Times New Roman" w:cs="Times New Roman"/>
                <w:sz w:val="20"/>
                <w:szCs w:val="20"/>
              </w:rPr>
              <w:t>Urban area</w:t>
            </w:r>
          </w:p>
        </w:tc>
        <w:tc>
          <w:tcPr>
            <w:tcW w:w="1982" w:type="dxa"/>
            <w:vAlign w:val="center"/>
          </w:tcPr>
          <w:p w14:paraId="364914D9" w14:textId="77777777" w:rsidR="00052784" w:rsidRPr="00833217" w:rsidRDefault="00052784" w:rsidP="00BC267C">
            <w:pPr>
              <w:spacing w:line="300" w:lineRule="auto"/>
              <w:jc w:val="center"/>
              <w:rPr>
                <w:rFonts w:ascii="Times New Roman" w:hAnsi="Times New Roman" w:cs="Times New Roman"/>
                <w:sz w:val="20"/>
                <w:szCs w:val="20"/>
              </w:rPr>
            </w:pPr>
            <w:r w:rsidRPr="00250581">
              <w:rPr>
                <w:rFonts w:ascii="Times New Roman" w:hAnsi="Times New Roman" w:cs="Times New Roman"/>
                <w:sz w:val="20"/>
                <w:szCs w:val="20"/>
              </w:rPr>
              <w:t>Reference</w:t>
            </w:r>
          </w:p>
        </w:tc>
        <w:tc>
          <w:tcPr>
            <w:tcW w:w="1978" w:type="dxa"/>
            <w:tcBorders>
              <w:top w:val="nil"/>
            </w:tcBorders>
            <w:vAlign w:val="center"/>
          </w:tcPr>
          <w:p w14:paraId="2CB19F73" w14:textId="77777777" w:rsidR="00052784" w:rsidRDefault="00052784" w:rsidP="00BC267C">
            <w:pPr>
              <w:spacing w:line="300" w:lineRule="auto"/>
              <w:jc w:val="center"/>
              <w:rPr>
                <w:rFonts w:ascii="Times New Roman" w:hAnsi="Times New Roman" w:cs="Times New Roman"/>
                <w:sz w:val="20"/>
                <w:szCs w:val="20"/>
              </w:rPr>
            </w:pPr>
            <w:r w:rsidRPr="00250581">
              <w:rPr>
                <w:rFonts w:ascii="Times New Roman" w:hAnsi="Times New Roman" w:cs="Times New Roman"/>
                <w:sz w:val="20"/>
                <w:szCs w:val="20"/>
              </w:rPr>
              <w:t>Reference</w:t>
            </w:r>
          </w:p>
        </w:tc>
      </w:tr>
      <w:tr w:rsidR="00052784" w:rsidRPr="00250581" w14:paraId="4500A143" w14:textId="77777777" w:rsidTr="00BC267C">
        <w:trPr>
          <w:trHeight w:hRule="exact" w:val="397"/>
          <w:jc w:val="center"/>
        </w:trPr>
        <w:tc>
          <w:tcPr>
            <w:tcW w:w="2835" w:type="dxa"/>
            <w:vAlign w:val="center"/>
          </w:tcPr>
          <w:p w14:paraId="46E6789F" w14:textId="77777777" w:rsidR="00052784" w:rsidRPr="002B6041" w:rsidRDefault="00052784" w:rsidP="00BC267C">
            <w:pPr>
              <w:spacing w:line="300" w:lineRule="auto"/>
              <w:ind w:firstLineChars="150" w:firstLine="300"/>
              <w:rPr>
                <w:rFonts w:ascii="Times New Roman" w:hAnsi="Times New Roman" w:cs="Times New Roman"/>
                <w:sz w:val="20"/>
                <w:szCs w:val="20"/>
              </w:rPr>
            </w:pPr>
            <w:r>
              <w:rPr>
                <w:rFonts w:ascii="Times New Roman" w:hAnsi="Times New Roman" w:cs="Times New Roman"/>
                <w:sz w:val="20"/>
                <w:szCs w:val="20"/>
              </w:rPr>
              <w:t>R</w:t>
            </w:r>
            <w:r w:rsidRPr="00BF5E78">
              <w:rPr>
                <w:rFonts w:ascii="Times New Roman" w:hAnsi="Times New Roman" w:cs="Times New Roman"/>
                <w:sz w:val="20"/>
                <w:szCs w:val="20"/>
              </w:rPr>
              <w:t>ural area</w:t>
            </w:r>
          </w:p>
        </w:tc>
        <w:tc>
          <w:tcPr>
            <w:tcW w:w="1982" w:type="dxa"/>
            <w:tcBorders>
              <w:top w:val="nil"/>
            </w:tcBorders>
            <w:vAlign w:val="center"/>
          </w:tcPr>
          <w:p w14:paraId="12AE503E" w14:textId="77777777" w:rsidR="00052784" w:rsidRPr="00250581" w:rsidRDefault="00052784" w:rsidP="00BC267C">
            <w:pPr>
              <w:spacing w:line="300" w:lineRule="auto"/>
              <w:jc w:val="center"/>
              <w:rPr>
                <w:rFonts w:ascii="Times New Roman" w:hAnsi="Times New Roman" w:cs="Times New Roman"/>
                <w:sz w:val="20"/>
                <w:szCs w:val="20"/>
              </w:rPr>
            </w:pPr>
            <w:r w:rsidRPr="008D70A2">
              <w:rPr>
                <w:rFonts w:ascii="Times New Roman" w:hAnsi="Times New Roman" w:cs="Times New Roman"/>
                <w:sz w:val="20"/>
                <w:szCs w:val="20"/>
              </w:rPr>
              <w:t>2.23(1.73, 2.72)</w:t>
            </w:r>
          </w:p>
        </w:tc>
        <w:tc>
          <w:tcPr>
            <w:tcW w:w="1978" w:type="dxa"/>
            <w:vAlign w:val="center"/>
          </w:tcPr>
          <w:p w14:paraId="44492441" w14:textId="77777777" w:rsidR="00052784" w:rsidRPr="00250581" w:rsidRDefault="00052784" w:rsidP="00BC267C">
            <w:pPr>
              <w:spacing w:line="300" w:lineRule="auto"/>
              <w:jc w:val="center"/>
              <w:rPr>
                <w:rFonts w:ascii="Times New Roman" w:hAnsi="Times New Roman" w:cs="Times New Roman"/>
                <w:sz w:val="20"/>
                <w:szCs w:val="20"/>
              </w:rPr>
            </w:pPr>
            <w:r w:rsidRPr="00250581">
              <w:rPr>
                <w:rFonts w:ascii="Times New Roman" w:hAnsi="Times New Roman" w:cs="Times New Roman"/>
                <w:sz w:val="20"/>
                <w:szCs w:val="20"/>
              </w:rPr>
              <w:t>&lt;0.001</w:t>
            </w:r>
          </w:p>
        </w:tc>
      </w:tr>
      <w:tr w:rsidR="00052784" w:rsidRPr="00250581" w14:paraId="3DE98A38" w14:textId="77777777" w:rsidTr="00BC267C">
        <w:trPr>
          <w:trHeight w:hRule="exact" w:val="397"/>
          <w:jc w:val="center"/>
        </w:trPr>
        <w:tc>
          <w:tcPr>
            <w:tcW w:w="2835" w:type="dxa"/>
            <w:vAlign w:val="center"/>
          </w:tcPr>
          <w:p w14:paraId="44376467" w14:textId="77777777" w:rsidR="00052784" w:rsidRPr="0088346A" w:rsidRDefault="00052784" w:rsidP="00BC267C">
            <w:pPr>
              <w:spacing w:line="300" w:lineRule="auto"/>
              <w:rPr>
                <w:rFonts w:ascii="Times New Roman" w:hAnsi="Times New Roman" w:cs="Times New Roman"/>
                <w:sz w:val="20"/>
                <w:szCs w:val="20"/>
              </w:rPr>
            </w:pPr>
            <w:r w:rsidRPr="002B6041">
              <w:rPr>
                <w:rFonts w:ascii="Times New Roman" w:hAnsi="Times New Roman" w:cs="Times New Roman"/>
                <w:sz w:val="20"/>
                <w:szCs w:val="20"/>
              </w:rPr>
              <w:t>BMI</w:t>
            </w:r>
          </w:p>
        </w:tc>
        <w:tc>
          <w:tcPr>
            <w:tcW w:w="1982" w:type="dxa"/>
            <w:tcBorders>
              <w:top w:val="nil"/>
            </w:tcBorders>
            <w:vAlign w:val="center"/>
          </w:tcPr>
          <w:p w14:paraId="1C138DD3" w14:textId="77777777" w:rsidR="00052784" w:rsidRPr="008D70A2" w:rsidRDefault="00052784" w:rsidP="00BC267C">
            <w:pPr>
              <w:spacing w:line="300" w:lineRule="auto"/>
              <w:jc w:val="center"/>
              <w:rPr>
                <w:rFonts w:ascii="Times New Roman" w:hAnsi="Times New Roman" w:cs="Times New Roman"/>
                <w:sz w:val="20"/>
                <w:szCs w:val="20"/>
              </w:rPr>
            </w:pPr>
          </w:p>
        </w:tc>
        <w:tc>
          <w:tcPr>
            <w:tcW w:w="1978" w:type="dxa"/>
            <w:vAlign w:val="center"/>
          </w:tcPr>
          <w:p w14:paraId="3534994A" w14:textId="77777777" w:rsidR="00052784" w:rsidRPr="00250581" w:rsidRDefault="00052784" w:rsidP="00BC267C">
            <w:pPr>
              <w:spacing w:line="300" w:lineRule="auto"/>
              <w:jc w:val="center"/>
              <w:rPr>
                <w:rFonts w:ascii="Times New Roman" w:hAnsi="Times New Roman" w:cs="Times New Roman"/>
                <w:sz w:val="20"/>
                <w:szCs w:val="20"/>
              </w:rPr>
            </w:pPr>
          </w:p>
        </w:tc>
      </w:tr>
      <w:tr w:rsidR="00052784" w:rsidRPr="00250581" w14:paraId="1A1A63E0" w14:textId="77777777" w:rsidTr="00BC267C">
        <w:trPr>
          <w:trHeight w:hRule="exact" w:val="397"/>
          <w:jc w:val="center"/>
        </w:trPr>
        <w:tc>
          <w:tcPr>
            <w:tcW w:w="2835" w:type="dxa"/>
            <w:vAlign w:val="center"/>
          </w:tcPr>
          <w:p w14:paraId="4368541F" w14:textId="77777777" w:rsidR="00052784" w:rsidRPr="002B6041" w:rsidRDefault="00052784" w:rsidP="00BC267C">
            <w:pPr>
              <w:spacing w:line="300" w:lineRule="auto"/>
              <w:ind w:firstLineChars="150" w:firstLine="300"/>
              <w:rPr>
                <w:rFonts w:ascii="Times New Roman" w:hAnsi="Times New Roman" w:cs="Times New Roman"/>
                <w:sz w:val="20"/>
                <w:szCs w:val="20"/>
              </w:rPr>
            </w:pPr>
            <w:r>
              <w:rPr>
                <w:rFonts w:ascii="Times New Roman" w:hAnsi="Times New Roman" w:cs="Times New Roman"/>
                <w:sz w:val="20"/>
                <w:szCs w:val="20"/>
              </w:rPr>
              <w:t>N</w:t>
            </w:r>
            <w:r w:rsidRPr="009C2BCA">
              <w:rPr>
                <w:rFonts w:ascii="Times New Roman" w:hAnsi="Times New Roman" w:cs="Times New Roman"/>
                <w:sz w:val="20"/>
                <w:szCs w:val="20"/>
              </w:rPr>
              <w:t>ormal</w:t>
            </w:r>
          </w:p>
        </w:tc>
        <w:tc>
          <w:tcPr>
            <w:tcW w:w="1982" w:type="dxa"/>
            <w:vAlign w:val="center"/>
          </w:tcPr>
          <w:p w14:paraId="146FF192" w14:textId="77777777" w:rsidR="00052784" w:rsidRPr="008D70A2" w:rsidRDefault="00052784" w:rsidP="00BC267C">
            <w:pPr>
              <w:spacing w:line="300" w:lineRule="auto"/>
              <w:jc w:val="center"/>
              <w:rPr>
                <w:rFonts w:ascii="Times New Roman" w:hAnsi="Times New Roman" w:cs="Times New Roman"/>
                <w:sz w:val="20"/>
                <w:szCs w:val="20"/>
              </w:rPr>
            </w:pPr>
            <w:r w:rsidRPr="00250581">
              <w:rPr>
                <w:rFonts w:ascii="Times New Roman" w:hAnsi="Times New Roman" w:cs="Times New Roman"/>
                <w:sz w:val="20"/>
                <w:szCs w:val="20"/>
              </w:rPr>
              <w:t>Reference</w:t>
            </w:r>
          </w:p>
        </w:tc>
        <w:tc>
          <w:tcPr>
            <w:tcW w:w="1978" w:type="dxa"/>
            <w:tcBorders>
              <w:top w:val="nil"/>
            </w:tcBorders>
            <w:vAlign w:val="center"/>
          </w:tcPr>
          <w:p w14:paraId="25932C62" w14:textId="77777777" w:rsidR="00052784" w:rsidRPr="00250581" w:rsidRDefault="00052784" w:rsidP="00BC267C">
            <w:pPr>
              <w:spacing w:line="300" w:lineRule="auto"/>
              <w:jc w:val="center"/>
              <w:rPr>
                <w:rFonts w:ascii="Times New Roman" w:hAnsi="Times New Roman" w:cs="Times New Roman"/>
                <w:sz w:val="20"/>
                <w:szCs w:val="20"/>
              </w:rPr>
            </w:pPr>
            <w:r w:rsidRPr="00250581">
              <w:rPr>
                <w:rFonts w:ascii="Times New Roman" w:hAnsi="Times New Roman" w:cs="Times New Roman"/>
                <w:sz w:val="20"/>
                <w:szCs w:val="20"/>
              </w:rPr>
              <w:t>Reference</w:t>
            </w:r>
          </w:p>
        </w:tc>
      </w:tr>
      <w:tr w:rsidR="00052784" w:rsidRPr="00250581" w14:paraId="00D2DD26" w14:textId="77777777" w:rsidTr="00BC267C">
        <w:trPr>
          <w:trHeight w:hRule="exact" w:val="397"/>
          <w:jc w:val="center"/>
        </w:trPr>
        <w:tc>
          <w:tcPr>
            <w:tcW w:w="2835" w:type="dxa"/>
            <w:vAlign w:val="center"/>
          </w:tcPr>
          <w:p w14:paraId="01764BAA" w14:textId="77777777" w:rsidR="00052784" w:rsidRPr="0088346A" w:rsidRDefault="00052784" w:rsidP="00BC267C">
            <w:pPr>
              <w:spacing w:line="300" w:lineRule="auto"/>
              <w:ind w:firstLineChars="150" w:firstLine="300"/>
              <w:rPr>
                <w:rFonts w:ascii="Times New Roman" w:hAnsi="Times New Roman" w:cs="Times New Roman"/>
                <w:sz w:val="20"/>
                <w:szCs w:val="20"/>
              </w:rPr>
            </w:pPr>
            <w:r>
              <w:rPr>
                <w:rFonts w:ascii="Times New Roman" w:hAnsi="Times New Roman" w:cs="Times New Roman"/>
                <w:sz w:val="20"/>
                <w:szCs w:val="20"/>
              </w:rPr>
              <w:t>O</w:t>
            </w:r>
            <w:r w:rsidRPr="009C2BCA">
              <w:rPr>
                <w:rFonts w:ascii="Times New Roman" w:hAnsi="Times New Roman" w:cs="Times New Roman"/>
                <w:sz w:val="20"/>
                <w:szCs w:val="20"/>
              </w:rPr>
              <w:t>verweight</w:t>
            </w:r>
          </w:p>
        </w:tc>
        <w:tc>
          <w:tcPr>
            <w:tcW w:w="1982" w:type="dxa"/>
            <w:tcBorders>
              <w:top w:val="nil"/>
            </w:tcBorders>
          </w:tcPr>
          <w:p w14:paraId="32417095" w14:textId="77777777" w:rsidR="00052784" w:rsidRPr="008D70A2" w:rsidRDefault="00052784" w:rsidP="00BC267C">
            <w:pPr>
              <w:spacing w:line="300" w:lineRule="auto"/>
              <w:jc w:val="center"/>
              <w:rPr>
                <w:rFonts w:ascii="Times New Roman" w:hAnsi="Times New Roman" w:cs="Times New Roman"/>
                <w:sz w:val="20"/>
                <w:szCs w:val="20"/>
              </w:rPr>
            </w:pPr>
            <w:r w:rsidRPr="009C2BCA">
              <w:rPr>
                <w:rFonts w:ascii="Times New Roman" w:hAnsi="Times New Roman" w:cs="Times New Roman"/>
                <w:sz w:val="20"/>
                <w:szCs w:val="20"/>
              </w:rPr>
              <w:t>0.24(-0.29, 0.78)</w:t>
            </w:r>
          </w:p>
        </w:tc>
        <w:tc>
          <w:tcPr>
            <w:tcW w:w="1978" w:type="dxa"/>
            <w:vAlign w:val="center"/>
          </w:tcPr>
          <w:p w14:paraId="1388C3F9" w14:textId="77777777" w:rsidR="00052784" w:rsidRPr="00250581" w:rsidRDefault="00052784" w:rsidP="00BC267C">
            <w:pPr>
              <w:spacing w:line="300" w:lineRule="auto"/>
              <w:jc w:val="center"/>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.370</w:t>
            </w:r>
          </w:p>
        </w:tc>
      </w:tr>
      <w:tr w:rsidR="00052784" w:rsidRPr="00250581" w14:paraId="2531425B" w14:textId="77777777" w:rsidTr="00BC267C">
        <w:trPr>
          <w:trHeight w:hRule="exact" w:val="397"/>
          <w:jc w:val="center"/>
        </w:trPr>
        <w:tc>
          <w:tcPr>
            <w:tcW w:w="2835" w:type="dxa"/>
            <w:vAlign w:val="center"/>
          </w:tcPr>
          <w:p w14:paraId="347AA0AF" w14:textId="77777777" w:rsidR="00052784" w:rsidRPr="0088346A" w:rsidRDefault="00052784" w:rsidP="00BC267C">
            <w:pPr>
              <w:spacing w:line="300" w:lineRule="auto"/>
              <w:ind w:firstLineChars="150" w:firstLine="300"/>
              <w:rPr>
                <w:rFonts w:ascii="Times New Roman" w:hAnsi="Times New Roman" w:cs="Times New Roman"/>
                <w:sz w:val="20"/>
                <w:szCs w:val="20"/>
              </w:rPr>
            </w:pPr>
            <w:r>
              <w:rPr>
                <w:rFonts w:ascii="Times New Roman" w:hAnsi="Times New Roman" w:cs="Times New Roman"/>
                <w:sz w:val="20"/>
                <w:szCs w:val="20"/>
              </w:rPr>
              <w:t>O</w:t>
            </w:r>
            <w:r w:rsidRPr="009C2BCA">
              <w:rPr>
                <w:rFonts w:ascii="Times New Roman" w:hAnsi="Times New Roman" w:cs="Times New Roman"/>
                <w:sz w:val="20"/>
                <w:szCs w:val="20"/>
              </w:rPr>
              <w:t>besity</w:t>
            </w:r>
          </w:p>
        </w:tc>
        <w:tc>
          <w:tcPr>
            <w:tcW w:w="1982" w:type="dxa"/>
            <w:tcBorders>
              <w:top w:val="nil"/>
            </w:tcBorders>
          </w:tcPr>
          <w:p w14:paraId="5F73194D" w14:textId="77777777" w:rsidR="00052784" w:rsidRPr="008D70A2" w:rsidRDefault="00052784" w:rsidP="00BC267C">
            <w:pPr>
              <w:spacing w:line="300" w:lineRule="auto"/>
              <w:jc w:val="center"/>
              <w:rPr>
                <w:rFonts w:ascii="Times New Roman" w:hAnsi="Times New Roman" w:cs="Times New Roman"/>
                <w:sz w:val="20"/>
                <w:szCs w:val="20"/>
              </w:rPr>
            </w:pPr>
            <w:r w:rsidRPr="009C2BCA">
              <w:rPr>
                <w:rFonts w:ascii="Times New Roman" w:hAnsi="Times New Roman" w:cs="Times New Roman"/>
                <w:sz w:val="20"/>
                <w:szCs w:val="20"/>
              </w:rPr>
              <w:t>2.46(1.70, 3.23)</w:t>
            </w:r>
          </w:p>
        </w:tc>
        <w:tc>
          <w:tcPr>
            <w:tcW w:w="1978" w:type="dxa"/>
            <w:vAlign w:val="center"/>
          </w:tcPr>
          <w:p w14:paraId="5D9E83C0" w14:textId="77777777" w:rsidR="00052784" w:rsidRPr="00250581" w:rsidRDefault="00052784" w:rsidP="00BC267C">
            <w:pPr>
              <w:spacing w:line="300" w:lineRule="auto"/>
              <w:jc w:val="center"/>
              <w:rPr>
                <w:rFonts w:ascii="Times New Roman" w:hAnsi="Times New Roman" w:cs="Times New Roman"/>
                <w:sz w:val="20"/>
                <w:szCs w:val="20"/>
              </w:rPr>
            </w:pPr>
            <w:r w:rsidRPr="00250581">
              <w:rPr>
                <w:rFonts w:ascii="Times New Roman" w:hAnsi="Times New Roman" w:cs="Times New Roman"/>
                <w:sz w:val="20"/>
                <w:szCs w:val="20"/>
              </w:rPr>
              <w:t>&lt;0.001</w:t>
            </w:r>
          </w:p>
        </w:tc>
      </w:tr>
      <w:tr w:rsidR="00052784" w:rsidRPr="00250581" w14:paraId="218275A7" w14:textId="77777777" w:rsidTr="00BC267C">
        <w:trPr>
          <w:trHeight w:hRule="exact" w:val="397"/>
          <w:jc w:val="center"/>
        </w:trPr>
        <w:tc>
          <w:tcPr>
            <w:tcW w:w="2835" w:type="dxa"/>
            <w:tcBorders>
              <w:bottom w:val="single" w:sz="12" w:space="0" w:color="auto"/>
            </w:tcBorders>
            <w:vAlign w:val="center"/>
          </w:tcPr>
          <w:p w14:paraId="6DCB5C38" w14:textId="77777777" w:rsidR="00052784" w:rsidRPr="00250581" w:rsidRDefault="00052784" w:rsidP="00BC267C">
            <w:pPr>
              <w:spacing w:line="300" w:lineRule="auto"/>
              <w:ind w:firstLineChars="150" w:firstLine="300"/>
              <w:rPr>
                <w:rFonts w:ascii="Times New Roman" w:hAnsi="Times New Roman" w:cs="Times New Roman"/>
                <w:sz w:val="20"/>
                <w:szCs w:val="20"/>
              </w:rPr>
            </w:pPr>
            <w:r>
              <w:rPr>
                <w:rFonts w:ascii="Times New Roman" w:hAnsi="Times New Roman" w:cs="Times New Roman"/>
                <w:sz w:val="20"/>
                <w:szCs w:val="20"/>
              </w:rPr>
              <w:t>U</w:t>
            </w:r>
            <w:r w:rsidRPr="009C2BCA">
              <w:rPr>
                <w:rFonts w:ascii="Times New Roman" w:hAnsi="Times New Roman" w:cs="Times New Roman"/>
                <w:sz w:val="20"/>
                <w:szCs w:val="20"/>
              </w:rPr>
              <w:t>nderweight</w:t>
            </w:r>
          </w:p>
        </w:tc>
        <w:tc>
          <w:tcPr>
            <w:tcW w:w="1982" w:type="dxa"/>
            <w:tcBorders>
              <w:bottom w:val="single" w:sz="12" w:space="0" w:color="auto"/>
            </w:tcBorders>
          </w:tcPr>
          <w:p w14:paraId="2D9DD545" w14:textId="77777777" w:rsidR="00052784" w:rsidRPr="00250581" w:rsidRDefault="00052784" w:rsidP="00BC267C">
            <w:pPr>
              <w:spacing w:line="300" w:lineRule="auto"/>
              <w:jc w:val="center"/>
              <w:rPr>
                <w:rFonts w:ascii="Times New Roman" w:hAnsi="Times New Roman" w:cs="Times New Roman"/>
                <w:sz w:val="20"/>
                <w:szCs w:val="20"/>
              </w:rPr>
            </w:pPr>
            <w:r w:rsidRPr="009C2BCA">
              <w:rPr>
                <w:rFonts w:ascii="Times New Roman" w:hAnsi="Times New Roman" w:cs="Times New Roman"/>
                <w:sz w:val="20"/>
                <w:szCs w:val="20"/>
              </w:rPr>
              <w:t>1.06(0.05, 2.07)</w:t>
            </w:r>
          </w:p>
        </w:tc>
        <w:tc>
          <w:tcPr>
            <w:tcW w:w="1978" w:type="dxa"/>
            <w:tcBorders>
              <w:bottom w:val="single" w:sz="12" w:space="0" w:color="auto"/>
            </w:tcBorders>
            <w:vAlign w:val="center"/>
          </w:tcPr>
          <w:p w14:paraId="1B0B7489" w14:textId="77777777" w:rsidR="00052784" w:rsidRPr="00250581" w:rsidRDefault="00052784" w:rsidP="00BC267C">
            <w:pPr>
              <w:spacing w:line="300" w:lineRule="auto"/>
              <w:jc w:val="center"/>
              <w:rPr>
                <w:rFonts w:ascii="Times New Roman" w:hAnsi="Times New Roman" w:cs="Times New Roman"/>
                <w:sz w:val="20"/>
                <w:szCs w:val="20"/>
              </w:rPr>
            </w:pPr>
            <w:r>
              <w:rPr>
                <w:rFonts w:ascii="Times New Roman" w:hAnsi="Times New Roman" w:cs="Times New Roman"/>
                <w:sz w:val="20"/>
                <w:szCs w:val="20"/>
              </w:rPr>
              <w:t>0.039</w:t>
            </w:r>
          </w:p>
        </w:tc>
      </w:tr>
    </w:tbl>
    <w:p w14:paraId="24E83EE4" w14:textId="77777777" w:rsidR="00052784" w:rsidRDefault="00052784" w:rsidP="00052784">
      <w:pPr>
        <w:spacing w:line="300" w:lineRule="auto"/>
        <w:rPr>
          <w:rFonts w:ascii="Times New Roman" w:eastAsia="宋体" w:hAnsi="Times New Roman" w:cs="Times New Roman"/>
          <w:sz w:val="20"/>
          <w:szCs w:val="20"/>
        </w:rPr>
      </w:pPr>
      <w:r w:rsidRPr="00250581">
        <w:rPr>
          <w:rFonts w:ascii="Times New Roman" w:eastAsia="宋体" w:hAnsi="Times New Roman" w:cs="Times New Roman"/>
          <w:sz w:val="20"/>
          <w:szCs w:val="20"/>
        </w:rPr>
        <w:t xml:space="preserve">β (95% CIs) </w:t>
      </w:r>
      <w:r>
        <w:rPr>
          <w:rFonts w:ascii="Times New Roman" w:eastAsia="宋体" w:hAnsi="Times New Roman" w:cs="Times New Roman"/>
          <w:sz w:val="20"/>
          <w:szCs w:val="20"/>
        </w:rPr>
        <w:t xml:space="preserve">and </w:t>
      </w:r>
      <w:r w:rsidRPr="00863D78">
        <w:rPr>
          <w:rFonts w:ascii="Times New Roman" w:eastAsia="宋体" w:hAnsi="Times New Roman" w:cs="Times New Roman"/>
          <w:i/>
          <w:iCs/>
          <w:sz w:val="20"/>
          <w:szCs w:val="20"/>
        </w:rPr>
        <w:t>P</w:t>
      </w:r>
      <w:r>
        <w:rPr>
          <w:rFonts w:ascii="Times New Roman" w:eastAsia="宋体" w:hAnsi="Times New Roman" w:cs="Times New Roman"/>
          <w:sz w:val="20"/>
          <w:szCs w:val="20"/>
        </w:rPr>
        <w:t xml:space="preserve"> value </w:t>
      </w:r>
      <w:r w:rsidRPr="00250581">
        <w:rPr>
          <w:rFonts w:ascii="Times New Roman" w:eastAsia="宋体" w:hAnsi="Times New Roman" w:cs="Times New Roman"/>
          <w:sz w:val="20"/>
          <w:szCs w:val="20"/>
        </w:rPr>
        <w:t>w</w:t>
      </w:r>
      <w:r>
        <w:rPr>
          <w:rFonts w:ascii="Times New Roman" w:eastAsia="宋体" w:hAnsi="Times New Roman" w:cs="Times New Roman"/>
          <w:sz w:val="20"/>
          <w:szCs w:val="20"/>
        </w:rPr>
        <w:t>ere</w:t>
      </w:r>
      <w:r w:rsidRPr="00250581">
        <w:rPr>
          <w:rFonts w:ascii="Times New Roman" w:eastAsia="宋体" w:hAnsi="Times New Roman" w:cs="Times New Roman"/>
          <w:sz w:val="20"/>
          <w:szCs w:val="20"/>
        </w:rPr>
        <w:t xml:space="preserve"> calculated by</w:t>
      </w:r>
      <w:r w:rsidRPr="005F7F7E">
        <w:rPr>
          <w:rFonts w:ascii="Times New Roman" w:eastAsia="宋体" w:hAnsi="Times New Roman" w:cs="Times New Roman"/>
          <w:sz w:val="20"/>
          <w:szCs w:val="20"/>
        </w:rPr>
        <w:t xml:space="preserve"> respective</w:t>
      </w:r>
      <w:r w:rsidRPr="00250581">
        <w:rPr>
          <w:rFonts w:ascii="Times New Roman" w:eastAsia="宋体" w:hAnsi="Times New Roman" w:cs="Times New Roman"/>
          <w:sz w:val="20"/>
          <w:szCs w:val="20"/>
        </w:rPr>
        <w:t xml:space="preserve"> linear </w:t>
      </w:r>
      <w:r>
        <w:rPr>
          <w:rFonts w:ascii="Times New Roman" w:eastAsia="宋体" w:hAnsi="Times New Roman" w:cs="Times New Roman"/>
          <w:sz w:val="20"/>
          <w:szCs w:val="20"/>
        </w:rPr>
        <w:t>regression</w:t>
      </w:r>
      <w:r w:rsidRPr="00250581">
        <w:rPr>
          <w:rFonts w:ascii="Times New Roman" w:eastAsia="宋体" w:hAnsi="Times New Roman" w:cs="Times New Roman"/>
          <w:sz w:val="20"/>
          <w:szCs w:val="20"/>
        </w:rPr>
        <w:t xml:space="preserve"> models</w:t>
      </w:r>
      <w:r>
        <w:rPr>
          <w:rFonts w:ascii="Times New Roman" w:eastAsia="宋体" w:hAnsi="Times New Roman" w:cs="Times New Roman"/>
          <w:sz w:val="20"/>
          <w:szCs w:val="20"/>
        </w:rPr>
        <w:t xml:space="preserve"> which </w:t>
      </w:r>
      <w:r w:rsidRPr="00CB7ED7">
        <w:rPr>
          <w:rFonts w:ascii="Times New Roman" w:eastAsia="宋体" w:hAnsi="Times New Roman" w:cs="Times New Roman"/>
          <w:sz w:val="20"/>
          <w:szCs w:val="20"/>
        </w:rPr>
        <w:t>covariate as the independent variable and FI as the dependent variable</w:t>
      </w:r>
      <w:r w:rsidRPr="00250581">
        <w:rPr>
          <w:rFonts w:ascii="Times New Roman" w:eastAsia="宋体" w:hAnsi="Times New Roman" w:cs="Times New Roman"/>
          <w:sz w:val="20"/>
          <w:szCs w:val="20"/>
        </w:rPr>
        <w:t xml:space="preserve">. </w:t>
      </w:r>
    </w:p>
    <w:p w14:paraId="7CC185A5" w14:textId="77777777" w:rsidR="00052784" w:rsidRPr="00250581" w:rsidRDefault="00052784" w:rsidP="00052784">
      <w:pPr>
        <w:spacing w:line="300" w:lineRule="auto"/>
        <w:rPr>
          <w:rFonts w:ascii="Times New Roman" w:eastAsia="宋体" w:hAnsi="Times New Roman" w:cs="Times New Roman"/>
          <w:sz w:val="20"/>
          <w:szCs w:val="20"/>
        </w:rPr>
      </w:pPr>
      <w:r>
        <w:rPr>
          <w:rFonts w:ascii="Times New Roman" w:eastAsia="宋体" w:hAnsi="Times New Roman" w:cs="Times New Roman"/>
          <w:sz w:val="20"/>
          <w:szCs w:val="20"/>
        </w:rPr>
        <w:t>Model adjusted for age and sex.</w:t>
      </w:r>
    </w:p>
    <w:p w14:paraId="2730FC76" w14:textId="77777777" w:rsidR="00052784" w:rsidRPr="00E90AF8" w:rsidRDefault="00052784" w:rsidP="00052784">
      <w:r w:rsidRPr="00250581">
        <w:rPr>
          <w:rFonts w:ascii="Times New Roman" w:eastAsia="宋体" w:hAnsi="Times New Roman" w:cs="Times New Roman"/>
          <w:sz w:val="20"/>
          <w:szCs w:val="20"/>
        </w:rPr>
        <w:t>BMI, body mass index</w:t>
      </w:r>
      <w:r>
        <w:rPr>
          <w:rFonts w:ascii="Times New Roman" w:eastAsia="宋体" w:hAnsi="Times New Roman" w:cs="Times New Roman"/>
          <w:sz w:val="20"/>
          <w:szCs w:val="20"/>
        </w:rPr>
        <w:t>.</w:t>
      </w:r>
      <w:r w:rsidRPr="00E90AF8">
        <w:rPr>
          <w:rFonts w:ascii="Times New Roman" w:eastAsia="宋体" w:hAnsi="Times New Roman" w:cs="Times New Roman"/>
          <w:sz w:val="20"/>
          <w:szCs w:val="20"/>
        </w:rPr>
        <w:t xml:space="preserve"> BMI </w:t>
      </w:r>
      <w:r>
        <w:rPr>
          <w:rFonts w:ascii="Times New Roman" w:eastAsia="宋体" w:hAnsi="Times New Roman" w:cs="Times New Roman"/>
          <w:sz w:val="20"/>
          <w:szCs w:val="20"/>
        </w:rPr>
        <w:t>was</w:t>
      </w:r>
      <w:r w:rsidRPr="00E90AF8">
        <w:rPr>
          <w:rFonts w:ascii="Times New Roman" w:eastAsia="宋体" w:hAnsi="Times New Roman" w:cs="Times New Roman"/>
          <w:sz w:val="20"/>
          <w:szCs w:val="20"/>
        </w:rPr>
        <w:t xml:space="preserve"> grouped by the following ethnically appropriate criteria for Chinese people</w:t>
      </w:r>
      <w:r>
        <w:rPr>
          <w:rFonts w:ascii="Times New Roman" w:eastAsia="宋体" w:hAnsi="Times New Roman" w:cs="Times New Roman"/>
          <w:sz w:val="20"/>
          <w:szCs w:val="20"/>
        </w:rPr>
        <w:t>:</w:t>
      </w:r>
      <w:r w:rsidRPr="00E90AF8">
        <w:rPr>
          <w:rFonts w:ascii="Times New Roman" w:eastAsia="宋体" w:hAnsi="Times New Roman" w:cs="Times New Roman"/>
          <w:sz w:val="20"/>
          <w:szCs w:val="20"/>
        </w:rPr>
        <w:t xml:space="preserve"> </w:t>
      </w:r>
      <w:r>
        <w:rPr>
          <w:rFonts w:ascii="Times New Roman" w:eastAsia="宋体" w:hAnsi="Times New Roman" w:cs="Times New Roman" w:hint="eastAsia"/>
          <w:sz w:val="20"/>
          <w:szCs w:val="20"/>
        </w:rPr>
        <w:t>u</w:t>
      </w:r>
      <w:r w:rsidRPr="00E90AF8">
        <w:rPr>
          <w:rFonts w:ascii="Times New Roman" w:eastAsia="宋体" w:hAnsi="Times New Roman" w:cs="Times New Roman"/>
          <w:sz w:val="20"/>
          <w:szCs w:val="20"/>
        </w:rPr>
        <w:t>nderweight</w:t>
      </w:r>
      <w:r w:rsidRPr="00CF63C7">
        <w:rPr>
          <w:rFonts w:ascii="Times New Roman" w:eastAsia="宋体" w:hAnsi="Times New Roman" w:cs="Times New Roman"/>
          <w:sz w:val="20"/>
          <w:szCs w:val="20"/>
        </w:rPr>
        <w:t xml:space="preserve"> is defined</w:t>
      </w:r>
      <w:r w:rsidRPr="00E90AF8">
        <w:rPr>
          <w:rFonts w:ascii="Times New Roman" w:eastAsia="宋体" w:hAnsi="Times New Roman" w:cs="Times New Roman"/>
          <w:sz w:val="20"/>
          <w:szCs w:val="20"/>
        </w:rPr>
        <w:t xml:space="preserve"> as BMI ≥ 28.0 kg/m</w:t>
      </w:r>
      <w:r w:rsidRPr="00E90AF8">
        <w:rPr>
          <w:rFonts w:ascii="Times New Roman" w:eastAsia="宋体" w:hAnsi="Times New Roman" w:cs="Times New Roman"/>
          <w:sz w:val="20"/>
          <w:szCs w:val="20"/>
          <w:vertAlign w:val="superscript"/>
        </w:rPr>
        <w:t>2</w:t>
      </w:r>
      <w:r>
        <w:rPr>
          <w:rFonts w:ascii="Times New Roman" w:eastAsia="宋体" w:hAnsi="Times New Roman" w:cs="Times New Roman" w:hint="eastAsia"/>
          <w:sz w:val="20"/>
          <w:szCs w:val="20"/>
        </w:rPr>
        <w:t>，</w:t>
      </w:r>
      <w:r>
        <w:rPr>
          <w:rFonts w:ascii="Times New Roman" w:eastAsia="宋体" w:hAnsi="Times New Roman" w:cs="Times New Roman" w:hint="eastAsia"/>
          <w:sz w:val="20"/>
          <w:szCs w:val="20"/>
        </w:rPr>
        <w:t>n</w:t>
      </w:r>
      <w:r w:rsidRPr="00E90AF8">
        <w:rPr>
          <w:rFonts w:ascii="Times New Roman" w:eastAsia="宋体" w:hAnsi="Times New Roman" w:cs="Times New Roman"/>
          <w:sz w:val="20"/>
          <w:szCs w:val="20"/>
        </w:rPr>
        <w:t>ormal</w:t>
      </w:r>
      <w:r>
        <w:rPr>
          <w:rFonts w:ascii="Times New Roman" w:eastAsia="宋体" w:hAnsi="Times New Roman" w:cs="Times New Roman"/>
          <w:sz w:val="20"/>
          <w:szCs w:val="20"/>
        </w:rPr>
        <w:t xml:space="preserve"> </w:t>
      </w:r>
      <w:r w:rsidRPr="00E90AF8">
        <w:rPr>
          <w:rFonts w:ascii="Times New Roman" w:eastAsia="宋体" w:hAnsi="Times New Roman" w:cs="Times New Roman"/>
          <w:sz w:val="20"/>
          <w:szCs w:val="20"/>
        </w:rPr>
        <w:t>weight as 18.5 ≤ BMI &lt; 24.0 kg/m</w:t>
      </w:r>
      <w:r w:rsidRPr="00E90AF8">
        <w:rPr>
          <w:rFonts w:ascii="Times New Roman" w:eastAsia="宋体" w:hAnsi="Times New Roman" w:cs="Times New Roman"/>
          <w:sz w:val="20"/>
          <w:szCs w:val="20"/>
          <w:vertAlign w:val="superscript"/>
        </w:rPr>
        <w:t>2</w:t>
      </w:r>
      <w:r w:rsidRPr="00E90AF8">
        <w:rPr>
          <w:rFonts w:ascii="Times New Roman" w:eastAsia="宋体" w:hAnsi="Times New Roman" w:cs="Times New Roman"/>
          <w:sz w:val="20"/>
          <w:szCs w:val="20"/>
        </w:rPr>
        <w:t>, overweight as 24.0 ≤ BMI &lt; 28.0 kg/m</w:t>
      </w:r>
      <w:r w:rsidRPr="00E90AF8">
        <w:rPr>
          <w:rFonts w:ascii="Times New Roman" w:eastAsia="宋体" w:hAnsi="Times New Roman" w:cs="Times New Roman"/>
          <w:sz w:val="20"/>
          <w:szCs w:val="20"/>
          <w:vertAlign w:val="superscript"/>
        </w:rPr>
        <w:t>2</w:t>
      </w:r>
      <w:r w:rsidRPr="00E90AF8">
        <w:rPr>
          <w:rFonts w:ascii="Times New Roman" w:eastAsia="宋体" w:hAnsi="Times New Roman" w:cs="Times New Roman"/>
          <w:sz w:val="20"/>
          <w:szCs w:val="20"/>
        </w:rPr>
        <w:t xml:space="preserve"> and obesity as BMI ≥ 28.0 kg/m</w:t>
      </w:r>
      <w:r w:rsidRPr="00E90AF8">
        <w:rPr>
          <w:rFonts w:ascii="Times New Roman" w:eastAsia="宋体" w:hAnsi="Times New Roman" w:cs="Times New Roman"/>
          <w:sz w:val="20"/>
          <w:szCs w:val="20"/>
          <w:vertAlign w:val="superscript"/>
        </w:rPr>
        <w:t>2</w:t>
      </w:r>
      <w:r>
        <w:rPr>
          <w:rFonts w:ascii="Times New Roman" w:eastAsia="宋体" w:hAnsi="Times New Roman" w:cs="Times New Roman"/>
          <w:sz w:val="20"/>
          <w:szCs w:val="20"/>
        </w:rPr>
        <w:t>.</w:t>
      </w:r>
    </w:p>
    <w:p w14:paraId="7B15EDD2" w14:textId="77777777" w:rsidR="00052784" w:rsidRPr="00052784" w:rsidRDefault="00052784"/>
    <w:sectPr w:rsidR="00052784" w:rsidRPr="0005278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22736" w14:textId="77777777" w:rsidR="003D6C11" w:rsidRDefault="003D6C11" w:rsidP="00D23268">
      <w:r>
        <w:separator/>
      </w:r>
    </w:p>
  </w:endnote>
  <w:endnote w:type="continuationSeparator" w:id="0">
    <w:p w14:paraId="7E35D2BC" w14:textId="77777777" w:rsidR="003D6C11" w:rsidRDefault="003D6C11" w:rsidP="00D23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2C109" w14:textId="77777777" w:rsidR="003D6C11" w:rsidRDefault="003D6C11" w:rsidP="00D23268">
      <w:r>
        <w:separator/>
      </w:r>
    </w:p>
  </w:footnote>
  <w:footnote w:type="continuationSeparator" w:id="0">
    <w:p w14:paraId="1E80BFD1" w14:textId="77777777" w:rsidR="003D6C11" w:rsidRDefault="003D6C11" w:rsidP="00D232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44B"/>
    <w:rsid w:val="00023822"/>
    <w:rsid w:val="00046796"/>
    <w:rsid w:val="00052784"/>
    <w:rsid w:val="000622BC"/>
    <w:rsid w:val="000D627F"/>
    <w:rsid w:val="001A6DB8"/>
    <w:rsid w:val="001C32D7"/>
    <w:rsid w:val="001D5F91"/>
    <w:rsid w:val="002339EC"/>
    <w:rsid w:val="00255CF0"/>
    <w:rsid w:val="00275A39"/>
    <w:rsid w:val="0027703C"/>
    <w:rsid w:val="002B3B04"/>
    <w:rsid w:val="002D7B51"/>
    <w:rsid w:val="0032654D"/>
    <w:rsid w:val="00381AE5"/>
    <w:rsid w:val="003B4A0D"/>
    <w:rsid w:val="003D6C11"/>
    <w:rsid w:val="0041617D"/>
    <w:rsid w:val="00490CB8"/>
    <w:rsid w:val="004A3365"/>
    <w:rsid w:val="004B751D"/>
    <w:rsid w:val="00502BDB"/>
    <w:rsid w:val="00527F4B"/>
    <w:rsid w:val="00531EB9"/>
    <w:rsid w:val="005612EE"/>
    <w:rsid w:val="005A18B1"/>
    <w:rsid w:val="005E23F4"/>
    <w:rsid w:val="006132D6"/>
    <w:rsid w:val="00632DB2"/>
    <w:rsid w:val="006913DC"/>
    <w:rsid w:val="006C42F6"/>
    <w:rsid w:val="00703E7B"/>
    <w:rsid w:val="00754DAB"/>
    <w:rsid w:val="007604B3"/>
    <w:rsid w:val="00774546"/>
    <w:rsid w:val="007C4AFE"/>
    <w:rsid w:val="00805B4C"/>
    <w:rsid w:val="008640AE"/>
    <w:rsid w:val="008B1696"/>
    <w:rsid w:val="00957416"/>
    <w:rsid w:val="0098661F"/>
    <w:rsid w:val="009A744B"/>
    <w:rsid w:val="009B0BCA"/>
    <w:rsid w:val="009C02EF"/>
    <w:rsid w:val="009C4805"/>
    <w:rsid w:val="009C5D6E"/>
    <w:rsid w:val="009D1F01"/>
    <w:rsid w:val="00A24A7D"/>
    <w:rsid w:val="00A7417B"/>
    <w:rsid w:val="00A83D95"/>
    <w:rsid w:val="00AF008E"/>
    <w:rsid w:val="00B30C40"/>
    <w:rsid w:val="00B63381"/>
    <w:rsid w:val="00BE15BE"/>
    <w:rsid w:val="00C0249F"/>
    <w:rsid w:val="00C62882"/>
    <w:rsid w:val="00C62A25"/>
    <w:rsid w:val="00CC0608"/>
    <w:rsid w:val="00CD150C"/>
    <w:rsid w:val="00D050D6"/>
    <w:rsid w:val="00D12BCB"/>
    <w:rsid w:val="00D20DBE"/>
    <w:rsid w:val="00D23268"/>
    <w:rsid w:val="00D753A5"/>
    <w:rsid w:val="00D77CC8"/>
    <w:rsid w:val="00E16BF5"/>
    <w:rsid w:val="00E636D9"/>
    <w:rsid w:val="00EA6414"/>
    <w:rsid w:val="00EB0D83"/>
    <w:rsid w:val="00ED7226"/>
    <w:rsid w:val="00F27AB6"/>
    <w:rsid w:val="00FA7EB2"/>
    <w:rsid w:val="00FF6F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A77B9"/>
  <w15:chartTrackingRefBased/>
  <w15:docId w15:val="{87012568-51CA-45C3-9C17-B54E2245C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12E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sid w:val="005612EE"/>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网格型1"/>
    <w:basedOn w:val="a1"/>
    <w:uiPriority w:val="39"/>
    <w:qFormat/>
    <w:rsid w:val="005612EE"/>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612E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5612EE"/>
    <w:rPr>
      <w:sz w:val="18"/>
      <w:szCs w:val="18"/>
    </w:rPr>
  </w:style>
  <w:style w:type="paragraph" w:styleId="a6">
    <w:name w:val="footer"/>
    <w:basedOn w:val="a"/>
    <w:link w:val="a7"/>
    <w:uiPriority w:val="99"/>
    <w:unhideWhenUsed/>
    <w:rsid w:val="005612EE"/>
    <w:pPr>
      <w:tabs>
        <w:tab w:val="center" w:pos="4153"/>
        <w:tab w:val="right" w:pos="8306"/>
      </w:tabs>
      <w:snapToGrid w:val="0"/>
      <w:jc w:val="left"/>
    </w:pPr>
    <w:rPr>
      <w:sz w:val="18"/>
      <w:szCs w:val="18"/>
    </w:rPr>
  </w:style>
  <w:style w:type="character" w:customStyle="1" w:styleId="a7">
    <w:name w:val="页脚 字符"/>
    <w:basedOn w:val="a0"/>
    <w:link w:val="a6"/>
    <w:uiPriority w:val="99"/>
    <w:rsid w:val="005612EE"/>
    <w:rPr>
      <w:sz w:val="18"/>
      <w:szCs w:val="18"/>
    </w:rPr>
  </w:style>
  <w:style w:type="paragraph" w:styleId="a8">
    <w:name w:val="Normal (Web)"/>
    <w:basedOn w:val="a"/>
    <w:link w:val="a9"/>
    <w:uiPriority w:val="99"/>
    <w:unhideWhenUsed/>
    <w:rsid w:val="005612EE"/>
    <w:pPr>
      <w:widowControl/>
      <w:spacing w:before="100" w:beforeAutospacing="1" w:after="100" w:afterAutospacing="1"/>
      <w:jc w:val="left"/>
    </w:pPr>
    <w:rPr>
      <w:rFonts w:ascii="宋体" w:eastAsia="宋体" w:hAnsi="宋体" w:cs="宋体"/>
      <w:kern w:val="0"/>
      <w:sz w:val="24"/>
      <w:szCs w:val="24"/>
    </w:rPr>
  </w:style>
  <w:style w:type="character" w:styleId="aa">
    <w:name w:val="Strong"/>
    <w:basedOn w:val="a0"/>
    <w:uiPriority w:val="22"/>
    <w:qFormat/>
    <w:rsid w:val="005612EE"/>
    <w:rPr>
      <w:b/>
      <w:bCs/>
    </w:rPr>
  </w:style>
  <w:style w:type="paragraph" w:customStyle="1" w:styleId="EndNoteBibliographyTitle">
    <w:name w:val="EndNote Bibliography Title"/>
    <w:basedOn w:val="a"/>
    <w:link w:val="EndNoteBibliographyTitle0"/>
    <w:rsid w:val="005612EE"/>
    <w:pPr>
      <w:jc w:val="center"/>
    </w:pPr>
    <w:rPr>
      <w:rFonts w:ascii="等线" w:eastAsia="等线" w:hAnsi="等线" w:cs="宋体"/>
      <w:noProof/>
      <w:kern w:val="0"/>
      <w:sz w:val="20"/>
      <w:szCs w:val="24"/>
    </w:rPr>
  </w:style>
  <w:style w:type="character" w:customStyle="1" w:styleId="a9">
    <w:name w:val="普通(网站) 字符"/>
    <w:basedOn w:val="a0"/>
    <w:link w:val="a8"/>
    <w:uiPriority w:val="99"/>
    <w:rsid w:val="005612EE"/>
    <w:rPr>
      <w:rFonts w:ascii="宋体" w:eastAsia="宋体" w:hAnsi="宋体" w:cs="宋体"/>
      <w:kern w:val="0"/>
      <w:sz w:val="24"/>
      <w:szCs w:val="24"/>
    </w:rPr>
  </w:style>
  <w:style w:type="character" w:customStyle="1" w:styleId="EndNoteBibliographyTitle0">
    <w:name w:val="EndNote Bibliography Title 字符"/>
    <w:basedOn w:val="a9"/>
    <w:link w:val="EndNoteBibliographyTitle"/>
    <w:rsid w:val="005612EE"/>
    <w:rPr>
      <w:rFonts w:ascii="等线" w:eastAsia="等线" w:hAnsi="等线" w:cs="宋体"/>
      <w:noProof/>
      <w:kern w:val="0"/>
      <w:sz w:val="20"/>
      <w:szCs w:val="24"/>
    </w:rPr>
  </w:style>
  <w:style w:type="paragraph" w:customStyle="1" w:styleId="EndNoteBibliography">
    <w:name w:val="EndNote Bibliography"/>
    <w:basedOn w:val="a"/>
    <w:link w:val="EndNoteBibliography0"/>
    <w:rsid w:val="005612EE"/>
    <w:rPr>
      <w:rFonts w:ascii="等线" w:eastAsia="等线" w:hAnsi="等线" w:cs="宋体"/>
      <w:noProof/>
      <w:kern w:val="0"/>
      <w:sz w:val="20"/>
      <w:szCs w:val="24"/>
    </w:rPr>
  </w:style>
  <w:style w:type="character" w:customStyle="1" w:styleId="EndNoteBibliography0">
    <w:name w:val="EndNote Bibliography 字符"/>
    <w:basedOn w:val="a9"/>
    <w:link w:val="EndNoteBibliography"/>
    <w:rsid w:val="005612EE"/>
    <w:rPr>
      <w:rFonts w:ascii="等线" w:eastAsia="等线" w:hAnsi="等线" w:cs="宋体"/>
      <w:noProof/>
      <w:kern w:val="0"/>
      <w:sz w:val="20"/>
      <w:szCs w:val="24"/>
    </w:rPr>
  </w:style>
  <w:style w:type="character" w:styleId="ab">
    <w:name w:val="Hyperlink"/>
    <w:basedOn w:val="a0"/>
    <w:uiPriority w:val="99"/>
    <w:unhideWhenUsed/>
    <w:rsid w:val="005612EE"/>
    <w:rPr>
      <w:color w:val="0563C1" w:themeColor="hyperlink"/>
      <w:u w:val="single"/>
    </w:rPr>
  </w:style>
  <w:style w:type="paragraph" w:styleId="ac">
    <w:name w:val="Balloon Text"/>
    <w:basedOn w:val="a"/>
    <w:link w:val="ad"/>
    <w:uiPriority w:val="99"/>
    <w:semiHidden/>
    <w:unhideWhenUsed/>
    <w:rsid w:val="005612EE"/>
    <w:rPr>
      <w:sz w:val="18"/>
      <w:szCs w:val="18"/>
    </w:rPr>
  </w:style>
  <w:style w:type="character" w:customStyle="1" w:styleId="ad">
    <w:name w:val="批注框文本 字符"/>
    <w:basedOn w:val="a0"/>
    <w:link w:val="ac"/>
    <w:uiPriority w:val="99"/>
    <w:semiHidden/>
    <w:rsid w:val="005612EE"/>
    <w:rPr>
      <w:sz w:val="18"/>
      <w:szCs w:val="18"/>
    </w:rPr>
  </w:style>
  <w:style w:type="character" w:styleId="ae">
    <w:name w:val="Unresolved Mention"/>
    <w:basedOn w:val="a0"/>
    <w:uiPriority w:val="99"/>
    <w:semiHidden/>
    <w:unhideWhenUsed/>
    <w:rsid w:val="005612EE"/>
    <w:rPr>
      <w:color w:val="605E5C"/>
      <w:shd w:val="clear" w:color="auto" w:fill="E1DFDD"/>
    </w:rPr>
  </w:style>
  <w:style w:type="table" w:customStyle="1" w:styleId="2">
    <w:name w:val="网格型2"/>
    <w:basedOn w:val="a1"/>
    <w:next w:val="a3"/>
    <w:uiPriority w:val="99"/>
    <w:qFormat/>
    <w:rsid w:val="005612EE"/>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网格型3"/>
    <w:basedOn w:val="a1"/>
    <w:next w:val="a3"/>
    <w:uiPriority w:val="99"/>
    <w:qFormat/>
    <w:rsid w:val="005612EE"/>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网格型11"/>
    <w:basedOn w:val="a1"/>
    <w:next w:val="a3"/>
    <w:uiPriority w:val="99"/>
    <w:unhideWhenUsed/>
    <w:qFormat/>
    <w:rsid w:val="001D5F91"/>
    <w:pPr>
      <w:widowControl w:val="0"/>
      <w:jc w:val="both"/>
    </w:pPr>
    <w:rPr>
      <w:rFonts w:ascii="等线" w:eastAsia="等线" w:hAnsi="等线" w:cs="Times New Roman"/>
      <w:kern w:val="0"/>
      <w:sz w:val="2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453</TotalTime>
  <Pages>12</Pages>
  <Words>2598</Words>
  <Characters>14813</Characters>
  <Application>Microsoft Office Word</Application>
  <DocSecurity>0</DocSecurity>
  <Lines>123</Lines>
  <Paragraphs>34</Paragraphs>
  <ScaleCrop>false</ScaleCrop>
  <Company/>
  <LinksUpToDate>false</LinksUpToDate>
  <CharactersWithSpaces>17377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程 宗雪</dc:creator>
  <cp:keywords/>
  <dc:description/>
  <cp:lastModifiedBy>程 宗雪</cp:lastModifiedBy>
  <cp:revision>72</cp:revision>
  <dcterms:created xsi:type="dcterms:W3CDTF">2022-02-24T03:20:00Z</dcterms:created>
  <dcterms:modified xsi:type="dcterms:W3CDTF">2022-04-28T06:23:00Z</dcterms:modified>
</cp:coreProperties>
</file>