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E0E" w:rsidRPr="00480709" w:rsidRDefault="00912E0E" w:rsidP="00912E0E">
      <w:pPr>
        <w:spacing w:after="120" w:line="480" w:lineRule="auto"/>
        <w:rPr>
          <w:rFonts w:cstheme="minorHAnsi"/>
        </w:rPr>
      </w:pPr>
      <w:proofErr w:type="gramStart"/>
      <w:r w:rsidRPr="00480709">
        <w:rPr>
          <w:rFonts w:cstheme="minorHAnsi"/>
          <w:b/>
        </w:rPr>
        <w:t>Table</w:t>
      </w:r>
      <w:r w:rsidR="00D726BD">
        <w:rPr>
          <w:rFonts w:cstheme="minorHAnsi"/>
          <w:b/>
        </w:rPr>
        <w:t xml:space="preserve"> </w:t>
      </w:r>
      <w:proofErr w:type="spellStart"/>
      <w:r w:rsidR="00D726BD">
        <w:rPr>
          <w:rFonts w:cstheme="minorHAnsi"/>
          <w:b/>
        </w:rPr>
        <w:t>S</w:t>
      </w:r>
      <w:r w:rsidRPr="00480709">
        <w:rPr>
          <w:rFonts w:cstheme="minorHAnsi"/>
          <w:b/>
        </w:rPr>
        <w:t>3a</w:t>
      </w:r>
      <w:proofErr w:type="spellEnd"/>
      <w:r w:rsidRPr="00480709">
        <w:rPr>
          <w:rFonts w:cstheme="minorHAnsi"/>
          <w:b/>
        </w:rPr>
        <w:t>.</w:t>
      </w:r>
      <w:proofErr w:type="gramEnd"/>
      <w:r w:rsidRPr="00480709">
        <w:rPr>
          <w:rFonts w:cstheme="minorHAnsi"/>
        </w:rPr>
        <w:t xml:space="preserve"> </w:t>
      </w:r>
      <w:r w:rsidRPr="00480709">
        <w:rPr>
          <w:rFonts w:cstheme="minorHAnsi"/>
          <w:b/>
        </w:rPr>
        <w:t xml:space="preserve">Quality of </w:t>
      </w:r>
      <w:proofErr w:type="spellStart"/>
      <w:r w:rsidRPr="00480709">
        <w:rPr>
          <w:rFonts w:cstheme="minorHAnsi"/>
          <w:b/>
        </w:rPr>
        <w:t>RCTs</w:t>
      </w:r>
      <w:proofErr w:type="spellEnd"/>
      <w:r w:rsidRPr="00480709">
        <w:rPr>
          <w:rFonts w:cstheme="minorHAnsi"/>
          <w:b/>
        </w:rPr>
        <w:t xml:space="preserve"> Included in </w:t>
      </w:r>
      <w:r>
        <w:rPr>
          <w:rFonts w:cstheme="minorHAnsi"/>
          <w:b/>
        </w:rPr>
        <w:t>q</w:t>
      </w:r>
      <w:r w:rsidRPr="00480709">
        <w:rPr>
          <w:rFonts w:cstheme="minorHAnsi"/>
          <w:b/>
        </w:rPr>
        <w:t xml:space="preserve">uantitative </w:t>
      </w:r>
      <w:r>
        <w:rPr>
          <w:rFonts w:cstheme="minorHAnsi"/>
          <w:b/>
        </w:rPr>
        <w:t>e</w:t>
      </w:r>
      <w:r w:rsidRPr="00480709">
        <w:rPr>
          <w:rFonts w:cstheme="minorHAnsi"/>
          <w:b/>
        </w:rPr>
        <w:t xml:space="preserve">vidence </w:t>
      </w:r>
      <w:r>
        <w:rPr>
          <w:rFonts w:cstheme="minorHAnsi"/>
          <w:b/>
        </w:rPr>
        <w:t>s</w:t>
      </w:r>
      <w:r w:rsidRPr="00480709">
        <w:rPr>
          <w:rFonts w:cstheme="minorHAnsi"/>
          <w:b/>
        </w:rPr>
        <w:t>ynthesis (studies included in meta-analysis)</w:t>
      </w:r>
    </w:p>
    <w:tbl>
      <w:tblPr>
        <w:tblW w:w="13064" w:type="dxa"/>
        <w:tblInd w:w="93" w:type="dxa"/>
        <w:tblLook w:val="04A0"/>
      </w:tblPr>
      <w:tblGrid>
        <w:gridCol w:w="3571"/>
        <w:gridCol w:w="1493"/>
        <w:gridCol w:w="1316"/>
        <w:gridCol w:w="1493"/>
        <w:gridCol w:w="1506"/>
        <w:gridCol w:w="1196"/>
        <w:gridCol w:w="1228"/>
        <w:gridCol w:w="1261"/>
      </w:tblGrid>
      <w:tr w:rsidR="00F04CC5" w:rsidRPr="00480709" w:rsidTr="00D31688">
        <w:trPr>
          <w:trHeight w:val="402"/>
        </w:trPr>
        <w:tc>
          <w:tcPr>
            <w:tcW w:w="357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  <w:b/>
                <w:bCs/>
              </w:rPr>
            </w:pPr>
            <w:proofErr w:type="spellStart"/>
            <w:r w:rsidRPr="00480709">
              <w:rPr>
                <w:rFonts w:eastAsia="Times New Roman" w:cstheme="minorHAnsi"/>
                <w:b/>
                <w:bCs/>
              </w:rPr>
              <w:t>RCTs</w:t>
            </w:r>
            <w:proofErr w:type="spellEnd"/>
          </w:p>
        </w:tc>
        <w:tc>
          <w:tcPr>
            <w:tcW w:w="14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  <w:b/>
                <w:color w:val="000000"/>
              </w:rPr>
            </w:pPr>
            <w:proofErr w:type="spellStart"/>
            <w:r w:rsidRPr="00480709">
              <w:rPr>
                <w:rFonts w:eastAsia="Times New Roman" w:cstheme="minorHAnsi"/>
                <w:b/>
                <w:color w:val="000000"/>
              </w:rPr>
              <w:t>Arribas</w:t>
            </w:r>
            <w:proofErr w:type="spellEnd"/>
            <w:r w:rsidRPr="00480709">
              <w:rPr>
                <w:rFonts w:eastAsia="Times New Roman" w:cstheme="minorHAnsi"/>
                <w:b/>
                <w:color w:val="000000"/>
              </w:rPr>
              <w:t xml:space="preserve"> et al. (2014)</w:t>
            </w:r>
            <w:r w:rsidR="00DD295B" w:rsidRPr="004212C7">
              <w:rPr>
                <w:rFonts w:eastAsia="Times New Roman" w:cstheme="minorHAnsi"/>
                <w:b/>
                <w:color w:val="000000"/>
              </w:rPr>
              <w:fldChar w:fldCharType="begin">
                <w:fldData xml:space="preserve">PEVuZE5vdGU+PENpdGU+PEF1dGhvcj5BcnJpYmFzPC9BdXRob3I+PFllYXI+MjAxNDwvWWVhcj48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</w:fldData>
              </w:fldChar>
            </w:r>
            <w:r w:rsidR="00F04CC5" w:rsidRPr="004212C7">
              <w:rPr>
                <w:rFonts w:eastAsia="Times New Roman" w:cstheme="minorHAnsi"/>
                <w:b/>
                <w:color w:val="000000"/>
              </w:rPr>
              <w:instrText xml:space="preserve"> ADDIN EN.CITE </w:instrText>
            </w:r>
            <w:r w:rsidR="00DD295B" w:rsidRPr="004212C7">
              <w:rPr>
                <w:rFonts w:eastAsia="Times New Roman" w:cstheme="minorHAnsi"/>
                <w:b/>
                <w:color w:val="000000"/>
              </w:rPr>
              <w:fldChar w:fldCharType="begin">
                <w:fldData xml:space="preserve">PEVuZE5vdGU+PENpdGU+PEF1dGhvcj5BcnJpYmFzPC9BdXRob3I+PFllYXI+MjAxNDwvWWVhcj48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</w:fldData>
              </w:fldChar>
            </w:r>
            <w:r w:rsidR="00F04CC5" w:rsidRPr="004212C7">
              <w:rPr>
                <w:rFonts w:eastAsia="Times New Roman" w:cstheme="minorHAnsi"/>
                <w:b/>
                <w:color w:val="000000"/>
              </w:rPr>
              <w:instrText xml:space="preserve"> ADDIN EN.CITE.DATA </w:instrText>
            </w:r>
            <w:r w:rsidR="00DD295B" w:rsidRPr="004212C7">
              <w:rPr>
                <w:rFonts w:eastAsia="Times New Roman" w:cstheme="minorHAnsi"/>
                <w:b/>
                <w:color w:val="000000"/>
              </w:rPr>
            </w:r>
            <w:r w:rsidR="00DD295B" w:rsidRPr="004212C7">
              <w:rPr>
                <w:rFonts w:eastAsia="Times New Roman" w:cstheme="minorHAnsi"/>
                <w:b/>
                <w:color w:val="000000"/>
              </w:rPr>
              <w:fldChar w:fldCharType="end"/>
            </w:r>
            <w:r w:rsidR="00DD295B" w:rsidRPr="004212C7">
              <w:rPr>
                <w:rFonts w:eastAsia="Times New Roman" w:cstheme="minorHAnsi"/>
                <w:b/>
                <w:color w:val="000000"/>
              </w:rPr>
            </w:r>
            <w:r w:rsidR="00DD295B" w:rsidRPr="004212C7">
              <w:rPr>
                <w:rFonts w:eastAsia="Times New Roman" w:cstheme="minorHAnsi"/>
                <w:b/>
                <w:color w:val="000000"/>
              </w:rPr>
              <w:fldChar w:fldCharType="separate"/>
            </w:r>
            <w:r w:rsidR="00F04CC5" w:rsidRPr="004212C7">
              <w:rPr>
                <w:rFonts w:eastAsia="Times New Roman" w:cstheme="minorHAnsi"/>
                <w:b/>
                <w:noProof/>
                <w:color w:val="000000"/>
              </w:rPr>
              <w:t>[1]</w:t>
            </w:r>
            <w:r w:rsidR="00DD295B" w:rsidRPr="004212C7">
              <w:rPr>
                <w:rFonts w:eastAsia="Times New Roman" w:cstheme="minorHAnsi"/>
                <w:b/>
                <w:color w:val="000000"/>
              </w:rPr>
              <w:fldChar w:fldCharType="end"/>
            </w:r>
          </w:p>
        </w:tc>
        <w:tc>
          <w:tcPr>
            <w:tcW w:w="13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  <w:b/>
                <w:color w:val="000000"/>
              </w:rPr>
            </w:pPr>
            <w:r w:rsidRPr="00480709">
              <w:rPr>
                <w:rFonts w:eastAsia="Times New Roman" w:cstheme="minorHAnsi"/>
                <w:b/>
                <w:color w:val="000000"/>
              </w:rPr>
              <w:t>Dejesus et al. (20</w:t>
            </w:r>
            <w:r w:rsidR="00A97E1C">
              <w:rPr>
                <w:rFonts w:eastAsia="Times New Roman" w:cstheme="minorHAnsi"/>
                <w:b/>
                <w:color w:val="000000"/>
              </w:rPr>
              <w:t>09</w:t>
            </w:r>
            <w:r w:rsidRPr="00480709">
              <w:rPr>
                <w:rFonts w:eastAsia="Times New Roman" w:cstheme="minorHAnsi"/>
                <w:b/>
                <w:color w:val="000000"/>
              </w:rPr>
              <w:t>)</w:t>
            </w:r>
            <w:r w:rsidR="00DD295B" w:rsidRPr="004212C7">
              <w:rPr>
                <w:rFonts w:eastAsia="Times New Roman" w:cstheme="minorHAnsi"/>
                <w:b/>
                <w:color w:val="000000"/>
              </w:rPr>
              <w:fldChar w:fldCharType="begin">
                <w:fldData xml:space="preserve">PEVuZE5vdGU+PENpdGU+PEF1dGhvcj5EZWplc3VzPC9BdXRob3I+PFllYXI+MjAwOTwvWWVhcj48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</w:fldData>
              </w:fldChar>
            </w:r>
            <w:r w:rsidR="00F04CC5" w:rsidRPr="004212C7">
              <w:rPr>
                <w:rFonts w:eastAsia="Times New Roman" w:cstheme="minorHAnsi"/>
                <w:b/>
                <w:color w:val="000000"/>
              </w:rPr>
              <w:instrText xml:space="preserve"> ADDIN EN.CITE </w:instrText>
            </w:r>
            <w:r w:rsidR="00DD295B" w:rsidRPr="004212C7">
              <w:rPr>
                <w:rFonts w:eastAsia="Times New Roman" w:cstheme="minorHAnsi"/>
                <w:b/>
                <w:color w:val="000000"/>
              </w:rPr>
              <w:fldChar w:fldCharType="begin">
                <w:fldData xml:space="preserve">PEVuZE5vdGU+PENpdGU+PEF1dGhvcj5EZWplc3VzPC9BdXRob3I+PFllYXI+MjAwOTwvWWVhcj48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</w:fldData>
              </w:fldChar>
            </w:r>
            <w:r w:rsidR="00F04CC5" w:rsidRPr="004212C7">
              <w:rPr>
                <w:rFonts w:eastAsia="Times New Roman" w:cstheme="minorHAnsi"/>
                <w:b/>
                <w:color w:val="000000"/>
              </w:rPr>
              <w:instrText xml:space="preserve"> ADDIN EN.CITE.DATA </w:instrText>
            </w:r>
            <w:r w:rsidR="00DD295B" w:rsidRPr="004212C7">
              <w:rPr>
                <w:rFonts w:eastAsia="Times New Roman" w:cstheme="minorHAnsi"/>
                <w:b/>
                <w:color w:val="000000"/>
              </w:rPr>
            </w:r>
            <w:r w:rsidR="00DD295B" w:rsidRPr="004212C7">
              <w:rPr>
                <w:rFonts w:eastAsia="Times New Roman" w:cstheme="minorHAnsi"/>
                <w:b/>
                <w:color w:val="000000"/>
              </w:rPr>
              <w:fldChar w:fldCharType="end"/>
            </w:r>
            <w:r w:rsidR="00DD295B" w:rsidRPr="004212C7">
              <w:rPr>
                <w:rFonts w:eastAsia="Times New Roman" w:cstheme="minorHAnsi"/>
                <w:b/>
                <w:color w:val="000000"/>
              </w:rPr>
            </w:r>
            <w:r w:rsidR="00DD295B" w:rsidRPr="004212C7">
              <w:rPr>
                <w:rFonts w:eastAsia="Times New Roman" w:cstheme="minorHAnsi"/>
                <w:b/>
                <w:color w:val="000000"/>
              </w:rPr>
              <w:fldChar w:fldCharType="separate"/>
            </w:r>
            <w:r w:rsidR="00F04CC5" w:rsidRPr="004212C7">
              <w:rPr>
                <w:rFonts w:eastAsia="Times New Roman" w:cstheme="minorHAnsi"/>
                <w:b/>
                <w:noProof/>
                <w:color w:val="000000"/>
              </w:rPr>
              <w:t>[4]</w:t>
            </w:r>
            <w:r w:rsidR="00DD295B" w:rsidRPr="004212C7">
              <w:rPr>
                <w:rFonts w:eastAsia="Times New Roman" w:cstheme="minorHAnsi"/>
                <w:b/>
                <w:color w:val="000000"/>
              </w:rPr>
              <w:fldChar w:fldCharType="end"/>
            </w:r>
          </w:p>
        </w:tc>
        <w:tc>
          <w:tcPr>
            <w:tcW w:w="14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  <w:b/>
                <w:color w:val="000000"/>
              </w:rPr>
            </w:pPr>
            <w:proofErr w:type="spellStart"/>
            <w:r w:rsidRPr="00480709">
              <w:rPr>
                <w:rFonts w:eastAsia="Times New Roman" w:cstheme="minorHAnsi"/>
                <w:b/>
                <w:color w:val="000000"/>
              </w:rPr>
              <w:t>Palella</w:t>
            </w:r>
            <w:proofErr w:type="spellEnd"/>
            <w:r w:rsidRPr="00480709">
              <w:rPr>
                <w:rFonts w:eastAsia="Times New Roman" w:cstheme="minorHAnsi"/>
                <w:b/>
                <w:color w:val="000000"/>
              </w:rPr>
              <w:t xml:space="preserve"> et al. </w:t>
            </w:r>
          </w:p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  <w:b/>
                <w:color w:val="000000"/>
              </w:rPr>
            </w:pPr>
            <w:r w:rsidRPr="00480709">
              <w:rPr>
                <w:rFonts w:eastAsia="Times New Roman" w:cstheme="minorHAnsi"/>
                <w:b/>
                <w:color w:val="000000"/>
              </w:rPr>
              <w:t>(2014)</w:t>
            </w:r>
            <w:r w:rsidR="00DD295B" w:rsidRPr="004212C7">
              <w:rPr>
                <w:rFonts w:eastAsia="Times New Roman" w:cstheme="minorHAnsi"/>
                <w:b/>
                <w:color w:val="000000"/>
              </w:rPr>
              <w:fldChar w:fldCharType="begin">
                <w:fldData xml:space="preserve">PEVuZE5vdGU+PENpdGU+PEF1dGhvcj5QYWxlbGxhPC9BdXRob3I+PFllYXI+MjAxNDwvWWVhcj48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</w:fldData>
              </w:fldChar>
            </w:r>
            <w:r w:rsidR="00F04CC5" w:rsidRPr="004212C7">
              <w:rPr>
                <w:rFonts w:eastAsia="Times New Roman" w:cstheme="minorHAnsi"/>
                <w:b/>
                <w:color w:val="000000"/>
              </w:rPr>
              <w:instrText xml:space="preserve"> ADDIN EN.CITE </w:instrText>
            </w:r>
            <w:r w:rsidR="00DD295B" w:rsidRPr="004212C7">
              <w:rPr>
                <w:rFonts w:eastAsia="Times New Roman" w:cstheme="minorHAnsi"/>
                <w:b/>
                <w:color w:val="000000"/>
              </w:rPr>
              <w:fldChar w:fldCharType="begin">
                <w:fldData xml:space="preserve">PEVuZE5vdGU+PENpdGU+PEF1dGhvcj5QYWxlbGxhPC9BdXRob3I+PFllYXI+MjAxNDwvWWVhcj48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</w:fldData>
              </w:fldChar>
            </w:r>
            <w:r w:rsidR="00F04CC5" w:rsidRPr="004212C7">
              <w:rPr>
                <w:rFonts w:eastAsia="Times New Roman" w:cstheme="minorHAnsi"/>
                <w:b/>
                <w:color w:val="000000"/>
              </w:rPr>
              <w:instrText xml:space="preserve"> ADDIN EN.CITE.DATA </w:instrText>
            </w:r>
            <w:r w:rsidR="00DD295B" w:rsidRPr="004212C7">
              <w:rPr>
                <w:rFonts w:eastAsia="Times New Roman" w:cstheme="minorHAnsi"/>
                <w:b/>
                <w:color w:val="000000"/>
              </w:rPr>
            </w:r>
            <w:r w:rsidR="00DD295B" w:rsidRPr="004212C7">
              <w:rPr>
                <w:rFonts w:eastAsia="Times New Roman" w:cstheme="minorHAnsi"/>
                <w:b/>
                <w:color w:val="000000"/>
              </w:rPr>
              <w:fldChar w:fldCharType="end"/>
            </w:r>
            <w:r w:rsidR="00DD295B" w:rsidRPr="004212C7">
              <w:rPr>
                <w:rFonts w:eastAsia="Times New Roman" w:cstheme="minorHAnsi"/>
                <w:b/>
                <w:color w:val="000000"/>
              </w:rPr>
            </w:r>
            <w:r w:rsidR="00DD295B" w:rsidRPr="004212C7">
              <w:rPr>
                <w:rFonts w:eastAsia="Times New Roman" w:cstheme="minorHAnsi"/>
                <w:b/>
                <w:color w:val="000000"/>
              </w:rPr>
              <w:fldChar w:fldCharType="separate"/>
            </w:r>
            <w:r w:rsidR="00F04CC5" w:rsidRPr="004212C7">
              <w:rPr>
                <w:rFonts w:eastAsia="Times New Roman" w:cstheme="minorHAnsi"/>
                <w:b/>
                <w:noProof/>
                <w:color w:val="000000"/>
              </w:rPr>
              <w:t>[8]</w:t>
            </w:r>
            <w:r w:rsidR="00DD295B" w:rsidRPr="004212C7">
              <w:rPr>
                <w:rFonts w:eastAsia="Times New Roman" w:cstheme="minorHAnsi"/>
                <w:b/>
                <w:color w:val="000000"/>
              </w:rPr>
              <w:fldChar w:fldCharType="end"/>
            </w:r>
          </w:p>
        </w:tc>
        <w:tc>
          <w:tcPr>
            <w:tcW w:w="15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  <w:b/>
                <w:color w:val="000000"/>
              </w:rPr>
            </w:pPr>
            <w:proofErr w:type="spellStart"/>
            <w:r w:rsidRPr="00480709">
              <w:rPr>
                <w:rFonts w:eastAsia="Times New Roman" w:cstheme="minorHAnsi"/>
                <w:b/>
                <w:color w:val="000000"/>
              </w:rPr>
              <w:t>Pozniak</w:t>
            </w:r>
            <w:proofErr w:type="spellEnd"/>
            <w:r w:rsidRPr="00480709">
              <w:rPr>
                <w:rFonts w:eastAsia="Times New Roman" w:cstheme="minorHAnsi"/>
                <w:b/>
                <w:color w:val="000000"/>
              </w:rPr>
              <w:t xml:space="preserve"> et al. (2014)</w:t>
            </w:r>
            <w:r w:rsidR="00DD295B" w:rsidRPr="004212C7">
              <w:rPr>
                <w:rFonts w:eastAsia="Times New Roman" w:cstheme="minorHAnsi"/>
                <w:b/>
                <w:color w:val="000000"/>
              </w:rPr>
              <w:fldChar w:fldCharType="begin">
                <w:fldData xml:space="preserve">PEVuZE5vdGU+PENpdGU+PEF1dGhvcj5Qb3puaWFrPC9BdXRob3I+PFllYXI+MjAxNDwvWWVhcj48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==
</w:fldData>
              </w:fldChar>
            </w:r>
            <w:r w:rsidR="00F04CC5" w:rsidRPr="004212C7">
              <w:rPr>
                <w:rFonts w:eastAsia="Times New Roman" w:cstheme="minorHAnsi"/>
                <w:b/>
                <w:color w:val="000000"/>
              </w:rPr>
              <w:instrText xml:space="preserve"> ADDIN EN.CITE </w:instrText>
            </w:r>
            <w:r w:rsidR="00DD295B" w:rsidRPr="004212C7">
              <w:rPr>
                <w:rFonts w:eastAsia="Times New Roman" w:cstheme="minorHAnsi"/>
                <w:b/>
                <w:color w:val="000000"/>
              </w:rPr>
              <w:fldChar w:fldCharType="begin">
                <w:fldData xml:space="preserve">PEVuZE5vdGU+PENpdGU+PEF1dGhvcj5Qb3puaWFrPC9BdXRob3I+PFllYXI+MjAxNDwvWWVhcj48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==
</w:fldData>
              </w:fldChar>
            </w:r>
            <w:r w:rsidR="00F04CC5" w:rsidRPr="004212C7">
              <w:rPr>
                <w:rFonts w:eastAsia="Times New Roman" w:cstheme="minorHAnsi"/>
                <w:b/>
                <w:color w:val="000000"/>
              </w:rPr>
              <w:instrText xml:space="preserve"> ADDIN EN.CITE.DATA </w:instrText>
            </w:r>
            <w:r w:rsidR="00DD295B" w:rsidRPr="004212C7">
              <w:rPr>
                <w:rFonts w:eastAsia="Times New Roman" w:cstheme="minorHAnsi"/>
                <w:b/>
                <w:color w:val="000000"/>
              </w:rPr>
            </w:r>
            <w:r w:rsidR="00DD295B" w:rsidRPr="004212C7">
              <w:rPr>
                <w:rFonts w:eastAsia="Times New Roman" w:cstheme="minorHAnsi"/>
                <w:b/>
                <w:color w:val="000000"/>
              </w:rPr>
              <w:fldChar w:fldCharType="end"/>
            </w:r>
            <w:r w:rsidR="00DD295B" w:rsidRPr="004212C7">
              <w:rPr>
                <w:rFonts w:eastAsia="Times New Roman" w:cstheme="minorHAnsi"/>
                <w:b/>
                <w:color w:val="000000"/>
              </w:rPr>
            </w:r>
            <w:r w:rsidR="00DD295B" w:rsidRPr="004212C7">
              <w:rPr>
                <w:rFonts w:eastAsia="Times New Roman" w:cstheme="minorHAnsi"/>
                <w:b/>
                <w:color w:val="000000"/>
              </w:rPr>
              <w:fldChar w:fldCharType="separate"/>
            </w:r>
            <w:r w:rsidR="00F04CC5" w:rsidRPr="004212C7">
              <w:rPr>
                <w:rFonts w:eastAsia="Times New Roman" w:cstheme="minorHAnsi"/>
                <w:b/>
                <w:noProof/>
                <w:color w:val="000000"/>
              </w:rPr>
              <w:t>[9]</w:t>
            </w:r>
            <w:r w:rsidR="00DD295B" w:rsidRPr="004212C7">
              <w:rPr>
                <w:rFonts w:eastAsia="Times New Roman" w:cstheme="minorHAnsi"/>
                <w:b/>
                <w:color w:val="000000"/>
              </w:rPr>
              <w:fldChar w:fldCharType="end"/>
            </w:r>
          </w:p>
        </w:tc>
        <w:tc>
          <w:tcPr>
            <w:tcW w:w="119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  <w:b/>
                <w:color w:val="000000"/>
              </w:rPr>
            </w:pPr>
            <w:proofErr w:type="spellStart"/>
            <w:r w:rsidRPr="00480709">
              <w:rPr>
                <w:rFonts w:eastAsia="Times New Roman" w:cstheme="minorHAnsi"/>
                <w:b/>
                <w:color w:val="000000"/>
              </w:rPr>
              <w:t>Choi</w:t>
            </w:r>
            <w:proofErr w:type="spellEnd"/>
          </w:p>
          <w:p w:rsidR="00912E0E" w:rsidRPr="00480709" w:rsidRDefault="00912E0E" w:rsidP="00F04CC5">
            <w:pPr>
              <w:spacing w:after="120" w:line="480" w:lineRule="auto"/>
              <w:rPr>
                <w:rFonts w:eastAsia="Times New Roman" w:cstheme="minorHAnsi"/>
                <w:b/>
                <w:color w:val="000000"/>
              </w:rPr>
            </w:pPr>
            <w:r w:rsidRPr="00480709">
              <w:rPr>
                <w:rFonts w:eastAsia="Times New Roman" w:cstheme="minorHAnsi"/>
                <w:b/>
                <w:color w:val="000000"/>
              </w:rPr>
              <w:t>(2016)</w:t>
            </w:r>
            <w:r w:rsidR="00DD295B" w:rsidRPr="004212C7">
              <w:rPr>
                <w:rFonts w:eastAsia="Times New Roman" w:cstheme="minorHAnsi"/>
                <w:b/>
                <w:color w:val="000000"/>
              </w:rPr>
              <w:fldChar w:fldCharType="begin">
                <w:fldData xml:space="preserve">PEVuZE5vdGU+PENpdGU+PEF1dGhvcj5DaG9pPC9BdXRob3I+PFllYXI+MjAxNjwvWWVhcj48UmVj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</w:fldData>
              </w:fldChar>
            </w:r>
            <w:r w:rsidR="00F04CC5" w:rsidRPr="004212C7">
              <w:rPr>
                <w:rFonts w:eastAsia="Times New Roman" w:cstheme="minorHAnsi"/>
                <w:b/>
                <w:color w:val="000000"/>
              </w:rPr>
              <w:instrText xml:space="preserve"> ADDIN EN.CITE </w:instrText>
            </w:r>
            <w:r w:rsidR="00DD295B" w:rsidRPr="004212C7">
              <w:rPr>
                <w:rFonts w:eastAsia="Times New Roman" w:cstheme="minorHAnsi"/>
                <w:b/>
                <w:color w:val="000000"/>
              </w:rPr>
              <w:fldChar w:fldCharType="begin">
                <w:fldData xml:space="preserve">PEVuZE5vdGU+PENpdGU+PEF1dGhvcj5DaG9pPC9BdXRob3I+PFllYXI+MjAxNjwvWWVhcj48UmVj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</w:fldData>
              </w:fldChar>
            </w:r>
            <w:r w:rsidR="00F04CC5" w:rsidRPr="004212C7">
              <w:rPr>
                <w:rFonts w:eastAsia="Times New Roman" w:cstheme="minorHAnsi"/>
                <w:b/>
                <w:color w:val="000000"/>
              </w:rPr>
              <w:instrText xml:space="preserve"> ADDIN EN.CITE.DATA </w:instrText>
            </w:r>
            <w:r w:rsidR="00DD295B" w:rsidRPr="004212C7">
              <w:rPr>
                <w:rFonts w:eastAsia="Times New Roman" w:cstheme="minorHAnsi"/>
                <w:b/>
                <w:color w:val="000000"/>
              </w:rPr>
            </w:r>
            <w:r w:rsidR="00DD295B" w:rsidRPr="004212C7">
              <w:rPr>
                <w:rFonts w:eastAsia="Times New Roman" w:cstheme="minorHAnsi"/>
                <w:b/>
                <w:color w:val="000000"/>
              </w:rPr>
              <w:fldChar w:fldCharType="end"/>
            </w:r>
            <w:r w:rsidR="00DD295B" w:rsidRPr="004212C7">
              <w:rPr>
                <w:rFonts w:eastAsia="Times New Roman" w:cstheme="minorHAnsi"/>
                <w:b/>
                <w:color w:val="000000"/>
              </w:rPr>
            </w:r>
            <w:r w:rsidR="00DD295B" w:rsidRPr="004212C7">
              <w:rPr>
                <w:rFonts w:eastAsia="Times New Roman" w:cstheme="minorHAnsi"/>
                <w:b/>
                <w:color w:val="000000"/>
              </w:rPr>
              <w:fldChar w:fldCharType="separate"/>
            </w:r>
            <w:r w:rsidR="00F04CC5" w:rsidRPr="004212C7">
              <w:rPr>
                <w:rFonts w:eastAsia="Times New Roman" w:cstheme="minorHAnsi"/>
                <w:b/>
                <w:noProof/>
                <w:color w:val="000000"/>
              </w:rPr>
              <w:t>[38]</w:t>
            </w:r>
            <w:r w:rsidR="00DD295B" w:rsidRPr="004212C7">
              <w:rPr>
                <w:rFonts w:eastAsia="Times New Roman" w:cstheme="minorHAnsi"/>
                <w:b/>
                <w:color w:val="000000"/>
              </w:rPr>
              <w:fldChar w:fldCharType="end"/>
            </w:r>
          </w:p>
        </w:tc>
        <w:tc>
          <w:tcPr>
            <w:tcW w:w="12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  <w:b/>
                <w:color w:val="000000"/>
              </w:rPr>
            </w:pPr>
            <w:proofErr w:type="spellStart"/>
            <w:r w:rsidRPr="00480709">
              <w:rPr>
                <w:rFonts w:eastAsia="Times New Roman" w:cstheme="minorHAnsi"/>
                <w:b/>
                <w:color w:val="000000"/>
              </w:rPr>
              <w:t>Rijnders</w:t>
            </w:r>
            <w:proofErr w:type="spellEnd"/>
          </w:p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  <w:b/>
                <w:color w:val="000000"/>
              </w:rPr>
            </w:pPr>
            <w:r w:rsidRPr="00480709">
              <w:rPr>
                <w:rFonts w:eastAsia="Times New Roman" w:cstheme="minorHAnsi"/>
                <w:b/>
                <w:color w:val="000000"/>
              </w:rPr>
              <w:t>(2015)</w:t>
            </w:r>
            <w:r w:rsidR="00DD295B" w:rsidRPr="004212C7">
              <w:rPr>
                <w:rFonts w:eastAsia="Times New Roman" w:cstheme="minorHAnsi"/>
                <w:b/>
                <w:color w:val="000000"/>
              </w:rPr>
              <w:fldChar w:fldCharType="begin"/>
            </w:r>
            <w:r w:rsidR="00F04CC5" w:rsidRPr="004212C7">
              <w:rPr>
                <w:rFonts w:eastAsia="Times New Roman" w:cstheme="minorHAnsi"/>
                <w:b/>
                <w:color w:val="000000"/>
              </w:rPr>
              <w:instrText xml:space="preserve"> ADDIN EN.CITE &lt;EndNote&gt;&lt;Cite&gt;&lt;Author&gt;Rijnder&lt;/Author&gt;&lt;Year&gt;2015&lt;/Year&gt;&lt;RecNum&gt;60&lt;/RecNum&gt;&lt;DisplayText&gt;&lt;style face="superscript"&gt;[44]&lt;/style&gt;&lt;/DisplayText&gt;&lt;record&gt;&lt;rec-number&gt;60&lt;/rec-number&gt;&lt;foreign-keys&gt;&lt;key app="EN" db-id="awrrwdd9aa9seee95xtvatr2x2rx5rsaf52v" timestamp="1527854828"&gt;60&lt;/key&gt;&lt;/foreign-keys&gt;&lt;ref-type name="Journal Article"&gt;17&lt;/ref-type&gt;&lt;contributors&gt;&lt;authors&gt;&lt;author&gt;Rijnder, B.,&lt;/author&gt;&lt;author&gt;Stephan, C.,&lt;/author&gt;&lt;author&gt;Lazzarin, A., &lt;/author&gt;&lt;/authors&gt;&lt;/contributors&gt;&lt;titles&gt;&lt;title&gt;Switching from boosted atazanavir plus emtricitabine /tenofovir disoproxil fumarate to a tenofovir alafenamide based singleTablet regimen: week 48 data in virologically suppressed adults. &lt;/title&gt;&lt;secondary-title&gt;15th European AIDS Conference (EACS), October 21-24, 2015, Barcelona&lt;/secondary-title&gt;&lt;/titles&gt;&lt;periodical&gt;&lt;full-title&gt;15th European AIDS Conference (EACS), October 21-24, 2015, Barcelona&lt;/full-title&gt;&lt;/periodical&gt;&lt;dates&gt;&lt;year&gt;2015&lt;/year&gt;&lt;/dates&gt;&lt;urls&gt;&lt;/urls&gt;&lt;/record&gt;&lt;/Cite&gt;&lt;/EndNote&gt;</w:instrText>
            </w:r>
            <w:r w:rsidR="00DD295B" w:rsidRPr="004212C7">
              <w:rPr>
                <w:rFonts w:eastAsia="Times New Roman" w:cstheme="minorHAnsi"/>
                <w:b/>
                <w:color w:val="000000"/>
              </w:rPr>
              <w:fldChar w:fldCharType="separate"/>
            </w:r>
            <w:r w:rsidR="00F04CC5" w:rsidRPr="004212C7">
              <w:rPr>
                <w:rFonts w:eastAsia="Times New Roman" w:cstheme="minorHAnsi"/>
                <w:b/>
                <w:noProof/>
                <w:color w:val="000000"/>
              </w:rPr>
              <w:t>[44]</w:t>
            </w:r>
            <w:r w:rsidR="00DD295B" w:rsidRPr="004212C7">
              <w:rPr>
                <w:rFonts w:eastAsia="Times New Roman" w:cstheme="minorHAnsi"/>
                <w:b/>
                <w:color w:val="000000"/>
              </w:rPr>
              <w:fldChar w:fldCharType="end"/>
            </w:r>
          </w:p>
        </w:tc>
        <w:tc>
          <w:tcPr>
            <w:tcW w:w="12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  <w:b/>
                <w:color w:val="000000"/>
              </w:rPr>
            </w:pPr>
            <w:proofErr w:type="spellStart"/>
            <w:r w:rsidRPr="00480709">
              <w:rPr>
                <w:rFonts w:eastAsia="Times New Roman" w:cstheme="minorHAnsi"/>
                <w:b/>
                <w:color w:val="000000"/>
              </w:rPr>
              <w:t>Orkin</w:t>
            </w:r>
            <w:proofErr w:type="spellEnd"/>
            <w:r w:rsidRPr="00480709">
              <w:rPr>
                <w:rFonts w:eastAsia="Times New Roman" w:cstheme="minorHAnsi"/>
                <w:b/>
                <w:color w:val="000000"/>
              </w:rPr>
              <w:t xml:space="preserve"> </w:t>
            </w:r>
          </w:p>
          <w:p w:rsidR="00912E0E" w:rsidRPr="00480709" w:rsidRDefault="00912E0E" w:rsidP="00F04CC5">
            <w:pPr>
              <w:spacing w:after="120" w:line="480" w:lineRule="auto"/>
              <w:rPr>
                <w:rFonts w:eastAsia="Times New Roman" w:cstheme="minorHAnsi"/>
                <w:b/>
                <w:color w:val="000000"/>
              </w:rPr>
            </w:pPr>
            <w:r w:rsidRPr="00480709">
              <w:rPr>
                <w:rFonts w:eastAsia="Times New Roman" w:cstheme="minorHAnsi"/>
                <w:b/>
                <w:color w:val="000000"/>
              </w:rPr>
              <w:t>(2017)</w:t>
            </w:r>
            <w:r w:rsidR="00DD295B" w:rsidRPr="004212C7">
              <w:rPr>
                <w:rFonts w:eastAsia="Times New Roman" w:cstheme="minorHAnsi"/>
                <w:b/>
                <w:color w:val="000000"/>
              </w:rPr>
              <w:fldChar w:fldCharType="begin"/>
            </w:r>
            <w:r w:rsidR="00F04CC5" w:rsidRPr="004212C7">
              <w:rPr>
                <w:rFonts w:eastAsia="Times New Roman" w:cstheme="minorHAnsi"/>
                <w:b/>
                <w:color w:val="000000"/>
              </w:rPr>
              <w:instrText xml:space="preserve"> ADDIN EN.CITE &lt;EndNote&gt;&lt;Cite&gt;&lt;Author&gt;Clinicaltrials.gov&lt;/Author&gt;&lt;Year&gt;2014&lt;/Year&gt;&lt;RecNum&gt;76&lt;/RecNum&gt;&lt;DisplayText&gt;&lt;style face="superscript"&gt;[61]&lt;/style&gt;&lt;/DisplayText&gt;&lt;record&gt;&lt;rec-number&gt;76&lt;/rec-number&gt;&lt;foreign-keys&gt;&lt;key app="EN" db-id="awrrwdd9aa9seee95xtvatr2x2rx5rsaf52v" timestamp="1527854829"&gt;76&lt;/key&gt;&lt;/foreign-keys&gt;&lt;ref-type name="Web Page"&gt;12&lt;/ref-type&gt;&lt;contributors&gt;&lt;authors&gt;&lt;author&gt;Clinicaltrials.gov,&lt;/author&gt;&lt;/authors&gt;&lt;/contributors&gt;&lt;titles&gt;&lt;title&gt;Study to evaluate efficacy and safety of darunavir/cobicistat/emtricitabine/tenofovir alafenamide (d/c/f/taf) regimen versus boosted protease inhibitor (bpi) along with emtricitabine/tenofovir disoproxil fumarate (ftc/tdf) regimen in virologically-suppressed, hiv-1 infected participants. NCT02269917.&lt;/title&gt;&lt;/titles&gt;&lt;dates&gt;&lt;year&gt;2014&lt;/year&gt;&lt;/dates&gt;&lt;urls&gt;&lt;related-urls&gt;&lt;url&gt;Available https://clinicaltrials.gov/ct2/show/NCT02269917?term=emerald&amp;amp;cond=HIV&amp;amp;rank=1&lt;/url&gt;&lt;/related-urls&gt;&lt;/urls&gt;&lt;/record&gt;&lt;/Cite&gt;&lt;/EndNote&gt;</w:instrText>
            </w:r>
            <w:r w:rsidR="00DD295B" w:rsidRPr="004212C7">
              <w:rPr>
                <w:rFonts w:eastAsia="Times New Roman" w:cstheme="minorHAnsi"/>
                <w:b/>
                <w:color w:val="000000"/>
              </w:rPr>
              <w:fldChar w:fldCharType="separate"/>
            </w:r>
            <w:r w:rsidR="00F04CC5" w:rsidRPr="004212C7">
              <w:rPr>
                <w:rFonts w:eastAsia="Times New Roman" w:cstheme="minorHAnsi"/>
                <w:b/>
                <w:noProof/>
                <w:color w:val="000000"/>
              </w:rPr>
              <w:t>[61]</w:t>
            </w:r>
            <w:r w:rsidR="00DD295B" w:rsidRPr="004212C7">
              <w:rPr>
                <w:rFonts w:eastAsia="Times New Roman" w:cstheme="minorHAnsi"/>
                <w:b/>
                <w:color w:val="000000"/>
              </w:rPr>
              <w:fldChar w:fldCharType="end"/>
            </w:r>
          </w:p>
        </w:tc>
      </w:tr>
      <w:tr w:rsidR="00912E0E" w:rsidRPr="00480709" w:rsidTr="00D31688">
        <w:trPr>
          <w:trHeight w:val="158"/>
        </w:trPr>
        <w:tc>
          <w:tcPr>
            <w:tcW w:w="13064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E0E" w:rsidRPr="006B7D3B" w:rsidRDefault="00912E0E" w:rsidP="00D31688">
            <w:pPr>
              <w:spacing w:after="120" w:line="480" w:lineRule="auto"/>
              <w:rPr>
                <w:rFonts w:eastAsia="Times New Roman" w:cstheme="minorHAnsi"/>
                <w:b/>
              </w:rPr>
            </w:pPr>
            <w:r w:rsidRPr="006B7D3B">
              <w:rPr>
                <w:rFonts w:eastAsia="Times New Roman" w:cstheme="minorHAnsi"/>
                <w:b/>
                <w:bCs/>
              </w:rPr>
              <w:t>Selection bias</w:t>
            </w:r>
          </w:p>
        </w:tc>
      </w:tr>
      <w:tr w:rsidR="00F04CC5" w:rsidRPr="00480709" w:rsidTr="00D31688">
        <w:trPr>
          <w:trHeight w:val="158"/>
        </w:trPr>
        <w:tc>
          <w:tcPr>
            <w:tcW w:w="35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2E0E" w:rsidRPr="00480709" w:rsidRDefault="00912E0E" w:rsidP="00D31688">
            <w:pPr>
              <w:spacing w:after="120" w:line="480" w:lineRule="auto"/>
              <w:rPr>
                <w:rFonts w:eastAsia="Times New Roman" w:cstheme="minorHAnsi"/>
                <w:bCs/>
              </w:rPr>
            </w:pPr>
            <w:r w:rsidRPr="00480709">
              <w:rPr>
                <w:rFonts w:eastAsia="Times New Roman" w:cstheme="minorHAnsi"/>
                <w:bCs/>
              </w:rPr>
              <w:t>Was randomization carried out appropriately?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480709">
              <w:rPr>
                <w:rFonts w:eastAsia="Times New Roman" w:cstheme="minorHAnsi"/>
                <w:color w:val="000000"/>
              </w:rPr>
              <w:t>Yes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480709">
              <w:rPr>
                <w:rFonts w:eastAsia="Times New Roman" w:cstheme="minorHAnsi"/>
                <w:color w:val="000000"/>
              </w:rPr>
              <w:t>Unclear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Yes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Yes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Yes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Yes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Yes</w:t>
            </w:r>
          </w:p>
        </w:tc>
      </w:tr>
      <w:tr w:rsidR="00F04CC5" w:rsidRPr="00480709" w:rsidTr="00D31688">
        <w:trPr>
          <w:trHeight w:val="159"/>
        </w:trPr>
        <w:tc>
          <w:tcPr>
            <w:tcW w:w="35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2E0E" w:rsidRPr="00480709" w:rsidRDefault="00912E0E" w:rsidP="00D31688">
            <w:pPr>
              <w:spacing w:after="120" w:line="480" w:lineRule="auto"/>
              <w:rPr>
                <w:rFonts w:eastAsia="Times New Roman" w:cstheme="minorHAnsi"/>
                <w:bCs/>
              </w:rPr>
            </w:pPr>
            <w:r w:rsidRPr="00480709">
              <w:rPr>
                <w:rFonts w:eastAsia="Times New Roman" w:cstheme="minorHAnsi"/>
                <w:bCs/>
              </w:rPr>
              <w:t>Risk of bias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480709">
              <w:rPr>
                <w:rFonts w:eastAsia="Times New Roman" w:cstheme="minorHAnsi"/>
                <w:color w:val="000000"/>
              </w:rPr>
              <w:t>Low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480709">
              <w:rPr>
                <w:rFonts w:eastAsia="Times New Roman" w:cstheme="minorHAnsi"/>
                <w:color w:val="000000"/>
              </w:rPr>
              <w:t>Unclear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Low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Low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Low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Low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Low</w:t>
            </w:r>
          </w:p>
        </w:tc>
      </w:tr>
      <w:tr w:rsidR="00F04CC5" w:rsidRPr="00480709" w:rsidTr="00D31688">
        <w:trPr>
          <w:trHeight w:val="327"/>
        </w:trPr>
        <w:tc>
          <w:tcPr>
            <w:tcW w:w="35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2E0E" w:rsidRPr="00480709" w:rsidRDefault="00912E0E" w:rsidP="00D31688">
            <w:pPr>
              <w:spacing w:after="120" w:line="480" w:lineRule="auto"/>
              <w:rPr>
                <w:rFonts w:eastAsia="Times New Roman" w:cstheme="minorHAnsi"/>
                <w:bCs/>
              </w:rPr>
            </w:pPr>
            <w:r w:rsidRPr="00480709">
              <w:rPr>
                <w:rFonts w:eastAsia="Times New Roman" w:cstheme="minorHAnsi"/>
                <w:bCs/>
              </w:rPr>
              <w:t>Was the concealment of treatment allocation adequate?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480709">
              <w:rPr>
                <w:rFonts w:eastAsia="Times New Roman" w:cstheme="minorHAnsi"/>
                <w:color w:val="000000"/>
              </w:rPr>
              <w:t>Yes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480709">
              <w:rPr>
                <w:rFonts w:eastAsia="Times New Roman" w:cstheme="minorHAnsi"/>
                <w:color w:val="000000"/>
              </w:rPr>
              <w:t>Unclear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Yes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Yes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Yes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Yes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Yes</w:t>
            </w:r>
          </w:p>
        </w:tc>
      </w:tr>
      <w:tr w:rsidR="00F04CC5" w:rsidRPr="00480709" w:rsidTr="00D31688">
        <w:trPr>
          <w:trHeight w:val="187"/>
        </w:trPr>
        <w:tc>
          <w:tcPr>
            <w:tcW w:w="35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2E0E" w:rsidRPr="00480709" w:rsidRDefault="00912E0E" w:rsidP="00D31688">
            <w:pPr>
              <w:spacing w:after="120" w:line="480" w:lineRule="auto"/>
              <w:rPr>
                <w:rFonts w:eastAsia="Times New Roman" w:cstheme="minorHAnsi"/>
                <w:bCs/>
              </w:rPr>
            </w:pPr>
            <w:r w:rsidRPr="00480709">
              <w:rPr>
                <w:rFonts w:eastAsia="Times New Roman" w:cstheme="minorHAnsi"/>
                <w:bCs/>
              </w:rPr>
              <w:t>Risk of bias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480709">
              <w:rPr>
                <w:rFonts w:eastAsia="Times New Roman" w:cstheme="minorHAnsi"/>
                <w:color w:val="000000"/>
              </w:rPr>
              <w:t>Low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480709">
              <w:rPr>
                <w:rFonts w:eastAsia="Times New Roman" w:cstheme="minorHAnsi"/>
                <w:color w:val="000000"/>
              </w:rPr>
              <w:t>Unclear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Low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Low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Low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Low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Low</w:t>
            </w:r>
          </w:p>
        </w:tc>
      </w:tr>
      <w:tr w:rsidR="00912E0E" w:rsidRPr="00480709" w:rsidTr="00D31688">
        <w:trPr>
          <w:trHeight w:val="491"/>
        </w:trPr>
        <w:tc>
          <w:tcPr>
            <w:tcW w:w="13064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E0E" w:rsidRPr="006B7D3B" w:rsidRDefault="00912E0E" w:rsidP="00D31688">
            <w:pPr>
              <w:spacing w:after="120" w:line="480" w:lineRule="auto"/>
              <w:rPr>
                <w:rFonts w:eastAsia="Times New Roman" w:cstheme="minorHAnsi"/>
                <w:b/>
              </w:rPr>
            </w:pPr>
            <w:r w:rsidRPr="006B7D3B">
              <w:rPr>
                <w:rFonts w:eastAsia="Times New Roman" w:cstheme="minorHAnsi"/>
                <w:b/>
                <w:bCs/>
              </w:rPr>
              <w:t xml:space="preserve">Performance </w:t>
            </w:r>
            <w:r>
              <w:rPr>
                <w:rFonts w:eastAsia="Times New Roman" w:cstheme="minorHAnsi"/>
                <w:b/>
                <w:bCs/>
              </w:rPr>
              <w:t>b</w:t>
            </w:r>
            <w:r w:rsidRPr="006B7D3B">
              <w:rPr>
                <w:rFonts w:eastAsia="Times New Roman" w:cstheme="minorHAnsi"/>
                <w:b/>
                <w:bCs/>
              </w:rPr>
              <w:t>ias</w:t>
            </w:r>
          </w:p>
        </w:tc>
      </w:tr>
      <w:tr w:rsidR="00F04CC5" w:rsidRPr="00480709" w:rsidTr="00D31688">
        <w:trPr>
          <w:trHeight w:val="491"/>
        </w:trPr>
        <w:tc>
          <w:tcPr>
            <w:tcW w:w="35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2E0E" w:rsidRPr="00480709" w:rsidRDefault="00912E0E" w:rsidP="00D31688">
            <w:pPr>
              <w:spacing w:after="120" w:line="480" w:lineRule="auto"/>
              <w:rPr>
                <w:rFonts w:eastAsia="Times New Roman" w:cstheme="minorHAnsi"/>
                <w:bCs/>
              </w:rPr>
            </w:pPr>
            <w:r w:rsidRPr="00480709">
              <w:rPr>
                <w:rFonts w:eastAsia="Times New Roman" w:cstheme="minorHAnsi"/>
                <w:bCs/>
              </w:rPr>
              <w:t xml:space="preserve">Were the groups similar at the outset of the study in terms of prognostic factors, for example, severity of </w:t>
            </w:r>
            <w:r w:rsidRPr="00480709">
              <w:rPr>
                <w:rFonts w:eastAsia="Times New Roman" w:cstheme="minorHAnsi"/>
                <w:bCs/>
              </w:rPr>
              <w:lastRenderedPageBreak/>
              <w:t>disease?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480709">
              <w:rPr>
                <w:rFonts w:eastAsia="Times New Roman" w:cstheme="minorHAnsi"/>
                <w:color w:val="000000"/>
              </w:rPr>
              <w:lastRenderedPageBreak/>
              <w:t>Yes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480709">
              <w:rPr>
                <w:rFonts w:eastAsia="Times New Roman" w:cstheme="minorHAnsi"/>
                <w:color w:val="000000"/>
              </w:rPr>
              <w:t>Yes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Yes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Yes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Yes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Yes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Yes</w:t>
            </w:r>
          </w:p>
        </w:tc>
      </w:tr>
      <w:tr w:rsidR="00F04CC5" w:rsidRPr="00480709" w:rsidTr="00D31688">
        <w:trPr>
          <w:trHeight w:val="141"/>
        </w:trPr>
        <w:tc>
          <w:tcPr>
            <w:tcW w:w="35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2E0E" w:rsidRPr="00480709" w:rsidRDefault="00912E0E" w:rsidP="00D31688">
            <w:pPr>
              <w:spacing w:after="120" w:line="480" w:lineRule="auto"/>
              <w:rPr>
                <w:rFonts w:eastAsia="Times New Roman" w:cstheme="minorHAnsi"/>
                <w:bCs/>
              </w:rPr>
            </w:pPr>
            <w:r w:rsidRPr="00480709">
              <w:rPr>
                <w:rFonts w:eastAsia="Times New Roman" w:cstheme="minorHAnsi"/>
                <w:bCs/>
              </w:rPr>
              <w:lastRenderedPageBreak/>
              <w:t>Risk of bias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480709">
              <w:rPr>
                <w:rFonts w:eastAsia="Times New Roman" w:cstheme="minorHAnsi"/>
                <w:color w:val="000000"/>
              </w:rPr>
              <w:t>Low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480709">
              <w:rPr>
                <w:rFonts w:eastAsia="Times New Roman" w:cstheme="minorHAnsi"/>
                <w:color w:val="000000"/>
              </w:rPr>
              <w:t>Low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Low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Low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Low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Low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Low</w:t>
            </w:r>
          </w:p>
        </w:tc>
      </w:tr>
      <w:tr w:rsidR="00F04CC5" w:rsidRPr="00480709" w:rsidTr="00D31688">
        <w:trPr>
          <w:trHeight w:val="338"/>
        </w:trPr>
        <w:tc>
          <w:tcPr>
            <w:tcW w:w="35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2E0E" w:rsidRPr="00480709" w:rsidRDefault="00912E0E" w:rsidP="00D31688">
            <w:pPr>
              <w:spacing w:after="120" w:line="480" w:lineRule="auto"/>
              <w:rPr>
                <w:rFonts w:eastAsia="Times New Roman" w:cstheme="minorHAnsi"/>
                <w:bCs/>
              </w:rPr>
            </w:pPr>
            <w:r w:rsidRPr="00480709">
              <w:rPr>
                <w:rFonts w:eastAsia="Times New Roman" w:cstheme="minorHAnsi"/>
                <w:bCs/>
              </w:rPr>
              <w:t>Were the care providers, participants and outcome assessors blind to treatment allocation?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480709">
              <w:rPr>
                <w:rFonts w:eastAsia="Times New Roman" w:cstheme="minorHAnsi"/>
                <w:color w:val="000000"/>
              </w:rPr>
              <w:t>No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480709">
              <w:rPr>
                <w:rFonts w:eastAsia="Times New Roman" w:cstheme="minorHAnsi"/>
                <w:color w:val="000000"/>
              </w:rPr>
              <w:t>No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No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No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No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No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  <w:color w:val="000000"/>
              </w:rPr>
              <w:t>No</w:t>
            </w:r>
          </w:p>
        </w:tc>
      </w:tr>
      <w:tr w:rsidR="00F04CC5" w:rsidRPr="00480709" w:rsidTr="00D31688">
        <w:trPr>
          <w:trHeight w:val="178"/>
        </w:trPr>
        <w:tc>
          <w:tcPr>
            <w:tcW w:w="35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2E0E" w:rsidRPr="00480709" w:rsidRDefault="00912E0E" w:rsidP="00D31688">
            <w:pPr>
              <w:spacing w:after="120" w:line="480" w:lineRule="auto"/>
              <w:rPr>
                <w:rFonts w:eastAsia="Times New Roman" w:cstheme="minorHAnsi"/>
                <w:bCs/>
              </w:rPr>
            </w:pPr>
            <w:r w:rsidRPr="00480709">
              <w:rPr>
                <w:rFonts w:eastAsia="Times New Roman" w:cstheme="minorHAnsi"/>
                <w:bCs/>
              </w:rPr>
              <w:t>Risk of bias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480709">
              <w:rPr>
                <w:rFonts w:eastAsia="Times New Roman" w:cstheme="minorHAnsi"/>
                <w:color w:val="000000"/>
              </w:rPr>
              <w:t>High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480709">
              <w:rPr>
                <w:rFonts w:eastAsia="Times New Roman" w:cstheme="minorHAnsi"/>
                <w:color w:val="000000"/>
              </w:rPr>
              <w:t>High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480709">
              <w:rPr>
                <w:rFonts w:eastAsia="Times New Roman" w:cstheme="minorHAnsi"/>
                <w:color w:val="000000"/>
              </w:rPr>
              <w:t>High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480709">
              <w:rPr>
                <w:rFonts w:eastAsia="Times New Roman" w:cstheme="minorHAnsi"/>
                <w:color w:val="000000"/>
              </w:rPr>
              <w:t>High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480709">
              <w:rPr>
                <w:rFonts w:eastAsia="Times New Roman" w:cstheme="minorHAnsi"/>
                <w:color w:val="000000"/>
              </w:rPr>
              <w:t>High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480709">
              <w:rPr>
                <w:rFonts w:eastAsia="Times New Roman" w:cstheme="minorHAnsi"/>
                <w:color w:val="000000"/>
              </w:rPr>
              <w:t>High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480709">
              <w:rPr>
                <w:rFonts w:eastAsia="Times New Roman" w:cstheme="minorHAnsi"/>
                <w:color w:val="000000"/>
              </w:rPr>
              <w:t>High</w:t>
            </w:r>
          </w:p>
        </w:tc>
      </w:tr>
      <w:tr w:rsidR="00912E0E" w:rsidRPr="00480709" w:rsidTr="00D31688">
        <w:trPr>
          <w:trHeight w:val="320"/>
        </w:trPr>
        <w:tc>
          <w:tcPr>
            <w:tcW w:w="13064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E0E" w:rsidRPr="006B7D3B" w:rsidRDefault="00912E0E" w:rsidP="00D31688">
            <w:pPr>
              <w:spacing w:after="120" w:line="480" w:lineRule="auto"/>
              <w:rPr>
                <w:rFonts w:eastAsia="Times New Roman" w:cstheme="minorHAnsi"/>
                <w:b/>
              </w:rPr>
            </w:pPr>
            <w:r w:rsidRPr="006B7D3B">
              <w:rPr>
                <w:rFonts w:eastAsia="Times New Roman" w:cstheme="minorHAnsi"/>
                <w:b/>
                <w:bCs/>
              </w:rPr>
              <w:t>Reporting bias</w:t>
            </w:r>
          </w:p>
        </w:tc>
      </w:tr>
      <w:tr w:rsidR="00F04CC5" w:rsidRPr="00480709" w:rsidTr="00D31688">
        <w:trPr>
          <w:trHeight w:val="320"/>
        </w:trPr>
        <w:tc>
          <w:tcPr>
            <w:tcW w:w="35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2E0E" w:rsidRPr="00480709" w:rsidRDefault="00912E0E" w:rsidP="00D31688">
            <w:pPr>
              <w:spacing w:after="120" w:line="480" w:lineRule="auto"/>
              <w:rPr>
                <w:rFonts w:eastAsia="Times New Roman" w:cstheme="minorHAnsi"/>
                <w:bCs/>
              </w:rPr>
            </w:pPr>
            <w:r w:rsidRPr="00480709">
              <w:rPr>
                <w:rFonts w:eastAsia="Times New Roman" w:cstheme="minorHAnsi"/>
                <w:bCs/>
              </w:rPr>
              <w:t>Is there any evidence to suggest that the authors measured more outcomes than they reported?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480709">
              <w:rPr>
                <w:rFonts w:eastAsia="Times New Roman" w:cstheme="minorHAnsi"/>
                <w:color w:val="000000"/>
              </w:rPr>
              <w:t>No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480709">
              <w:rPr>
                <w:rFonts w:eastAsia="Times New Roman" w:cstheme="minorHAnsi"/>
                <w:color w:val="000000"/>
              </w:rPr>
              <w:t>No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No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No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No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</w:p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No</w:t>
            </w:r>
          </w:p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No</w:t>
            </w:r>
          </w:p>
        </w:tc>
      </w:tr>
      <w:tr w:rsidR="00F04CC5" w:rsidRPr="00480709" w:rsidTr="00D31688">
        <w:trPr>
          <w:trHeight w:val="150"/>
        </w:trPr>
        <w:tc>
          <w:tcPr>
            <w:tcW w:w="35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2E0E" w:rsidRPr="00480709" w:rsidRDefault="00912E0E" w:rsidP="00D31688">
            <w:pPr>
              <w:spacing w:after="120" w:line="480" w:lineRule="auto"/>
              <w:rPr>
                <w:rFonts w:eastAsia="Times New Roman" w:cstheme="minorHAnsi"/>
                <w:bCs/>
              </w:rPr>
            </w:pPr>
            <w:r w:rsidRPr="00480709">
              <w:rPr>
                <w:rFonts w:eastAsia="Times New Roman" w:cstheme="minorHAnsi"/>
                <w:bCs/>
              </w:rPr>
              <w:t>Risk of bias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480709">
              <w:rPr>
                <w:rFonts w:eastAsia="Times New Roman" w:cstheme="minorHAnsi"/>
                <w:color w:val="000000"/>
              </w:rPr>
              <w:t>Unclear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480709">
              <w:rPr>
                <w:rFonts w:eastAsia="Times New Roman" w:cstheme="minorHAnsi"/>
                <w:color w:val="000000"/>
              </w:rPr>
              <w:t>Low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Low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Low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Low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Low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Low</w:t>
            </w:r>
          </w:p>
        </w:tc>
      </w:tr>
      <w:tr w:rsidR="00912E0E" w:rsidRPr="00480709" w:rsidTr="00D31688">
        <w:trPr>
          <w:trHeight w:val="327"/>
        </w:trPr>
        <w:tc>
          <w:tcPr>
            <w:tcW w:w="13064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E0E" w:rsidRPr="006B7D3B" w:rsidRDefault="00912E0E" w:rsidP="00D31688">
            <w:pPr>
              <w:spacing w:after="120" w:line="480" w:lineRule="auto"/>
              <w:rPr>
                <w:rFonts w:eastAsia="Times New Roman" w:cstheme="minorHAnsi"/>
                <w:b/>
                <w:bCs/>
              </w:rPr>
            </w:pPr>
            <w:r w:rsidRPr="006B7D3B">
              <w:rPr>
                <w:rFonts w:eastAsia="Times New Roman" w:cstheme="minorHAnsi"/>
                <w:b/>
                <w:bCs/>
              </w:rPr>
              <w:t>Detection bias</w:t>
            </w:r>
          </w:p>
        </w:tc>
      </w:tr>
      <w:tr w:rsidR="00F04CC5" w:rsidRPr="00480709" w:rsidTr="00D31688">
        <w:trPr>
          <w:trHeight w:val="327"/>
        </w:trPr>
        <w:tc>
          <w:tcPr>
            <w:tcW w:w="35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2E0E" w:rsidRPr="00480709" w:rsidRDefault="00912E0E" w:rsidP="00D31688">
            <w:pPr>
              <w:spacing w:after="120" w:line="480" w:lineRule="auto"/>
              <w:rPr>
                <w:rFonts w:eastAsia="Times New Roman" w:cstheme="minorHAnsi"/>
                <w:bCs/>
              </w:rPr>
            </w:pPr>
            <w:r w:rsidRPr="00480709">
              <w:rPr>
                <w:rFonts w:eastAsia="Times New Roman" w:cstheme="minorHAnsi"/>
                <w:bCs/>
              </w:rPr>
              <w:t>Did the analysis include an intention-to-treat analysis?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480709">
              <w:rPr>
                <w:rFonts w:eastAsia="Times New Roman" w:cstheme="minorHAnsi"/>
                <w:color w:val="000000"/>
              </w:rPr>
              <w:t>Yes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480709">
              <w:rPr>
                <w:rFonts w:eastAsia="Times New Roman" w:cstheme="minorHAnsi"/>
                <w:color w:val="000000"/>
              </w:rPr>
              <w:t>Yes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480709">
              <w:rPr>
                <w:rFonts w:eastAsia="Times New Roman" w:cstheme="minorHAnsi"/>
                <w:color w:val="000000"/>
              </w:rPr>
              <w:t>Yes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Yes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Yes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Unclear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Yes</w:t>
            </w:r>
          </w:p>
        </w:tc>
      </w:tr>
      <w:tr w:rsidR="00F04CC5" w:rsidRPr="00480709" w:rsidTr="00D31688">
        <w:trPr>
          <w:trHeight w:val="187"/>
        </w:trPr>
        <w:tc>
          <w:tcPr>
            <w:tcW w:w="35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2E0E" w:rsidRPr="00480709" w:rsidRDefault="00912E0E" w:rsidP="00D31688">
            <w:pPr>
              <w:spacing w:after="120" w:line="480" w:lineRule="auto"/>
              <w:rPr>
                <w:rFonts w:eastAsia="Times New Roman" w:cstheme="minorHAnsi"/>
                <w:bCs/>
              </w:rPr>
            </w:pPr>
            <w:r w:rsidRPr="00480709">
              <w:rPr>
                <w:rFonts w:eastAsia="Times New Roman" w:cstheme="minorHAnsi"/>
                <w:bCs/>
              </w:rPr>
              <w:lastRenderedPageBreak/>
              <w:t>Appropriate?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480709">
              <w:rPr>
                <w:rFonts w:eastAsia="Times New Roman" w:cstheme="minorHAnsi"/>
                <w:color w:val="000000"/>
              </w:rPr>
              <w:t>Yes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480709">
              <w:rPr>
                <w:rFonts w:eastAsia="Times New Roman" w:cstheme="minorHAnsi"/>
                <w:color w:val="000000"/>
              </w:rPr>
              <w:t>Yes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480709">
              <w:rPr>
                <w:rFonts w:eastAsia="Times New Roman" w:cstheme="minorHAnsi"/>
                <w:color w:val="000000"/>
              </w:rPr>
              <w:t>Yes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Yes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Yes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Yes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Yes</w:t>
            </w:r>
          </w:p>
        </w:tc>
      </w:tr>
      <w:tr w:rsidR="00F04CC5" w:rsidRPr="00480709" w:rsidTr="00D31688">
        <w:trPr>
          <w:trHeight w:val="178"/>
        </w:trPr>
        <w:tc>
          <w:tcPr>
            <w:tcW w:w="35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2E0E" w:rsidRPr="00480709" w:rsidRDefault="00912E0E" w:rsidP="00D31688">
            <w:pPr>
              <w:spacing w:after="120" w:line="480" w:lineRule="auto"/>
              <w:rPr>
                <w:rFonts w:eastAsia="Times New Roman" w:cstheme="minorHAnsi"/>
                <w:bCs/>
              </w:rPr>
            </w:pPr>
            <w:r w:rsidRPr="00480709">
              <w:rPr>
                <w:rFonts w:eastAsia="Times New Roman" w:cstheme="minorHAnsi"/>
                <w:bCs/>
              </w:rPr>
              <w:t>Missing data handling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480709">
              <w:rPr>
                <w:rFonts w:eastAsia="Times New Roman" w:cstheme="minorHAnsi"/>
                <w:color w:val="000000"/>
              </w:rPr>
              <w:t>Yes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480709">
              <w:rPr>
                <w:rFonts w:eastAsia="Times New Roman" w:cstheme="minorHAnsi"/>
                <w:color w:val="000000"/>
              </w:rPr>
              <w:t>No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480709">
              <w:rPr>
                <w:rFonts w:eastAsia="Times New Roman" w:cstheme="minorHAnsi"/>
                <w:color w:val="000000"/>
              </w:rPr>
              <w:t>Yes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Yes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Yes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Yes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Yes</w:t>
            </w:r>
          </w:p>
        </w:tc>
      </w:tr>
      <w:tr w:rsidR="00F04CC5" w:rsidRPr="00480709" w:rsidTr="00D31688">
        <w:trPr>
          <w:trHeight w:val="159"/>
        </w:trPr>
        <w:tc>
          <w:tcPr>
            <w:tcW w:w="35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2E0E" w:rsidRPr="00480709" w:rsidRDefault="00912E0E" w:rsidP="00D31688">
            <w:pPr>
              <w:spacing w:after="120" w:line="480" w:lineRule="auto"/>
              <w:rPr>
                <w:rFonts w:eastAsia="Times New Roman" w:cstheme="minorHAnsi"/>
                <w:bCs/>
              </w:rPr>
            </w:pPr>
            <w:r w:rsidRPr="00480709">
              <w:rPr>
                <w:rFonts w:eastAsia="Times New Roman" w:cstheme="minorHAnsi"/>
                <w:bCs/>
              </w:rPr>
              <w:t>Risk of bias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480709">
              <w:rPr>
                <w:rFonts w:eastAsia="Times New Roman" w:cstheme="minorHAnsi"/>
                <w:color w:val="000000"/>
              </w:rPr>
              <w:t>Low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480709">
              <w:rPr>
                <w:rFonts w:eastAsia="Times New Roman" w:cstheme="minorHAnsi"/>
                <w:color w:val="000000"/>
              </w:rPr>
              <w:t>Unclear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480709">
              <w:rPr>
                <w:rFonts w:eastAsia="Times New Roman" w:cstheme="minorHAnsi"/>
                <w:color w:val="000000"/>
              </w:rPr>
              <w:t>Low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Low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Low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Low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Low</w:t>
            </w:r>
          </w:p>
        </w:tc>
      </w:tr>
      <w:tr w:rsidR="00912E0E" w:rsidRPr="00480709" w:rsidTr="00D31688">
        <w:trPr>
          <w:trHeight w:val="327"/>
        </w:trPr>
        <w:tc>
          <w:tcPr>
            <w:tcW w:w="13064" w:type="dxa"/>
            <w:gridSpan w:val="8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12E0E" w:rsidRPr="006B7D3B" w:rsidRDefault="00912E0E" w:rsidP="00D31688">
            <w:pPr>
              <w:spacing w:after="120" w:line="480" w:lineRule="auto"/>
              <w:rPr>
                <w:rFonts w:eastAsia="Times New Roman" w:cstheme="minorHAnsi"/>
                <w:b/>
              </w:rPr>
            </w:pPr>
            <w:r w:rsidRPr="006B7D3B">
              <w:rPr>
                <w:rFonts w:eastAsia="Times New Roman" w:cstheme="minorHAnsi"/>
                <w:b/>
                <w:bCs/>
              </w:rPr>
              <w:t>Attrition bias</w:t>
            </w:r>
          </w:p>
        </w:tc>
      </w:tr>
      <w:tr w:rsidR="00F04CC5" w:rsidRPr="00480709" w:rsidTr="00D31688">
        <w:trPr>
          <w:trHeight w:val="327"/>
        </w:trPr>
        <w:tc>
          <w:tcPr>
            <w:tcW w:w="357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2E0E" w:rsidRPr="00480709" w:rsidRDefault="00912E0E" w:rsidP="00D31688">
            <w:pPr>
              <w:spacing w:after="120" w:line="480" w:lineRule="auto"/>
              <w:rPr>
                <w:rFonts w:eastAsia="Times New Roman" w:cstheme="minorHAnsi"/>
                <w:bCs/>
              </w:rPr>
            </w:pPr>
            <w:r w:rsidRPr="00480709">
              <w:rPr>
                <w:rFonts w:eastAsia="Times New Roman" w:cstheme="minorHAnsi"/>
                <w:bCs/>
              </w:rPr>
              <w:t>Were there any unexpected imbalances in drop-outs between groups?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480709">
              <w:rPr>
                <w:rFonts w:eastAsia="Times New Roman" w:cstheme="minorHAnsi"/>
                <w:color w:val="000000"/>
              </w:rPr>
              <w:t>No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480709">
              <w:rPr>
                <w:rFonts w:eastAsia="Times New Roman" w:cstheme="minorHAnsi"/>
                <w:color w:val="000000"/>
              </w:rPr>
              <w:t>No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No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No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</w:p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No</w:t>
            </w:r>
          </w:p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Unclear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No</w:t>
            </w:r>
          </w:p>
        </w:tc>
      </w:tr>
      <w:tr w:rsidR="00F04CC5" w:rsidRPr="00480709" w:rsidTr="00D31688">
        <w:trPr>
          <w:trHeight w:val="186"/>
        </w:trPr>
        <w:tc>
          <w:tcPr>
            <w:tcW w:w="357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2E0E" w:rsidRPr="00480709" w:rsidRDefault="00912E0E" w:rsidP="00D31688">
            <w:pPr>
              <w:spacing w:after="120" w:line="480" w:lineRule="auto"/>
              <w:rPr>
                <w:rFonts w:eastAsia="Times New Roman" w:cstheme="minorHAnsi"/>
                <w:bCs/>
              </w:rPr>
            </w:pPr>
            <w:r w:rsidRPr="00480709">
              <w:rPr>
                <w:rFonts w:eastAsia="Times New Roman" w:cstheme="minorHAnsi"/>
                <w:bCs/>
              </w:rPr>
              <w:t>Were they explained or adjusted for?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480709">
              <w:rPr>
                <w:rFonts w:eastAsia="Times New Roman" w:cstheme="minorHAnsi"/>
                <w:color w:val="000000"/>
              </w:rPr>
              <w:t>Yes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480709">
              <w:rPr>
                <w:rFonts w:eastAsia="Times New Roman" w:cstheme="minorHAnsi"/>
                <w:color w:val="000000"/>
              </w:rPr>
              <w:t>Yes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480709">
              <w:rPr>
                <w:rFonts w:eastAsia="Times New Roman" w:cstheme="minorHAnsi"/>
                <w:color w:val="000000"/>
              </w:rPr>
              <w:t>Yes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Yes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Yes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Unclear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Yes</w:t>
            </w:r>
          </w:p>
        </w:tc>
      </w:tr>
      <w:tr w:rsidR="00F04CC5" w:rsidRPr="00480709" w:rsidTr="00D31688">
        <w:trPr>
          <w:trHeight w:val="177"/>
        </w:trPr>
        <w:tc>
          <w:tcPr>
            <w:tcW w:w="357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2E0E" w:rsidRPr="00480709" w:rsidRDefault="00912E0E" w:rsidP="00D31688">
            <w:pPr>
              <w:spacing w:after="120" w:line="480" w:lineRule="auto"/>
              <w:rPr>
                <w:rFonts w:eastAsia="Times New Roman" w:cstheme="minorHAnsi"/>
                <w:bCs/>
              </w:rPr>
            </w:pPr>
            <w:r w:rsidRPr="00480709">
              <w:rPr>
                <w:rFonts w:eastAsia="Times New Roman" w:cstheme="minorHAnsi"/>
                <w:bCs/>
              </w:rPr>
              <w:t>Risk of bias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480709">
              <w:rPr>
                <w:rFonts w:eastAsia="Times New Roman" w:cstheme="minorHAnsi"/>
                <w:color w:val="000000"/>
              </w:rPr>
              <w:t>Low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480709">
              <w:rPr>
                <w:rFonts w:eastAsia="Times New Roman" w:cstheme="minorHAnsi"/>
                <w:color w:val="000000"/>
              </w:rPr>
              <w:t>Low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  <w:color w:val="000000"/>
              </w:rPr>
            </w:pPr>
            <w:r w:rsidRPr="00480709">
              <w:rPr>
                <w:rFonts w:eastAsia="Times New Roman" w:cstheme="minorHAnsi"/>
                <w:color w:val="000000"/>
              </w:rPr>
              <w:t>Low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Low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Low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Unclear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12E0E" w:rsidRPr="00480709" w:rsidRDefault="00912E0E" w:rsidP="00D3168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Low</w:t>
            </w:r>
          </w:p>
        </w:tc>
      </w:tr>
    </w:tbl>
    <w:p w:rsidR="00912E0E" w:rsidRDefault="00912E0E" w:rsidP="00912E0E">
      <w:pPr>
        <w:spacing w:after="120" w:line="480" w:lineRule="auto"/>
        <w:rPr>
          <w:rFonts w:cstheme="minorHAnsi"/>
        </w:rPr>
      </w:pPr>
      <w:bookmarkStart w:id="0" w:name="_GoBack"/>
      <w:bookmarkEnd w:id="0"/>
    </w:p>
    <w:p w:rsidR="00B369C6" w:rsidRPr="00480709" w:rsidRDefault="00B369C6" w:rsidP="00B369C6">
      <w:pPr>
        <w:spacing w:after="120" w:line="480" w:lineRule="auto"/>
        <w:rPr>
          <w:rFonts w:cstheme="minorHAnsi"/>
          <w:b/>
        </w:rPr>
      </w:pPr>
      <w:r w:rsidRPr="00480709">
        <w:rPr>
          <w:rFonts w:cstheme="minorHAnsi"/>
          <w:b/>
        </w:rPr>
        <w:t xml:space="preserve">Table </w:t>
      </w:r>
      <w:proofErr w:type="spellStart"/>
      <w:r w:rsidR="00D726BD">
        <w:rPr>
          <w:rFonts w:cstheme="minorHAnsi"/>
          <w:b/>
        </w:rPr>
        <w:t>S</w:t>
      </w:r>
      <w:r w:rsidRPr="00480709">
        <w:rPr>
          <w:rFonts w:cstheme="minorHAnsi"/>
          <w:b/>
        </w:rPr>
        <w:t>3b</w:t>
      </w:r>
      <w:proofErr w:type="spellEnd"/>
      <w:r w:rsidRPr="00480709">
        <w:rPr>
          <w:rFonts w:cstheme="minorHAnsi"/>
          <w:b/>
        </w:rPr>
        <w:t xml:space="preserve">. Quality of </w:t>
      </w:r>
      <w:r>
        <w:rPr>
          <w:rFonts w:cstheme="minorHAnsi"/>
          <w:b/>
        </w:rPr>
        <w:t>o</w:t>
      </w:r>
      <w:r w:rsidRPr="00480709">
        <w:rPr>
          <w:rFonts w:cstheme="minorHAnsi"/>
          <w:b/>
        </w:rPr>
        <w:t xml:space="preserve">bservational </w:t>
      </w:r>
      <w:r>
        <w:rPr>
          <w:rFonts w:cstheme="minorHAnsi"/>
          <w:b/>
        </w:rPr>
        <w:t>s</w:t>
      </w:r>
      <w:r w:rsidRPr="00480709">
        <w:rPr>
          <w:rFonts w:cstheme="minorHAnsi"/>
          <w:b/>
        </w:rPr>
        <w:t xml:space="preserve">tudies </w:t>
      </w:r>
      <w:r>
        <w:rPr>
          <w:rFonts w:cstheme="minorHAnsi"/>
          <w:b/>
        </w:rPr>
        <w:t>i</w:t>
      </w:r>
      <w:r w:rsidRPr="00480709">
        <w:rPr>
          <w:rFonts w:cstheme="minorHAnsi"/>
          <w:b/>
        </w:rPr>
        <w:t xml:space="preserve">ncluded in </w:t>
      </w:r>
      <w:r>
        <w:rPr>
          <w:rFonts w:cstheme="minorHAnsi"/>
          <w:b/>
        </w:rPr>
        <w:t>q</w:t>
      </w:r>
      <w:r w:rsidRPr="00480709">
        <w:rPr>
          <w:rFonts w:cstheme="minorHAnsi"/>
          <w:b/>
        </w:rPr>
        <w:t xml:space="preserve">uantitative </w:t>
      </w:r>
      <w:r>
        <w:rPr>
          <w:rFonts w:cstheme="minorHAnsi"/>
          <w:b/>
        </w:rPr>
        <w:t>e</w:t>
      </w:r>
      <w:r w:rsidRPr="00480709">
        <w:rPr>
          <w:rFonts w:cstheme="minorHAnsi"/>
          <w:b/>
        </w:rPr>
        <w:t xml:space="preserve">vidence </w:t>
      </w:r>
      <w:r>
        <w:rPr>
          <w:rFonts w:cstheme="minorHAnsi"/>
          <w:b/>
        </w:rPr>
        <w:t>s</w:t>
      </w:r>
      <w:r w:rsidRPr="00480709">
        <w:rPr>
          <w:rFonts w:cstheme="minorHAnsi"/>
          <w:b/>
        </w:rPr>
        <w:t>ynthesis (</w:t>
      </w:r>
      <w:r>
        <w:rPr>
          <w:rFonts w:cstheme="minorHAnsi"/>
          <w:b/>
        </w:rPr>
        <w:t>s</w:t>
      </w:r>
      <w:r w:rsidRPr="00480709">
        <w:rPr>
          <w:rFonts w:cstheme="minorHAnsi"/>
          <w:b/>
        </w:rPr>
        <w:t>tudies included in meta-analysis)</w:t>
      </w:r>
    </w:p>
    <w:tbl>
      <w:tblPr>
        <w:tblW w:w="13071" w:type="dxa"/>
        <w:tblInd w:w="93" w:type="dxa"/>
        <w:tblLook w:val="04A0"/>
      </w:tblPr>
      <w:tblGrid>
        <w:gridCol w:w="3051"/>
        <w:gridCol w:w="1522"/>
        <w:gridCol w:w="1285"/>
        <w:gridCol w:w="1290"/>
        <w:gridCol w:w="1436"/>
        <w:gridCol w:w="1495"/>
        <w:gridCol w:w="1464"/>
        <w:gridCol w:w="1528"/>
      </w:tblGrid>
      <w:tr w:rsidR="00B369C6" w:rsidRPr="00480709" w:rsidTr="002714D8">
        <w:trPr>
          <w:trHeight w:val="343"/>
          <w:tblHeader/>
        </w:trPr>
        <w:tc>
          <w:tcPr>
            <w:tcW w:w="30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69C6" w:rsidRPr="00480709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  <w:b/>
              </w:rPr>
            </w:pPr>
            <w:proofErr w:type="spellStart"/>
            <w:r w:rsidRPr="00480709">
              <w:rPr>
                <w:rFonts w:eastAsia="Times New Roman" w:cstheme="minorHAnsi"/>
                <w:b/>
              </w:rPr>
              <w:t>CASP</w:t>
            </w:r>
            <w:proofErr w:type="spellEnd"/>
            <w:r w:rsidRPr="00480709">
              <w:rPr>
                <w:rFonts w:eastAsia="Times New Roman" w:cstheme="minorHAnsi"/>
                <w:b/>
              </w:rPr>
              <w:t xml:space="preserve"> Section</w:t>
            </w:r>
          </w:p>
          <w:p w:rsidR="00B369C6" w:rsidRPr="00480709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  <w:b/>
              </w:rPr>
            </w:pPr>
            <w:r w:rsidRPr="00480709">
              <w:rPr>
                <w:rFonts w:eastAsia="Times New Roman" w:cstheme="minorHAnsi"/>
                <w:b/>
              </w:rPr>
              <w:t>Question</w:t>
            </w:r>
          </w:p>
        </w:tc>
        <w:tc>
          <w:tcPr>
            <w:tcW w:w="152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9C6" w:rsidRPr="00480709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  <w:b/>
              </w:rPr>
            </w:pPr>
            <w:proofErr w:type="spellStart"/>
            <w:r w:rsidRPr="00480709">
              <w:rPr>
                <w:rFonts w:eastAsia="Times New Roman" w:cstheme="minorHAnsi"/>
                <w:b/>
              </w:rPr>
              <w:t>Fabbiani</w:t>
            </w:r>
            <w:proofErr w:type="spellEnd"/>
            <w:r w:rsidRPr="00480709">
              <w:rPr>
                <w:rFonts w:eastAsia="Times New Roman" w:cstheme="minorHAnsi"/>
                <w:b/>
              </w:rPr>
              <w:t xml:space="preserve"> et al. (2014)</w:t>
            </w:r>
            <w:r w:rsidRPr="004212C7">
              <w:rPr>
                <w:rFonts w:eastAsia="Times New Roman" w:cstheme="minorHAnsi"/>
                <w:b/>
              </w:rPr>
              <w:fldChar w:fldCharType="begin">
                <w:fldData xml:space="preserve">PEVuZE5vdGU+PENpdGU+PEF1dGhvcj5GYWJiaWFuaTwvQXV0aG9yPjxZZWFyPjIwMTQ8L1llYXI+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</w:fldData>
              </w:fldChar>
            </w:r>
            <w:r w:rsidRPr="004212C7">
              <w:rPr>
                <w:rFonts w:eastAsia="Times New Roman" w:cstheme="minorHAnsi"/>
                <w:b/>
              </w:rPr>
              <w:instrText xml:space="preserve"> ADDIN EN.CITE </w:instrText>
            </w:r>
            <w:r w:rsidRPr="004212C7">
              <w:rPr>
                <w:rFonts w:eastAsia="Times New Roman" w:cstheme="minorHAnsi"/>
                <w:b/>
              </w:rPr>
              <w:fldChar w:fldCharType="begin">
                <w:fldData xml:space="preserve">PEVuZE5vdGU+PENpdGU+PEF1dGhvcj5GYWJiaWFuaTwvQXV0aG9yPjxZZWFyPjIwMTQ8L1llYXI+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</w:fldData>
              </w:fldChar>
            </w:r>
            <w:r w:rsidRPr="004212C7">
              <w:rPr>
                <w:rFonts w:eastAsia="Times New Roman" w:cstheme="minorHAnsi"/>
                <w:b/>
              </w:rPr>
              <w:instrText xml:space="preserve"> ADDIN EN.CITE.DATA </w:instrText>
            </w:r>
            <w:r w:rsidRPr="004212C7">
              <w:rPr>
                <w:rFonts w:eastAsia="Times New Roman" w:cstheme="minorHAnsi"/>
                <w:b/>
              </w:rPr>
            </w:r>
            <w:r w:rsidRPr="004212C7">
              <w:rPr>
                <w:rFonts w:eastAsia="Times New Roman" w:cstheme="minorHAnsi"/>
                <w:b/>
              </w:rPr>
              <w:fldChar w:fldCharType="end"/>
            </w:r>
            <w:r w:rsidRPr="004212C7">
              <w:rPr>
                <w:rFonts w:eastAsia="Times New Roman" w:cstheme="minorHAnsi"/>
                <w:b/>
              </w:rPr>
            </w:r>
            <w:r w:rsidRPr="004212C7">
              <w:rPr>
                <w:rFonts w:eastAsia="Times New Roman" w:cstheme="minorHAnsi"/>
                <w:b/>
              </w:rPr>
              <w:fldChar w:fldCharType="separate"/>
            </w:r>
            <w:r w:rsidRPr="004212C7">
              <w:rPr>
                <w:rFonts w:eastAsia="Times New Roman" w:cstheme="minorHAnsi"/>
                <w:b/>
                <w:noProof/>
              </w:rPr>
              <w:t>[21]</w:t>
            </w:r>
            <w:r w:rsidRPr="004212C7">
              <w:rPr>
                <w:rFonts w:eastAsia="Times New Roman" w:cstheme="minorHAnsi"/>
                <w:b/>
              </w:rPr>
              <w:fldChar w:fldCharType="end"/>
            </w:r>
          </w:p>
        </w:tc>
        <w:tc>
          <w:tcPr>
            <w:tcW w:w="12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9C6" w:rsidRPr="00480709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  <w:b/>
              </w:rPr>
            </w:pPr>
            <w:proofErr w:type="spellStart"/>
            <w:r w:rsidRPr="00480709">
              <w:rPr>
                <w:rFonts w:eastAsia="Times New Roman" w:cstheme="minorHAnsi"/>
                <w:b/>
              </w:rPr>
              <w:t>Skwara</w:t>
            </w:r>
            <w:proofErr w:type="spellEnd"/>
            <w:r w:rsidRPr="00480709">
              <w:rPr>
                <w:rFonts w:eastAsia="Times New Roman" w:cstheme="minorHAnsi"/>
                <w:b/>
              </w:rPr>
              <w:t xml:space="preserve"> et al. (2014)</w:t>
            </w:r>
            <w:r w:rsidRPr="004212C7">
              <w:rPr>
                <w:rFonts w:eastAsia="Times New Roman" w:cstheme="minorHAnsi"/>
                <w:b/>
              </w:rPr>
              <w:fldChar w:fldCharType="begin"/>
            </w:r>
            <w:r w:rsidRPr="004212C7">
              <w:rPr>
                <w:rFonts w:eastAsia="Times New Roman" w:cstheme="minorHAnsi"/>
                <w:b/>
              </w:rPr>
              <w:instrText xml:space="preserve"> ADDIN EN.CITE &lt;EndNote&gt;&lt;Cite&gt;&lt;Author&gt;Skwara&lt;/Author&gt;&lt;Year&gt;2014&lt;/Year&gt;&lt;RecNum&gt;48&lt;/RecNum&gt;&lt;DisplayText&gt;&lt;style face="superscript"&gt;[30]&lt;/style&gt;&lt;/DisplayText&gt;&lt;record&gt;&lt;rec-number&gt;48&lt;/rec-number&gt;&lt;foreign-keys&gt;&lt;key app="EN" db-id="awrrwdd9aa9seee95xtvatr2x2rx5rsaf52v" timestamp="1527854827"&gt;48&lt;/key&gt;&lt;/foreign-keys&gt;&lt;ref-type name="Journal Article"&gt;17&lt;/ref-type&gt;&lt;contributors&gt;&lt;authors&gt;&lt;author&gt;Skwara, P,.&lt;/author&gt;&lt;author&gt;Bociaga-Jasik, M., &lt;/author&gt;&lt;author&gt;Kalinowska-Nowak, A., &lt;/author&gt;&lt;/authors&gt;&lt;/contributors&gt;&lt;titles&gt;&lt;title&gt;Adherence to single-tablet versus multiple-tablet regimens in the treatment of HIV infection: a questionnaire-based survey on patients satisfaction.&lt;/title&gt;&lt;secondary-title&gt;HIV AIDS Rev.&lt;/secondary-title&gt;&lt;/titles&gt;&lt;periodical&gt;&lt;full-title&gt;HIV AIDS Rev.&lt;/full-title&gt;&lt;/periodical&gt;&lt;pages&gt;95-99&lt;/pages&gt;&lt;volume&gt;13&lt;/volume&gt;&lt;dates&gt;&lt;year&gt;2014&lt;/year&gt;&lt;/dates&gt;&lt;urls&gt;&lt;/urls&gt;&lt;/record&gt;&lt;/Cite&gt;&lt;/EndNote&gt;</w:instrText>
            </w:r>
            <w:r w:rsidRPr="004212C7">
              <w:rPr>
                <w:rFonts w:eastAsia="Times New Roman" w:cstheme="minorHAnsi"/>
                <w:b/>
              </w:rPr>
              <w:fldChar w:fldCharType="separate"/>
            </w:r>
            <w:r w:rsidRPr="004212C7">
              <w:rPr>
                <w:rFonts w:eastAsia="Times New Roman" w:cstheme="minorHAnsi"/>
                <w:b/>
                <w:noProof/>
              </w:rPr>
              <w:t>[30]</w:t>
            </w:r>
            <w:r w:rsidRPr="004212C7">
              <w:rPr>
                <w:rFonts w:eastAsia="Times New Roman" w:cstheme="minorHAnsi"/>
                <w:b/>
              </w:rPr>
              <w:fldChar w:fldCharType="end"/>
            </w:r>
          </w:p>
        </w:tc>
        <w:tc>
          <w:tcPr>
            <w:tcW w:w="12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9C6" w:rsidRPr="00480709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  <w:b/>
              </w:rPr>
            </w:pPr>
            <w:proofErr w:type="spellStart"/>
            <w:r w:rsidRPr="00480709">
              <w:rPr>
                <w:rFonts w:eastAsia="Times New Roman" w:cstheme="minorHAnsi"/>
                <w:b/>
              </w:rPr>
              <w:t>Buscher</w:t>
            </w:r>
            <w:proofErr w:type="spellEnd"/>
            <w:r w:rsidRPr="00480709">
              <w:rPr>
                <w:rFonts w:eastAsia="Times New Roman" w:cstheme="minorHAnsi"/>
                <w:b/>
              </w:rPr>
              <w:t xml:space="preserve"> et al. </w:t>
            </w:r>
            <w:r w:rsidRPr="00480709">
              <w:rPr>
                <w:rFonts w:eastAsia="Times New Roman" w:cstheme="minorHAnsi"/>
                <w:b/>
              </w:rPr>
              <w:br/>
              <w:t>(2012)</w:t>
            </w:r>
            <w:r w:rsidRPr="004212C7">
              <w:rPr>
                <w:rFonts w:eastAsia="Times New Roman" w:cstheme="minorHAnsi"/>
                <w:b/>
              </w:rPr>
              <w:fldChar w:fldCharType="begin">
                <w:fldData xml:space="preserve">PEVuZE5vdGU+PENpdGU+PEF1dGhvcj5CdXNjaGVyPC9BdXRob3I+PFllYXI+MjAxMjwvWWVhcj48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</w:fldData>
              </w:fldChar>
            </w:r>
            <w:r w:rsidRPr="004212C7">
              <w:rPr>
                <w:rFonts w:eastAsia="Times New Roman" w:cstheme="minorHAnsi"/>
                <w:b/>
              </w:rPr>
              <w:instrText xml:space="preserve"> ADDIN EN.CITE </w:instrText>
            </w:r>
            <w:r w:rsidRPr="004212C7">
              <w:rPr>
                <w:rFonts w:eastAsia="Times New Roman" w:cstheme="minorHAnsi"/>
                <w:b/>
              </w:rPr>
              <w:fldChar w:fldCharType="begin">
                <w:fldData xml:space="preserve">PEVuZE5vdGU+PENpdGU+PEF1dGhvcj5CdXNjaGVyPC9BdXRob3I+PFllYXI+MjAxMjwvWWVhcj48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</w:fldData>
              </w:fldChar>
            </w:r>
            <w:r w:rsidRPr="004212C7">
              <w:rPr>
                <w:rFonts w:eastAsia="Times New Roman" w:cstheme="minorHAnsi"/>
                <w:b/>
              </w:rPr>
              <w:instrText xml:space="preserve"> ADDIN EN.CITE.DATA </w:instrText>
            </w:r>
            <w:r w:rsidRPr="004212C7">
              <w:rPr>
                <w:rFonts w:eastAsia="Times New Roman" w:cstheme="minorHAnsi"/>
                <w:b/>
              </w:rPr>
            </w:r>
            <w:r w:rsidRPr="004212C7">
              <w:rPr>
                <w:rFonts w:eastAsia="Times New Roman" w:cstheme="minorHAnsi"/>
                <w:b/>
              </w:rPr>
              <w:fldChar w:fldCharType="end"/>
            </w:r>
            <w:r w:rsidRPr="004212C7">
              <w:rPr>
                <w:rFonts w:eastAsia="Times New Roman" w:cstheme="minorHAnsi"/>
                <w:b/>
              </w:rPr>
            </w:r>
            <w:r w:rsidRPr="004212C7">
              <w:rPr>
                <w:rFonts w:eastAsia="Times New Roman" w:cstheme="minorHAnsi"/>
                <w:b/>
              </w:rPr>
              <w:fldChar w:fldCharType="separate"/>
            </w:r>
            <w:r w:rsidRPr="004212C7">
              <w:rPr>
                <w:rFonts w:eastAsia="Times New Roman" w:cstheme="minorHAnsi"/>
                <w:b/>
                <w:noProof/>
              </w:rPr>
              <w:t>[17]</w:t>
            </w:r>
            <w:r w:rsidRPr="004212C7">
              <w:rPr>
                <w:rFonts w:eastAsia="Times New Roman" w:cstheme="minorHAnsi"/>
                <w:b/>
              </w:rPr>
              <w:fldChar w:fldCharType="end"/>
            </w:r>
          </w:p>
        </w:tc>
        <w:tc>
          <w:tcPr>
            <w:tcW w:w="14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369C6" w:rsidRPr="00480709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  <w:b/>
              </w:rPr>
            </w:pPr>
            <w:proofErr w:type="spellStart"/>
            <w:r w:rsidRPr="00480709">
              <w:rPr>
                <w:rFonts w:eastAsia="Times New Roman" w:cstheme="minorHAnsi"/>
                <w:b/>
              </w:rPr>
              <w:t>Bangsberg</w:t>
            </w:r>
            <w:proofErr w:type="spellEnd"/>
            <w:r w:rsidRPr="00480709">
              <w:rPr>
                <w:rFonts w:eastAsia="Times New Roman" w:cstheme="minorHAnsi"/>
                <w:b/>
              </w:rPr>
              <w:t xml:space="preserve"> et al. (2010)</w:t>
            </w:r>
            <w:r w:rsidRPr="004212C7">
              <w:rPr>
                <w:rFonts w:eastAsia="Times New Roman" w:cstheme="minorHAnsi"/>
                <w:b/>
              </w:rPr>
              <w:fldChar w:fldCharType="begin">
                <w:fldData xml:space="preserve">PEVuZE5vdGU+PENpdGU+PEF1dGhvcj5CYW5nc2Jlcmc8L0F1dGhvcj48WWVhcj4yMDEwPC9ZZWFy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</w:fldData>
              </w:fldChar>
            </w:r>
            <w:r w:rsidRPr="004212C7">
              <w:rPr>
                <w:rFonts w:eastAsia="Times New Roman" w:cstheme="minorHAnsi"/>
                <w:b/>
              </w:rPr>
              <w:instrText xml:space="preserve"> ADDIN EN.CITE </w:instrText>
            </w:r>
            <w:r w:rsidRPr="004212C7">
              <w:rPr>
                <w:rFonts w:eastAsia="Times New Roman" w:cstheme="minorHAnsi"/>
                <w:b/>
              </w:rPr>
              <w:fldChar w:fldCharType="begin">
                <w:fldData xml:space="preserve">PEVuZE5vdGU+PENpdGU+PEF1dGhvcj5CYW5nc2Jlcmc8L0F1dGhvcj48WWVhcj4yMDEwPC9ZZWFy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</w:fldData>
              </w:fldChar>
            </w:r>
            <w:r w:rsidRPr="004212C7">
              <w:rPr>
                <w:rFonts w:eastAsia="Times New Roman" w:cstheme="minorHAnsi"/>
                <w:b/>
              </w:rPr>
              <w:instrText xml:space="preserve"> ADDIN EN.CITE.DATA </w:instrText>
            </w:r>
            <w:r w:rsidRPr="004212C7">
              <w:rPr>
                <w:rFonts w:eastAsia="Times New Roman" w:cstheme="minorHAnsi"/>
                <w:b/>
              </w:rPr>
            </w:r>
            <w:r w:rsidRPr="004212C7">
              <w:rPr>
                <w:rFonts w:eastAsia="Times New Roman" w:cstheme="minorHAnsi"/>
                <w:b/>
              </w:rPr>
              <w:fldChar w:fldCharType="end"/>
            </w:r>
            <w:r w:rsidRPr="004212C7">
              <w:rPr>
                <w:rFonts w:eastAsia="Times New Roman" w:cstheme="minorHAnsi"/>
                <w:b/>
              </w:rPr>
            </w:r>
            <w:r w:rsidRPr="004212C7">
              <w:rPr>
                <w:rFonts w:eastAsia="Times New Roman" w:cstheme="minorHAnsi"/>
                <w:b/>
              </w:rPr>
              <w:fldChar w:fldCharType="separate"/>
            </w:r>
            <w:r w:rsidRPr="004212C7">
              <w:rPr>
                <w:rFonts w:eastAsia="Times New Roman" w:cstheme="minorHAnsi"/>
                <w:b/>
                <w:noProof/>
              </w:rPr>
              <w:t>[15]</w:t>
            </w:r>
            <w:r w:rsidRPr="004212C7">
              <w:rPr>
                <w:rFonts w:eastAsia="Times New Roman" w:cstheme="minorHAnsi"/>
                <w:b/>
              </w:rPr>
              <w:fldChar w:fldCharType="end"/>
            </w:r>
          </w:p>
        </w:tc>
        <w:tc>
          <w:tcPr>
            <w:tcW w:w="149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69C6" w:rsidRPr="00480709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  <w:b/>
              </w:rPr>
            </w:pPr>
            <w:proofErr w:type="spellStart"/>
            <w:r w:rsidRPr="00480709">
              <w:rPr>
                <w:rFonts w:eastAsia="Times New Roman" w:cstheme="minorHAnsi"/>
                <w:b/>
              </w:rPr>
              <w:t>Sterrantino</w:t>
            </w:r>
            <w:proofErr w:type="spellEnd"/>
            <w:r w:rsidRPr="00480709">
              <w:rPr>
                <w:rFonts w:eastAsia="Times New Roman" w:cstheme="minorHAnsi"/>
                <w:b/>
              </w:rPr>
              <w:t xml:space="preserve"> et al. (2012)</w:t>
            </w:r>
            <w:r w:rsidRPr="004212C7">
              <w:rPr>
                <w:rFonts w:eastAsia="Times New Roman" w:cstheme="minorHAnsi"/>
                <w:b/>
              </w:rPr>
              <w:fldChar w:fldCharType="begin"/>
            </w:r>
            <w:r w:rsidRPr="004212C7">
              <w:rPr>
                <w:rFonts w:eastAsia="Times New Roman" w:cstheme="minorHAnsi"/>
                <w:b/>
              </w:rPr>
              <w:instrText xml:space="preserve"> ADDIN EN.CITE &lt;EndNote&gt;&lt;Cite&gt;&lt;Author&gt;Sterrantino&lt;/Author&gt;&lt;Year&gt;2012&lt;/Year&gt;&lt;RecNum&gt;120&lt;/RecNum&gt;&lt;DisplayText&gt;&lt;style face="superscript"&gt;[31]&lt;/style&gt;&lt;/DisplayText&gt;&lt;record&gt;&lt;rec-number&gt;120&lt;/rec-number&gt;&lt;foreign-keys&gt;&lt;key app="EN" db-id="awrrwdd9aa9seee95xtvatr2x2rx5rsaf52v" timestamp="1527861194"&gt;120&lt;/key&gt;&lt;/foreign-keys&gt;&lt;ref-type name="Journal Article"&gt;17&lt;/ref-type&gt;&lt;contributors&gt;&lt;authors&gt;&lt;author&gt;Sterrantino, G.&lt;/author&gt;&lt;author&gt;Santoro, L.&lt;/author&gt;&lt;author&gt;Bartolozzi, D.&lt;/author&gt;&lt;author&gt;Trotta, M.&lt;/author&gt;&lt;author&gt;Zaccarelli, M.&lt;/author&gt;&lt;/authors&gt;&lt;/contributors&gt;&lt;auth-address&gt;SOD Malattie Infettive, Azienda Ospedaliera Universitaria Careggi, Firenze.&lt;/auth-address&gt;&lt;titles&gt;&lt;title&gt;Self-reported adherence supports patient preference for the single tablet regimen (STR) in the current cART era&lt;/title&gt;&lt;secondary-title&gt;Patient Prefer Adherence&lt;/secondary-title&gt;&lt;alt-title&gt;Patient preference and adherence&lt;/alt-title&gt;&lt;/titles&gt;&lt;periodical&gt;&lt;full-title&gt;Patient Prefer Adherence&lt;/full-title&gt;&lt;abbr-1&gt;Patient preference and adherence&lt;/abbr-1&gt;&lt;/periodical&gt;&lt;alt-periodical&gt;&lt;full-title&gt;Patient Prefer Adherence&lt;/full-title&gt;&lt;abbr-1&gt;Patient preference and adherence&lt;/abbr-1&gt;&lt;/alt-periodical&gt;&lt;pages&gt;427-33&lt;/pages&gt;&lt;volume&gt;6&lt;/volume&gt;&lt;edition&gt;2012/06/23&lt;/edition&gt;&lt;keywords&gt;&lt;keyword&gt;Hiv&lt;/keyword&gt;&lt;keyword&gt;boosted protease inhibitors&lt;/keyword&gt;&lt;keyword&gt;nonnucleoside reverse-transcriptase inhibitors&lt;/keyword&gt;&lt;keyword&gt;self-reported adherence&lt;/keyword&gt;&lt;keyword&gt;single tablet regimen&lt;/keyword&gt;&lt;/keywords&gt;&lt;dates&gt;&lt;year&gt;2012&lt;/year&gt;&lt;/dates&gt;&lt;isbn&gt;1177-889x&lt;/isbn&gt;&lt;accession-num&gt;22723727&lt;/accession-num&gt;&lt;urls&gt;&lt;/urls&gt;&lt;custom2&gt;PMC3379866&lt;/custom2&gt;&lt;electronic-resource-num&gt;10.2147/ppa.s31385&lt;/electronic-resource-num&gt;&lt;remote-database-provider&gt;NLM&lt;/remote-database-provider&gt;&lt;language&gt;eng&lt;/language&gt;&lt;/record&gt;&lt;/Cite&gt;&lt;/EndNote&gt;</w:instrText>
            </w:r>
            <w:r w:rsidRPr="004212C7">
              <w:rPr>
                <w:rFonts w:eastAsia="Times New Roman" w:cstheme="minorHAnsi"/>
                <w:b/>
              </w:rPr>
              <w:fldChar w:fldCharType="separate"/>
            </w:r>
            <w:r w:rsidRPr="004212C7">
              <w:rPr>
                <w:rFonts w:eastAsia="Times New Roman" w:cstheme="minorHAnsi"/>
                <w:b/>
                <w:noProof/>
              </w:rPr>
              <w:t>[31]</w:t>
            </w:r>
            <w:r w:rsidRPr="004212C7">
              <w:rPr>
                <w:rFonts w:eastAsia="Times New Roman" w:cstheme="minorHAnsi"/>
                <w:b/>
              </w:rPr>
              <w:fldChar w:fldCharType="end"/>
            </w:r>
          </w:p>
        </w:tc>
        <w:tc>
          <w:tcPr>
            <w:tcW w:w="14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369C6" w:rsidRPr="00480709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  <w:b/>
              </w:rPr>
            </w:pPr>
            <w:r w:rsidRPr="00480709">
              <w:rPr>
                <w:rFonts w:eastAsia="Times New Roman" w:cstheme="minorHAnsi"/>
                <w:b/>
              </w:rPr>
              <w:t>Chen</w:t>
            </w:r>
          </w:p>
          <w:p w:rsidR="00B369C6" w:rsidRPr="00480709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  <w:b/>
              </w:rPr>
            </w:pPr>
            <w:r w:rsidRPr="00480709">
              <w:rPr>
                <w:rFonts w:eastAsia="Times New Roman" w:cstheme="minorHAnsi"/>
                <w:b/>
              </w:rPr>
              <w:t>(201</w:t>
            </w:r>
            <w:r>
              <w:rPr>
                <w:rFonts w:eastAsia="Times New Roman" w:cstheme="minorHAnsi"/>
                <w:b/>
              </w:rPr>
              <w:t>7</w:t>
            </w:r>
            <w:r w:rsidRPr="00480709">
              <w:rPr>
                <w:rFonts w:eastAsia="Times New Roman" w:cstheme="minorHAnsi"/>
                <w:b/>
              </w:rPr>
              <w:t>)</w:t>
            </w:r>
            <w:r w:rsidRPr="004212C7">
              <w:rPr>
                <w:rFonts w:eastAsia="Times New Roman" w:cstheme="minorHAnsi"/>
                <w:b/>
              </w:rPr>
              <w:fldChar w:fldCharType="begin">
                <w:fldData xml:space="preserve">PEVuZE5vdGU+PENpdGU+PEF1dGhvcj5DaGVuPC9BdXRob3I+PFllYXI+MjAxNzwvWWVhcj48UmVj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</w:fldData>
              </w:fldChar>
            </w:r>
            <w:r w:rsidRPr="004212C7">
              <w:rPr>
                <w:rFonts w:eastAsia="Times New Roman" w:cstheme="minorHAnsi"/>
                <w:b/>
              </w:rPr>
              <w:instrText xml:space="preserve"> ADDIN EN.CITE </w:instrText>
            </w:r>
            <w:r w:rsidRPr="004212C7">
              <w:rPr>
                <w:rFonts w:eastAsia="Times New Roman" w:cstheme="minorHAnsi"/>
                <w:b/>
              </w:rPr>
              <w:fldChar w:fldCharType="begin">
                <w:fldData xml:space="preserve">PEVuZE5vdGU+PENpdGU+PEF1dGhvcj5DaGVuPC9BdXRob3I+PFllYXI+MjAxNzwvWWVhcj48UmVj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</w:fldData>
              </w:fldChar>
            </w:r>
            <w:r w:rsidRPr="004212C7">
              <w:rPr>
                <w:rFonts w:eastAsia="Times New Roman" w:cstheme="minorHAnsi"/>
                <w:b/>
              </w:rPr>
              <w:instrText xml:space="preserve"> ADDIN EN.CITE.DATA </w:instrText>
            </w:r>
            <w:r w:rsidRPr="004212C7">
              <w:rPr>
                <w:rFonts w:eastAsia="Times New Roman" w:cstheme="minorHAnsi"/>
                <w:b/>
              </w:rPr>
            </w:r>
            <w:r w:rsidRPr="004212C7">
              <w:rPr>
                <w:rFonts w:eastAsia="Times New Roman" w:cstheme="minorHAnsi"/>
                <w:b/>
              </w:rPr>
              <w:fldChar w:fldCharType="end"/>
            </w:r>
            <w:r w:rsidRPr="004212C7">
              <w:rPr>
                <w:rFonts w:eastAsia="Times New Roman" w:cstheme="minorHAnsi"/>
                <w:b/>
              </w:rPr>
            </w:r>
            <w:r w:rsidRPr="004212C7">
              <w:rPr>
                <w:rFonts w:eastAsia="Times New Roman" w:cstheme="minorHAnsi"/>
                <w:b/>
              </w:rPr>
              <w:fldChar w:fldCharType="separate"/>
            </w:r>
            <w:r w:rsidRPr="004212C7">
              <w:rPr>
                <w:rFonts w:eastAsia="Times New Roman" w:cstheme="minorHAnsi"/>
                <w:b/>
                <w:noProof/>
              </w:rPr>
              <w:t>[59]</w:t>
            </w:r>
            <w:r w:rsidRPr="004212C7">
              <w:rPr>
                <w:rFonts w:eastAsia="Times New Roman" w:cstheme="minorHAnsi"/>
                <w:b/>
              </w:rPr>
              <w:fldChar w:fldCharType="end"/>
            </w:r>
          </w:p>
        </w:tc>
        <w:tc>
          <w:tcPr>
            <w:tcW w:w="152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369C6" w:rsidRPr="00480709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  <w:b/>
              </w:rPr>
            </w:pPr>
            <w:r w:rsidRPr="00480709">
              <w:rPr>
                <w:rFonts w:eastAsia="Times New Roman" w:cstheme="minorHAnsi"/>
                <w:b/>
              </w:rPr>
              <w:t>Sutton</w:t>
            </w:r>
          </w:p>
          <w:p w:rsidR="00B369C6" w:rsidRPr="00480709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  <w:b/>
              </w:rPr>
            </w:pPr>
            <w:r w:rsidRPr="00480709">
              <w:rPr>
                <w:rFonts w:eastAsia="Times New Roman" w:cstheme="minorHAnsi"/>
                <w:b/>
              </w:rPr>
              <w:t>(201</w:t>
            </w:r>
            <w:r>
              <w:rPr>
                <w:rFonts w:eastAsia="Times New Roman" w:cstheme="minorHAnsi"/>
                <w:b/>
              </w:rPr>
              <w:t>6</w:t>
            </w:r>
            <w:r w:rsidRPr="00480709">
              <w:rPr>
                <w:rFonts w:eastAsia="Times New Roman" w:cstheme="minorHAnsi"/>
                <w:b/>
              </w:rPr>
              <w:t>)</w:t>
            </w:r>
            <w:r w:rsidRPr="004212C7">
              <w:rPr>
                <w:rFonts w:eastAsia="Times New Roman" w:cstheme="minorHAnsi"/>
                <w:b/>
              </w:rPr>
              <w:fldChar w:fldCharType="begin">
                <w:fldData xml:space="preserve">PEVuZE5vdGU+PENpdGU+PEF1dGhvcj5TY290dCBTdXR0b248L0F1dGhvcj48WWVhcj4yMDE2PC9Z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</w:fldData>
              </w:fldChar>
            </w:r>
            <w:r w:rsidRPr="004212C7">
              <w:rPr>
                <w:rFonts w:eastAsia="Times New Roman" w:cstheme="minorHAnsi"/>
                <w:b/>
              </w:rPr>
              <w:instrText xml:space="preserve"> ADDIN EN.CITE </w:instrText>
            </w:r>
            <w:r w:rsidRPr="004212C7">
              <w:rPr>
                <w:rFonts w:eastAsia="Times New Roman" w:cstheme="minorHAnsi"/>
                <w:b/>
              </w:rPr>
              <w:fldChar w:fldCharType="begin">
                <w:fldData xml:space="preserve">PEVuZE5vdGU+PENpdGU+PEF1dGhvcj5TY290dCBTdXR0b248L0F1dGhvcj48WWVhcj4yMDE2PC9Z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</w:fldData>
              </w:fldChar>
            </w:r>
            <w:r w:rsidRPr="004212C7">
              <w:rPr>
                <w:rFonts w:eastAsia="Times New Roman" w:cstheme="minorHAnsi"/>
                <w:b/>
              </w:rPr>
              <w:instrText xml:space="preserve"> ADDIN EN.CITE.DATA </w:instrText>
            </w:r>
            <w:r w:rsidRPr="004212C7">
              <w:rPr>
                <w:rFonts w:eastAsia="Times New Roman" w:cstheme="minorHAnsi"/>
                <w:b/>
              </w:rPr>
            </w:r>
            <w:r w:rsidRPr="004212C7">
              <w:rPr>
                <w:rFonts w:eastAsia="Times New Roman" w:cstheme="minorHAnsi"/>
                <w:b/>
              </w:rPr>
              <w:fldChar w:fldCharType="end"/>
            </w:r>
            <w:r w:rsidRPr="004212C7">
              <w:rPr>
                <w:rFonts w:eastAsia="Times New Roman" w:cstheme="minorHAnsi"/>
                <w:b/>
              </w:rPr>
            </w:r>
            <w:r w:rsidRPr="004212C7">
              <w:rPr>
                <w:rFonts w:eastAsia="Times New Roman" w:cstheme="minorHAnsi"/>
                <w:b/>
              </w:rPr>
              <w:fldChar w:fldCharType="separate"/>
            </w:r>
            <w:r w:rsidRPr="004212C7">
              <w:rPr>
                <w:rFonts w:eastAsia="Times New Roman" w:cstheme="minorHAnsi"/>
                <w:b/>
                <w:noProof/>
              </w:rPr>
              <w:t>[52]</w:t>
            </w:r>
            <w:r w:rsidRPr="004212C7">
              <w:rPr>
                <w:rFonts w:eastAsia="Times New Roman" w:cstheme="minorHAnsi"/>
                <w:b/>
              </w:rPr>
              <w:fldChar w:fldCharType="end"/>
            </w:r>
          </w:p>
        </w:tc>
      </w:tr>
      <w:tr w:rsidR="00B369C6" w:rsidRPr="00480709" w:rsidTr="002714D8">
        <w:trPr>
          <w:trHeight w:val="253"/>
        </w:trPr>
        <w:tc>
          <w:tcPr>
            <w:tcW w:w="1307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9C6" w:rsidRPr="005900E3" w:rsidRDefault="00B369C6" w:rsidP="002714D8">
            <w:pPr>
              <w:spacing w:after="120" w:line="480" w:lineRule="auto"/>
              <w:rPr>
                <w:rFonts w:eastAsia="Times New Roman" w:cstheme="minorHAnsi"/>
                <w:b/>
              </w:rPr>
            </w:pPr>
            <w:r w:rsidRPr="005900E3">
              <w:rPr>
                <w:rFonts w:eastAsia="Times New Roman" w:cstheme="minorHAnsi"/>
                <w:b/>
              </w:rPr>
              <w:lastRenderedPageBreak/>
              <w:t>Are the results of the study valid?</w:t>
            </w:r>
          </w:p>
        </w:tc>
      </w:tr>
      <w:tr w:rsidR="00B369C6" w:rsidRPr="00480709" w:rsidTr="002714D8">
        <w:trPr>
          <w:trHeight w:val="253"/>
        </w:trPr>
        <w:tc>
          <w:tcPr>
            <w:tcW w:w="30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69C6" w:rsidRPr="00480709" w:rsidRDefault="00B369C6" w:rsidP="002714D8">
            <w:pPr>
              <w:spacing w:after="120" w:line="480" w:lineRule="auto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Did the study address a clearly focused issue?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9C6" w:rsidRPr="00480709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Yes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9C6" w:rsidRPr="00480709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Yes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9C6" w:rsidRPr="00480709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Yes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9C6" w:rsidRPr="00480709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Yes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69C6" w:rsidRPr="00480709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Yes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9C6" w:rsidRPr="00480709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Yes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9C6" w:rsidRPr="00480709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Yes</w:t>
            </w:r>
          </w:p>
        </w:tc>
      </w:tr>
      <w:tr w:rsidR="00B369C6" w:rsidRPr="00480709" w:rsidTr="002714D8">
        <w:trPr>
          <w:trHeight w:val="253"/>
        </w:trPr>
        <w:tc>
          <w:tcPr>
            <w:tcW w:w="30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69C6" w:rsidRPr="00480709" w:rsidRDefault="00B369C6" w:rsidP="002714D8">
            <w:pPr>
              <w:spacing w:after="120" w:line="480" w:lineRule="auto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Was the cohort recruited in an acceptable way?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9C6" w:rsidRPr="00480709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Yes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9C6" w:rsidRPr="00480709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Can’t tell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9C6" w:rsidRPr="00480709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Yes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9C6" w:rsidRPr="00480709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Yes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69C6" w:rsidRPr="00480709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No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9C6" w:rsidRPr="00480709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No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9C6" w:rsidRPr="00480709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No</w:t>
            </w:r>
          </w:p>
        </w:tc>
      </w:tr>
      <w:tr w:rsidR="00B369C6" w:rsidRPr="00480709" w:rsidTr="002714D8">
        <w:trPr>
          <w:trHeight w:val="253"/>
        </w:trPr>
        <w:tc>
          <w:tcPr>
            <w:tcW w:w="30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69C6" w:rsidRPr="00480709" w:rsidRDefault="00B369C6" w:rsidP="002714D8">
            <w:pPr>
              <w:spacing w:after="120" w:line="480" w:lineRule="auto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Was the exposure accurately measured to minimi</w:t>
            </w:r>
            <w:r>
              <w:rPr>
                <w:rFonts w:eastAsia="Times New Roman" w:cstheme="minorHAnsi"/>
              </w:rPr>
              <w:t>z</w:t>
            </w:r>
            <w:r w:rsidRPr="00480709">
              <w:rPr>
                <w:rFonts w:eastAsia="Times New Roman" w:cstheme="minorHAnsi"/>
              </w:rPr>
              <w:t>e bias?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9C6" w:rsidRPr="00480709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Yes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9C6" w:rsidRPr="00480709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Yes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9C6" w:rsidRPr="00480709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Yes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9C6" w:rsidRPr="00214C9D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214C9D">
              <w:rPr>
                <w:rFonts w:eastAsia="Times New Roman" w:cstheme="minorHAnsi"/>
              </w:rPr>
              <w:t>Can't tell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69C6" w:rsidRPr="00480709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Yes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9C6" w:rsidRPr="00480709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No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9C6" w:rsidRPr="00480709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No</w:t>
            </w:r>
          </w:p>
        </w:tc>
      </w:tr>
      <w:tr w:rsidR="00B369C6" w:rsidRPr="00480709" w:rsidTr="002714D8">
        <w:trPr>
          <w:trHeight w:val="253"/>
        </w:trPr>
        <w:tc>
          <w:tcPr>
            <w:tcW w:w="30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69C6" w:rsidRPr="00480709" w:rsidRDefault="00B369C6" w:rsidP="002714D8">
            <w:pPr>
              <w:spacing w:after="120" w:line="480" w:lineRule="auto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Was the outcome accurately measured to minimi</w:t>
            </w:r>
            <w:r>
              <w:rPr>
                <w:rFonts w:eastAsia="Times New Roman" w:cstheme="minorHAnsi"/>
              </w:rPr>
              <w:t>z</w:t>
            </w:r>
            <w:r w:rsidRPr="00480709">
              <w:rPr>
                <w:rFonts w:eastAsia="Times New Roman" w:cstheme="minorHAnsi"/>
              </w:rPr>
              <w:t>e bias?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9C6" w:rsidRPr="00480709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Yes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9C6" w:rsidRPr="00480709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No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9C6" w:rsidRPr="00480709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Yes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9C6" w:rsidRPr="00214C9D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214C9D">
              <w:rPr>
                <w:rFonts w:eastAsia="Times New Roman" w:cstheme="minorHAnsi"/>
              </w:rPr>
              <w:t>Yes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69C6" w:rsidRPr="00480709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No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9C6" w:rsidRPr="00480709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</w:p>
          <w:p w:rsidR="00B369C6" w:rsidRPr="00480709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No</w:t>
            </w:r>
          </w:p>
          <w:p w:rsidR="00B369C6" w:rsidRPr="00480709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9C6" w:rsidRPr="00480709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No</w:t>
            </w:r>
          </w:p>
        </w:tc>
      </w:tr>
      <w:tr w:rsidR="00B369C6" w:rsidRPr="00480709" w:rsidTr="002714D8">
        <w:trPr>
          <w:trHeight w:val="253"/>
        </w:trPr>
        <w:tc>
          <w:tcPr>
            <w:tcW w:w="30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69C6" w:rsidRPr="00480709" w:rsidRDefault="00B369C6" w:rsidP="002714D8">
            <w:pPr>
              <w:spacing w:after="120" w:line="480" w:lineRule="auto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 xml:space="preserve">Have the authors identified all important confounding </w:t>
            </w:r>
            <w:r w:rsidRPr="00480709">
              <w:rPr>
                <w:rFonts w:eastAsia="Times New Roman" w:cstheme="minorHAnsi"/>
              </w:rPr>
              <w:lastRenderedPageBreak/>
              <w:t>factors?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9C6" w:rsidRPr="00480709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lastRenderedPageBreak/>
              <w:t>Yes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9C6" w:rsidRPr="00480709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No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9C6" w:rsidRPr="00480709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Yes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9C6" w:rsidRPr="00214C9D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214C9D">
              <w:rPr>
                <w:rFonts w:eastAsia="Times New Roman" w:cstheme="minorHAnsi"/>
              </w:rPr>
              <w:t>Can't tell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69C6" w:rsidRPr="00480709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Yes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9C6" w:rsidRPr="00480709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Yes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9C6" w:rsidRPr="00480709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Yes</w:t>
            </w:r>
          </w:p>
        </w:tc>
      </w:tr>
      <w:tr w:rsidR="00B369C6" w:rsidRPr="00480709" w:rsidTr="002714D8">
        <w:trPr>
          <w:trHeight w:val="328"/>
        </w:trPr>
        <w:tc>
          <w:tcPr>
            <w:tcW w:w="30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69C6" w:rsidRPr="00480709" w:rsidRDefault="00B369C6" w:rsidP="002714D8">
            <w:pPr>
              <w:spacing w:after="120" w:line="480" w:lineRule="auto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lastRenderedPageBreak/>
              <w:t>Have they taken account of the confounding factors in the design and/or analysis?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9C6" w:rsidRPr="00480709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Yes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9C6" w:rsidRPr="00214C9D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214C9D">
              <w:rPr>
                <w:rFonts w:eastAsia="Times New Roman" w:cstheme="minorHAnsi"/>
              </w:rPr>
              <w:t>Can't tell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9C6" w:rsidRPr="00214C9D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214C9D">
              <w:rPr>
                <w:rFonts w:eastAsia="Times New Roman" w:cstheme="minorHAnsi"/>
              </w:rPr>
              <w:t>Yes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9C6" w:rsidRPr="00214C9D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214C9D">
              <w:rPr>
                <w:rFonts w:eastAsia="Times New Roman" w:cstheme="minorHAnsi"/>
              </w:rPr>
              <w:t>Yes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69C6" w:rsidRPr="00214C9D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214C9D">
              <w:rPr>
                <w:rFonts w:eastAsia="Times New Roman" w:cstheme="minorHAnsi"/>
              </w:rPr>
              <w:t>No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9C6" w:rsidRPr="00214C9D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214C9D">
              <w:rPr>
                <w:rFonts w:eastAsia="Times New Roman" w:cstheme="minorHAnsi"/>
              </w:rPr>
              <w:t>No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9C6" w:rsidRPr="00480709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No</w:t>
            </w:r>
          </w:p>
        </w:tc>
      </w:tr>
      <w:tr w:rsidR="00B369C6" w:rsidRPr="00480709" w:rsidTr="002714D8">
        <w:trPr>
          <w:trHeight w:val="253"/>
        </w:trPr>
        <w:tc>
          <w:tcPr>
            <w:tcW w:w="30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69C6" w:rsidRPr="00480709" w:rsidRDefault="00B369C6" w:rsidP="002714D8">
            <w:pPr>
              <w:spacing w:after="120" w:line="480" w:lineRule="auto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Was the follow up of subjects complete enough?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9C6" w:rsidRPr="00480709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Yes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9C6" w:rsidRPr="00214C9D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214C9D">
              <w:rPr>
                <w:rFonts w:eastAsia="Times New Roman" w:cstheme="minorHAnsi"/>
              </w:rPr>
              <w:t>Yes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9C6" w:rsidRPr="00214C9D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214C9D">
              <w:rPr>
                <w:rFonts w:eastAsia="Times New Roman" w:cstheme="minorHAnsi"/>
              </w:rPr>
              <w:t>Yes.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9C6" w:rsidRPr="00214C9D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214C9D">
              <w:rPr>
                <w:rFonts w:eastAsia="Times New Roman" w:cstheme="minorHAnsi"/>
              </w:rPr>
              <w:t>Can't tell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69C6" w:rsidRPr="00214C9D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214C9D">
              <w:rPr>
                <w:rFonts w:eastAsia="Times New Roman" w:cstheme="minorHAnsi"/>
              </w:rPr>
              <w:t>Can't tell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9C6" w:rsidRPr="00214C9D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214C9D">
              <w:rPr>
                <w:rFonts w:eastAsia="Times New Roman" w:cstheme="minorHAnsi"/>
              </w:rPr>
              <w:t>No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9C6" w:rsidRPr="00480709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No</w:t>
            </w:r>
          </w:p>
        </w:tc>
      </w:tr>
      <w:tr w:rsidR="00B369C6" w:rsidRPr="00480709" w:rsidTr="002714D8">
        <w:trPr>
          <w:trHeight w:val="253"/>
        </w:trPr>
        <w:tc>
          <w:tcPr>
            <w:tcW w:w="30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69C6" w:rsidRPr="00480709" w:rsidRDefault="00B369C6" w:rsidP="002714D8">
            <w:pPr>
              <w:spacing w:after="120" w:line="480" w:lineRule="auto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Was the follow up of subjects long enough?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9C6" w:rsidRPr="00480709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Yes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9C6" w:rsidRPr="00214C9D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214C9D">
              <w:rPr>
                <w:rFonts w:eastAsia="Times New Roman" w:cstheme="minorHAnsi"/>
              </w:rPr>
              <w:t>Yes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9C6" w:rsidRPr="00214C9D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214C9D">
              <w:rPr>
                <w:rFonts w:eastAsia="Times New Roman" w:cstheme="minorHAnsi"/>
              </w:rPr>
              <w:t>Yes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9C6" w:rsidRPr="00214C9D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214C9D">
              <w:rPr>
                <w:rFonts w:eastAsia="Times New Roman" w:cstheme="minorHAnsi"/>
              </w:rPr>
              <w:t>Yes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69C6" w:rsidRPr="00214C9D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214C9D">
              <w:rPr>
                <w:rFonts w:eastAsia="Times New Roman" w:cstheme="minorHAnsi"/>
              </w:rPr>
              <w:t>Can't tell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9C6" w:rsidRPr="00214C9D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214C9D">
              <w:rPr>
                <w:rFonts w:eastAsia="Times New Roman" w:cstheme="minorHAnsi"/>
              </w:rPr>
              <w:t>No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9C6" w:rsidRPr="00480709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No</w:t>
            </w:r>
          </w:p>
        </w:tc>
      </w:tr>
      <w:tr w:rsidR="00B369C6" w:rsidRPr="00480709" w:rsidTr="002714D8">
        <w:trPr>
          <w:trHeight w:val="1431"/>
        </w:trPr>
        <w:tc>
          <w:tcPr>
            <w:tcW w:w="1307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9C6" w:rsidRPr="00214C9D" w:rsidRDefault="00B369C6" w:rsidP="002714D8">
            <w:pPr>
              <w:spacing w:after="120" w:line="480" w:lineRule="auto"/>
              <w:rPr>
                <w:rFonts w:eastAsia="Times New Roman" w:cstheme="minorHAnsi"/>
                <w:b/>
              </w:rPr>
            </w:pPr>
            <w:r w:rsidRPr="00214C9D">
              <w:rPr>
                <w:rFonts w:eastAsia="Times New Roman" w:cstheme="minorHAnsi"/>
                <w:b/>
              </w:rPr>
              <w:t>What are the results?</w:t>
            </w:r>
          </w:p>
        </w:tc>
      </w:tr>
      <w:tr w:rsidR="00B369C6" w:rsidRPr="00480709" w:rsidTr="002714D8">
        <w:trPr>
          <w:trHeight w:val="1431"/>
        </w:trPr>
        <w:tc>
          <w:tcPr>
            <w:tcW w:w="30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69C6" w:rsidRPr="00480709" w:rsidRDefault="00B369C6" w:rsidP="002714D8">
            <w:pPr>
              <w:spacing w:after="120" w:line="480" w:lineRule="auto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lastRenderedPageBreak/>
              <w:t>What are the results of this study?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9C6" w:rsidRPr="00480709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proofErr w:type="spellStart"/>
            <w:r w:rsidRPr="00480709">
              <w:rPr>
                <w:rFonts w:eastAsia="Times New Roman" w:cstheme="minorHAnsi"/>
              </w:rPr>
              <w:t>STR</w:t>
            </w:r>
            <w:proofErr w:type="spellEnd"/>
            <w:r w:rsidRPr="00480709">
              <w:rPr>
                <w:rFonts w:eastAsia="Times New Roman" w:cstheme="minorHAnsi"/>
              </w:rPr>
              <w:t xml:space="preserve"> found to be associated with higher adherence, lower virological failure and low CNS toxicity compared to MTR.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9C6" w:rsidRPr="00480709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proofErr w:type="spellStart"/>
            <w:r w:rsidRPr="00480709">
              <w:rPr>
                <w:rFonts w:eastAsia="Times New Roman" w:cstheme="minorHAnsi"/>
              </w:rPr>
              <w:t>STR</w:t>
            </w:r>
            <w:proofErr w:type="spellEnd"/>
            <w:r w:rsidRPr="00480709">
              <w:rPr>
                <w:rFonts w:eastAsia="Times New Roman" w:cstheme="minorHAnsi"/>
              </w:rPr>
              <w:t xml:space="preserve"> was associated with improved adherence, quality of life and efficacy compared to MTR.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9C6" w:rsidRPr="00480709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proofErr w:type="spellStart"/>
            <w:r w:rsidRPr="00480709">
              <w:rPr>
                <w:rFonts w:eastAsia="Times New Roman" w:cstheme="minorHAnsi"/>
              </w:rPr>
              <w:t>STR</w:t>
            </w:r>
            <w:proofErr w:type="spellEnd"/>
            <w:r w:rsidRPr="00480709">
              <w:rPr>
                <w:rFonts w:eastAsia="Times New Roman" w:cstheme="minorHAnsi"/>
              </w:rPr>
              <w:t xml:space="preserve"> showed better adherence compared to MTR (twice daily) in both overall and ART naive population. However, the </w:t>
            </w:r>
            <w:r w:rsidRPr="00480709">
              <w:rPr>
                <w:rFonts w:eastAsia="Times New Roman" w:cstheme="minorHAnsi"/>
              </w:rPr>
              <w:lastRenderedPageBreak/>
              <w:t xml:space="preserve">difference was not significant for </w:t>
            </w:r>
            <w:proofErr w:type="spellStart"/>
            <w:r w:rsidRPr="00480709">
              <w:rPr>
                <w:rFonts w:eastAsia="Times New Roman" w:cstheme="minorHAnsi"/>
              </w:rPr>
              <w:t>STR</w:t>
            </w:r>
            <w:proofErr w:type="spellEnd"/>
            <w:r w:rsidRPr="00480709">
              <w:rPr>
                <w:rFonts w:eastAsia="Times New Roman" w:cstheme="minorHAnsi"/>
              </w:rPr>
              <w:t xml:space="preserve"> vs. MTR (&gt;1 pill regimen) for all population.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9C6" w:rsidRPr="00480709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lastRenderedPageBreak/>
              <w:t xml:space="preserve">One-pill per day </w:t>
            </w:r>
            <w:proofErr w:type="spellStart"/>
            <w:r w:rsidRPr="00480709">
              <w:rPr>
                <w:rFonts w:eastAsia="Times New Roman" w:cstheme="minorHAnsi"/>
              </w:rPr>
              <w:t>STR</w:t>
            </w:r>
            <w:proofErr w:type="spellEnd"/>
            <w:r w:rsidRPr="00480709">
              <w:rPr>
                <w:rFonts w:eastAsia="Times New Roman" w:cstheme="minorHAnsi"/>
              </w:rPr>
              <w:t xml:space="preserve"> was associated with good adherence and viral suppression in a challenging population.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69C6" w:rsidRPr="00480709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 xml:space="preserve">Non adherence was lower in the </w:t>
            </w:r>
            <w:proofErr w:type="spellStart"/>
            <w:r w:rsidRPr="00480709">
              <w:rPr>
                <w:rFonts w:eastAsia="Times New Roman" w:cstheme="minorHAnsi"/>
              </w:rPr>
              <w:t>STR</w:t>
            </w:r>
            <w:proofErr w:type="spellEnd"/>
            <w:r w:rsidRPr="00480709">
              <w:rPr>
                <w:rFonts w:eastAsia="Times New Roman" w:cstheme="minorHAnsi"/>
              </w:rPr>
              <w:t xml:space="preserve"> as compared to multi tablet regimen.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9C6" w:rsidRPr="00480709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 xml:space="preserve">Participants taking </w:t>
            </w:r>
            <w:proofErr w:type="spellStart"/>
            <w:r w:rsidRPr="00480709">
              <w:rPr>
                <w:rFonts w:eastAsia="Times New Roman" w:cstheme="minorHAnsi"/>
              </w:rPr>
              <w:t>STR</w:t>
            </w:r>
            <w:proofErr w:type="spellEnd"/>
            <w:r w:rsidRPr="00480709">
              <w:rPr>
                <w:rFonts w:eastAsia="Times New Roman" w:cstheme="minorHAnsi"/>
              </w:rPr>
              <w:t xml:space="preserve"> were</w:t>
            </w:r>
          </w:p>
          <w:p w:rsidR="00B369C6" w:rsidRPr="00480709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more likely to be adherent than those taking a single-dose MTR and those taking a multi-dose MTR, with no difference</w:t>
            </w:r>
          </w:p>
          <w:p w:rsidR="00B369C6" w:rsidRPr="00480709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proofErr w:type="gramStart"/>
            <w:r w:rsidRPr="00480709">
              <w:rPr>
                <w:rFonts w:eastAsia="Times New Roman" w:cstheme="minorHAnsi"/>
              </w:rPr>
              <w:lastRenderedPageBreak/>
              <w:t>between</w:t>
            </w:r>
            <w:proofErr w:type="gramEnd"/>
            <w:r w:rsidRPr="00480709">
              <w:rPr>
                <w:rFonts w:eastAsia="Times New Roman" w:cstheme="minorHAnsi"/>
              </w:rPr>
              <w:t xml:space="preserve"> the latter two.</w:t>
            </w:r>
          </w:p>
          <w:p w:rsidR="00B369C6" w:rsidRPr="00480709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9C6" w:rsidRPr="00480709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proofErr w:type="spellStart"/>
            <w:r w:rsidRPr="00480709">
              <w:rPr>
                <w:rFonts w:eastAsia="Times New Roman" w:cstheme="minorHAnsi"/>
              </w:rPr>
              <w:lastRenderedPageBreak/>
              <w:t>STR</w:t>
            </w:r>
            <w:proofErr w:type="spellEnd"/>
            <w:r w:rsidRPr="00480709">
              <w:rPr>
                <w:rFonts w:eastAsia="Times New Roman" w:cstheme="minorHAnsi"/>
              </w:rPr>
              <w:t xml:space="preserve"> found to be associated with higher adherence rates and a lower risk of hospitalization</w:t>
            </w:r>
          </w:p>
          <w:p w:rsidR="00B369C6" w:rsidRPr="00480709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in patients with HIV infection</w:t>
            </w:r>
          </w:p>
          <w:p w:rsidR="00B369C6" w:rsidRPr="00480709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 xml:space="preserve">and AIDS covered by South Carolina </w:t>
            </w:r>
            <w:r w:rsidRPr="00480709">
              <w:rPr>
                <w:rFonts w:eastAsia="Times New Roman" w:cstheme="minorHAnsi"/>
              </w:rPr>
              <w:lastRenderedPageBreak/>
              <w:t>Medicaid</w:t>
            </w:r>
          </w:p>
          <w:p w:rsidR="00B369C6" w:rsidRPr="00480709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.</w:t>
            </w:r>
          </w:p>
        </w:tc>
      </w:tr>
      <w:tr w:rsidR="00B369C6" w:rsidRPr="00480709" w:rsidTr="002714D8">
        <w:trPr>
          <w:trHeight w:val="657"/>
        </w:trPr>
        <w:tc>
          <w:tcPr>
            <w:tcW w:w="30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69C6" w:rsidRPr="00480709" w:rsidRDefault="00B369C6" w:rsidP="002714D8">
            <w:pPr>
              <w:spacing w:after="120" w:line="480" w:lineRule="auto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lastRenderedPageBreak/>
              <w:t>How precise are the results?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9C6" w:rsidRPr="00480709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 xml:space="preserve">Results appear precise as confidence intervals were </w:t>
            </w:r>
            <w:r w:rsidRPr="00480709">
              <w:rPr>
                <w:rFonts w:eastAsia="Times New Roman" w:cstheme="minorHAnsi"/>
              </w:rPr>
              <w:lastRenderedPageBreak/>
              <w:t>not so wide.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9C6" w:rsidRPr="00480709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lastRenderedPageBreak/>
              <w:t>Results were not presented with the variance.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9C6" w:rsidRPr="00480709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 xml:space="preserve">The study findings were precise as inter </w:t>
            </w:r>
            <w:r w:rsidRPr="00480709">
              <w:rPr>
                <w:rFonts w:eastAsia="Times New Roman" w:cstheme="minorHAnsi"/>
              </w:rPr>
              <w:lastRenderedPageBreak/>
              <w:t>quartile ranges were found to be narrow.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9C6" w:rsidRPr="00480709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lastRenderedPageBreak/>
              <w:t xml:space="preserve">Precision was unclear as study did not report results with the </w:t>
            </w:r>
            <w:r w:rsidRPr="00480709">
              <w:rPr>
                <w:rFonts w:eastAsia="Times New Roman" w:cstheme="minorHAnsi"/>
              </w:rPr>
              <w:lastRenderedPageBreak/>
              <w:t>confidence intervals.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69C6" w:rsidRPr="00480709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lastRenderedPageBreak/>
              <w:t>The study results were precise enough.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9C6" w:rsidRPr="00480709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 xml:space="preserve">Results appear precise as confidence intervals </w:t>
            </w:r>
            <w:r w:rsidRPr="00480709">
              <w:rPr>
                <w:rFonts w:eastAsia="Times New Roman" w:cstheme="minorHAnsi"/>
              </w:rPr>
              <w:lastRenderedPageBreak/>
              <w:t>were not so wide.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9C6" w:rsidRPr="00480709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lastRenderedPageBreak/>
              <w:t xml:space="preserve">Results appear precise as confidence intervals were </w:t>
            </w:r>
            <w:r w:rsidRPr="00480709">
              <w:rPr>
                <w:rFonts w:eastAsia="Times New Roman" w:cstheme="minorHAnsi"/>
              </w:rPr>
              <w:lastRenderedPageBreak/>
              <w:t>not so wide.</w:t>
            </w:r>
          </w:p>
        </w:tc>
      </w:tr>
      <w:tr w:rsidR="00B369C6" w:rsidRPr="00480709" w:rsidTr="002714D8">
        <w:trPr>
          <w:trHeight w:val="492"/>
        </w:trPr>
        <w:tc>
          <w:tcPr>
            <w:tcW w:w="30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69C6" w:rsidRPr="00480709" w:rsidRDefault="00B369C6" w:rsidP="002714D8">
            <w:pPr>
              <w:spacing w:after="120" w:line="480" w:lineRule="auto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lastRenderedPageBreak/>
              <w:t>Do you believe the results?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9C6" w:rsidRPr="00214C9D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214C9D">
              <w:rPr>
                <w:rFonts w:eastAsia="Times New Roman" w:cstheme="minorHAnsi"/>
              </w:rPr>
              <w:t>Can't tell; Uncontrolled bias can occur in the retrospective studies.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9C6" w:rsidRPr="00214C9D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214C9D">
              <w:rPr>
                <w:rFonts w:eastAsia="Times New Roman" w:cstheme="minorHAnsi"/>
              </w:rPr>
              <w:t>Can't tell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9C6" w:rsidRPr="00214C9D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214C9D">
              <w:rPr>
                <w:rFonts w:eastAsia="Times New Roman" w:cstheme="minorHAnsi"/>
              </w:rPr>
              <w:t>Yes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9C6" w:rsidRPr="00214C9D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214C9D">
              <w:rPr>
                <w:rFonts w:eastAsia="Times New Roman" w:cstheme="minorHAnsi"/>
              </w:rPr>
              <w:t>Yes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69C6" w:rsidRPr="00214C9D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214C9D">
              <w:rPr>
                <w:rFonts w:eastAsia="Times New Roman" w:cstheme="minorHAnsi"/>
              </w:rPr>
              <w:t>Yes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9C6" w:rsidRPr="00214C9D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214C9D">
              <w:rPr>
                <w:rFonts w:eastAsia="Times New Roman" w:cstheme="minorHAnsi"/>
              </w:rPr>
              <w:t>Can't tell; Uncontrolled bias can occur in cohort studies.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9C6" w:rsidRPr="00214C9D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214C9D">
              <w:rPr>
                <w:rFonts w:eastAsia="Times New Roman" w:cstheme="minorHAnsi"/>
              </w:rPr>
              <w:t>Yes</w:t>
            </w:r>
          </w:p>
        </w:tc>
      </w:tr>
      <w:tr w:rsidR="00B369C6" w:rsidRPr="00480709" w:rsidTr="002714D8">
        <w:trPr>
          <w:trHeight w:val="253"/>
        </w:trPr>
        <w:tc>
          <w:tcPr>
            <w:tcW w:w="13071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9C6" w:rsidRPr="005900E3" w:rsidRDefault="00B369C6" w:rsidP="002714D8">
            <w:pPr>
              <w:spacing w:after="120" w:line="480" w:lineRule="auto"/>
              <w:rPr>
                <w:rFonts w:eastAsia="Times New Roman" w:cstheme="minorHAnsi"/>
                <w:b/>
              </w:rPr>
            </w:pPr>
            <w:r w:rsidRPr="005900E3">
              <w:rPr>
                <w:rFonts w:eastAsia="Times New Roman" w:cstheme="minorHAnsi"/>
                <w:b/>
              </w:rPr>
              <w:t>Will the results help locally?</w:t>
            </w:r>
          </w:p>
        </w:tc>
      </w:tr>
      <w:tr w:rsidR="00B369C6" w:rsidRPr="00480709" w:rsidTr="002714D8">
        <w:trPr>
          <w:trHeight w:val="253"/>
        </w:trPr>
        <w:tc>
          <w:tcPr>
            <w:tcW w:w="30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69C6" w:rsidRPr="00480709" w:rsidRDefault="00B369C6" w:rsidP="002714D8">
            <w:pPr>
              <w:spacing w:after="120" w:line="480" w:lineRule="auto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 xml:space="preserve">Can the results be applied to </w:t>
            </w:r>
            <w:r w:rsidRPr="00480709">
              <w:rPr>
                <w:rFonts w:eastAsia="Times New Roman" w:cstheme="minorHAnsi"/>
              </w:rPr>
              <w:lastRenderedPageBreak/>
              <w:t>the local population?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9C6" w:rsidRPr="00480709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lastRenderedPageBreak/>
              <w:t>Yes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9C6" w:rsidRPr="00480709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Yes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9C6" w:rsidRPr="00480709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Yes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9C6" w:rsidRPr="00480709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Yes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69C6" w:rsidRPr="00480709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No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9C6" w:rsidRPr="00480709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Yes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9C6" w:rsidRPr="00480709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Yes</w:t>
            </w:r>
          </w:p>
        </w:tc>
      </w:tr>
      <w:tr w:rsidR="00B369C6" w:rsidRPr="00480709" w:rsidTr="002714D8">
        <w:trPr>
          <w:trHeight w:val="253"/>
        </w:trPr>
        <w:tc>
          <w:tcPr>
            <w:tcW w:w="30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69C6" w:rsidRPr="00480709" w:rsidRDefault="00B369C6" w:rsidP="002714D8">
            <w:pPr>
              <w:spacing w:after="120" w:line="480" w:lineRule="auto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lastRenderedPageBreak/>
              <w:t>Do the results of this study fit with other available evidence?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9C6" w:rsidRPr="00480709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Yes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9C6" w:rsidRPr="00480709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Yes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9C6" w:rsidRPr="00480709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No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9C6" w:rsidRPr="00480709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Yes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69C6" w:rsidRPr="00480709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Yes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9C6" w:rsidRPr="00480709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Yes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9C6" w:rsidRPr="00480709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Yes</w:t>
            </w:r>
          </w:p>
        </w:tc>
      </w:tr>
      <w:tr w:rsidR="00B369C6" w:rsidRPr="00480709" w:rsidTr="002714D8">
        <w:trPr>
          <w:trHeight w:val="1163"/>
        </w:trPr>
        <w:tc>
          <w:tcPr>
            <w:tcW w:w="30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69C6" w:rsidRPr="00480709" w:rsidRDefault="00B369C6" w:rsidP="002714D8">
            <w:pPr>
              <w:spacing w:after="120" w:line="480" w:lineRule="auto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What are the implications of this study for practice?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9C6" w:rsidRPr="00480709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There was difference in baseline characteristics between the treatment groups so the results should be considered cautiously.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9C6" w:rsidRPr="00480709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 xml:space="preserve">The results should be considered cautiously as the treatment duration was longer in patients using </w:t>
            </w:r>
            <w:r w:rsidRPr="00480709">
              <w:rPr>
                <w:rFonts w:eastAsia="Times New Roman" w:cstheme="minorHAnsi"/>
              </w:rPr>
              <w:lastRenderedPageBreak/>
              <w:t>multiple-tablet regimens.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9C6" w:rsidRPr="00480709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lastRenderedPageBreak/>
              <w:t xml:space="preserve">The study results could not be generalized as patients, who did not receive </w:t>
            </w:r>
            <w:proofErr w:type="spellStart"/>
            <w:r w:rsidRPr="00480709">
              <w:rPr>
                <w:rFonts w:eastAsia="Times New Roman" w:cstheme="minorHAnsi"/>
              </w:rPr>
              <w:t>HAART</w:t>
            </w:r>
            <w:proofErr w:type="spellEnd"/>
            <w:r w:rsidRPr="00480709">
              <w:rPr>
                <w:rFonts w:eastAsia="Times New Roman" w:cstheme="minorHAnsi"/>
              </w:rPr>
              <w:t xml:space="preserve"> during the </w:t>
            </w:r>
            <w:r w:rsidRPr="00480709">
              <w:rPr>
                <w:rFonts w:eastAsia="Times New Roman" w:cstheme="minorHAnsi"/>
              </w:rPr>
              <w:lastRenderedPageBreak/>
              <w:t>study, died or was not followed up.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9C6" w:rsidRPr="00480709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lastRenderedPageBreak/>
              <w:t>Simplification of therapy represents an important step forward in supporting adherence and treatment success.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69C6" w:rsidRPr="00480709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 xml:space="preserve">The study overestimates the adherence, as patients were on steady </w:t>
            </w:r>
            <w:proofErr w:type="spellStart"/>
            <w:r w:rsidRPr="00480709">
              <w:rPr>
                <w:rFonts w:eastAsia="Times New Roman" w:cstheme="minorHAnsi"/>
              </w:rPr>
              <w:t>cART</w:t>
            </w:r>
            <w:proofErr w:type="spellEnd"/>
            <w:r w:rsidRPr="00480709">
              <w:rPr>
                <w:rFonts w:eastAsia="Times New Roman" w:cstheme="minorHAnsi"/>
              </w:rPr>
              <w:t xml:space="preserve">; also self reporting may overestimate the level of </w:t>
            </w:r>
            <w:r w:rsidRPr="00480709">
              <w:rPr>
                <w:rFonts w:eastAsia="Times New Roman" w:cstheme="minorHAnsi"/>
              </w:rPr>
              <w:lastRenderedPageBreak/>
              <w:t>adherence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369C6" w:rsidRPr="00480709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lastRenderedPageBreak/>
              <w:t>The findings from this study have</w:t>
            </w:r>
          </w:p>
          <w:p w:rsidR="00B369C6" w:rsidRPr="00480709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proofErr w:type="gramStart"/>
            <w:r w:rsidRPr="00480709">
              <w:rPr>
                <w:rFonts w:eastAsia="Times New Roman" w:cstheme="minorHAnsi"/>
              </w:rPr>
              <w:t>implications</w:t>
            </w:r>
            <w:proofErr w:type="gramEnd"/>
            <w:r w:rsidRPr="00480709">
              <w:rPr>
                <w:rFonts w:eastAsia="Times New Roman" w:cstheme="minorHAnsi"/>
              </w:rPr>
              <w:t xml:space="preserve"> for the design of adherence interventions.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369C6" w:rsidRPr="00480709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 xml:space="preserve">Demonstrated the positive impact of </w:t>
            </w:r>
            <w:proofErr w:type="spellStart"/>
            <w:r w:rsidRPr="00480709">
              <w:rPr>
                <w:rFonts w:eastAsia="Times New Roman" w:cstheme="minorHAnsi"/>
              </w:rPr>
              <w:t>STR</w:t>
            </w:r>
            <w:proofErr w:type="spellEnd"/>
            <w:r w:rsidRPr="00480709">
              <w:rPr>
                <w:rFonts w:eastAsia="Times New Roman" w:cstheme="minorHAnsi"/>
              </w:rPr>
              <w:t xml:space="preserve"> on adherence and clinical outcome compared to MTR</w:t>
            </w:r>
          </w:p>
        </w:tc>
      </w:tr>
      <w:tr w:rsidR="00B369C6" w:rsidRPr="00480709" w:rsidTr="002714D8">
        <w:trPr>
          <w:trHeight w:val="268"/>
        </w:trPr>
        <w:tc>
          <w:tcPr>
            <w:tcW w:w="3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369C6" w:rsidRPr="00480709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lastRenderedPageBreak/>
              <w:t xml:space="preserve">Overall </w:t>
            </w:r>
            <w:r>
              <w:rPr>
                <w:rFonts w:eastAsia="Times New Roman" w:cstheme="minorHAnsi"/>
              </w:rPr>
              <w:t>q</w:t>
            </w:r>
            <w:r w:rsidRPr="00480709">
              <w:rPr>
                <w:rFonts w:eastAsia="Times New Roman" w:cstheme="minorHAnsi"/>
              </w:rPr>
              <w:t>uality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9C6" w:rsidRPr="00480709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Medium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9C6" w:rsidRPr="00480709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Satisfactory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9C6" w:rsidRPr="00480709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Medium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9C6" w:rsidRPr="00480709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Satisfactory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69C6" w:rsidRPr="00480709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Satisfactory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369C6" w:rsidRPr="00480709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Medium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369C6" w:rsidRPr="00480709" w:rsidRDefault="00B369C6" w:rsidP="002714D8">
            <w:pPr>
              <w:spacing w:after="120" w:line="480" w:lineRule="auto"/>
              <w:jc w:val="center"/>
              <w:rPr>
                <w:rFonts w:eastAsia="Times New Roman" w:cstheme="minorHAnsi"/>
              </w:rPr>
            </w:pPr>
            <w:r w:rsidRPr="00480709">
              <w:rPr>
                <w:rFonts w:eastAsia="Times New Roman" w:cstheme="minorHAnsi"/>
              </w:rPr>
              <w:t>Satisfactory</w:t>
            </w:r>
          </w:p>
        </w:tc>
      </w:tr>
    </w:tbl>
    <w:p w:rsidR="00B369C6" w:rsidRPr="00480709" w:rsidRDefault="00B369C6" w:rsidP="00B369C6">
      <w:pPr>
        <w:spacing w:after="120" w:line="480" w:lineRule="auto"/>
        <w:rPr>
          <w:rFonts w:cstheme="minorHAnsi"/>
          <w:b/>
        </w:rPr>
      </w:pPr>
    </w:p>
    <w:p w:rsidR="00B369C6" w:rsidRDefault="00B369C6" w:rsidP="00B369C6">
      <w:pPr>
        <w:spacing w:after="160" w:line="259" w:lineRule="auto"/>
      </w:pPr>
    </w:p>
    <w:p w:rsidR="00B369C6" w:rsidRPr="00480709" w:rsidRDefault="00B369C6" w:rsidP="00912E0E">
      <w:pPr>
        <w:spacing w:after="120" w:line="480" w:lineRule="auto"/>
        <w:rPr>
          <w:rFonts w:cstheme="minorHAnsi"/>
        </w:rPr>
      </w:pPr>
    </w:p>
    <w:sectPr w:rsidR="00B369C6" w:rsidRPr="00480709" w:rsidSect="00D31688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7B73" w:rsidRDefault="00A67B73" w:rsidP="008737EB">
      <w:pPr>
        <w:spacing w:after="0" w:line="240" w:lineRule="auto"/>
      </w:pPr>
      <w:r>
        <w:separator/>
      </w:r>
    </w:p>
  </w:endnote>
  <w:endnote w:type="continuationSeparator" w:id="0">
    <w:p w:rsidR="00A67B73" w:rsidRDefault="00A67B73" w:rsidP="00873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vPADBA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7B73" w:rsidRDefault="00A67B73" w:rsidP="008737EB">
      <w:pPr>
        <w:spacing w:after="0" w:line="240" w:lineRule="auto"/>
      </w:pPr>
      <w:r>
        <w:separator/>
      </w:r>
    </w:p>
  </w:footnote>
  <w:footnote w:type="continuationSeparator" w:id="0">
    <w:p w:rsidR="00A67B73" w:rsidRDefault="00A67B73" w:rsidP="008737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19409654"/>
      <w:docPartObj>
        <w:docPartGallery w:val="Page Numbers (Top of Page)"/>
        <w:docPartUnique/>
      </w:docPartObj>
    </w:sdtPr>
    <w:sdtEndPr>
      <w:rPr>
        <w:noProof/>
      </w:rPr>
    </w:sdtEndPr>
    <w:sdtContent>
      <w:p w:rsidR="008737EB" w:rsidRDefault="00DD295B">
        <w:pPr>
          <w:pStyle w:val="Header"/>
          <w:jc w:val="right"/>
        </w:pPr>
        <w:r>
          <w:fldChar w:fldCharType="begin"/>
        </w:r>
        <w:r w:rsidR="008737EB">
          <w:instrText xml:space="preserve"> PAGE   \* MERGEFORMAT </w:instrText>
        </w:r>
        <w:r>
          <w:fldChar w:fldCharType="separate"/>
        </w:r>
        <w:r w:rsidR="00D726B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737EB" w:rsidRDefault="008737E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E07A8"/>
    <w:multiLevelType w:val="multilevel"/>
    <w:tmpl w:val="C3D45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C654DC"/>
    <w:multiLevelType w:val="hybridMultilevel"/>
    <w:tmpl w:val="899A726C"/>
    <w:lvl w:ilvl="0" w:tplc="08E498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6BC9AB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0A6D0D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BDE93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8AA15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A4EDCD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2343B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36839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AA6D74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DE2E17"/>
    <w:multiLevelType w:val="hybridMultilevel"/>
    <w:tmpl w:val="C16A86E8"/>
    <w:lvl w:ilvl="0" w:tplc="F2A65F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B30A26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C201A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0946E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36763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6E61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40239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A48CA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E80BD8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7D612E7"/>
    <w:multiLevelType w:val="hybridMultilevel"/>
    <w:tmpl w:val="D70C8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C4D747E"/>
    <w:multiLevelType w:val="hybridMultilevel"/>
    <w:tmpl w:val="C7ACADCC"/>
    <w:lvl w:ilvl="0" w:tplc="E38048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1AA8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928981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7FC9B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4448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F98081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D34BB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58C5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72EFC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1004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ID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912E0E"/>
    <w:rsid w:val="0004308D"/>
    <w:rsid w:val="000A32BF"/>
    <w:rsid w:val="000F3FF9"/>
    <w:rsid w:val="001C71FB"/>
    <w:rsid w:val="0021390B"/>
    <w:rsid w:val="00214C9D"/>
    <w:rsid w:val="0024268D"/>
    <w:rsid w:val="00282E9C"/>
    <w:rsid w:val="002A577A"/>
    <w:rsid w:val="002C218C"/>
    <w:rsid w:val="002D1FC9"/>
    <w:rsid w:val="002E629C"/>
    <w:rsid w:val="00304ABD"/>
    <w:rsid w:val="00306A8A"/>
    <w:rsid w:val="00311009"/>
    <w:rsid w:val="003730F2"/>
    <w:rsid w:val="004212C7"/>
    <w:rsid w:val="00466CC3"/>
    <w:rsid w:val="00470C70"/>
    <w:rsid w:val="00516DC4"/>
    <w:rsid w:val="00525165"/>
    <w:rsid w:val="00540816"/>
    <w:rsid w:val="00547F64"/>
    <w:rsid w:val="005629E6"/>
    <w:rsid w:val="00610185"/>
    <w:rsid w:val="006B541D"/>
    <w:rsid w:val="006B58B5"/>
    <w:rsid w:val="006C19F0"/>
    <w:rsid w:val="006F5B4E"/>
    <w:rsid w:val="006F7813"/>
    <w:rsid w:val="007002E7"/>
    <w:rsid w:val="007302A1"/>
    <w:rsid w:val="00786F4F"/>
    <w:rsid w:val="007B072F"/>
    <w:rsid w:val="007E6F38"/>
    <w:rsid w:val="00826AEE"/>
    <w:rsid w:val="008737EB"/>
    <w:rsid w:val="008C150C"/>
    <w:rsid w:val="008C2373"/>
    <w:rsid w:val="008E46DB"/>
    <w:rsid w:val="00912E0E"/>
    <w:rsid w:val="00955187"/>
    <w:rsid w:val="00955CE5"/>
    <w:rsid w:val="00A17BAD"/>
    <w:rsid w:val="00A26A75"/>
    <w:rsid w:val="00A54F4E"/>
    <w:rsid w:val="00A67B73"/>
    <w:rsid w:val="00A87078"/>
    <w:rsid w:val="00A97E1C"/>
    <w:rsid w:val="00B369C6"/>
    <w:rsid w:val="00B52A36"/>
    <w:rsid w:val="00B547F4"/>
    <w:rsid w:val="00B57711"/>
    <w:rsid w:val="00BC1058"/>
    <w:rsid w:val="00C23CD6"/>
    <w:rsid w:val="00C27CD6"/>
    <w:rsid w:val="00C94E19"/>
    <w:rsid w:val="00CB031A"/>
    <w:rsid w:val="00CB2771"/>
    <w:rsid w:val="00CB5730"/>
    <w:rsid w:val="00CD2EAD"/>
    <w:rsid w:val="00D03513"/>
    <w:rsid w:val="00D078A0"/>
    <w:rsid w:val="00D31688"/>
    <w:rsid w:val="00D726BD"/>
    <w:rsid w:val="00DD295B"/>
    <w:rsid w:val="00DE5347"/>
    <w:rsid w:val="00E44F11"/>
    <w:rsid w:val="00EA5711"/>
    <w:rsid w:val="00EF305C"/>
    <w:rsid w:val="00F00674"/>
    <w:rsid w:val="00F04CC5"/>
    <w:rsid w:val="00F23C3B"/>
    <w:rsid w:val="00F310B8"/>
    <w:rsid w:val="00F31DE6"/>
    <w:rsid w:val="00F60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E0E"/>
    <w:pPr>
      <w:spacing w:after="200" w:line="276" w:lineRule="auto"/>
    </w:pPr>
    <w:rPr>
      <w:rFonts w:eastAsiaTheme="minorEastAsia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7711"/>
    <w:pPr>
      <w:keepNext/>
      <w:spacing w:after="0"/>
      <w:outlineLvl w:val="0"/>
    </w:pPr>
    <w:rPr>
      <w:b/>
      <w:snapToGrid w:val="0"/>
      <w:sz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912E0E"/>
    <w:pPr>
      <w:keepNext/>
      <w:keepLines/>
      <w:spacing w:before="360" w:after="0" w:line="360" w:lineRule="auto"/>
      <w:outlineLvl w:val="1"/>
    </w:pPr>
    <w:rPr>
      <w:rFonts w:ascii="Cambria" w:eastAsia="Times New Roman" w:hAnsi="Cambria" w:cs="Times New Roman"/>
      <w:b/>
      <w:bCs/>
      <w:smallCaps/>
      <w:color w:val="4F81BD"/>
      <w:sz w:val="26"/>
      <w:szCs w:val="26"/>
      <w:lang w:bidi="en-US"/>
    </w:rPr>
  </w:style>
  <w:style w:type="paragraph" w:styleId="Heading3">
    <w:name w:val="heading 3"/>
    <w:basedOn w:val="Normal"/>
    <w:next w:val="MainBodyText"/>
    <w:link w:val="Heading3Char"/>
    <w:uiPriority w:val="9"/>
    <w:qFormat/>
    <w:rsid w:val="00912E0E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7711"/>
    <w:rPr>
      <w:rFonts w:ascii="Garamond" w:hAnsi="Garamond"/>
      <w:b/>
      <w:snapToGrid w:val="0"/>
      <w:sz w:val="32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B57711"/>
    <w:pPr>
      <w:spacing w:before="240" w:after="60"/>
      <w:jc w:val="center"/>
      <w:outlineLvl w:val="0"/>
    </w:pPr>
    <w:rPr>
      <w:rFonts w:eastAsiaTheme="majorEastAsia" w:cstheme="majorBidi"/>
      <w:b/>
      <w:bCs/>
      <w:kern w:val="28"/>
      <w:sz w:val="40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B57711"/>
    <w:rPr>
      <w:rFonts w:ascii="Garamond" w:eastAsiaTheme="majorEastAsia" w:hAnsi="Garamond" w:cstheme="majorBidi"/>
      <w:b/>
      <w:bCs/>
      <w:kern w:val="28"/>
      <w:sz w:val="4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12E0E"/>
    <w:rPr>
      <w:rFonts w:ascii="Cambria" w:hAnsi="Cambria" w:cs="Times New Roman"/>
      <w:b/>
      <w:bCs/>
      <w:smallCaps/>
      <w:color w:val="4F81BD"/>
      <w:sz w:val="26"/>
      <w:szCs w:val="26"/>
      <w:lang w:val="en-US" w:eastAsia="en-US" w:bidi="en-US"/>
    </w:rPr>
  </w:style>
  <w:style w:type="character" w:customStyle="1" w:styleId="Heading3Char">
    <w:name w:val="Heading 3 Char"/>
    <w:basedOn w:val="DefaultParagraphFont"/>
    <w:link w:val="Heading3"/>
    <w:uiPriority w:val="9"/>
    <w:rsid w:val="00912E0E"/>
    <w:rPr>
      <w:rFonts w:ascii="Cambria" w:hAnsi="Cambria" w:cs="Times New Roman"/>
      <w:b/>
      <w:bCs/>
      <w:color w:val="4F81BD"/>
      <w:lang w:val="en-US" w:eastAsia="en-US"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12E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12E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12E0E"/>
    <w:rPr>
      <w:rFonts w:eastAsiaTheme="minorEastAsia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2E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2E0E"/>
    <w:rPr>
      <w:rFonts w:eastAsiaTheme="minorEastAsia"/>
      <w:b/>
      <w:bCs/>
      <w:sz w:val="20"/>
      <w:szCs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2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2E0E"/>
    <w:rPr>
      <w:rFonts w:ascii="Tahoma" w:eastAsiaTheme="minorEastAsia" w:hAnsi="Tahoma" w:cs="Tahoma"/>
      <w:sz w:val="16"/>
      <w:szCs w:val="16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912E0E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912E0E"/>
    <w:rPr>
      <w:color w:val="808080"/>
    </w:rPr>
  </w:style>
  <w:style w:type="paragraph" w:styleId="ListParagraph">
    <w:name w:val="List Paragraph"/>
    <w:basedOn w:val="Normal"/>
    <w:uiPriority w:val="34"/>
    <w:qFormat/>
    <w:rsid w:val="00912E0E"/>
    <w:pPr>
      <w:spacing w:after="0" w:line="240" w:lineRule="auto"/>
      <w:ind w:left="720"/>
    </w:pPr>
    <w:rPr>
      <w:rFonts w:ascii="Times New Roman" w:eastAsia="SimSun" w:hAnsi="Times New Roman" w:cs="Times New Roman"/>
      <w:sz w:val="24"/>
      <w:szCs w:val="24"/>
    </w:rPr>
  </w:style>
  <w:style w:type="paragraph" w:customStyle="1" w:styleId="MainBodyText">
    <w:name w:val="Main Body Text"/>
    <w:basedOn w:val="Normal"/>
    <w:link w:val="MainBodyTextChar"/>
    <w:rsid w:val="00912E0E"/>
    <w:pPr>
      <w:overflowPunct w:val="0"/>
      <w:autoSpaceDE w:val="0"/>
      <w:autoSpaceDN w:val="0"/>
      <w:adjustRightInd w:val="0"/>
      <w:spacing w:after="240" w:line="360" w:lineRule="auto"/>
      <w:textAlignment w:val="baseline"/>
    </w:pPr>
    <w:rPr>
      <w:rFonts w:ascii="Calibri" w:eastAsia="Times New Roman" w:hAnsi="Calibri" w:cs="Times New Roman"/>
      <w:lang w:bidi="en-US"/>
    </w:rPr>
  </w:style>
  <w:style w:type="character" w:customStyle="1" w:styleId="MainBodyTextChar">
    <w:name w:val="Main Body Text Char"/>
    <w:basedOn w:val="DefaultParagraphFont"/>
    <w:link w:val="MainBodyText"/>
    <w:rsid w:val="00912E0E"/>
    <w:rPr>
      <w:rFonts w:ascii="Calibri" w:hAnsi="Calibri" w:cs="Times New Roman"/>
      <w:lang w:val="en-US" w:eastAsia="en-US" w:bidi="en-US"/>
    </w:rPr>
  </w:style>
  <w:style w:type="paragraph" w:customStyle="1" w:styleId="Default">
    <w:name w:val="Default"/>
    <w:rsid w:val="00912E0E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val="en-US"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912E0E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12E0E"/>
    <w:rPr>
      <w:rFonts w:ascii="Calibri" w:eastAsiaTheme="minorEastAsia" w:hAnsi="Calibri" w:cs="Calibri"/>
      <w:noProof/>
      <w:lang w:val="en-US" w:eastAsia="en-US"/>
    </w:rPr>
  </w:style>
  <w:style w:type="paragraph" w:customStyle="1" w:styleId="EndNoteBibliography">
    <w:name w:val="EndNote Bibliography"/>
    <w:basedOn w:val="Normal"/>
    <w:link w:val="EndNoteBibliographyChar"/>
    <w:rsid w:val="00912E0E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912E0E"/>
    <w:rPr>
      <w:rFonts w:ascii="Calibri" w:eastAsiaTheme="minorEastAsia" w:hAnsi="Calibri" w:cs="Calibri"/>
      <w:noProof/>
      <w:lang w:val="en-US"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912E0E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leGrid">
    <w:name w:val="Table Grid"/>
    <w:basedOn w:val="TableNormal"/>
    <w:uiPriority w:val="59"/>
    <w:rsid w:val="00912E0E"/>
    <w:pPr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912E0E"/>
    <w:pPr>
      <w:spacing w:after="0" w:line="240" w:lineRule="auto"/>
    </w:pPr>
    <w:rPr>
      <w:rFonts w:eastAsiaTheme="minorEastAsia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912E0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pl-PL" w:eastAsia="zh-CN"/>
    </w:rPr>
  </w:style>
  <w:style w:type="paragraph" w:styleId="Header">
    <w:name w:val="header"/>
    <w:basedOn w:val="Normal"/>
    <w:link w:val="HeaderChar"/>
    <w:uiPriority w:val="99"/>
    <w:unhideWhenUsed/>
    <w:rsid w:val="00912E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2E0E"/>
    <w:rPr>
      <w:rFonts w:eastAsiaTheme="minorEastAsia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912E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2E0E"/>
    <w:rPr>
      <w:rFonts w:eastAsiaTheme="minorEastAsia"/>
      <w:lang w:val="en-US" w:eastAsia="en-US"/>
    </w:rPr>
  </w:style>
  <w:style w:type="character" w:customStyle="1" w:styleId="fontstyle01">
    <w:name w:val="fontstyle01"/>
    <w:basedOn w:val="DefaultParagraphFont"/>
    <w:rsid w:val="00912E0E"/>
    <w:rPr>
      <w:rFonts w:ascii="AdvPADBA" w:hAnsi="AdvPADBA" w:hint="default"/>
      <w:b w:val="0"/>
      <w:bCs w:val="0"/>
      <w:i w:val="0"/>
      <w:iCs w:val="0"/>
      <w:color w:val="231F20"/>
      <w:sz w:val="16"/>
      <w:szCs w:val="16"/>
    </w:rPr>
  </w:style>
  <w:style w:type="character" w:customStyle="1" w:styleId="highlight">
    <w:name w:val="highlight"/>
    <w:basedOn w:val="DefaultParagraphFont"/>
    <w:rsid w:val="00912E0E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12E0E"/>
    <w:rPr>
      <w:color w:val="808080"/>
      <w:shd w:val="clear" w:color="auto" w:fill="E6E6E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1571</Words>
  <Characters>8956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Tricia</dc:creator>
  <cp:keywords/>
  <dc:description/>
  <cp:lastModifiedBy>0014777</cp:lastModifiedBy>
  <cp:revision>4</cp:revision>
  <cp:lastPrinted>2018-06-01T13:13:00Z</cp:lastPrinted>
  <dcterms:created xsi:type="dcterms:W3CDTF">2018-08-02T19:53:00Z</dcterms:created>
  <dcterms:modified xsi:type="dcterms:W3CDTF">2018-10-13T04:51:00Z</dcterms:modified>
</cp:coreProperties>
</file>