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5F4" w:rsidRDefault="00D045F4" w:rsidP="00D045F4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D045F4" w:rsidRDefault="00283836" w:rsidP="0023100D">
      <w:pPr>
        <w:ind w:left="2160" w:firstLine="720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Additional file</w:t>
      </w:r>
      <w:r w:rsidR="00EA7A50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7A3746">
        <w:rPr>
          <w:rFonts w:asciiTheme="majorBidi" w:hAnsiTheme="majorBidi" w:cstheme="majorBidi"/>
          <w:b/>
          <w:bCs/>
          <w:sz w:val="28"/>
          <w:szCs w:val="28"/>
        </w:rPr>
        <w:t>-1</w:t>
      </w:r>
      <w:r w:rsidR="00D045F4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0854D0" w:rsidRDefault="000854D0" w:rsidP="0023100D">
      <w:pPr>
        <w:ind w:left="2160" w:firstLine="720"/>
        <w:rPr>
          <w:rFonts w:asciiTheme="majorBidi" w:hAnsiTheme="majorBidi" w:cstheme="majorBidi"/>
          <w:b/>
          <w:bCs/>
          <w:sz w:val="28"/>
          <w:szCs w:val="28"/>
        </w:rPr>
      </w:pPr>
    </w:p>
    <w:p w:rsidR="00D045F4" w:rsidRDefault="00D045F4" w:rsidP="00C27763">
      <w:pPr>
        <w:ind w:left="720"/>
        <w:jc w:val="both"/>
        <w:rPr>
          <w:rFonts w:asciiTheme="majorBidi" w:hAnsiTheme="majorBidi" w:cstheme="majorBidi"/>
          <w:sz w:val="28"/>
          <w:szCs w:val="28"/>
        </w:rPr>
      </w:pPr>
    </w:p>
    <w:p w:rsidR="008D7482" w:rsidRDefault="003D169F" w:rsidP="008D7482">
      <w:pPr>
        <w:pStyle w:val="Default"/>
        <w:ind w:left="720"/>
        <w:rPr>
          <w:rFonts w:asciiTheme="majorBidi" w:hAnsiTheme="majorBidi" w:cstheme="majorBidi"/>
          <w:color w:val="auto"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color w:val="auto"/>
          <w:sz w:val="28"/>
          <w:szCs w:val="28"/>
        </w:rPr>
        <w:t xml:space="preserve">Figure  </w:t>
      </w:r>
      <w:proofErr w:type="spellStart"/>
      <w:r>
        <w:rPr>
          <w:rFonts w:asciiTheme="majorBidi" w:hAnsiTheme="majorBidi" w:cstheme="majorBidi"/>
          <w:b/>
          <w:bCs/>
          <w:color w:val="auto"/>
          <w:sz w:val="28"/>
          <w:szCs w:val="28"/>
        </w:rPr>
        <w:t>S</w:t>
      </w:r>
      <w:r w:rsidR="00D13B89">
        <w:rPr>
          <w:rFonts w:asciiTheme="majorBidi" w:hAnsiTheme="majorBidi" w:cstheme="majorBidi"/>
          <w:b/>
          <w:bCs/>
          <w:color w:val="auto"/>
          <w:sz w:val="28"/>
          <w:szCs w:val="28"/>
        </w:rPr>
        <w:t>1</w:t>
      </w:r>
      <w:proofErr w:type="spellEnd"/>
      <w:proofErr w:type="gramEnd"/>
      <w:r w:rsidR="008D7482" w:rsidRPr="008D7482">
        <w:rPr>
          <w:rFonts w:asciiTheme="majorBidi" w:hAnsiTheme="majorBidi" w:cstheme="majorBidi"/>
          <w:b/>
          <w:bCs/>
          <w:color w:val="auto"/>
          <w:sz w:val="28"/>
          <w:szCs w:val="28"/>
        </w:rPr>
        <w:t>.</w:t>
      </w:r>
      <w:r w:rsidR="008D7482">
        <w:rPr>
          <w:rFonts w:asciiTheme="majorBidi" w:hAnsiTheme="majorBidi" w:cstheme="majorBidi"/>
          <w:color w:val="auto"/>
          <w:sz w:val="28"/>
          <w:szCs w:val="28"/>
        </w:rPr>
        <w:t xml:space="preserve"> </w:t>
      </w:r>
      <w:r w:rsidR="008D7482" w:rsidRPr="007E0D5E">
        <w:rPr>
          <w:rFonts w:asciiTheme="majorBidi" w:hAnsiTheme="majorBidi" w:cstheme="majorBidi"/>
          <w:color w:val="auto"/>
          <w:sz w:val="28"/>
          <w:szCs w:val="28"/>
        </w:rPr>
        <w:t xml:space="preserve">The geo-location </w:t>
      </w:r>
      <w:r w:rsidR="00D13B89">
        <w:rPr>
          <w:rFonts w:asciiTheme="majorBidi" w:hAnsiTheme="majorBidi" w:cstheme="majorBidi"/>
          <w:color w:val="auto"/>
          <w:sz w:val="28"/>
          <w:szCs w:val="28"/>
        </w:rPr>
        <w:t xml:space="preserve"> </w:t>
      </w:r>
      <w:r w:rsidR="008D7482" w:rsidRPr="007E0D5E">
        <w:rPr>
          <w:rFonts w:asciiTheme="majorBidi" w:hAnsiTheme="majorBidi" w:cstheme="majorBidi"/>
          <w:color w:val="auto"/>
          <w:sz w:val="28"/>
          <w:szCs w:val="28"/>
        </w:rPr>
        <w:t xml:space="preserve"> of </w:t>
      </w:r>
      <w:proofErr w:type="gramStart"/>
      <w:r w:rsidR="008D7482" w:rsidRPr="007E0D5E">
        <w:rPr>
          <w:rFonts w:asciiTheme="majorBidi" w:hAnsiTheme="majorBidi" w:cstheme="majorBidi"/>
          <w:color w:val="auto"/>
          <w:sz w:val="28"/>
          <w:szCs w:val="28"/>
        </w:rPr>
        <w:t>Libyan  regions</w:t>
      </w:r>
      <w:proofErr w:type="gramEnd"/>
      <w:r w:rsidR="008D7482" w:rsidRPr="007E0D5E">
        <w:rPr>
          <w:rFonts w:asciiTheme="majorBidi" w:hAnsiTheme="majorBidi" w:cstheme="majorBidi"/>
          <w:color w:val="auto"/>
          <w:sz w:val="28"/>
          <w:szCs w:val="28"/>
        </w:rPr>
        <w:t xml:space="preserve"> and  districts involved in the study</w:t>
      </w:r>
    </w:p>
    <w:p w:rsidR="00D045F4" w:rsidRDefault="00D045F4" w:rsidP="00D045F4">
      <w:pPr>
        <w:rPr>
          <w:rFonts w:asciiTheme="majorBidi" w:hAnsiTheme="majorBidi" w:cstheme="majorBidi"/>
          <w:sz w:val="28"/>
          <w:szCs w:val="28"/>
        </w:rPr>
      </w:pPr>
    </w:p>
    <w:p w:rsidR="00D045F4" w:rsidRDefault="00D045F4" w:rsidP="00D045F4">
      <w:pPr>
        <w:rPr>
          <w:rFonts w:asciiTheme="majorBidi" w:hAnsiTheme="majorBidi" w:cstheme="majorBidi"/>
          <w:sz w:val="28"/>
          <w:szCs w:val="28"/>
        </w:rPr>
      </w:pPr>
    </w:p>
    <w:p w:rsidR="00E53476" w:rsidRDefault="00D045F4" w:rsidP="00763946">
      <w:pPr>
        <w:ind w:left="72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Table </w:t>
      </w:r>
      <w:proofErr w:type="spellStart"/>
      <w:r w:rsidR="003D169F">
        <w:rPr>
          <w:rFonts w:asciiTheme="majorBidi" w:hAnsiTheme="majorBidi" w:cstheme="majorBidi"/>
          <w:b/>
          <w:bCs/>
          <w:sz w:val="28"/>
          <w:szCs w:val="28"/>
        </w:rPr>
        <w:t>S1</w:t>
      </w:r>
      <w:proofErr w:type="spellEnd"/>
      <w:proofErr w:type="gramStart"/>
      <w:r>
        <w:rPr>
          <w:rFonts w:asciiTheme="majorBidi" w:hAnsiTheme="majorBidi" w:cstheme="majorBidi"/>
          <w:sz w:val="28"/>
          <w:szCs w:val="28"/>
        </w:rPr>
        <w:t xml:space="preserve">;  </w:t>
      </w:r>
      <w:r w:rsidRPr="00EB4AA9">
        <w:rPr>
          <w:rFonts w:asciiTheme="majorBidi" w:hAnsiTheme="majorBidi" w:cstheme="majorBidi"/>
          <w:sz w:val="28"/>
          <w:szCs w:val="28"/>
        </w:rPr>
        <w:t>Libyan</w:t>
      </w:r>
      <w:proofErr w:type="gramEnd"/>
      <w:r w:rsidRPr="00EB4AA9">
        <w:rPr>
          <w:rFonts w:asciiTheme="majorBidi" w:hAnsiTheme="majorBidi" w:cstheme="majorBidi"/>
          <w:sz w:val="28"/>
          <w:szCs w:val="28"/>
        </w:rPr>
        <w:t xml:space="preserve"> regions, Districts, administrative boundaries and population density</w:t>
      </w:r>
    </w:p>
    <w:p w:rsidR="00E53476" w:rsidRPr="00440B60" w:rsidRDefault="00E53476" w:rsidP="00E53476">
      <w:pPr>
        <w:ind w:left="1440" w:hanging="720"/>
        <w:rPr>
          <w:rFonts w:cstheme="minorHAnsi"/>
          <w:b/>
          <w:bCs/>
          <w:color w:val="FF0000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t xml:space="preserve">Figure </w:t>
      </w:r>
      <w:proofErr w:type="spellStart"/>
      <w:r>
        <w:rPr>
          <w:rFonts w:cstheme="minorHAnsi"/>
          <w:b/>
          <w:bCs/>
          <w:color w:val="FF0000"/>
          <w:sz w:val="28"/>
          <w:szCs w:val="28"/>
        </w:rPr>
        <w:t>S2</w:t>
      </w:r>
      <w:proofErr w:type="spellEnd"/>
      <w:r w:rsidRPr="00440B60">
        <w:rPr>
          <w:rFonts w:cstheme="minorHAnsi"/>
          <w:b/>
          <w:bCs/>
          <w:color w:val="FF0000"/>
          <w:sz w:val="28"/>
          <w:szCs w:val="28"/>
        </w:rPr>
        <w:t>;</w:t>
      </w:r>
      <w:r>
        <w:rPr>
          <w:rFonts w:cstheme="minorHAnsi"/>
          <w:b/>
          <w:bCs/>
          <w:color w:val="FF0000"/>
          <w:sz w:val="28"/>
          <w:szCs w:val="28"/>
        </w:rPr>
        <w:tab/>
      </w:r>
      <w:r w:rsidRPr="00440B60">
        <w:rPr>
          <w:rFonts w:cstheme="minorHAnsi"/>
          <w:b/>
          <w:bCs/>
          <w:color w:val="FF0000"/>
          <w:sz w:val="28"/>
          <w:szCs w:val="28"/>
        </w:rPr>
        <w:t>National and Regional trends o</w:t>
      </w:r>
      <w:r>
        <w:rPr>
          <w:rFonts w:cstheme="minorHAnsi"/>
          <w:b/>
          <w:bCs/>
          <w:color w:val="FF0000"/>
          <w:sz w:val="28"/>
          <w:szCs w:val="28"/>
        </w:rPr>
        <w:t xml:space="preserve">f HIV infection   in Libya 1993 </w:t>
      </w:r>
      <w:r w:rsidRPr="00440B60">
        <w:rPr>
          <w:rFonts w:cstheme="minorHAnsi"/>
          <w:b/>
          <w:bCs/>
          <w:color w:val="FF0000"/>
          <w:sz w:val="28"/>
          <w:szCs w:val="28"/>
        </w:rPr>
        <w:t xml:space="preserve">2017 </w:t>
      </w:r>
    </w:p>
    <w:p w:rsidR="00D045F4" w:rsidRDefault="00D045F4" w:rsidP="00763946">
      <w:pPr>
        <w:ind w:left="720"/>
        <w:rPr>
          <w:rFonts w:asciiTheme="majorBidi" w:hAnsiTheme="majorBidi" w:cstheme="majorBidi"/>
          <w:sz w:val="28"/>
          <w:szCs w:val="28"/>
        </w:rPr>
      </w:pPr>
      <w:r w:rsidRPr="00EB4AA9">
        <w:rPr>
          <w:rFonts w:asciiTheme="majorBidi" w:hAnsiTheme="majorBidi" w:cstheme="majorBidi"/>
          <w:sz w:val="28"/>
          <w:szCs w:val="28"/>
        </w:rPr>
        <w:t xml:space="preserve"> </w:t>
      </w:r>
    </w:p>
    <w:p w:rsidR="00D045F4" w:rsidRDefault="00D045F4" w:rsidP="00D045F4">
      <w:pPr>
        <w:rPr>
          <w:lang w:val="en-CA"/>
        </w:rPr>
      </w:pPr>
    </w:p>
    <w:p w:rsidR="00A64B6D" w:rsidRPr="00A84B4E" w:rsidRDefault="00A64B6D" w:rsidP="00D045F4">
      <w:pPr>
        <w:rPr>
          <w:lang w:val="en-CA"/>
        </w:rPr>
      </w:pPr>
    </w:p>
    <w:p w:rsidR="00DD0E99" w:rsidRPr="008D61FE" w:rsidRDefault="00DD0E99" w:rsidP="00267901">
      <w:pPr>
        <w:rPr>
          <w:rFonts w:asciiTheme="majorBidi" w:hAnsiTheme="majorBidi" w:cstheme="majorBidi"/>
          <w:sz w:val="28"/>
          <w:szCs w:val="28"/>
        </w:rPr>
      </w:pPr>
    </w:p>
    <w:p w:rsidR="00A30A8F" w:rsidRDefault="00A30A8F" w:rsidP="00A30A8F">
      <w:pPr>
        <w:spacing w:before="120" w:after="120" w:line="240" w:lineRule="auto"/>
        <w:rPr>
          <w:rFonts w:ascii="Arial" w:eastAsia="Times New Roman" w:hAnsi="Arial" w:cs="Arial"/>
          <w:b/>
          <w:bCs/>
          <w:color w:val="252525"/>
          <w:sz w:val="20"/>
          <w:szCs w:val="20"/>
        </w:rPr>
      </w:pPr>
    </w:p>
    <w:p w:rsidR="004E0B2A" w:rsidRDefault="004E0B2A" w:rsidP="00A30A8F">
      <w:pPr>
        <w:spacing w:before="120" w:after="120" w:line="240" w:lineRule="auto"/>
        <w:rPr>
          <w:rFonts w:ascii="Arial" w:eastAsia="Times New Roman" w:hAnsi="Arial" w:cs="Arial"/>
          <w:b/>
          <w:bCs/>
          <w:color w:val="252525"/>
          <w:sz w:val="20"/>
          <w:szCs w:val="20"/>
        </w:rPr>
      </w:pPr>
    </w:p>
    <w:p w:rsidR="004E0B2A" w:rsidRDefault="004E0B2A" w:rsidP="00A30A8F">
      <w:pPr>
        <w:spacing w:before="120" w:after="120" w:line="240" w:lineRule="auto"/>
        <w:rPr>
          <w:rFonts w:ascii="Arial" w:eastAsia="Times New Roman" w:hAnsi="Arial" w:cs="Arial"/>
          <w:b/>
          <w:bCs/>
          <w:color w:val="252525"/>
          <w:sz w:val="20"/>
          <w:szCs w:val="20"/>
        </w:rPr>
      </w:pPr>
    </w:p>
    <w:p w:rsidR="004E0B2A" w:rsidRDefault="004E0B2A" w:rsidP="00A30A8F">
      <w:pPr>
        <w:spacing w:before="120" w:after="120" w:line="240" w:lineRule="auto"/>
        <w:rPr>
          <w:rFonts w:ascii="Arial" w:eastAsia="Times New Roman" w:hAnsi="Arial" w:cs="Arial"/>
          <w:b/>
          <w:bCs/>
          <w:color w:val="252525"/>
          <w:sz w:val="20"/>
          <w:szCs w:val="20"/>
        </w:rPr>
      </w:pPr>
    </w:p>
    <w:p w:rsidR="004E0B2A" w:rsidRDefault="004E0B2A" w:rsidP="00A30A8F">
      <w:pPr>
        <w:spacing w:before="120" w:after="120" w:line="240" w:lineRule="auto"/>
        <w:rPr>
          <w:rFonts w:ascii="Arial" w:eastAsia="Times New Roman" w:hAnsi="Arial" w:cs="Arial"/>
          <w:b/>
          <w:bCs/>
          <w:color w:val="252525"/>
          <w:sz w:val="20"/>
          <w:szCs w:val="20"/>
        </w:rPr>
      </w:pPr>
    </w:p>
    <w:p w:rsidR="004E0B2A" w:rsidRDefault="004E0B2A" w:rsidP="00A30A8F">
      <w:pPr>
        <w:spacing w:before="120" w:after="120" w:line="240" w:lineRule="auto"/>
        <w:rPr>
          <w:rFonts w:ascii="Arial" w:eastAsia="Times New Roman" w:hAnsi="Arial" w:cs="Arial"/>
          <w:b/>
          <w:bCs/>
          <w:color w:val="252525"/>
          <w:sz w:val="20"/>
          <w:szCs w:val="20"/>
        </w:rPr>
      </w:pPr>
    </w:p>
    <w:p w:rsidR="004E0B2A" w:rsidRDefault="004E0B2A" w:rsidP="00A30A8F">
      <w:pPr>
        <w:spacing w:before="120" w:after="120" w:line="240" w:lineRule="auto"/>
        <w:rPr>
          <w:rFonts w:ascii="Arial" w:eastAsia="Times New Roman" w:hAnsi="Arial" w:cs="Arial"/>
          <w:b/>
          <w:bCs/>
          <w:color w:val="252525"/>
          <w:sz w:val="20"/>
          <w:szCs w:val="20"/>
        </w:rPr>
      </w:pPr>
    </w:p>
    <w:p w:rsidR="004E0B2A" w:rsidRDefault="004E0B2A" w:rsidP="00A30A8F">
      <w:pPr>
        <w:spacing w:before="120" w:after="120" w:line="240" w:lineRule="auto"/>
        <w:rPr>
          <w:rFonts w:ascii="Arial" w:eastAsia="Times New Roman" w:hAnsi="Arial" w:cs="Arial"/>
          <w:b/>
          <w:bCs/>
          <w:color w:val="252525"/>
          <w:sz w:val="20"/>
          <w:szCs w:val="20"/>
        </w:rPr>
      </w:pPr>
    </w:p>
    <w:p w:rsidR="004E0B2A" w:rsidRDefault="004E0B2A" w:rsidP="00A30A8F">
      <w:pPr>
        <w:spacing w:before="120" w:after="120" w:line="240" w:lineRule="auto"/>
        <w:rPr>
          <w:rFonts w:ascii="Arial" w:eastAsia="Times New Roman" w:hAnsi="Arial" w:cs="Arial"/>
          <w:b/>
          <w:bCs/>
          <w:color w:val="252525"/>
          <w:sz w:val="20"/>
          <w:szCs w:val="20"/>
        </w:rPr>
      </w:pPr>
    </w:p>
    <w:p w:rsidR="004E0B2A" w:rsidRDefault="004E0B2A" w:rsidP="00A30A8F">
      <w:pPr>
        <w:spacing w:before="120" w:after="120" w:line="240" w:lineRule="auto"/>
        <w:rPr>
          <w:rFonts w:ascii="Arial" w:eastAsia="Times New Roman" w:hAnsi="Arial" w:cs="Arial"/>
          <w:b/>
          <w:bCs/>
          <w:color w:val="252525"/>
          <w:sz w:val="20"/>
          <w:szCs w:val="20"/>
        </w:rPr>
      </w:pPr>
    </w:p>
    <w:p w:rsidR="004E0B2A" w:rsidRDefault="004E0B2A" w:rsidP="00A30A8F">
      <w:pPr>
        <w:spacing w:before="120" w:after="120" w:line="240" w:lineRule="auto"/>
        <w:rPr>
          <w:rFonts w:ascii="Arial" w:eastAsia="Times New Roman" w:hAnsi="Arial" w:cs="Arial"/>
          <w:b/>
          <w:bCs/>
          <w:color w:val="252525"/>
          <w:sz w:val="20"/>
          <w:szCs w:val="20"/>
        </w:rPr>
      </w:pPr>
    </w:p>
    <w:p w:rsidR="004E0B2A" w:rsidRDefault="004E0B2A" w:rsidP="00A30A8F">
      <w:pPr>
        <w:spacing w:before="120" w:after="120" w:line="240" w:lineRule="auto"/>
        <w:rPr>
          <w:rFonts w:ascii="Arial" w:eastAsia="Times New Roman" w:hAnsi="Arial" w:cs="Arial"/>
          <w:b/>
          <w:bCs/>
          <w:color w:val="252525"/>
          <w:sz w:val="20"/>
          <w:szCs w:val="20"/>
        </w:rPr>
      </w:pPr>
    </w:p>
    <w:p w:rsidR="004E0B2A" w:rsidRDefault="004E0B2A" w:rsidP="00A30A8F">
      <w:pPr>
        <w:spacing w:before="120" w:after="120" w:line="240" w:lineRule="auto"/>
        <w:rPr>
          <w:rFonts w:ascii="Arial" w:eastAsia="Times New Roman" w:hAnsi="Arial" w:cs="Arial"/>
          <w:b/>
          <w:bCs/>
          <w:color w:val="252525"/>
          <w:sz w:val="20"/>
          <w:szCs w:val="20"/>
        </w:rPr>
      </w:pPr>
    </w:p>
    <w:p w:rsidR="004E0B2A" w:rsidRDefault="004E0B2A" w:rsidP="00A30A8F">
      <w:pPr>
        <w:spacing w:before="120" w:after="120" w:line="240" w:lineRule="auto"/>
        <w:rPr>
          <w:rFonts w:ascii="Arial" w:eastAsia="Times New Roman" w:hAnsi="Arial" w:cs="Arial"/>
          <w:b/>
          <w:bCs/>
          <w:color w:val="252525"/>
          <w:sz w:val="20"/>
          <w:szCs w:val="20"/>
        </w:rPr>
      </w:pPr>
    </w:p>
    <w:p w:rsidR="004E0B2A" w:rsidRDefault="004E0B2A" w:rsidP="00A30A8F">
      <w:pPr>
        <w:spacing w:before="120" w:after="120" w:line="240" w:lineRule="auto"/>
        <w:rPr>
          <w:rFonts w:ascii="Arial" w:eastAsia="Times New Roman" w:hAnsi="Arial" w:cs="Arial"/>
          <w:b/>
          <w:bCs/>
          <w:color w:val="252525"/>
          <w:sz w:val="20"/>
          <w:szCs w:val="20"/>
        </w:rPr>
      </w:pPr>
    </w:p>
    <w:p w:rsidR="004E0B2A" w:rsidRDefault="008D7482" w:rsidP="00A30A8F">
      <w:pPr>
        <w:spacing w:before="120" w:after="120" w:line="240" w:lineRule="auto"/>
        <w:rPr>
          <w:rFonts w:ascii="Arial" w:eastAsia="Times New Roman" w:hAnsi="Arial" w:cs="Arial"/>
          <w:b/>
          <w:bCs/>
          <w:color w:val="252525"/>
          <w:sz w:val="20"/>
          <w:szCs w:val="20"/>
        </w:rPr>
      </w:pPr>
      <w:r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>
            <wp:extent cx="5943146" cy="7828915"/>
            <wp:effectExtent l="0" t="0" r="635" b="635"/>
            <wp:docPr id="12" name="Picture 3" descr="C:\Users\HP Desktop\Desktop\HIV Data Geography 2017\HIV\Figures\Figur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 Desktop\Desktop\HIV Data Geography 2017\HIV\Figures\Figure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324" cy="7830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B2A" w:rsidRPr="008D7482" w:rsidRDefault="00571D71" w:rsidP="008D7482">
      <w:pPr>
        <w:pStyle w:val="Default"/>
        <w:ind w:left="720"/>
        <w:rPr>
          <w:rFonts w:asciiTheme="majorBidi" w:hAnsiTheme="majorBidi" w:cstheme="majorBidi"/>
          <w:color w:val="auto"/>
        </w:rPr>
      </w:pPr>
      <w:proofErr w:type="gramStart"/>
      <w:r>
        <w:rPr>
          <w:rFonts w:asciiTheme="majorBidi" w:hAnsiTheme="majorBidi" w:cstheme="majorBidi"/>
          <w:b/>
          <w:bCs/>
          <w:color w:val="auto"/>
        </w:rPr>
        <w:lastRenderedPageBreak/>
        <w:t>Figure-</w:t>
      </w:r>
      <w:proofErr w:type="spellStart"/>
      <w:r>
        <w:rPr>
          <w:rFonts w:asciiTheme="majorBidi" w:hAnsiTheme="majorBidi" w:cstheme="majorBidi"/>
          <w:b/>
          <w:bCs/>
          <w:color w:val="auto"/>
        </w:rPr>
        <w:t>S1</w:t>
      </w:r>
      <w:proofErr w:type="spellEnd"/>
      <w:r w:rsidR="008D7482" w:rsidRPr="008D7482">
        <w:rPr>
          <w:rFonts w:asciiTheme="majorBidi" w:hAnsiTheme="majorBidi" w:cstheme="majorBidi"/>
          <w:b/>
          <w:bCs/>
          <w:color w:val="auto"/>
        </w:rPr>
        <w:t>.</w:t>
      </w:r>
      <w:proofErr w:type="gramEnd"/>
      <w:r w:rsidR="008D7482" w:rsidRPr="008D7482">
        <w:rPr>
          <w:rFonts w:asciiTheme="majorBidi" w:hAnsiTheme="majorBidi" w:cstheme="majorBidi"/>
          <w:color w:val="auto"/>
        </w:rPr>
        <w:t xml:space="preserve"> The geo-</w:t>
      </w:r>
      <w:proofErr w:type="gramStart"/>
      <w:r w:rsidR="008D7482" w:rsidRPr="008D7482">
        <w:rPr>
          <w:rFonts w:asciiTheme="majorBidi" w:hAnsiTheme="majorBidi" w:cstheme="majorBidi"/>
          <w:color w:val="auto"/>
        </w:rPr>
        <w:t>location  of</w:t>
      </w:r>
      <w:proofErr w:type="gramEnd"/>
      <w:r w:rsidR="008D7482" w:rsidRPr="008D7482">
        <w:rPr>
          <w:rFonts w:asciiTheme="majorBidi" w:hAnsiTheme="majorBidi" w:cstheme="majorBidi"/>
          <w:color w:val="auto"/>
        </w:rPr>
        <w:t xml:space="preserve"> Libyan  regions and  districts involved in the study</w:t>
      </w:r>
    </w:p>
    <w:p w:rsidR="00DD2E2A" w:rsidRPr="00DD2E2A" w:rsidRDefault="00DD2E2A" w:rsidP="00DD2E2A">
      <w:pPr>
        <w:ind w:left="720"/>
        <w:rPr>
          <w:rFonts w:asciiTheme="majorBidi" w:hAnsiTheme="majorBidi" w:cstheme="majorBidi"/>
          <w:sz w:val="24"/>
          <w:szCs w:val="24"/>
        </w:rPr>
      </w:pPr>
      <w:r w:rsidRPr="00DD2E2A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proofErr w:type="spellStart"/>
      <w:r w:rsidR="00571D71">
        <w:rPr>
          <w:rFonts w:asciiTheme="majorBidi" w:hAnsiTheme="majorBidi" w:cstheme="majorBidi"/>
          <w:b/>
          <w:bCs/>
          <w:sz w:val="24"/>
          <w:szCs w:val="24"/>
        </w:rPr>
        <w:t>S1</w:t>
      </w:r>
      <w:proofErr w:type="spellEnd"/>
      <w:proofErr w:type="gramStart"/>
      <w:r w:rsidRPr="00DD2E2A">
        <w:rPr>
          <w:rFonts w:asciiTheme="majorBidi" w:hAnsiTheme="majorBidi" w:cstheme="majorBidi"/>
          <w:sz w:val="24"/>
          <w:szCs w:val="24"/>
        </w:rPr>
        <w:t>;  Libyan</w:t>
      </w:r>
      <w:proofErr w:type="gramEnd"/>
      <w:r w:rsidRPr="00DD2E2A">
        <w:rPr>
          <w:rFonts w:asciiTheme="majorBidi" w:hAnsiTheme="majorBidi" w:cstheme="majorBidi"/>
          <w:sz w:val="24"/>
          <w:szCs w:val="24"/>
        </w:rPr>
        <w:t xml:space="preserve"> regions, Districts, administrative boundaries and population density </w:t>
      </w:r>
    </w:p>
    <w:p w:rsidR="00F92969" w:rsidRDefault="00F92969" w:rsidP="00A30A8F">
      <w:pPr>
        <w:spacing w:before="120" w:after="120" w:line="240" w:lineRule="auto"/>
        <w:rPr>
          <w:rFonts w:ascii="Arial" w:eastAsia="Times New Roman" w:hAnsi="Arial" w:cs="Arial"/>
          <w:b/>
          <w:bCs/>
          <w:color w:val="252525"/>
          <w:sz w:val="20"/>
          <w:szCs w:val="20"/>
        </w:rPr>
      </w:pPr>
    </w:p>
    <w:p w:rsidR="00A64B6D" w:rsidRPr="00D5773D" w:rsidRDefault="00A64B6D" w:rsidP="00A30A8F">
      <w:pPr>
        <w:spacing w:before="120" w:after="120" w:line="240" w:lineRule="auto"/>
        <w:rPr>
          <w:rFonts w:ascii="Arial" w:eastAsia="Times New Roman" w:hAnsi="Arial" w:cs="Arial"/>
          <w:b/>
          <w:bCs/>
          <w:color w:val="252525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9F9F9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11"/>
        <w:gridCol w:w="2178"/>
        <w:gridCol w:w="1551"/>
        <w:gridCol w:w="1532"/>
        <w:gridCol w:w="2291"/>
      </w:tblGrid>
      <w:tr w:rsidR="00D5773D" w:rsidRPr="00D5773D" w:rsidTr="009D1ED1">
        <w:trPr>
          <w:tblHeader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96" w:type="dxa"/>
              <w:bottom w:w="48" w:type="dxa"/>
              <w:right w:w="315" w:type="dxa"/>
            </w:tcMar>
            <w:vAlign w:val="center"/>
            <w:hideMark/>
          </w:tcPr>
          <w:p w:rsidR="008E1163" w:rsidRPr="00D5773D" w:rsidRDefault="00CD6A57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District (Arabic)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96" w:type="dxa"/>
              <w:bottom w:w="48" w:type="dxa"/>
              <w:right w:w="315" w:type="dxa"/>
            </w:tcMar>
            <w:vAlign w:val="center"/>
            <w:hideMark/>
          </w:tcPr>
          <w:p w:rsidR="008E1163" w:rsidRPr="00D5773D" w:rsidRDefault="00CD6A57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District (</w:t>
            </w:r>
            <w:r w:rsidR="008E1163" w:rsidRPr="00D577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English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96" w:type="dxa"/>
              <w:bottom w:w="48" w:type="dxa"/>
              <w:right w:w="315" w:type="dxa"/>
            </w:tcMar>
            <w:vAlign w:val="center"/>
            <w:hideMark/>
          </w:tcPr>
          <w:p w:rsidR="008E1163" w:rsidRPr="00D5773D" w:rsidRDefault="008E1163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Area (</w:t>
            </w:r>
            <w:proofErr w:type="spellStart"/>
            <w:r w:rsidRPr="00D577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km</w:t>
            </w:r>
            <w:r w:rsidRPr="00D577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2</w:t>
            </w:r>
            <w:proofErr w:type="spellEnd"/>
            <w:r w:rsidRPr="00D577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96" w:type="dxa"/>
              <w:bottom w:w="48" w:type="dxa"/>
              <w:right w:w="315" w:type="dxa"/>
            </w:tcMar>
            <w:vAlign w:val="center"/>
            <w:hideMark/>
          </w:tcPr>
          <w:p w:rsidR="0023100D" w:rsidRDefault="008E1163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Population</w:t>
            </w:r>
          </w:p>
          <w:p w:rsidR="008E1163" w:rsidRPr="00D5773D" w:rsidRDefault="000D1D6B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8E1163" w:rsidRPr="00D577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="00654F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9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96" w:type="dxa"/>
              <w:bottom w:w="48" w:type="dxa"/>
              <w:right w:w="315" w:type="dxa"/>
            </w:tcMar>
            <w:vAlign w:val="center"/>
            <w:hideMark/>
          </w:tcPr>
          <w:p w:rsidR="008E1163" w:rsidRPr="00D5773D" w:rsidRDefault="00C87B2C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Number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</w:p>
        </w:tc>
      </w:tr>
      <w:tr w:rsidR="008E1163" w:rsidRPr="00D5773D" w:rsidTr="00CC6BB0">
        <w:trPr>
          <w:tblHeader/>
        </w:trPr>
        <w:tc>
          <w:tcPr>
            <w:tcW w:w="9663" w:type="dxa"/>
            <w:gridSpan w:val="5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D469BC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East Regio</w:t>
            </w:r>
            <w:r w:rsidR="009D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</w:t>
            </w:r>
          </w:p>
        </w:tc>
      </w:tr>
      <w:tr w:rsidR="00D5773D" w:rsidRPr="00D5773D" w:rsidTr="009D1ED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8E1163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البطنان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2E3823" w:rsidP="009D1ED1">
            <w:pPr>
              <w:spacing w:before="240" w:after="24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hyperlink r:id="rId5" w:tooltip="Butnan District" w:history="1">
              <w:proofErr w:type="spellStart"/>
              <w:r w:rsidR="008E1163" w:rsidRPr="00D5773D">
                <w:rPr>
                  <w:rFonts w:asciiTheme="majorBidi" w:eastAsia="Times New Roman" w:hAnsiTheme="majorBidi" w:cstheme="majorBidi"/>
                  <w:color w:val="000000" w:themeColor="text1"/>
                  <w:sz w:val="24"/>
                  <w:szCs w:val="24"/>
                  <w:u w:val="single"/>
                </w:rPr>
                <w:t>Butnan</w:t>
              </w:r>
              <w:proofErr w:type="spellEnd"/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8E1163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84,996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8E1163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159,536</w:t>
            </w:r>
          </w:p>
        </w:tc>
        <w:tc>
          <w:tcPr>
            <w:tcW w:w="229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8E1163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5773D" w:rsidRPr="00D5773D" w:rsidTr="009D1ED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8E1163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درنة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2E3823" w:rsidP="009D1ED1">
            <w:pPr>
              <w:spacing w:before="240" w:after="24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hyperlink r:id="rId6" w:tooltip="Derna District" w:history="1">
              <w:proofErr w:type="spellStart"/>
              <w:r w:rsidR="008E1163" w:rsidRPr="00D5773D">
                <w:rPr>
                  <w:rFonts w:asciiTheme="majorBidi" w:eastAsia="Times New Roman" w:hAnsiTheme="majorBidi" w:cstheme="majorBidi"/>
                  <w:color w:val="000000" w:themeColor="text1"/>
                  <w:sz w:val="24"/>
                  <w:szCs w:val="24"/>
                  <w:u w:val="single"/>
                </w:rPr>
                <w:t>Derna</w:t>
              </w:r>
              <w:proofErr w:type="spellEnd"/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8E1163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31,511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8E1163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163,351</w:t>
            </w:r>
          </w:p>
        </w:tc>
        <w:tc>
          <w:tcPr>
            <w:tcW w:w="229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8E1163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5773D" w:rsidRPr="00D5773D" w:rsidTr="009D1ED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8E1163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 xml:space="preserve">الجبل </w:t>
            </w:r>
            <w:r w:rsidR="009D1ED1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الأخضر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2E3823" w:rsidP="009D1ED1">
            <w:pPr>
              <w:spacing w:before="240" w:after="24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hyperlink r:id="rId7" w:tooltip="Jabal al Akhdar" w:history="1">
              <w:r w:rsidR="008E1163" w:rsidRPr="00D5773D">
                <w:rPr>
                  <w:rFonts w:asciiTheme="majorBidi" w:eastAsia="Times New Roman" w:hAnsiTheme="majorBidi" w:cstheme="majorBidi"/>
                  <w:color w:val="000000" w:themeColor="text1"/>
                  <w:sz w:val="24"/>
                  <w:szCs w:val="24"/>
                  <w:u w:val="single"/>
                </w:rPr>
                <w:t>Jabal al Akhdar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8E1163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11,429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8E1163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203,156</w:t>
            </w:r>
          </w:p>
        </w:tc>
        <w:tc>
          <w:tcPr>
            <w:tcW w:w="229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8E1163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5773D" w:rsidRPr="00D5773D" w:rsidTr="009D1ED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8E1163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بنغازي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2E3823" w:rsidP="009D1ED1">
            <w:pPr>
              <w:spacing w:before="240" w:after="24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hyperlink r:id="rId8" w:anchor="Administrative_divisions" w:tooltip="Benghazi" w:history="1">
              <w:r w:rsidR="008E1163" w:rsidRPr="00D5773D">
                <w:rPr>
                  <w:rFonts w:asciiTheme="majorBidi" w:eastAsia="Times New Roman" w:hAnsiTheme="majorBidi" w:cstheme="majorBidi"/>
                  <w:color w:val="000000" w:themeColor="text1"/>
                  <w:sz w:val="24"/>
                  <w:szCs w:val="24"/>
                  <w:u w:val="single"/>
                </w:rPr>
                <w:t>Benghazi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CC6BB0" w:rsidRDefault="00CC6BB0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1163" w:rsidRDefault="008E1163" w:rsidP="00CC6BB0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11,372</w:t>
            </w:r>
          </w:p>
          <w:p w:rsidR="00044A71" w:rsidRPr="00D5773D" w:rsidRDefault="00044A71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CC6BB0" w:rsidRDefault="00CC6BB0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44A71" w:rsidRDefault="00044A71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856,645</w:t>
            </w:r>
          </w:p>
          <w:p w:rsidR="008E1163" w:rsidRPr="00D5773D" w:rsidRDefault="008E1163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CC6BB0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D5773D" w:rsidRPr="00D5773D" w:rsidTr="009D1ED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CC6BB0" w:rsidRDefault="008E1163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BB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الواحات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CC6BB0" w:rsidRDefault="002E3823" w:rsidP="009D1ED1">
            <w:pPr>
              <w:spacing w:before="240" w:after="24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hyperlink r:id="rId9" w:tooltip="Al Wahat District" w:history="1">
              <w:r w:rsidR="008E1163" w:rsidRPr="00CC6BB0">
                <w:rPr>
                  <w:rFonts w:asciiTheme="majorBidi" w:eastAsia="Times New Roman" w:hAnsiTheme="majorBidi" w:cstheme="majorBidi"/>
                  <w:sz w:val="24"/>
                  <w:szCs w:val="24"/>
                  <w:u w:val="single"/>
                </w:rPr>
                <w:t xml:space="preserve">Al </w:t>
              </w:r>
              <w:proofErr w:type="spellStart"/>
              <w:r w:rsidR="008E1163" w:rsidRPr="00CC6BB0">
                <w:rPr>
                  <w:rFonts w:asciiTheme="majorBidi" w:eastAsia="Times New Roman" w:hAnsiTheme="majorBidi" w:cstheme="majorBidi"/>
                  <w:sz w:val="24"/>
                  <w:szCs w:val="24"/>
                  <w:u w:val="single"/>
                </w:rPr>
                <w:t>Wahat</w:t>
              </w:r>
              <w:proofErr w:type="spellEnd"/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CC6BB0" w:rsidRPr="00CC6BB0" w:rsidRDefault="00CC6BB0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C6BB0" w:rsidRPr="00CC6BB0" w:rsidRDefault="00CC6BB0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BB0">
              <w:rPr>
                <w:rFonts w:ascii="Times New Roman" w:eastAsia="Times New Roman" w:hAnsi="Times New Roman" w:cs="Times New Roman"/>
                <w:sz w:val="24"/>
                <w:szCs w:val="24"/>
              </w:rPr>
              <w:t>539,134</w:t>
            </w:r>
          </w:p>
          <w:p w:rsidR="008E1163" w:rsidRPr="00CC6BB0" w:rsidRDefault="008E1163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CC6BB0" w:rsidRPr="00CC6BB0" w:rsidRDefault="00CC6BB0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C6BB0" w:rsidRPr="00CC6BB0" w:rsidRDefault="00CC6BB0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BB0">
              <w:rPr>
                <w:rFonts w:ascii="Times New Roman" w:eastAsia="Times New Roman" w:hAnsi="Times New Roman" w:cs="Times New Roman"/>
                <w:sz w:val="24"/>
                <w:szCs w:val="24"/>
              </w:rPr>
              <w:t>227,151</w:t>
            </w:r>
          </w:p>
          <w:p w:rsidR="008E1163" w:rsidRPr="00CC6BB0" w:rsidRDefault="008E1163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CC6BB0" w:rsidRDefault="00CC6BB0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B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D1ED1" w:rsidRPr="00D5773D" w:rsidTr="00CC6BB0">
        <w:tc>
          <w:tcPr>
            <w:tcW w:w="9663" w:type="dxa"/>
            <w:gridSpan w:val="5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9D1ED1" w:rsidRPr="009D1ED1" w:rsidRDefault="009D1ED1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Central </w:t>
            </w:r>
            <w:r w:rsidRPr="00D577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Region</w:t>
            </w:r>
          </w:p>
        </w:tc>
      </w:tr>
      <w:tr w:rsidR="00D5773D" w:rsidRPr="00D5773D" w:rsidTr="009D1ED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8E1163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سرت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2E3823" w:rsidP="009D1ED1">
            <w:pPr>
              <w:spacing w:before="240" w:after="24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hyperlink r:id="rId10" w:tooltip="Sirte District" w:history="1">
              <w:proofErr w:type="spellStart"/>
              <w:r w:rsidR="008E1163" w:rsidRPr="00D5773D">
                <w:rPr>
                  <w:rFonts w:asciiTheme="majorBidi" w:eastAsia="Times New Roman" w:hAnsiTheme="majorBidi" w:cstheme="majorBidi"/>
                  <w:color w:val="000000" w:themeColor="text1"/>
                  <w:sz w:val="24"/>
                  <w:szCs w:val="24"/>
                  <w:u w:val="single"/>
                </w:rPr>
                <w:t>Sirte</w:t>
              </w:r>
              <w:proofErr w:type="spellEnd"/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8E1163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225,437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8E1163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193,720</w:t>
            </w:r>
          </w:p>
        </w:tc>
        <w:tc>
          <w:tcPr>
            <w:tcW w:w="229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922E68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6</w:t>
            </w:r>
          </w:p>
        </w:tc>
      </w:tr>
      <w:tr w:rsidR="009D1ED1" w:rsidRPr="00D5773D" w:rsidTr="009D1ED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lastRenderedPageBreak/>
              <w:t>الجفرة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2E3823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1" w:tooltip="Jufra District" w:history="1">
              <w:proofErr w:type="spellStart"/>
              <w:r w:rsidR="009D1ED1" w:rsidRPr="00D5773D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Jufra</w:t>
              </w:r>
              <w:proofErr w:type="spellEnd"/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117,410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52,342</w:t>
            </w:r>
          </w:p>
        </w:tc>
        <w:tc>
          <w:tcPr>
            <w:tcW w:w="229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22E68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7</w:t>
            </w:r>
          </w:p>
        </w:tc>
      </w:tr>
      <w:tr w:rsidR="00D5773D" w:rsidRPr="00D5773D" w:rsidTr="009D1ED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8E1163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مصراتة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2E3823" w:rsidP="009D1ED1">
            <w:pPr>
              <w:spacing w:before="240" w:after="24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hyperlink r:id="rId12" w:tooltip="Misrata District" w:history="1">
              <w:proofErr w:type="spellStart"/>
              <w:r w:rsidR="008E1163" w:rsidRPr="00D5773D">
                <w:rPr>
                  <w:rFonts w:asciiTheme="majorBidi" w:eastAsia="Times New Roman" w:hAnsiTheme="majorBidi" w:cstheme="majorBidi"/>
                  <w:color w:val="000000" w:themeColor="text1"/>
                  <w:sz w:val="24"/>
                  <w:szCs w:val="24"/>
                  <w:u w:val="single"/>
                </w:rPr>
                <w:t>Misrata</w:t>
              </w:r>
              <w:proofErr w:type="spellEnd"/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8E1163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29,172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8E1163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550,938</w:t>
            </w:r>
          </w:p>
        </w:tc>
        <w:tc>
          <w:tcPr>
            <w:tcW w:w="229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922E68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8</w:t>
            </w:r>
          </w:p>
        </w:tc>
      </w:tr>
      <w:tr w:rsidR="00AF4551" w:rsidRPr="00D5773D" w:rsidTr="009D1ED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AF4551" w:rsidRPr="00D5773D" w:rsidRDefault="001E654D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  <w:lang w:bidi="ar-LY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LY"/>
              </w:rPr>
              <w:t>زليتن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AF4551" w:rsidRDefault="00AF4551" w:rsidP="009D1ED1">
            <w:pPr>
              <w:spacing w:before="240" w:after="240" w:line="240" w:lineRule="auto"/>
              <w:jc w:val="center"/>
            </w:pPr>
            <w:proofErr w:type="spellStart"/>
            <w:r>
              <w:t>Zleitan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AF4551" w:rsidRPr="00D5773D" w:rsidRDefault="001E654D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21,231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AF4551" w:rsidRPr="00D5773D" w:rsidRDefault="001E654D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120,872</w:t>
            </w:r>
          </w:p>
        </w:tc>
        <w:tc>
          <w:tcPr>
            <w:tcW w:w="229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AF4551" w:rsidRDefault="00922E68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9</w:t>
            </w:r>
          </w:p>
        </w:tc>
      </w:tr>
      <w:tr w:rsidR="00D5773D" w:rsidRPr="00D5773D" w:rsidTr="009D1ED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8E1163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المرقب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2E3823" w:rsidP="009D1ED1">
            <w:pPr>
              <w:spacing w:before="240" w:after="24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hyperlink r:id="rId13" w:tooltip="Murqub District" w:history="1">
              <w:proofErr w:type="spellStart"/>
              <w:r w:rsidR="008E1163" w:rsidRPr="00D5773D">
                <w:rPr>
                  <w:rFonts w:asciiTheme="majorBidi" w:eastAsia="Times New Roman" w:hAnsiTheme="majorBidi" w:cstheme="majorBidi"/>
                  <w:color w:val="000000" w:themeColor="text1"/>
                  <w:sz w:val="24"/>
                  <w:szCs w:val="24"/>
                  <w:u w:val="single"/>
                </w:rPr>
                <w:t>Murqub</w:t>
              </w:r>
              <w:proofErr w:type="spellEnd"/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8E1163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6,796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8E1163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432,202</w:t>
            </w:r>
          </w:p>
        </w:tc>
        <w:tc>
          <w:tcPr>
            <w:tcW w:w="229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E1163" w:rsidRPr="00D5773D" w:rsidRDefault="001E654D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922E68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0</w:t>
            </w:r>
          </w:p>
        </w:tc>
      </w:tr>
      <w:tr w:rsidR="009D1ED1" w:rsidRPr="00D5773D" w:rsidTr="00CC6BB0">
        <w:tc>
          <w:tcPr>
            <w:tcW w:w="9663" w:type="dxa"/>
            <w:gridSpan w:val="5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9D1ED1" w:rsidRPr="00D5773D" w:rsidRDefault="009D1ED1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West</w:t>
            </w:r>
            <w:r w:rsidRPr="009D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577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Region</w:t>
            </w:r>
          </w:p>
        </w:tc>
      </w:tr>
      <w:tr w:rsidR="009D1ED1" w:rsidRPr="00D5773D" w:rsidTr="009D1ED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طرابلس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2E3823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4" w:tooltip="Tripoli District, Libya" w:history="1">
              <w:r w:rsidR="009D1ED1" w:rsidRPr="00D5773D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Tripoli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3403B2" w:rsidRDefault="003403B2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403B2" w:rsidRDefault="003403B2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3,501</w:t>
            </w:r>
          </w:p>
          <w:p w:rsidR="009D1ED1" w:rsidRPr="00D5773D" w:rsidRDefault="003403B2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3403B2" w:rsidRDefault="003403B2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403B2" w:rsidRDefault="003403B2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1,5186,13</w:t>
            </w:r>
          </w:p>
          <w:p w:rsidR="009D1ED1" w:rsidRPr="00D5773D" w:rsidRDefault="009D1ED1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22E68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1</w:t>
            </w:r>
          </w:p>
        </w:tc>
      </w:tr>
      <w:tr w:rsidR="009D1ED1" w:rsidRPr="00D5773D" w:rsidTr="009D1ED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الزاوية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2E3823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5" w:tooltip="Zawiya District" w:history="1">
              <w:proofErr w:type="spellStart"/>
              <w:r w:rsidR="009D1ED1" w:rsidRPr="00D5773D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Zawiya</w:t>
              </w:r>
              <w:proofErr w:type="spellEnd"/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2,753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290,993</w:t>
            </w:r>
          </w:p>
        </w:tc>
        <w:tc>
          <w:tcPr>
            <w:tcW w:w="229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22E68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2</w:t>
            </w:r>
          </w:p>
        </w:tc>
      </w:tr>
      <w:tr w:rsidR="009D1ED1" w:rsidRPr="00D5773D" w:rsidTr="009D1ED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النقاط الخمس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2E3823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6" w:tooltip="Nuqat al Khams" w:history="1">
              <w:proofErr w:type="spellStart"/>
              <w:r w:rsidR="009D1ED1" w:rsidRPr="00D5773D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Nuqat</w:t>
              </w:r>
              <w:proofErr w:type="spellEnd"/>
              <w:r w:rsidR="009D1ED1" w:rsidRPr="00D5773D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 xml:space="preserve"> al Khams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6,089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287,662</w:t>
            </w:r>
          </w:p>
        </w:tc>
        <w:tc>
          <w:tcPr>
            <w:tcW w:w="229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22E68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3</w:t>
            </w:r>
          </w:p>
        </w:tc>
      </w:tr>
      <w:tr w:rsidR="009D1ED1" w:rsidRPr="00D5773D" w:rsidTr="009D1ED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الجبل الغربي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2E3823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7" w:tooltip="Jabal al Gharbi District" w:history="1">
              <w:r w:rsidR="009D1ED1" w:rsidRPr="00D5773D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 xml:space="preserve">Jabal al </w:t>
              </w:r>
              <w:proofErr w:type="spellStart"/>
              <w:r w:rsidR="009D1ED1" w:rsidRPr="00D5773D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Gharbi</w:t>
              </w:r>
              <w:proofErr w:type="spellEnd"/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76,717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304,159</w:t>
            </w:r>
          </w:p>
        </w:tc>
        <w:tc>
          <w:tcPr>
            <w:tcW w:w="229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22E68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4</w:t>
            </w:r>
          </w:p>
        </w:tc>
      </w:tr>
      <w:tr w:rsidR="009D1ED1" w:rsidRPr="00D5773D" w:rsidTr="009D1ED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نالوت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2E3823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8" w:tooltip="Nalut District" w:history="1">
              <w:proofErr w:type="spellStart"/>
              <w:r w:rsidR="009D1ED1" w:rsidRPr="00D5773D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Nalut</w:t>
              </w:r>
              <w:proofErr w:type="spellEnd"/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67,191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93,224</w:t>
            </w:r>
          </w:p>
        </w:tc>
        <w:tc>
          <w:tcPr>
            <w:tcW w:w="229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22E68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5</w:t>
            </w:r>
          </w:p>
        </w:tc>
      </w:tr>
      <w:tr w:rsidR="009D1ED1" w:rsidRPr="00D5773D" w:rsidTr="00CC6BB0">
        <w:tc>
          <w:tcPr>
            <w:tcW w:w="9663" w:type="dxa"/>
            <w:gridSpan w:val="5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B37374" w:rsidRDefault="009D1ED1" w:rsidP="00C8071A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73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South </w:t>
            </w:r>
            <w:r w:rsidR="00C807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Region </w:t>
            </w:r>
          </w:p>
        </w:tc>
      </w:tr>
      <w:tr w:rsidR="009D1ED1" w:rsidRPr="00D5773D" w:rsidTr="009D1ED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وادي الشاطئ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2E3823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9" w:tooltip="Wadi al Shatii District" w:history="1">
              <w:r w:rsidR="009D1ED1" w:rsidRPr="00D5773D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 xml:space="preserve">Wadi al </w:t>
              </w:r>
              <w:proofErr w:type="spellStart"/>
              <w:r w:rsidR="009D1ED1" w:rsidRPr="00D5773D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Shatii</w:t>
              </w:r>
              <w:proofErr w:type="spellEnd"/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97,160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78,532</w:t>
            </w:r>
          </w:p>
        </w:tc>
        <w:tc>
          <w:tcPr>
            <w:tcW w:w="229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22E68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6</w:t>
            </w:r>
          </w:p>
        </w:tc>
      </w:tr>
      <w:tr w:rsidR="009D1ED1" w:rsidRPr="00D5773D" w:rsidTr="009D1ED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سبها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2E3823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0" w:tooltip="Sabha District" w:history="1">
              <w:proofErr w:type="spellStart"/>
              <w:r w:rsidR="009D1ED1" w:rsidRPr="00D5773D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Sabha</w:t>
              </w:r>
              <w:proofErr w:type="spellEnd"/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107,310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134,162</w:t>
            </w:r>
          </w:p>
        </w:tc>
        <w:tc>
          <w:tcPr>
            <w:tcW w:w="229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22E68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7</w:t>
            </w:r>
          </w:p>
        </w:tc>
      </w:tr>
      <w:tr w:rsidR="009D1ED1" w:rsidRPr="00D5773D" w:rsidTr="009D1ED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lastRenderedPageBreak/>
              <w:t>وادي الحياة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2E3823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1" w:tooltip="Wadi al Hayaa District" w:history="1">
              <w:r w:rsidR="009D1ED1" w:rsidRPr="00D5773D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 xml:space="preserve">Wadi al </w:t>
              </w:r>
              <w:proofErr w:type="spellStart"/>
              <w:r w:rsidR="009D1ED1" w:rsidRPr="00D5773D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Hayaa</w:t>
              </w:r>
              <w:proofErr w:type="spellEnd"/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31,485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76,858</w:t>
            </w:r>
          </w:p>
        </w:tc>
        <w:tc>
          <w:tcPr>
            <w:tcW w:w="229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22E68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18</w:t>
            </w:r>
          </w:p>
        </w:tc>
      </w:tr>
      <w:tr w:rsidR="009D1ED1" w:rsidRPr="00D5773D" w:rsidTr="009D1ED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غات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2E3823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2" w:tooltip="Ghat District" w:history="1">
              <w:r w:rsidR="009D1ED1" w:rsidRPr="00D5773D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Ghat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68,482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23,518</w:t>
            </w:r>
          </w:p>
        </w:tc>
        <w:tc>
          <w:tcPr>
            <w:tcW w:w="229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22E68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19</w:t>
            </w:r>
          </w:p>
        </w:tc>
      </w:tr>
      <w:tr w:rsidR="009D1ED1" w:rsidRPr="00D5773D" w:rsidTr="009D1ED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مرزق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2E3823" w:rsidP="009D1ED1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3" w:tooltip="Murzuq District" w:history="1">
              <w:proofErr w:type="spellStart"/>
              <w:r w:rsidR="009D1ED1" w:rsidRPr="00D5773D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Murzuq</w:t>
              </w:r>
              <w:proofErr w:type="spellEnd"/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356,308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D1ED1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78,621</w:t>
            </w:r>
          </w:p>
        </w:tc>
        <w:tc>
          <w:tcPr>
            <w:tcW w:w="229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D1ED1" w:rsidRPr="00D5773D" w:rsidRDefault="00922E68" w:rsidP="009D1ED1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0</w:t>
            </w:r>
          </w:p>
        </w:tc>
      </w:tr>
    </w:tbl>
    <w:p w:rsidR="00A30A8F" w:rsidRDefault="009D1ED1" w:rsidP="00A30A8F">
      <w:pPr>
        <w:spacing w:before="120" w:after="120" w:line="240" w:lineRule="auto"/>
        <w:rPr>
          <w:rFonts w:ascii="Arial" w:eastAsia="Times New Roman" w:hAnsi="Arial" w:cs="Arial"/>
          <w:b/>
          <w:bCs/>
          <w:color w:val="252525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252525"/>
          <w:sz w:val="24"/>
          <w:szCs w:val="24"/>
        </w:rPr>
        <w:br w:type="textWrapping" w:clear="all"/>
      </w:r>
    </w:p>
    <w:p w:rsidR="00C7462C" w:rsidRDefault="00C7462C" w:rsidP="00A30A8F">
      <w:pPr>
        <w:spacing w:before="120" w:after="120" w:line="240" w:lineRule="auto"/>
        <w:rPr>
          <w:rFonts w:ascii="Arial" w:eastAsia="Times New Roman" w:hAnsi="Arial" w:cs="Arial"/>
          <w:b/>
          <w:bCs/>
          <w:color w:val="252525"/>
          <w:sz w:val="24"/>
          <w:szCs w:val="24"/>
        </w:rPr>
      </w:pPr>
    </w:p>
    <w:p w:rsidR="00C7462C" w:rsidRDefault="00C7462C" w:rsidP="00A30A8F">
      <w:pPr>
        <w:spacing w:before="120" w:after="120" w:line="240" w:lineRule="auto"/>
        <w:rPr>
          <w:rFonts w:ascii="Arial" w:eastAsia="Times New Roman" w:hAnsi="Arial" w:cs="Arial"/>
          <w:b/>
          <w:bCs/>
          <w:color w:val="252525"/>
          <w:sz w:val="24"/>
          <w:szCs w:val="24"/>
        </w:rPr>
      </w:pPr>
    </w:p>
    <w:p w:rsidR="00C7462C" w:rsidRDefault="00C7462C" w:rsidP="00A30A8F">
      <w:pPr>
        <w:spacing w:before="120" w:after="120" w:line="240" w:lineRule="auto"/>
        <w:rPr>
          <w:rFonts w:ascii="Arial" w:eastAsia="Times New Roman" w:hAnsi="Arial" w:cs="Arial"/>
          <w:b/>
          <w:bCs/>
          <w:color w:val="252525"/>
          <w:sz w:val="24"/>
          <w:szCs w:val="24"/>
        </w:rPr>
      </w:pPr>
    </w:p>
    <w:p w:rsidR="00C7462C" w:rsidRDefault="00C7462C" w:rsidP="00A30A8F">
      <w:pPr>
        <w:spacing w:before="120" w:after="120" w:line="240" w:lineRule="auto"/>
        <w:rPr>
          <w:rFonts w:ascii="Arial" w:eastAsia="Times New Roman" w:hAnsi="Arial" w:cs="Arial"/>
          <w:b/>
          <w:bCs/>
          <w:color w:val="252525"/>
          <w:sz w:val="24"/>
          <w:szCs w:val="24"/>
        </w:rPr>
      </w:pPr>
    </w:p>
    <w:p w:rsidR="00C7462C" w:rsidRDefault="00C7462C" w:rsidP="00A30A8F">
      <w:pPr>
        <w:spacing w:before="120" w:after="120" w:line="240" w:lineRule="auto"/>
        <w:rPr>
          <w:rFonts w:ascii="Arial" w:eastAsia="Times New Roman" w:hAnsi="Arial" w:cs="Arial"/>
          <w:b/>
          <w:bCs/>
          <w:color w:val="252525"/>
          <w:sz w:val="24"/>
          <w:szCs w:val="24"/>
        </w:rPr>
      </w:pPr>
    </w:p>
    <w:p w:rsidR="00C7462C" w:rsidRDefault="00C7462C" w:rsidP="00A30A8F">
      <w:pPr>
        <w:spacing w:before="120" w:after="120" w:line="240" w:lineRule="auto"/>
        <w:rPr>
          <w:rFonts w:ascii="Arial" w:eastAsia="Times New Roman" w:hAnsi="Arial" w:cs="Arial"/>
          <w:b/>
          <w:bCs/>
          <w:color w:val="252525"/>
          <w:sz w:val="24"/>
          <w:szCs w:val="24"/>
        </w:rPr>
      </w:pPr>
    </w:p>
    <w:p w:rsidR="008A4592" w:rsidRDefault="008A4592" w:rsidP="00C7462C">
      <w:pPr>
        <w:ind w:left="1440" w:hanging="1440"/>
        <w:rPr>
          <w:rFonts w:cstheme="minorHAnsi"/>
          <w:b/>
          <w:bCs/>
          <w:color w:val="FF0000"/>
          <w:sz w:val="28"/>
          <w:szCs w:val="28"/>
        </w:rPr>
      </w:pPr>
    </w:p>
    <w:p w:rsidR="008A4592" w:rsidRDefault="008A4592" w:rsidP="00C7462C">
      <w:pPr>
        <w:ind w:left="1440" w:hanging="1440"/>
        <w:rPr>
          <w:rFonts w:cstheme="minorHAnsi"/>
          <w:b/>
          <w:bCs/>
          <w:color w:val="FF0000"/>
          <w:sz w:val="28"/>
          <w:szCs w:val="28"/>
        </w:rPr>
      </w:pPr>
    </w:p>
    <w:p w:rsidR="008A4592" w:rsidRDefault="008A4592" w:rsidP="00C7462C">
      <w:pPr>
        <w:ind w:left="1440" w:hanging="1440"/>
        <w:rPr>
          <w:rFonts w:cstheme="minorHAnsi"/>
          <w:b/>
          <w:bCs/>
          <w:color w:val="FF0000"/>
          <w:sz w:val="28"/>
          <w:szCs w:val="28"/>
        </w:rPr>
      </w:pPr>
    </w:p>
    <w:p w:rsidR="008A4592" w:rsidRDefault="008A4592" w:rsidP="00C7462C">
      <w:pPr>
        <w:ind w:left="1440" w:hanging="1440"/>
        <w:rPr>
          <w:rFonts w:cstheme="minorHAnsi"/>
          <w:b/>
          <w:bCs/>
          <w:color w:val="FF0000"/>
          <w:sz w:val="28"/>
          <w:szCs w:val="28"/>
        </w:rPr>
      </w:pPr>
    </w:p>
    <w:p w:rsidR="008A4592" w:rsidRDefault="008A4592" w:rsidP="00C7462C">
      <w:pPr>
        <w:ind w:left="1440" w:hanging="1440"/>
        <w:rPr>
          <w:rFonts w:cstheme="minorHAnsi"/>
          <w:b/>
          <w:bCs/>
          <w:color w:val="FF0000"/>
          <w:sz w:val="28"/>
          <w:szCs w:val="28"/>
        </w:rPr>
      </w:pPr>
    </w:p>
    <w:p w:rsidR="008A4592" w:rsidRDefault="008A4592" w:rsidP="00C7462C">
      <w:pPr>
        <w:ind w:left="1440" w:hanging="1440"/>
        <w:rPr>
          <w:rFonts w:cstheme="minorHAnsi"/>
          <w:b/>
          <w:bCs/>
          <w:color w:val="FF0000"/>
          <w:sz w:val="28"/>
          <w:szCs w:val="28"/>
        </w:rPr>
      </w:pPr>
    </w:p>
    <w:p w:rsidR="008A4592" w:rsidRDefault="008A4592" w:rsidP="00C7462C">
      <w:pPr>
        <w:ind w:left="1440" w:hanging="1440"/>
        <w:rPr>
          <w:rFonts w:cstheme="minorHAnsi"/>
          <w:b/>
          <w:bCs/>
          <w:color w:val="FF0000"/>
          <w:sz w:val="28"/>
          <w:szCs w:val="28"/>
        </w:rPr>
      </w:pPr>
    </w:p>
    <w:p w:rsidR="008A4592" w:rsidRDefault="008A4592" w:rsidP="00C7462C">
      <w:pPr>
        <w:ind w:left="1440" w:hanging="1440"/>
        <w:rPr>
          <w:rFonts w:cstheme="minorHAnsi"/>
          <w:b/>
          <w:bCs/>
          <w:color w:val="FF0000"/>
          <w:sz w:val="28"/>
          <w:szCs w:val="28"/>
        </w:rPr>
      </w:pPr>
    </w:p>
    <w:p w:rsidR="008A4592" w:rsidRDefault="008A4592" w:rsidP="00C7462C">
      <w:pPr>
        <w:ind w:left="1440" w:hanging="1440"/>
        <w:rPr>
          <w:rFonts w:cstheme="minorHAnsi"/>
          <w:b/>
          <w:bCs/>
          <w:color w:val="FF0000"/>
          <w:sz w:val="28"/>
          <w:szCs w:val="28"/>
        </w:rPr>
      </w:pPr>
    </w:p>
    <w:p w:rsidR="008A4592" w:rsidRDefault="008A4592" w:rsidP="00C7462C">
      <w:pPr>
        <w:ind w:left="1440" w:hanging="1440"/>
        <w:rPr>
          <w:rFonts w:cstheme="minorHAnsi"/>
          <w:b/>
          <w:bCs/>
          <w:color w:val="FF0000"/>
          <w:sz w:val="28"/>
          <w:szCs w:val="28"/>
        </w:rPr>
      </w:pPr>
    </w:p>
    <w:p w:rsidR="008A4592" w:rsidRDefault="008A4592" w:rsidP="00C7462C">
      <w:pPr>
        <w:ind w:left="1440" w:hanging="1440"/>
        <w:rPr>
          <w:rFonts w:cstheme="minorHAnsi"/>
          <w:b/>
          <w:bCs/>
          <w:color w:val="FF0000"/>
          <w:sz w:val="28"/>
          <w:szCs w:val="28"/>
        </w:rPr>
      </w:pPr>
    </w:p>
    <w:p w:rsidR="008A4592" w:rsidRDefault="008A4592" w:rsidP="00C7462C">
      <w:pPr>
        <w:ind w:left="1440" w:hanging="1440"/>
        <w:rPr>
          <w:rFonts w:cstheme="minorHAnsi"/>
          <w:b/>
          <w:bCs/>
          <w:color w:val="FF0000"/>
          <w:sz w:val="28"/>
          <w:szCs w:val="28"/>
        </w:rPr>
      </w:pPr>
    </w:p>
    <w:p w:rsidR="008A4592" w:rsidRDefault="008A4592" w:rsidP="00C7462C">
      <w:pPr>
        <w:ind w:left="1440" w:hanging="1440"/>
        <w:rPr>
          <w:rFonts w:cstheme="minorHAnsi"/>
          <w:b/>
          <w:bCs/>
          <w:color w:val="FF0000"/>
          <w:sz w:val="28"/>
          <w:szCs w:val="28"/>
        </w:rPr>
      </w:pPr>
    </w:p>
    <w:p w:rsidR="008A4592" w:rsidRDefault="00E53476" w:rsidP="00C7462C">
      <w:pPr>
        <w:ind w:left="1440" w:hanging="1440"/>
        <w:rPr>
          <w:rFonts w:cstheme="minorHAnsi"/>
          <w:b/>
          <w:bCs/>
          <w:color w:val="FF0000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t xml:space="preserve">Figure </w:t>
      </w:r>
      <w:proofErr w:type="spellStart"/>
      <w:r>
        <w:rPr>
          <w:rFonts w:cstheme="minorHAnsi"/>
          <w:b/>
          <w:bCs/>
          <w:color w:val="FF0000"/>
          <w:sz w:val="28"/>
          <w:szCs w:val="28"/>
        </w:rPr>
        <w:t>S2</w:t>
      </w:r>
      <w:proofErr w:type="spellEnd"/>
      <w:r>
        <w:rPr>
          <w:rFonts w:cstheme="minorHAnsi"/>
          <w:b/>
          <w:bCs/>
          <w:color w:val="FF0000"/>
          <w:sz w:val="28"/>
          <w:szCs w:val="28"/>
        </w:rPr>
        <w:t xml:space="preserve">; </w:t>
      </w:r>
      <w:r w:rsidR="00C7462C" w:rsidRPr="00440B60">
        <w:rPr>
          <w:rFonts w:cstheme="minorHAnsi"/>
          <w:b/>
          <w:bCs/>
          <w:color w:val="FF0000"/>
          <w:sz w:val="28"/>
          <w:szCs w:val="28"/>
        </w:rPr>
        <w:t>National and Regional trends of HIV infection   in Libya 1993-2017</w:t>
      </w:r>
    </w:p>
    <w:p w:rsidR="008A4592" w:rsidRDefault="008A4592" w:rsidP="00C7462C">
      <w:pPr>
        <w:ind w:left="1440" w:hanging="1440"/>
        <w:rPr>
          <w:rFonts w:cstheme="minorHAnsi"/>
          <w:b/>
          <w:bCs/>
          <w:color w:val="FF0000"/>
          <w:sz w:val="28"/>
          <w:szCs w:val="28"/>
        </w:rPr>
      </w:pPr>
    </w:p>
    <w:p w:rsidR="00C7462C" w:rsidRPr="00440B60" w:rsidRDefault="002E7C3A" w:rsidP="00C7462C">
      <w:pPr>
        <w:ind w:left="1440" w:hanging="1440"/>
        <w:rPr>
          <w:rFonts w:cstheme="minorHAnsi"/>
          <w:b/>
          <w:bCs/>
          <w:color w:val="FF0000"/>
          <w:sz w:val="28"/>
          <w:szCs w:val="28"/>
        </w:rPr>
      </w:pPr>
      <w:r w:rsidRPr="002E7C3A">
        <w:rPr>
          <w:rFonts w:cstheme="minorHAnsi"/>
          <w:b/>
          <w:bCs/>
          <w:noProof/>
          <w:color w:val="FF0000"/>
          <w:sz w:val="28"/>
          <w:szCs w:val="28"/>
        </w:rPr>
        <w:drawing>
          <wp:inline distT="0" distB="0" distL="0" distR="0">
            <wp:extent cx="6429375" cy="5270500"/>
            <wp:effectExtent l="0" t="0" r="9525" b="6350"/>
            <wp:docPr id="1" name="Picture 1" descr="C:\Users\HP Desktop\Desktop\AIDS-Final Revision  December\Finals December\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 Desktop\Desktop\AIDS-Final Revision  December\Finals December\Untitled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840" cy="5270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462C" w:rsidRPr="00440B60">
        <w:rPr>
          <w:rFonts w:cstheme="minorHAnsi"/>
          <w:b/>
          <w:bCs/>
          <w:color w:val="FF0000"/>
          <w:sz w:val="28"/>
          <w:szCs w:val="28"/>
        </w:rPr>
        <w:t xml:space="preserve"> </w:t>
      </w:r>
    </w:p>
    <w:p w:rsidR="00C7462C" w:rsidRPr="00D5773D" w:rsidRDefault="00C7462C" w:rsidP="00A30A8F">
      <w:pPr>
        <w:spacing w:before="120" w:after="120" w:line="240" w:lineRule="auto"/>
        <w:rPr>
          <w:rFonts w:ascii="Arial" w:eastAsia="Times New Roman" w:hAnsi="Arial" w:cs="Arial"/>
          <w:b/>
          <w:bCs/>
          <w:color w:val="252525"/>
          <w:sz w:val="24"/>
          <w:szCs w:val="24"/>
        </w:rPr>
      </w:pPr>
    </w:p>
    <w:sectPr w:rsidR="00C7462C" w:rsidRPr="00D5773D" w:rsidSect="009B36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2E18DD"/>
    <w:rsid w:val="000408B7"/>
    <w:rsid w:val="00044A71"/>
    <w:rsid w:val="00081444"/>
    <w:rsid w:val="000854D0"/>
    <w:rsid w:val="000A6880"/>
    <w:rsid w:val="000C6D69"/>
    <w:rsid w:val="000D1D6B"/>
    <w:rsid w:val="00113086"/>
    <w:rsid w:val="001C2909"/>
    <w:rsid w:val="001E654D"/>
    <w:rsid w:val="0023100D"/>
    <w:rsid w:val="00267901"/>
    <w:rsid w:val="00283836"/>
    <w:rsid w:val="002E18DD"/>
    <w:rsid w:val="002E3823"/>
    <w:rsid w:val="002E7C3A"/>
    <w:rsid w:val="00326354"/>
    <w:rsid w:val="003403B2"/>
    <w:rsid w:val="003B21C4"/>
    <w:rsid w:val="003B222A"/>
    <w:rsid w:val="003D169F"/>
    <w:rsid w:val="00452E11"/>
    <w:rsid w:val="00463149"/>
    <w:rsid w:val="004844C3"/>
    <w:rsid w:val="0049177B"/>
    <w:rsid w:val="004968C1"/>
    <w:rsid w:val="004E0B2A"/>
    <w:rsid w:val="00571D71"/>
    <w:rsid w:val="00654FFF"/>
    <w:rsid w:val="006C2B7D"/>
    <w:rsid w:val="006E4AB6"/>
    <w:rsid w:val="00763946"/>
    <w:rsid w:val="007A3746"/>
    <w:rsid w:val="007B44EA"/>
    <w:rsid w:val="007E19C0"/>
    <w:rsid w:val="007F1583"/>
    <w:rsid w:val="00800AA8"/>
    <w:rsid w:val="008130D2"/>
    <w:rsid w:val="0082428D"/>
    <w:rsid w:val="008A4592"/>
    <w:rsid w:val="008D7482"/>
    <w:rsid w:val="008E1163"/>
    <w:rsid w:val="00922E68"/>
    <w:rsid w:val="0093072C"/>
    <w:rsid w:val="00942461"/>
    <w:rsid w:val="009807AE"/>
    <w:rsid w:val="009B367F"/>
    <w:rsid w:val="009D1ED1"/>
    <w:rsid w:val="00A30A8F"/>
    <w:rsid w:val="00A43A01"/>
    <w:rsid w:val="00A64B6D"/>
    <w:rsid w:val="00A81897"/>
    <w:rsid w:val="00AF4551"/>
    <w:rsid w:val="00B37374"/>
    <w:rsid w:val="00B62B39"/>
    <w:rsid w:val="00B66599"/>
    <w:rsid w:val="00BE3D5D"/>
    <w:rsid w:val="00C27763"/>
    <w:rsid w:val="00C46F9B"/>
    <w:rsid w:val="00C7462C"/>
    <w:rsid w:val="00C8071A"/>
    <w:rsid w:val="00C87B2C"/>
    <w:rsid w:val="00CA022A"/>
    <w:rsid w:val="00CC6BB0"/>
    <w:rsid w:val="00CD20B7"/>
    <w:rsid w:val="00CD6A57"/>
    <w:rsid w:val="00CE4DDF"/>
    <w:rsid w:val="00D045F4"/>
    <w:rsid w:val="00D13B89"/>
    <w:rsid w:val="00D469BC"/>
    <w:rsid w:val="00D5773D"/>
    <w:rsid w:val="00DD0E99"/>
    <w:rsid w:val="00DD2E2A"/>
    <w:rsid w:val="00E53476"/>
    <w:rsid w:val="00E767A1"/>
    <w:rsid w:val="00EA7A50"/>
    <w:rsid w:val="00ED042F"/>
    <w:rsid w:val="00ED1FE7"/>
    <w:rsid w:val="00F92969"/>
    <w:rsid w:val="00FF2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A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0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A8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D74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Benghazi" TargetMode="External"/><Relationship Id="rId13" Type="http://schemas.openxmlformats.org/officeDocument/2006/relationships/hyperlink" Target="https://en.wikipedia.org/wiki/Murqub_District" TargetMode="External"/><Relationship Id="rId18" Type="http://schemas.openxmlformats.org/officeDocument/2006/relationships/hyperlink" Target="https://en.wikipedia.org/wiki/Nalut_District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en.wikipedia.org/wiki/Wadi_al_Hayaa_District" TargetMode="External"/><Relationship Id="rId7" Type="http://schemas.openxmlformats.org/officeDocument/2006/relationships/hyperlink" Target="https://en.wikipedia.org/wiki/Jabal_al_Akhdar" TargetMode="External"/><Relationship Id="rId12" Type="http://schemas.openxmlformats.org/officeDocument/2006/relationships/hyperlink" Target="https://en.wikipedia.org/wiki/Misrata_District" TargetMode="External"/><Relationship Id="rId17" Type="http://schemas.openxmlformats.org/officeDocument/2006/relationships/hyperlink" Target="https://en.wikipedia.org/wiki/Jabal_al_Gharbi_District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en.wikipedia.org/wiki/Nuqat_al_Khams" TargetMode="External"/><Relationship Id="rId20" Type="http://schemas.openxmlformats.org/officeDocument/2006/relationships/hyperlink" Target="https://en.wikipedia.org/wiki/Sabha_District" TargetMode="External"/><Relationship Id="rId1" Type="http://schemas.openxmlformats.org/officeDocument/2006/relationships/styles" Target="styles.xml"/><Relationship Id="rId6" Type="http://schemas.openxmlformats.org/officeDocument/2006/relationships/hyperlink" Target="https://en.wikipedia.org/wiki/Derna_District" TargetMode="External"/><Relationship Id="rId11" Type="http://schemas.openxmlformats.org/officeDocument/2006/relationships/hyperlink" Target="https://en.wikipedia.org/wiki/Jufra_District" TargetMode="External"/><Relationship Id="rId24" Type="http://schemas.openxmlformats.org/officeDocument/2006/relationships/image" Target="media/image2.png"/><Relationship Id="rId5" Type="http://schemas.openxmlformats.org/officeDocument/2006/relationships/hyperlink" Target="https://en.wikipedia.org/wiki/Butnan_District" TargetMode="External"/><Relationship Id="rId15" Type="http://schemas.openxmlformats.org/officeDocument/2006/relationships/hyperlink" Target="https://en.wikipedia.org/wiki/Zawiya_District" TargetMode="External"/><Relationship Id="rId23" Type="http://schemas.openxmlformats.org/officeDocument/2006/relationships/hyperlink" Target="https://en.wikipedia.org/wiki/Murzuq_District" TargetMode="External"/><Relationship Id="rId10" Type="http://schemas.openxmlformats.org/officeDocument/2006/relationships/hyperlink" Target="https://en.wikipedia.org/wiki/Sirte_District" TargetMode="External"/><Relationship Id="rId19" Type="http://schemas.openxmlformats.org/officeDocument/2006/relationships/hyperlink" Target="https://en.wikipedia.org/wiki/Wadi_al_Shatii_District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en.wikipedia.org/wiki/Al_Wahat_District" TargetMode="External"/><Relationship Id="rId14" Type="http://schemas.openxmlformats.org/officeDocument/2006/relationships/hyperlink" Target="https://en.wikipedia.org/wiki/Tripoli_District,_Libya" TargetMode="External"/><Relationship Id="rId22" Type="http://schemas.openxmlformats.org/officeDocument/2006/relationships/hyperlink" Target="https://en.wikipedia.org/wiki/Ghat_Distri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6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</dc:creator>
  <cp:keywords/>
  <dc:description/>
  <cp:lastModifiedBy>0011692</cp:lastModifiedBy>
  <cp:revision>69</cp:revision>
  <dcterms:created xsi:type="dcterms:W3CDTF">2016-12-01T08:39:00Z</dcterms:created>
  <dcterms:modified xsi:type="dcterms:W3CDTF">2019-06-07T06:12:00Z</dcterms:modified>
</cp:coreProperties>
</file>