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EE893" w14:textId="53168CAE" w:rsidR="006E51EE" w:rsidRPr="00C4166B" w:rsidRDefault="006E51EE" w:rsidP="006E51EE">
      <w:pPr>
        <w:contextualSpacing/>
        <w:jc w:val="both"/>
        <w:rPr>
          <w:rFonts w:cs="Times New Roman"/>
          <w:sz w:val="22"/>
        </w:rPr>
      </w:pPr>
      <w:r w:rsidRPr="00334141">
        <w:rPr>
          <w:rFonts w:cs="Times New Roman"/>
          <w:b/>
          <w:sz w:val="22"/>
        </w:rPr>
        <w:t xml:space="preserve">Table </w:t>
      </w:r>
      <w:r w:rsidR="001F76E1">
        <w:rPr>
          <w:rFonts w:cs="Times New Roman"/>
          <w:b/>
          <w:sz w:val="22"/>
        </w:rPr>
        <w:t>S1</w:t>
      </w:r>
      <w:r>
        <w:rPr>
          <w:rFonts w:cs="Times New Roman"/>
          <w:sz w:val="22"/>
        </w:rPr>
        <w:t xml:space="preserve"> Child’s weight status across categories of child’s birth weight, stratified by residence </w:t>
      </w:r>
    </w:p>
    <w:tbl>
      <w:tblPr>
        <w:tblStyle w:val="TableGrid"/>
        <w:tblW w:w="808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698"/>
        <w:gridCol w:w="1387"/>
        <w:gridCol w:w="1026"/>
      </w:tblGrid>
      <w:tr w:rsidR="00A1484E" w:rsidRPr="00026699" w14:paraId="1E0981CE" w14:textId="77777777" w:rsidTr="00A1484E"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415C72FB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52C65721" w14:textId="2CAE1FD6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>
              <w:rPr>
                <w:rFonts w:cstheme="minorHAnsi"/>
                <w:b/>
                <w:bCs/>
              </w:rPr>
              <w:t>Urban (N</w:t>
            </w:r>
            <w:r w:rsidR="00240F7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=</w:t>
            </w:r>
            <w:r w:rsidR="00240F7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28,809)</w:t>
            </w:r>
          </w:p>
        </w:tc>
      </w:tr>
      <w:tr w:rsidR="00A1484E" w:rsidRPr="00026699" w14:paraId="15EB0231" w14:textId="77777777" w:rsidTr="00A1484E">
        <w:tc>
          <w:tcPr>
            <w:tcW w:w="3969" w:type="dxa"/>
            <w:vMerge/>
          </w:tcPr>
          <w:p w14:paraId="353D39BA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8CD04F" w14:textId="77777777" w:rsidR="00A1484E" w:rsidRPr="00BC1161" w:rsidRDefault="00A1484E" w:rsidP="0049737E">
            <w:pPr>
              <w:contextualSpacing/>
              <w:jc w:val="center"/>
              <w:rPr>
                <w:rFonts w:cs="Times New Roman"/>
                <w:b/>
              </w:rPr>
            </w:pPr>
            <w:r w:rsidRPr="00BC1161">
              <w:rPr>
                <w:rFonts w:cs="Times New Roman"/>
                <w:b/>
              </w:rPr>
              <w:t>Child’s Birth Weight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051B1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 w:rsidRPr="00BC1161">
              <w:rPr>
                <w:rFonts w:cs="Times New Roman"/>
                <w:b/>
                <w:bCs/>
                <w:i/>
              </w:rPr>
              <w:t>p</w:t>
            </w:r>
          </w:p>
        </w:tc>
      </w:tr>
      <w:tr w:rsidR="00A1484E" w:rsidRPr="00026699" w14:paraId="3EC60C2C" w14:textId="77777777" w:rsidTr="00A1484E"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73BFD442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46D9043E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vertAlign w:val="superscript"/>
              </w:rPr>
            </w:pPr>
            <w:r w:rsidRPr="00BC1161">
              <w:rPr>
                <w:rFonts w:cs="Times New Roman"/>
                <w:b/>
                <w:bCs/>
              </w:rPr>
              <w:t>Normal</w:t>
            </w:r>
          </w:p>
          <w:p w14:paraId="0E84A182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 xml:space="preserve"> n (%)</w:t>
            </w:r>
          </w:p>
          <w:p w14:paraId="1134A9AF" w14:textId="64D0BFC0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25</w:t>
            </w:r>
            <w:r w:rsidRPr="00BC1161">
              <w:rPr>
                <w:rFonts w:cs="Times New Roman"/>
                <w:b/>
                <w:bCs/>
              </w:rPr>
              <w:t>,</w:t>
            </w:r>
            <w:r>
              <w:rPr>
                <w:rFonts w:cs="Times New Roman"/>
                <w:b/>
                <w:bCs/>
              </w:rPr>
              <w:t>694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2C5E4D8E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Low</w:t>
            </w:r>
          </w:p>
          <w:p w14:paraId="38D21628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n (%)</w:t>
            </w:r>
          </w:p>
          <w:p w14:paraId="6EA8C0A3" w14:textId="71AA7423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3108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026" w:type="dxa"/>
            <w:tcBorders>
              <w:top w:val="nil"/>
              <w:bottom w:val="single" w:sz="4" w:space="0" w:color="auto"/>
            </w:tcBorders>
          </w:tcPr>
          <w:p w14:paraId="5AF331B0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Cs/>
                <w:i/>
              </w:rPr>
            </w:pPr>
          </w:p>
        </w:tc>
      </w:tr>
      <w:tr w:rsidR="00A1484E" w:rsidRPr="00026699" w14:paraId="57C771AD" w14:textId="77777777" w:rsidTr="00A1484E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3FA54F5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>Child’s Weight Status</w:t>
            </w:r>
          </w:p>
          <w:p w14:paraId="459A2421" w14:textId="2A98F309" w:rsidR="00A1484E" w:rsidRPr="00BC1161" w:rsidRDefault="00A1484E" w:rsidP="00A1484E">
            <w:pPr>
              <w:ind w:right="30"/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 xml:space="preserve">         Non-obese</w:t>
            </w:r>
            <w:r>
              <w:rPr>
                <w:rFonts w:cs="Times New Roman"/>
              </w:rPr>
              <w:t xml:space="preserve"> </w:t>
            </w:r>
            <w:r w:rsidRPr="00BC1161">
              <w:rPr>
                <w:rFonts w:cs="Times New Roman"/>
              </w:rPr>
              <w:t>(Normal + Overweight)</w:t>
            </w:r>
          </w:p>
          <w:p w14:paraId="4568D9C2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  <w:r w:rsidRPr="00BC1161">
              <w:rPr>
                <w:rFonts w:cs="Times New Roman"/>
              </w:rPr>
              <w:t xml:space="preserve">         Obese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34B83183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3584D1D4" w14:textId="368C7AFD" w:rsidR="00A1484E" w:rsidRDefault="00A1484E" w:rsidP="006E51E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  <w:r w:rsidRPr="00BC1161">
              <w:rPr>
                <w:rFonts w:cs="Times New Roman"/>
              </w:rPr>
              <w:t>,</w:t>
            </w:r>
            <w:r>
              <w:rPr>
                <w:rFonts w:cs="Times New Roman"/>
              </w:rPr>
              <w:t>513</w:t>
            </w:r>
            <w:r w:rsidRPr="00BC1161">
              <w:rPr>
                <w:rFonts w:cs="Times New Roman"/>
              </w:rPr>
              <w:t xml:space="preserve"> (9</w:t>
            </w:r>
            <w:r>
              <w:rPr>
                <w:rFonts w:cs="Times New Roman"/>
              </w:rPr>
              <w:t>1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2</w:t>
            </w:r>
            <w:r w:rsidRPr="00BC1161">
              <w:rPr>
                <w:rFonts w:cs="Times New Roman"/>
              </w:rPr>
              <w:t>)</w:t>
            </w:r>
          </w:p>
          <w:p w14:paraId="43727514" w14:textId="15CFEEA6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1181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61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4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1902498C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438ED13D" w14:textId="7B462D37" w:rsidR="00A1484E" w:rsidRDefault="00A1484E" w:rsidP="006E51E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2367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8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8</w:t>
            </w:r>
            <w:r w:rsidRPr="00BC1161">
              <w:rPr>
                <w:rFonts w:cs="Times New Roman"/>
              </w:rPr>
              <w:t>)</w:t>
            </w:r>
          </w:p>
          <w:p w14:paraId="58FDD951" w14:textId="2EFFD712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741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38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6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1D86CF32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t>&lt;0.001</w:t>
            </w:r>
          </w:p>
        </w:tc>
      </w:tr>
      <w:tr w:rsidR="00A1484E" w:rsidRPr="00026699" w14:paraId="0D1AF425" w14:textId="77777777" w:rsidTr="00A1484E"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50172965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600E8C" w14:textId="495DD908" w:rsidR="00A1484E" w:rsidRPr="00BC1161" w:rsidRDefault="00A1484E" w:rsidP="006E51EE">
            <w:pPr>
              <w:contextualSpacing/>
              <w:jc w:val="center"/>
              <w:rPr>
                <w:rFonts w:cs="Times New Roman"/>
              </w:rPr>
            </w:pPr>
            <w:r w:rsidRPr="00950D0B">
              <w:rPr>
                <w:rFonts w:cstheme="minorHAnsi"/>
                <w:b/>
                <w:bCs/>
              </w:rPr>
              <w:t>Rural</w:t>
            </w:r>
            <w:r>
              <w:rPr>
                <w:rFonts w:cstheme="minorHAnsi"/>
                <w:b/>
                <w:bCs/>
              </w:rPr>
              <w:t xml:space="preserve"> (N</w:t>
            </w:r>
            <w:r w:rsidR="00240F7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=</w:t>
            </w:r>
            <w:r w:rsidR="00240F7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34,428)</w:t>
            </w:r>
          </w:p>
        </w:tc>
      </w:tr>
      <w:tr w:rsidR="00A1484E" w:rsidRPr="00BC1161" w14:paraId="45408BF0" w14:textId="77777777" w:rsidTr="00A1484E">
        <w:tc>
          <w:tcPr>
            <w:tcW w:w="3969" w:type="dxa"/>
            <w:vMerge/>
          </w:tcPr>
          <w:p w14:paraId="797509C7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F8D36A" w14:textId="77777777" w:rsidR="00A1484E" w:rsidRPr="00BC1161" w:rsidRDefault="00A1484E" w:rsidP="0049737E">
            <w:pPr>
              <w:contextualSpacing/>
              <w:jc w:val="center"/>
              <w:rPr>
                <w:rFonts w:cs="Times New Roman"/>
                <w:b/>
              </w:rPr>
            </w:pPr>
            <w:r w:rsidRPr="00BC1161">
              <w:rPr>
                <w:rFonts w:cs="Times New Roman"/>
                <w:b/>
              </w:rPr>
              <w:t>Child’s Birth Weight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36E70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 w:rsidRPr="00BC1161">
              <w:rPr>
                <w:rFonts w:cs="Times New Roman"/>
                <w:b/>
                <w:bCs/>
                <w:i/>
              </w:rPr>
              <w:t>p</w:t>
            </w:r>
          </w:p>
        </w:tc>
      </w:tr>
      <w:tr w:rsidR="00A1484E" w:rsidRPr="00BC1161" w14:paraId="6C9B6076" w14:textId="77777777" w:rsidTr="00A1484E"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58455A71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59D265B4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vertAlign w:val="superscript"/>
              </w:rPr>
            </w:pPr>
            <w:r w:rsidRPr="00BC1161">
              <w:rPr>
                <w:rFonts w:cs="Times New Roman"/>
                <w:b/>
                <w:bCs/>
              </w:rPr>
              <w:t>Normal</w:t>
            </w:r>
          </w:p>
          <w:p w14:paraId="7794837A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 xml:space="preserve"> n (%)</w:t>
            </w:r>
          </w:p>
          <w:p w14:paraId="1784DE67" w14:textId="4EBC9BE5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30</w:t>
            </w:r>
            <w:r w:rsidRPr="00BC1161">
              <w:rPr>
                <w:rFonts w:cs="Times New Roman"/>
                <w:b/>
                <w:bCs/>
              </w:rPr>
              <w:t>,</w:t>
            </w:r>
            <w:r>
              <w:rPr>
                <w:rFonts w:cs="Times New Roman"/>
                <w:b/>
                <w:bCs/>
              </w:rPr>
              <w:t>041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5F54CB4A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Low</w:t>
            </w:r>
          </w:p>
          <w:p w14:paraId="5307C6B9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n (%)</w:t>
            </w:r>
          </w:p>
          <w:p w14:paraId="6C5F962C" w14:textId="33DD56A3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4381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026" w:type="dxa"/>
            <w:tcBorders>
              <w:top w:val="nil"/>
              <w:bottom w:val="single" w:sz="4" w:space="0" w:color="auto"/>
            </w:tcBorders>
          </w:tcPr>
          <w:p w14:paraId="2A111690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Cs/>
                <w:i/>
              </w:rPr>
            </w:pPr>
          </w:p>
        </w:tc>
      </w:tr>
      <w:tr w:rsidR="00A1484E" w:rsidRPr="00BC1161" w14:paraId="09FE0657" w14:textId="77777777" w:rsidTr="00A1484E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1FD07A04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>Child’s Weight Status</w:t>
            </w:r>
          </w:p>
          <w:p w14:paraId="1BE5BBB4" w14:textId="1817B4FB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 xml:space="preserve">         Non-obese</w:t>
            </w:r>
            <w:r w:rsidR="00C474FD">
              <w:rPr>
                <w:rFonts w:cs="Times New Roman"/>
              </w:rPr>
              <w:t xml:space="preserve"> </w:t>
            </w:r>
            <w:r w:rsidR="00C474FD" w:rsidRPr="00BC1161">
              <w:rPr>
                <w:rFonts w:cs="Times New Roman"/>
              </w:rPr>
              <w:t>(Normal + Overweight)</w:t>
            </w:r>
          </w:p>
          <w:p w14:paraId="575EB078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  <w:r w:rsidRPr="00BC1161">
              <w:rPr>
                <w:rFonts w:cs="Times New Roman"/>
              </w:rPr>
              <w:t xml:space="preserve">         Obese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55A33A78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7206F571" w14:textId="2EBB30ED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28,968</w:t>
            </w:r>
            <w:r w:rsidRPr="00BC1161">
              <w:rPr>
                <w:rFonts w:cs="Times New Roman"/>
              </w:rPr>
              <w:t xml:space="preserve"> (90.</w:t>
            </w:r>
            <w:r>
              <w:rPr>
                <w:rFonts w:cs="Times New Roman"/>
              </w:rPr>
              <w:t>1</w:t>
            </w:r>
            <w:r w:rsidRPr="00BC1161">
              <w:rPr>
                <w:rFonts w:cs="Times New Roman"/>
              </w:rPr>
              <w:t>)</w:t>
            </w:r>
          </w:p>
          <w:p w14:paraId="1002E6D1" w14:textId="212F17E1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1073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47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0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5A5D8FA7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525CEE8E" w14:textId="58533766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3169</w:t>
            </w:r>
            <w:r w:rsidRPr="00BC1161">
              <w:rPr>
                <w:rFonts w:cs="Times New Roman"/>
              </w:rPr>
              <w:t xml:space="preserve"> (9.</w:t>
            </w:r>
            <w:r>
              <w:rPr>
                <w:rFonts w:cs="Times New Roman"/>
              </w:rPr>
              <w:t>9</w:t>
            </w:r>
            <w:r w:rsidRPr="00BC1161">
              <w:rPr>
                <w:rFonts w:cs="Times New Roman"/>
              </w:rPr>
              <w:t>)</w:t>
            </w:r>
          </w:p>
          <w:p w14:paraId="5238A536" w14:textId="144DC182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t>1</w:t>
            </w:r>
            <w:r>
              <w:rPr>
                <w:rFonts w:cs="Times New Roman"/>
              </w:rPr>
              <w:t>212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53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0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6226EA79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t>&lt;0.001</w:t>
            </w:r>
          </w:p>
        </w:tc>
      </w:tr>
    </w:tbl>
    <w:p w14:paraId="4CE114DB" w14:textId="283DCD16" w:rsidR="006E51EE" w:rsidRDefault="006E51EE"/>
    <w:p w14:paraId="65F19384" w14:textId="3F14CCC3" w:rsidR="006E51EE" w:rsidRDefault="00AF2419" w:rsidP="001F76E1">
      <w:pPr>
        <w:jc w:val="both"/>
      </w:pPr>
      <w:r>
        <w:t xml:space="preserve">Table </w:t>
      </w:r>
      <w:r w:rsidR="001F76E1">
        <w:t>S1</w:t>
      </w:r>
      <w:r>
        <w:t xml:space="preserve"> shows that in both urban and rural areas, </w:t>
      </w:r>
      <w:r>
        <w:t xml:space="preserve">obese children </w:t>
      </w:r>
      <w:r w:rsidRPr="00ED4AAB">
        <w:t>were more likely to</w:t>
      </w:r>
      <w:r>
        <w:t xml:space="preserve"> have LBW</w:t>
      </w:r>
      <w:r>
        <w:t>, with higher percentage of LBW among obese children in rural areas (53.0%) compared to those in urban areas (38.6%).</w:t>
      </w:r>
    </w:p>
    <w:p w14:paraId="390C561C" w14:textId="77777777" w:rsidR="00AF2419" w:rsidRDefault="00AF2419"/>
    <w:p w14:paraId="0B876F4C" w14:textId="3FCFB55C" w:rsidR="006E51EE" w:rsidRPr="00C4166B" w:rsidRDefault="006E51EE" w:rsidP="006E51EE">
      <w:pPr>
        <w:contextualSpacing/>
        <w:jc w:val="both"/>
        <w:rPr>
          <w:rFonts w:cs="Times New Roman"/>
          <w:sz w:val="22"/>
        </w:rPr>
      </w:pPr>
      <w:r w:rsidRPr="00334141">
        <w:rPr>
          <w:rFonts w:cs="Times New Roman"/>
          <w:b/>
          <w:sz w:val="22"/>
        </w:rPr>
        <w:t xml:space="preserve">Table </w:t>
      </w:r>
      <w:r w:rsidR="001F76E1">
        <w:rPr>
          <w:rFonts w:cs="Times New Roman"/>
          <w:b/>
          <w:sz w:val="22"/>
        </w:rPr>
        <w:t>S2</w:t>
      </w:r>
      <w:r>
        <w:rPr>
          <w:rFonts w:cs="Times New Roman"/>
          <w:sz w:val="22"/>
        </w:rPr>
        <w:t xml:space="preserve"> Child’s weight status across categories of child’s birth weight, stratified by household wealth </w:t>
      </w:r>
    </w:p>
    <w:tbl>
      <w:tblPr>
        <w:tblStyle w:val="TableGrid"/>
        <w:tblW w:w="808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698"/>
        <w:gridCol w:w="1387"/>
        <w:gridCol w:w="1026"/>
      </w:tblGrid>
      <w:tr w:rsidR="00A1484E" w:rsidRPr="00026699" w14:paraId="1F7CE422" w14:textId="77777777" w:rsidTr="004855E2"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65C5649D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60B1C91A" w14:textId="0CF92555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>
              <w:rPr>
                <w:rFonts w:cstheme="minorHAnsi"/>
                <w:b/>
                <w:bCs/>
              </w:rPr>
              <w:t xml:space="preserve">Q1 </w:t>
            </w:r>
            <w:r w:rsidRPr="00FF5AE6">
              <w:rPr>
                <w:rFonts w:cs="Times New Roman"/>
                <w:b/>
                <w:szCs w:val="24"/>
              </w:rPr>
              <w:t>(</w:t>
            </w:r>
            <w:r>
              <w:rPr>
                <w:rFonts w:cs="Times New Roman"/>
                <w:b/>
                <w:szCs w:val="24"/>
              </w:rPr>
              <w:t>N = 12,620)</w:t>
            </w:r>
          </w:p>
        </w:tc>
      </w:tr>
      <w:tr w:rsidR="00A1484E" w:rsidRPr="00026699" w14:paraId="19DD8505" w14:textId="77777777" w:rsidTr="00A1484E">
        <w:tc>
          <w:tcPr>
            <w:tcW w:w="3969" w:type="dxa"/>
            <w:vMerge/>
          </w:tcPr>
          <w:p w14:paraId="15489F3B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F791F" w14:textId="77777777" w:rsidR="00A1484E" w:rsidRPr="00BC1161" w:rsidRDefault="00A1484E" w:rsidP="0049737E">
            <w:pPr>
              <w:contextualSpacing/>
              <w:jc w:val="center"/>
              <w:rPr>
                <w:rFonts w:cs="Times New Roman"/>
                <w:b/>
              </w:rPr>
            </w:pPr>
            <w:r w:rsidRPr="00BC1161">
              <w:rPr>
                <w:rFonts w:cs="Times New Roman"/>
                <w:b/>
              </w:rPr>
              <w:t>Child’s Birth Weight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65BD3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 w:rsidRPr="00BC1161">
              <w:rPr>
                <w:rFonts w:cs="Times New Roman"/>
                <w:b/>
                <w:bCs/>
                <w:i/>
              </w:rPr>
              <w:t>p</w:t>
            </w:r>
          </w:p>
        </w:tc>
      </w:tr>
      <w:tr w:rsidR="00A1484E" w:rsidRPr="00026699" w14:paraId="27428A01" w14:textId="77777777" w:rsidTr="00A1484E"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6244E2B6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3F684CBE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vertAlign w:val="superscript"/>
              </w:rPr>
            </w:pPr>
            <w:r w:rsidRPr="00BC1161">
              <w:rPr>
                <w:rFonts w:cs="Times New Roman"/>
                <w:b/>
                <w:bCs/>
              </w:rPr>
              <w:t>Normal</w:t>
            </w:r>
          </w:p>
          <w:p w14:paraId="1F54DE75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 xml:space="preserve"> n (%)</w:t>
            </w:r>
          </w:p>
          <w:p w14:paraId="15E6E248" w14:textId="78CD6EE3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10</w:t>
            </w:r>
            <w:r w:rsidRPr="00BC1161">
              <w:rPr>
                <w:rFonts w:cs="Times New Roman"/>
                <w:b/>
                <w:bCs/>
              </w:rPr>
              <w:t>,</w:t>
            </w:r>
            <w:r w:rsidR="00240F78">
              <w:rPr>
                <w:rFonts w:cs="Times New Roman"/>
                <w:b/>
                <w:bCs/>
              </w:rPr>
              <w:t>968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5583AB56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Low</w:t>
            </w:r>
          </w:p>
          <w:p w14:paraId="3750F183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n (%)</w:t>
            </w:r>
          </w:p>
          <w:p w14:paraId="374DFE50" w14:textId="3C41A6D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1650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026" w:type="dxa"/>
            <w:tcBorders>
              <w:top w:val="nil"/>
              <w:bottom w:val="single" w:sz="4" w:space="0" w:color="auto"/>
            </w:tcBorders>
          </w:tcPr>
          <w:p w14:paraId="46222717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Cs/>
                <w:i/>
              </w:rPr>
            </w:pPr>
          </w:p>
        </w:tc>
      </w:tr>
      <w:tr w:rsidR="00A1484E" w:rsidRPr="00026699" w14:paraId="20152B7F" w14:textId="77777777" w:rsidTr="00A1484E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EB50A60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>Child’s Weight Status</w:t>
            </w:r>
          </w:p>
          <w:p w14:paraId="425BDFB0" w14:textId="2BEA1C44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 xml:space="preserve">         Non-obese</w:t>
            </w:r>
            <w:r w:rsidR="00C474FD">
              <w:rPr>
                <w:rFonts w:cs="Times New Roman"/>
              </w:rPr>
              <w:t xml:space="preserve"> </w:t>
            </w:r>
            <w:r w:rsidR="00C474FD" w:rsidRPr="00BC1161">
              <w:rPr>
                <w:rFonts w:cs="Times New Roman"/>
              </w:rPr>
              <w:t>(Normal + Overweight)</w:t>
            </w:r>
          </w:p>
          <w:p w14:paraId="59A14278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  <w:r w:rsidRPr="00BC1161">
              <w:rPr>
                <w:rFonts w:cs="Times New Roman"/>
              </w:rPr>
              <w:t xml:space="preserve">         Obese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6F5952C6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50C96E6A" w14:textId="5184B3E1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BC1161">
              <w:rPr>
                <w:rFonts w:cs="Times New Roman"/>
              </w:rPr>
              <w:t>,</w:t>
            </w:r>
            <w:r>
              <w:rPr>
                <w:rFonts w:cs="Times New Roman"/>
              </w:rPr>
              <w:t>707</w:t>
            </w:r>
            <w:r w:rsidRPr="00BC1161">
              <w:rPr>
                <w:rFonts w:cs="Times New Roman"/>
              </w:rPr>
              <w:t xml:space="preserve"> (90.</w:t>
            </w:r>
            <w:r>
              <w:rPr>
                <w:rFonts w:cs="Times New Roman"/>
              </w:rPr>
              <w:t>5</w:t>
            </w:r>
            <w:r w:rsidRPr="00BC1161">
              <w:rPr>
                <w:rFonts w:cs="Times New Roman"/>
              </w:rPr>
              <w:t>)</w:t>
            </w:r>
          </w:p>
          <w:p w14:paraId="5A9DB558" w14:textId="2D77822D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t>2</w:t>
            </w:r>
            <w:r>
              <w:rPr>
                <w:rFonts w:cs="Times New Roman"/>
              </w:rPr>
              <w:t>61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33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1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6F42CCD4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70B8D560" w14:textId="6D43FC68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1122</w:t>
            </w:r>
            <w:r w:rsidRPr="00BC1161">
              <w:rPr>
                <w:rFonts w:cs="Times New Roman"/>
              </w:rPr>
              <w:t xml:space="preserve"> (9.</w:t>
            </w:r>
            <w:r>
              <w:rPr>
                <w:rFonts w:cs="Times New Roman"/>
              </w:rPr>
              <w:t>5</w:t>
            </w:r>
            <w:r w:rsidRPr="00BC1161">
              <w:rPr>
                <w:rFonts w:cs="Times New Roman"/>
              </w:rPr>
              <w:t>)</w:t>
            </w:r>
          </w:p>
          <w:p w14:paraId="7DDEC785" w14:textId="62345085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528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6</w:t>
            </w:r>
            <w:r w:rsidRPr="00BC1161">
              <w:rPr>
                <w:rFonts w:cs="Times New Roman"/>
              </w:rPr>
              <w:t>6.</w:t>
            </w:r>
            <w:r>
              <w:rPr>
                <w:rFonts w:cs="Times New Roman"/>
              </w:rPr>
              <w:t>9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66993F10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t>&lt;0.001</w:t>
            </w:r>
          </w:p>
        </w:tc>
      </w:tr>
      <w:tr w:rsidR="00A1484E" w:rsidRPr="00026699" w14:paraId="627B58C9" w14:textId="77777777" w:rsidTr="0066793B"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67326314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0FDC19" w14:textId="2F8259F4" w:rsidR="00A1484E" w:rsidRPr="00BC1161" w:rsidRDefault="00A1484E" w:rsidP="0049737E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theme="minorHAnsi"/>
                <w:b/>
                <w:bCs/>
              </w:rPr>
              <w:t xml:space="preserve">Q2 + Q3 </w:t>
            </w:r>
            <w:r>
              <w:rPr>
                <w:rFonts w:cs="Times New Roman"/>
                <w:b/>
                <w:szCs w:val="24"/>
              </w:rPr>
              <w:t>(N = 24,175)</w:t>
            </w:r>
          </w:p>
        </w:tc>
      </w:tr>
      <w:tr w:rsidR="00A1484E" w:rsidRPr="00BC1161" w14:paraId="15C0A852" w14:textId="77777777" w:rsidTr="00A1484E">
        <w:tc>
          <w:tcPr>
            <w:tcW w:w="3969" w:type="dxa"/>
            <w:vMerge/>
          </w:tcPr>
          <w:p w14:paraId="310A0F95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174308" w14:textId="77777777" w:rsidR="00A1484E" w:rsidRPr="00BC1161" w:rsidRDefault="00A1484E" w:rsidP="0049737E">
            <w:pPr>
              <w:contextualSpacing/>
              <w:jc w:val="center"/>
              <w:rPr>
                <w:rFonts w:cs="Times New Roman"/>
                <w:b/>
              </w:rPr>
            </w:pPr>
            <w:r w:rsidRPr="00BC1161">
              <w:rPr>
                <w:rFonts w:cs="Times New Roman"/>
                <w:b/>
              </w:rPr>
              <w:t>Child’s Birth Weight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36398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 w:rsidRPr="00BC1161">
              <w:rPr>
                <w:rFonts w:cs="Times New Roman"/>
                <w:b/>
                <w:bCs/>
                <w:i/>
              </w:rPr>
              <w:t>p</w:t>
            </w:r>
          </w:p>
        </w:tc>
      </w:tr>
      <w:tr w:rsidR="00A1484E" w:rsidRPr="00BC1161" w14:paraId="382F6E3D" w14:textId="77777777" w:rsidTr="00A1484E"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1B060D0F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78347596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vertAlign w:val="superscript"/>
              </w:rPr>
            </w:pPr>
            <w:r w:rsidRPr="00BC1161">
              <w:rPr>
                <w:rFonts w:cs="Times New Roman"/>
                <w:b/>
                <w:bCs/>
              </w:rPr>
              <w:t>Normal</w:t>
            </w:r>
          </w:p>
          <w:p w14:paraId="0F8FF34E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 xml:space="preserve"> n (%)</w:t>
            </w:r>
          </w:p>
          <w:p w14:paraId="2075BBE6" w14:textId="1E3772E0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21</w:t>
            </w:r>
            <w:r w:rsidRPr="00BC1161">
              <w:rPr>
                <w:rFonts w:cs="Times New Roman"/>
                <w:b/>
                <w:bCs/>
              </w:rPr>
              <w:t>,</w:t>
            </w:r>
            <w:r w:rsidR="00240F78">
              <w:rPr>
                <w:rFonts w:cs="Times New Roman"/>
                <w:b/>
                <w:bCs/>
              </w:rPr>
              <w:t>384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5FB621BF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Low</w:t>
            </w:r>
          </w:p>
          <w:p w14:paraId="69398941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n (%)</w:t>
            </w:r>
          </w:p>
          <w:p w14:paraId="5F537FE4" w14:textId="35D3B9F1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2786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026" w:type="dxa"/>
            <w:tcBorders>
              <w:top w:val="nil"/>
              <w:bottom w:val="single" w:sz="4" w:space="0" w:color="auto"/>
            </w:tcBorders>
          </w:tcPr>
          <w:p w14:paraId="215E42A5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Cs/>
                <w:i/>
              </w:rPr>
            </w:pPr>
          </w:p>
        </w:tc>
      </w:tr>
      <w:tr w:rsidR="00A1484E" w:rsidRPr="00BC1161" w14:paraId="1FFB4C9E" w14:textId="77777777" w:rsidTr="00A1484E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EA4D9C7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>Child’s Weight Status</w:t>
            </w:r>
          </w:p>
          <w:p w14:paraId="654362EF" w14:textId="0FC0CEFA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 xml:space="preserve">         Non-obese</w:t>
            </w:r>
            <w:r w:rsidR="00C474FD">
              <w:rPr>
                <w:rFonts w:cs="Times New Roman"/>
              </w:rPr>
              <w:t xml:space="preserve"> </w:t>
            </w:r>
            <w:r w:rsidR="00C474FD" w:rsidRPr="00BC1161">
              <w:rPr>
                <w:rFonts w:cs="Times New Roman"/>
              </w:rPr>
              <w:t>(Normal + Overweight)</w:t>
            </w:r>
          </w:p>
          <w:p w14:paraId="65375B24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  <w:r w:rsidRPr="00BC1161">
              <w:rPr>
                <w:rFonts w:cs="Times New Roman"/>
              </w:rPr>
              <w:t xml:space="preserve">         Obese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294E542D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3CFFFEE4" w14:textId="075D0A09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  <w:r w:rsidRPr="00BC1161">
              <w:rPr>
                <w:rFonts w:cs="Times New Roman"/>
              </w:rPr>
              <w:t>,</w:t>
            </w:r>
            <w:r>
              <w:rPr>
                <w:rFonts w:cs="Times New Roman"/>
              </w:rPr>
              <w:t>61</w:t>
            </w:r>
            <w:r w:rsidRPr="00BC1161">
              <w:rPr>
                <w:rFonts w:cs="Times New Roman"/>
              </w:rPr>
              <w:t>1 (9</w:t>
            </w:r>
            <w:r>
              <w:rPr>
                <w:rFonts w:cs="Times New Roman"/>
              </w:rPr>
              <w:t>1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0</w:t>
            </w:r>
            <w:r w:rsidRPr="00BC1161">
              <w:rPr>
                <w:rFonts w:cs="Times New Roman"/>
              </w:rPr>
              <w:t>)</w:t>
            </w:r>
          </w:p>
          <w:p w14:paraId="43E241AD" w14:textId="382EE5F2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773</w:t>
            </w:r>
            <w:r w:rsidRPr="00BC1161">
              <w:rPr>
                <w:rFonts w:cs="Times New Roman"/>
              </w:rPr>
              <w:t xml:space="preserve"> (5</w:t>
            </w:r>
            <w:r>
              <w:rPr>
                <w:rFonts w:cs="Times New Roman"/>
              </w:rPr>
              <w:t>0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9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59FE6350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0F34C942" w14:textId="72249672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2041</w:t>
            </w:r>
            <w:r w:rsidRPr="00BC1161">
              <w:rPr>
                <w:rFonts w:cs="Times New Roman"/>
              </w:rPr>
              <w:t xml:space="preserve"> (9.</w:t>
            </w:r>
            <w:r>
              <w:rPr>
                <w:rFonts w:cs="Times New Roman"/>
              </w:rPr>
              <w:t>0</w:t>
            </w:r>
            <w:r w:rsidRPr="00BC1161">
              <w:rPr>
                <w:rFonts w:cs="Times New Roman"/>
              </w:rPr>
              <w:t>)</w:t>
            </w:r>
          </w:p>
          <w:p w14:paraId="7719B09B" w14:textId="7DB42A8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745</w:t>
            </w:r>
            <w:r w:rsidRPr="00BC1161">
              <w:rPr>
                <w:rFonts w:cs="Times New Roman"/>
              </w:rPr>
              <w:t xml:space="preserve"> (4</w:t>
            </w:r>
            <w:r>
              <w:rPr>
                <w:rFonts w:cs="Times New Roman"/>
              </w:rPr>
              <w:t>9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1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2F991D06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t>&lt;0.001</w:t>
            </w:r>
          </w:p>
        </w:tc>
      </w:tr>
      <w:tr w:rsidR="00A1484E" w:rsidRPr="00BC1161" w14:paraId="29C33302" w14:textId="77777777" w:rsidTr="0095160C"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07D92D0C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1DDB5" w14:textId="6FB9A4F9" w:rsidR="00A1484E" w:rsidRPr="00BC1161" w:rsidRDefault="00A1484E" w:rsidP="0049737E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theme="minorHAnsi"/>
                <w:b/>
                <w:bCs/>
              </w:rPr>
              <w:t xml:space="preserve">Q4 + Q5 </w:t>
            </w:r>
            <w:r>
              <w:rPr>
                <w:rFonts w:cs="Times New Roman"/>
                <w:b/>
                <w:szCs w:val="24"/>
              </w:rPr>
              <w:t>(N = 26,442)</w:t>
            </w:r>
          </w:p>
        </w:tc>
      </w:tr>
      <w:tr w:rsidR="00A1484E" w:rsidRPr="00BC1161" w14:paraId="1E1BE8F7" w14:textId="77777777" w:rsidTr="00A1484E">
        <w:tc>
          <w:tcPr>
            <w:tcW w:w="3969" w:type="dxa"/>
            <w:vMerge/>
          </w:tcPr>
          <w:p w14:paraId="4088ADCA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D9D80A" w14:textId="77777777" w:rsidR="00A1484E" w:rsidRPr="00BC1161" w:rsidRDefault="00A1484E" w:rsidP="0049737E">
            <w:pPr>
              <w:contextualSpacing/>
              <w:jc w:val="center"/>
              <w:rPr>
                <w:rFonts w:cs="Times New Roman"/>
                <w:b/>
              </w:rPr>
            </w:pPr>
            <w:r w:rsidRPr="00BC1161">
              <w:rPr>
                <w:rFonts w:cs="Times New Roman"/>
                <w:b/>
              </w:rPr>
              <w:t>Child’s Birth Weight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1DF2E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i/>
              </w:rPr>
            </w:pPr>
            <w:r w:rsidRPr="00BC1161">
              <w:rPr>
                <w:rFonts w:cs="Times New Roman"/>
                <w:b/>
                <w:bCs/>
                <w:i/>
              </w:rPr>
              <w:t>p</w:t>
            </w:r>
          </w:p>
        </w:tc>
      </w:tr>
      <w:tr w:rsidR="00A1484E" w:rsidRPr="00BC1161" w14:paraId="080D2ECC" w14:textId="77777777" w:rsidTr="00A1484E"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2FC50BF2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42C600D9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  <w:vertAlign w:val="superscript"/>
              </w:rPr>
            </w:pPr>
            <w:r w:rsidRPr="00BC1161">
              <w:rPr>
                <w:rFonts w:cs="Times New Roman"/>
                <w:b/>
                <w:bCs/>
              </w:rPr>
              <w:t>Normal</w:t>
            </w:r>
          </w:p>
          <w:p w14:paraId="411B52E8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 xml:space="preserve"> n (%)</w:t>
            </w:r>
          </w:p>
          <w:p w14:paraId="50487276" w14:textId="59BE1AC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23</w:t>
            </w:r>
            <w:r w:rsidRPr="00BC1161">
              <w:rPr>
                <w:rFonts w:cs="Times New Roman"/>
                <w:b/>
                <w:bCs/>
              </w:rPr>
              <w:t>,</w:t>
            </w:r>
            <w:r w:rsidR="00240F78">
              <w:rPr>
                <w:rFonts w:cs="Times New Roman"/>
                <w:b/>
                <w:bCs/>
              </w:rPr>
              <w:t>383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065BED17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Low</w:t>
            </w:r>
          </w:p>
          <w:p w14:paraId="0FA34521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n (%)</w:t>
            </w:r>
          </w:p>
          <w:p w14:paraId="059FB831" w14:textId="23347E6E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BC1161">
              <w:rPr>
                <w:rFonts w:cs="Times New Roman"/>
                <w:b/>
                <w:bCs/>
              </w:rPr>
              <w:t>(N</w:t>
            </w:r>
            <w:r w:rsidR="00240F78">
              <w:rPr>
                <w:rFonts w:cs="Times New Roman"/>
                <w:b/>
                <w:bCs/>
              </w:rPr>
              <w:t xml:space="preserve"> </w:t>
            </w:r>
            <w:r w:rsidRPr="00BC1161">
              <w:rPr>
                <w:rFonts w:cs="Times New Roman"/>
                <w:b/>
                <w:bCs/>
              </w:rPr>
              <w:t>=</w:t>
            </w:r>
            <w:r w:rsidR="00240F78">
              <w:rPr>
                <w:rFonts w:cs="Times New Roman"/>
                <w:b/>
                <w:bCs/>
              </w:rPr>
              <w:t xml:space="preserve"> 3053</w:t>
            </w:r>
            <w:r w:rsidRPr="00BC1161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026" w:type="dxa"/>
            <w:tcBorders>
              <w:top w:val="nil"/>
              <w:bottom w:val="single" w:sz="4" w:space="0" w:color="auto"/>
            </w:tcBorders>
          </w:tcPr>
          <w:p w14:paraId="5B69E1ED" w14:textId="77777777" w:rsidR="00A1484E" w:rsidRPr="00BC1161" w:rsidRDefault="00A1484E" w:rsidP="0049737E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Cs/>
                <w:i/>
              </w:rPr>
            </w:pPr>
          </w:p>
        </w:tc>
      </w:tr>
      <w:tr w:rsidR="00A1484E" w:rsidRPr="00BC1161" w14:paraId="29692EA2" w14:textId="77777777" w:rsidTr="00A1484E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CC8F896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>Child’s Weight Status</w:t>
            </w:r>
          </w:p>
          <w:p w14:paraId="44F58056" w14:textId="5A273133" w:rsidR="00A1484E" w:rsidRPr="00BC1161" w:rsidRDefault="00A1484E" w:rsidP="0049737E">
            <w:pPr>
              <w:contextualSpacing/>
              <w:jc w:val="both"/>
              <w:rPr>
                <w:rFonts w:cs="Times New Roman"/>
              </w:rPr>
            </w:pPr>
            <w:r w:rsidRPr="00BC1161">
              <w:rPr>
                <w:rFonts w:cs="Times New Roman"/>
              </w:rPr>
              <w:t xml:space="preserve">         Non-obese</w:t>
            </w:r>
            <w:r w:rsidR="00C474FD">
              <w:rPr>
                <w:rFonts w:cs="Times New Roman"/>
              </w:rPr>
              <w:t xml:space="preserve"> </w:t>
            </w:r>
            <w:r w:rsidR="00C474FD" w:rsidRPr="00BC1161">
              <w:rPr>
                <w:rFonts w:cs="Times New Roman"/>
              </w:rPr>
              <w:t>(Normal + Overweight)</w:t>
            </w:r>
          </w:p>
          <w:p w14:paraId="1949482C" w14:textId="77777777" w:rsidR="00A1484E" w:rsidRPr="00BC1161" w:rsidRDefault="00A1484E" w:rsidP="0049737E">
            <w:pPr>
              <w:contextualSpacing/>
              <w:jc w:val="both"/>
              <w:rPr>
                <w:rFonts w:cs="Times New Roman"/>
                <w:b/>
              </w:rPr>
            </w:pPr>
            <w:r w:rsidRPr="00BC1161">
              <w:rPr>
                <w:rFonts w:cs="Times New Roman"/>
              </w:rPr>
              <w:lastRenderedPageBreak/>
              <w:t xml:space="preserve">         Obese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535BA3BF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7DA5C0B5" w14:textId="082A11FF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  <w:r w:rsidRPr="00BC1161">
              <w:rPr>
                <w:rFonts w:cs="Times New Roman"/>
              </w:rPr>
              <w:t>,</w:t>
            </w:r>
            <w:r>
              <w:rPr>
                <w:rFonts w:cs="Times New Roman"/>
              </w:rPr>
              <w:t>163</w:t>
            </w:r>
            <w:r w:rsidRPr="00BC1161">
              <w:rPr>
                <w:rFonts w:cs="Times New Roman"/>
              </w:rPr>
              <w:t xml:space="preserve"> (90.</w:t>
            </w:r>
            <w:r>
              <w:rPr>
                <w:rFonts w:cs="Times New Roman"/>
              </w:rPr>
              <w:t>3</w:t>
            </w:r>
            <w:r w:rsidRPr="00BC1161">
              <w:rPr>
                <w:rFonts w:cs="Times New Roman"/>
              </w:rPr>
              <w:t>)</w:t>
            </w:r>
          </w:p>
          <w:p w14:paraId="5ADED64A" w14:textId="025B0C25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1220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64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2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31CFBC83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</w:p>
          <w:p w14:paraId="097FA916" w14:textId="3261DF63" w:rsidR="00A1484E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2373</w:t>
            </w:r>
            <w:r w:rsidRPr="00BC1161">
              <w:rPr>
                <w:rFonts w:cs="Times New Roman"/>
              </w:rPr>
              <w:t xml:space="preserve"> (9.</w:t>
            </w:r>
            <w:r>
              <w:rPr>
                <w:rFonts w:cs="Times New Roman"/>
              </w:rPr>
              <w:t>7</w:t>
            </w:r>
            <w:r w:rsidRPr="00BC1161">
              <w:rPr>
                <w:rFonts w:cs="Times New Roman"/>
              </w:rPr>
              <w:t>)</w:t>
            </w:r>
          </w:p>
          <w:p w14:paraId="01866D04" w14:textId="36F3A5C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680</w:t>
            </w:r>
            <w:r w:rsidRPr="00BC1161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>35</w:t>
            </w:r>
            <w:r w:rsidRPr="00BC1161">
              <w:rPr>
                <w:rFonts w:cs="Times New Roman"/>
              </w:rPr>
              <w:t>.</w:t>
            </w:r>
            <w:r>
              <w:rPr>
                <w:rFonts w:cs="Times New Roman"/>
              </w:rPr>
              <w:t>8</w:t>
            </w:r>
            <w:r w:rsidRPr="00BC1161">
              <w:rPr>
                <w:rFonts w:cs="Times New Roman"/>
              </w:rPr>
              <w:t>)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1D10D286" w14:textId="77777777" w:rsidR="00A1484E" w:rsidRPr="00BC1161" w:rsidRDefault="00A1484E" w:rsidP="0049737E">
            <w:pPr>
              <w:contextualSpacing/>
              <w:jc w:val="right"/>
              <w:rPr>
                <w:rFonts w:cs="Times New Roman"/>
              </w:rPr>
            </w:pPr>
            <w:r w:rsidRPr="00BC1161">
              <w:rPr>
                <w:rFonts w:cs="Times New Roman"/>
              </w:rPr>
              <w:lastRenderedPageBreak/>
              <w:t>&lt;0.001</w:t>
            </w:r>
          </w:p>
        </w:tc>
      </w:tr>
    </w:tbl>
    <w:p w14:paraId="61300D9F" w14:textId="128C3125" w:rsidR="006E51EE" w:rsidRDefault="006E51EE"/>
    <w:p w14:paraId="4CB6CC28" w14:textId="2461DDDA" w:rsidR="00AF2419" w:rsidRDefault="00DC7D04" w:rsidP="001F76E1">
      <w:pPr>
        <w:jc w:val="both"/>
      </w:pPr>
      <w:r>
        <w:t>C</w:t>
      </w:r>
      <w:r w:rsidRPr="001979C2">
        <w:t>hild</w:t>
      </w:r>
      <w:r>
        <w:t>’s weight status</w:t>
      </w:r>
      <w:r w:rsidRPr="001979C2">
        <w:t xml:space="preserve"> in each birth weight category stratified by </w:t>
      </w:r>
      <w:r>
        <w:t xml:space="preserve">household </w:t>
      </w:r>
      <w:r w:rsidRPr="001979C2">
        <w:t>wealth categor</w:t>
      </w:r>
      <w:r>
        <w:t>y</w:t>
      </w:r>
      <w:r w:rsidRPr="001979C2">
        <w:t xml:space="preserve"> </w:t>
      </w:r>
      <w:r w:rsidR="00AC7B3B">
        <w:t xml:space="preserve">in Table </w:t>
      </w:r>
      <w:r w:rsidR="001F76E1">
        <w:t>S2</w:t>
      </w:r>
      <w:r w:rsidR="00AC7B3B">
        <w:t xml:space="preserve"> </w:t>
      </w:r>
      <w:r>
        <w:t>s</w:t>
      </w:r>
      <w:r w:rsidR="00AF2419">
        <w:t xml:space="preserve">hows that obese children </w:t>
      </w:r>
      <w:r w:rsidR="00AF2419" w:rsidRPr="00ED4AAB">
        <w:t>were more likely to</w:t>
      </w:r>
      <w:r w:rsidR="00AF2419">
        <w:t xml:space="preserve"> have LBW, with higher percentage of LBW among obese children in </w:t>
      </w:r>
      <w:r w:rsidR="00AC7B3B">
        <w:t>Q1 or low</w:t>
      </w:r>
      <w:r w:rsidR="00114A4C">
        <w:t>-</w:t>
      </w:r>
      <w:r w:rsidR="00AC7B3B">
        <w:t xml:space="preserve">income family </w:t>
      </w:r>
      <w:r w:rsidR="00AF2419">
        <w:t>(</w:t>
      </w:r>
      <w:r w:rsidR="00AC7B3B">
        <w:t>66</w:t>
      </w:r>
      <w:r w:rsidR="00AF2419">
        <w:t>.</w:t>
      </w:r>
      <w:r w:rsidR="00AC7B3B">
        <w:t>9</w:t>
      </w:r>
      <w:r w:rsidR="00AF2419">
        <w:t xml:space="preserve">%) compared to those </w:t>
      </w:r>
      <w:r w:rsidR="00AC7B3B" w:rsidRPr="00C42EFD">
        <w:t>from middle class family</w:t>
      </w:r>
      <w:r w:rsidR="00AF2419">
        <w:t xml:space="preserve"> (</w:t>
      </w:r>
      <w:r w:rsidR="00AC7B3B">
        <w:t>49</w:t>
      </w:r>
      <w:r w:rsidR="00AF2419">
        <w:t>.</w:t>
      </w:r>
      <w:r w:rsidR="00AC7B3B">
        <w:t>1</w:t>
      </w:r>
      <w:r w:rsidR="00AF2419">
        <w:t>%)</w:t>
      </w:r>
      <w:r w:rsidR="00AC7B3B">
        <w:t xml:space="preserve"> and high</w:t>
      </w:r>
      <w:r w:rsidR="00114A4C">
        <w:t>-</w:t>
      </w:r>
      <w:r w:rsidR="00AC7B3B">
        <w:t>income family (35.8%).</w:t>
      </w:r>
    </w:p>
    <w:p w14:paraId="27462518" w14:textId="77777777" w:rsidR="00AF2419" w:rsidRDefault="00AF2419" w:rsidP="001F76E1">
      <w:pPr>
        <w:jc w:val="both"/>
      </w:pPr>
    </w:p>
    <w:sectPr w:rsidR="00AF24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EE"/>
    <w:rsid w:val="00114A4C"/>
    <w:rsid w:val="001F76E1"/>
    <w:rsid w:val="00240F78"/>
    <w:rsid w:val="00636DD1"/>
    <w:rsid w:val="006A5AEC"/>
    <w:rsid w:val="006E51EE"/>
    <w:rsid w:val="00946974"/>
    <w:rsid w:val="00A1484E"/>
    <w:rsid w:val="00AC7B3B"/>
    <w:rsid w:val="00AF2419"/>
    <w:rsid w:val="00C474FD"/>
    <w:rsid w:val="00DC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356F56"/>
  <w15:chartTrackingRefBased/>
  <w15:docId w15:val="{3A22921B-C4C8-BC4B-8B96-9AD8E1B5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1EE"/>
    <w:pPr>
      <w:widowControl w:val="0"/>
    </w:pPr>
    <w:rPr>
      <w:rFonts w:eastAsiaTheme="minorEastAsia"/>
      <w:kern w:val="2"/>
      <w:szCs w:val="22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E"/>
    <w:pPr>
      <w:widowControl/>
      <w:spacing w:after="200" w:line="276" w:lineRule="auto"/>
      <w:ind w:left="720"/>
      <w:contextualSpacing/>
    </w:pPr>
    <w:rPr>
      <w:kern w:val="0"/>
      <w:sz w:val="22"/>
    </w:rPr>
  </w:style>
  <w:style w:type="table" w:styleId="TableGrid">
    <w:name w:val="Table Grid"/>
    <w:basedOn w:val="TableNormal"/>
    <w:uiPriority w:val="59"/>
    <w:rsid w:val="006E51EE"/>
    <w:rPr>
      <w:rFonts w:eastAsiaTheme="minorEastAsia"/>
      <w:sz w:val="22"/>
      <w:szCs w:val="22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Andriani</dc:creator>
  <cp:keywords/>
  <dc:description/>
  <cp:lastModifiedBy>Helen Andriani</cp:lastModifiedBy>
  <cp:revision>5</cp:revision>
  <dcterms:created xsi:type="dcterms:W3CDTF">2021-01-06T13:33:00Z</dcterms:created>
  <dcterms:modified xsi:type="dcterms:W3CDTF">2021-01-07T05:13:00Z</dcterms:modified>
</cp:coreProperties>
</file>