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5"/>
        <w:spacing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</w:rPr>
      </w:pPr>
      <w:bookmarkStart w:colFirst="0" w:colLast="0" w:name="_how2iple5zw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  <w:rtl w:val="0"/>
        </w:rPr>
        <w:t xml:space="preserve">DETAILED TABLES </w:t>
      </w:r>
    </w:p>
    <w:p w:rsidR="00000000" w:rsidDel="00000000" w:rsidP="00000000" w:rsidRDefault="00000000" w:rsidRPr="00000000" w14:paraId="00000002">
      <w:pPr>
        <w:pStyle w:val="Heading5"/>
        <w:spacing w:line="360" w:lineRule="auto"/>
        <w:jc w:val="both"/>
        <w:rPr/>
      </w:pPr>
      <w:bookmarkStart w:colFirst="0" w:colLast="0" w:name="_fxlhtjxezh84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  <w:rtl w:val="0"/>
        </w:rPr>
        <w:t xml:space="preserve">Utilisation of Online advance Booking Services through eHealth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2575.872"/>
        <w:gridCol w:w="1931.9039999999998"/>
        <w:gridCol w:w="2141.568"/>
        <w:gridCol w:w="2710.6559999999995"/>
        <w:tblGridChange w:id="0">
          <w:tblGrid>
            <w:gridCol w:w="2575.872"/>
            <w:gridCol w:w="1931.9039999999998"/>
            <w:gridCol w:w="2141.568"/>
            <w:gridCol w:w="2710.6559999999995"/>
          </w:tblGrid>
        </w:tblGridChange>
      </w:tblGrid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Districts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OPD Visits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Online Visits/advance booking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Thiruvananthapuram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11759533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244497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2.07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2460788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33925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1.38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Pathanamthitta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930884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670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Alappuzha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2613040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1079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Kottayam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2172849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8506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0.39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Idukki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740601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1674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Ernakulam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3512876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42464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Thrissur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4601645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27014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0.59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Palakkad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1950086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1461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Malappuram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4475285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1768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Kozhikode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4543792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13547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0.30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Wayanad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1344823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269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Kannur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1696110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3841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Kasaragod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868863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396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Kerala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43671175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381111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0.87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105.0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1950"/>
        <w:gridCol w:w="2475"/>
        <w:gridCol w:w="2910"/>
        <w:gridCol w:w="1770"/>
        <w:tblGridChange w:id="0">
          <w:tblGrid>
            <w:gridCol w:w="1950"/>
            <w:gridCol w:w="2475"/>
            <w:gridCol w:w="2910"/>
            <w:gridCol w:w="177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Facility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OPD Visits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Online Visits/advance booking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FHC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21054097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27255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0.13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UPHC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1183227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2329069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1646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4745915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39955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0.84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3641805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116197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3.19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1976762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22572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1.14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7611523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157362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2.07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895439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12885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1.44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Other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233338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2759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1.18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43671175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381111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0.87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5"/>
        <w:spacing w:line="360" w:lineRule="auto"/>
        <w:jc w:val="both"/>
        <w:rPr/>
      </w:pPr>
      <w:bookmarkStart w:colFirst="0" w:colLast="0" w:name="_h9j02aerob54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  <w:rtl w:val="0"/>
        </w:rPr>
        <w:t xml:space="preserve">Utilisation of eHealth for Recording OPD Visits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6"/>
        <w:spacing w:line="360" w:lineRule="auto"/>
        <w:jc w:val="both"/>
        <w:rPr/>
      </w:pPr>
      <w:bookmarkStart w:colFirst="0" w:colLast="0" w:name="_r55djuz1wy0r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highlight w:val="white"/>
          <w:rtl w:val="0"/>
        </w:rPr>
        <w:t xml:space="preserve">District-wise OPD Visits</w:t>
      </w:r>
      <w:r w:rsidDel="00000000" w:rsidR="00000000" w:rsidRPr="00000000">
        <w:rPr>
          <w:rtl w:val="0"/>
        </w:rPr>
      </w:r>
    </w:p>
    <w:tbl>
      <w:tblPr>
        <w:tblStyle w:val="Table3"/>
        <w:tblW w:w="9240.0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2850"/>
        <w:gridCol w:w="1890"/>
        <w:gridCol w:w="2790"/>
        <w:gridCol w:w="1710"/>
        <w:tblGridChange w:id="0">
          <w:tblGrid>
            <w:gridCol w:w="2850"/>
            <w:gridCol w:w="1890"/>
            <w:gridCol w:w="2790"/>
            <w:gridCol w:w="171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Districts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OPD Visits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OPD Visits recorded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Thiruvananthapuram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15143757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11759533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77.65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8935286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2460788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27.54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Pathanamthitta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4558508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930884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20.42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Alappuzha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8189852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2613040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31.91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Kottayam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6900445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2172849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31.49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Idukki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3600847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740601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20.57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Ernakulam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10465098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3512876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33.57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Thrissur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11431568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4601645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40.25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Palakkad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8353302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1950086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23.35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Malappuram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14161164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4475285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31.6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Kozhikode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10479459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4543792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43.36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Wayanad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3662194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1344823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36.72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Kannur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9519952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1696110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17.82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Kasaragod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4492610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868863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19.34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Kerala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119894042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43671175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36.42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6"/>
        <w:spacing w:line="360" w:lineRule="auto"/>
        <w:jc w:val="both"/>
        <w:rPr/>
      </w:pPr>
      <w:bookmarkStart w:colFirst="0" w:colLast="0" w:name="_9dguyvv9jwmu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highlight w:val="white"/>
          <w:rtl w:val="0"/>
        </w:rPr>
        <w:t xml:space="preserve">Facility type-wise OPD Visits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3277.4763406940065"/>
        <w:gridCol w:w="2244.0378548895897"/>
        <w:gridCol w:w="1978.2965299684543"/>
        <w:gridCol w:w="1860.1892744479494"/>
        <w:tblGridChange w:id="0">
          <w:tblGrid>
            <w:gridCol w:w="3277.4763406940065"/>
            <w:gridCol w:w="2244.0378548895897"/>
            <w:gridCol w:w="1978.2965299684543"/>
            <w:gridCol w:w="1860.1892744479494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Facility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OPD visits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Visits recorded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FHC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37034358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21054097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56.85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UPHC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2797351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1183227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42.3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23041626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2329069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10.11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26872179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4745915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17.66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9924817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3641805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36.69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9810571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1976762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20.15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8019789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7611523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94.91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2383351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895439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37.57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Other Facilities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-*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233338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119894042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43671175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36.42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5"/>
        <w:spacing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  <w:rtl w:val="0"/>
        </w:rPr>
        <w:t xml:space="preserve">Utilisation of eHealth for Recording IP Admissions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6"/>
        <w:spacing w:line="360" w:lineRule="auto"/>
        <w:jc w:val="both"/>
        <w:rPr/>
      </w:pPr>
      <w:bookmarkStart w:colFirst="0" w:colLast="0" w:name="_lfoz4mwgc70s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highlight w:val="white"/>
          <w:rtl w:val="0"/>
        </w:rPr>
        <w:t xml:space="preserve">A District-wise Analysis of IP Admissions through eHealth in Kerala</w:t>
      </w:r>
      <w:r w:rsidDel="00000000" w:rsidR="00000000" w:rsidRPr="00000000">
        <w:rPr>
          <w:rtl w:val="0"/>
        </w:rPr>
      </w:r>
    </w:p>
    <w:tbl>
      <w:tblPr>
        <w:tblStyle w:val="Table5"/>
        <w:tblW w:w="9930.0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2310"/>
        <w:gridCol w:w="2010"/>
        <w:gridCol w:w="2910"/>
        <w:gridCol w:w="2700"/>
        <w:tblGridChange w:id="0">
          <w:tblGrid>
            <w:gridCol w:w="2310"/>
            <w:gridCol w:w="2010"/>
            <w:gridCol w:w="2910"/>
            <w:gridCol w:w="2700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Districts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 of Total IP admission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 of IP admission recorded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Thiruvananthapuram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223181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183220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82.09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74980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21035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28.05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Pathanamthitta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33547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Alappuzha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96699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60944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63.02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Kottayam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56158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29549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52.62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Idukki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25056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Ernakulam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88019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27190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30.89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Thrissur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127712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69597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54.50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Palakkad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92605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Malappuram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91654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Kozhikode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69502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2676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3.85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Wayanad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31929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Kannur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54905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Kasaragod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38782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1804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4.65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Kerala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1104729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396016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35.85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29">
      <w:pPr>
        <w:pStyle w:val="Heading6"/>
        <w:spacing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</w:rPr>
      </w:pPr>
      <w:bookmarkStart w:colFirst="0" w:colLast="0" w:name="_n755ye6msf8y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highlight w:val="white"/>
          <w:rtl w:val="0"/>
        </w:rPr>
        <w:t xml:space="preserve">Facility type-wise utilisation of eHealth for IP Admission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2347.4760383386583"/>
        <w:gridCol w:w="2332.5239616613417"/>
        <w:gridCol w:w="2332.5239616613417"/>
        <w:gridCol w:w="2347.4760383386583"/>
        <w:tblGridChange w:id="0">
          <w:tblGrid>
            <w:gridCol w:w="2347.4760383386583"/>
            <w:gridCol w:w="2332.5239616613417"/>
            <w:gridCol w:w="2332.5239616613417"/>
            <w:gridCol w:w="2347.4760383386583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Facility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 of IP admission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No. of IP admission recorded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45590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1083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2.38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233417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2519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1.08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189729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44107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23.25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189263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13334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7.05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MCH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382610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319361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83.47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61429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15612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25.41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1102038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396016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35.93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Style w:val="Heading5"/>
        <w:spacing w:line="360" w:lineRule="auto"/>
        <w:jc w:val="both"/>
        <w:rPr/>
      </w:pPr>
      <w:bookmarkStart w:colFirst="0" w:colLast="0" w:name="_pj3jzt3oagrf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  <w:rtl w:val="0"/>
        </w:rPr>
        <w:t xml:space="preserve">Utilisation of eHealth for recording Lab investigations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Style w:val="Heading6"/>
        <w:spacing w:line="360" w:lineRule="auto"/>
        <w:jc w:val="both"/>
        <w:rPr/>
      </w:pPr>
      <w:bookmarkStart w:colFirst="0" w:colLast="0" w:name="_xrtvpeqkud2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highlight w:val="white"/>
          <w:rtl w:val="0"/>
        </w:rPr>
        <w:t xml:space="preserve">District-wise Lab investigations through eHealth in Kerala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2347.4760383386583"/>
        <w:gridCol w:w="2332.5239616613417"/>
        <w:gridCol w:w="2736.2300319488813"/>
        <w:gridCol w:w="1943.7699680511182"/>
        <w:tblGridChange w:id="0">
          <w:tblGrid>
            <w:gridCol w:w="2347.4760383386583"/>
            <w:gridCol w:w="2332.5239616613417"/>
            <w:gridCol w:w="2736.2300319488813"/>
            <w:gridCol w:w="1943.7699680511182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Districts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No.of total lab investigations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No.of lab investigations recorded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Thiruvananthapuram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10553545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2093386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19.84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7674281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487637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 6.35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Pathanamthitta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3520816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78868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2.24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Alappuzha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8631486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261825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3.03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Kottayam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3748532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90167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2.41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Idukki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2704516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73601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2.72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Ernakulam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7758866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335623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4.33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Thrissur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8305773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881805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10.62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Palakkad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6664578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202312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3.04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Malappuram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6180990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233067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3.77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Kozhikode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4759925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329061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6.91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Wayanad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2957063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148933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5.04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Kannur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4093508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125792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3.07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Kasaragod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3367792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75952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2.26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Kerala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80921671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5418029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 6.70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Style w:val="Heading6"/>
        <w:spacing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</w:rPr>
      </w:pPr>
      <w:bookmarkStart w:colFirst="0" w:colLast="0" w:name="_197mgo8a4jt6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highlight w:val="white"/>
          <w:rtl w:val="0"/>
        </w:rPr>
        <w:t xml:space="preserve">Facility type-wise utilisation of eHealth for Lab investigations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360.000000000002" w:type="dxa"/>
        <w:jc w:val="left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600"/>
      </w:tblPr>
      <w:tblGrid>
        <w:gridCol w:w="2325.1898734177216"/>
        <w:gridCol w:w="2088.227848101266"/>
        <w:gridCol w:w="3154.556962025317"/>
        <w:gridCol w:w="1792.0253164556962"/>
        <w:tblGridChange w:id="0">
          <w:tblGrid>
            <w:gridCol w:w="2325.1898734177216"/>
            <w:gridCol w:w="2088.227848101266"/>
            <w:gridCol w:w="3154.556962025317"/>
            <w:gridCol w:w="1792.0253164556962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Facility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No.of total lab investigations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No.of lab investigations recorded through eHealth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FHC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12026612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1981353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16.47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UPHC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1557969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123338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7.92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11589907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231322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2.00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19701479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505965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2.57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11800492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598386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5.07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9551163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146067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1.53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MC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11461760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1459310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12.73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3232289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95203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2.95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Other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-*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277085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80921671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5418029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6.70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