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E5DC8" w14:textId="7E00AA1A" w:rsidR="0064146A" w:rsidRPr="0064146A" w:rsidRDefault="0064146A" w:rsidP="0064146A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4146A">
        <w:rPr>
          <w:rFonts w:ascii="Times New Roman" w:hAnsi="Times New Roman" w:cs="Times New Roman"/>
          <w:b/>
          <w:bCs/>
        </w:rPr>
        <w:t>Health Services and Outcomes Research Methodology</w:t>
      </w:r>
    </w:p>
    <w:p w14:paraId="3F2920F8" w14:textId="5A496E6E" w:rsidR="004F065C" w:rsidRPr="00C04C3B" w:rsidRDefault="004F065C" w:rsidP="0064146A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C04C3B">
        <w:rPr>
          <w:rFonts w:ascii="Times New Roman" w:hAnsi="Times New Roman" w:cs="Times New Roman"/>
          <w:b/>
          <w:bCs/>
        </w:rPr>
        <w:t xml:space="preserve">Title: </w:t>
      </w:r>
      <w:bookmarkStart w:id="0" w:name="_Hlk187416164"/>
      <w:r w:rsidRPr="002A3F90">
        <w:rPr>
          <w:rFonts w:ascii="Times New Roman" w:hAnsi="Times New Roman" w:cs="Times New Roman"/>
          <w:b/>
          <w:bCs/>
        </w:rPr>
        <w:t xml:space="preserve">Incremental Absenteeism-Related Wage </w:t>
      </w:r>
      <w:proofErr w:type="spellStart"/>
      <w:r w:rsidRPr="002A3F90">
        <w:rPr>
          <w:rFonts w:ascii="Times New Roman" w:hAnsi="Times New Roman" w:cs="Times New Roman"/>
          <w:b/>
          <w:bCs/>
        </w:rPr>
        <w:t>Loss</w:t>
      </w:r>
      <w:r w:rsidRPr="00594034">
        <w:rPr>
          <w:rFonts w:ascii="Times New Roman" w:hAnsi="Times New Roman" w:cs="Times New Roman"/>
          <w:b/>
          <w:bCs/>
        </w:rPr>
        <w:t>Among</w:t>
      </w:r>
      <w:proofErr w:type="spellEnd"/>
      <w:r w:rsidRPr="00594034">
        <w:rPr>
          <w:rFonts w:ascii="Times New Roman" w:hAnsi="Times New Roman" w:cs="Times New Roman"/>
          <w:b/>
          <w:bCs/>
        </w:rPr>
        <w:t xml:space="preserve"> Adults with Migraine in the United States: Inverse Probability of Treatment Weighting (IPTW)</w:t>
      </w:r>
      <w:r>
        <w:rPr>
          <w:rFonts w:ascii="Times New Roman" w:hAnsi="Times New Roman" w:cs="Times New Roman"/>
          <w:b/>
          <w:bCs/>
        </w:rPr>
        <w:t xml:space="preserve"> analysis</w:t>
      </w:r>
      <w:bookmarkEnd w:id="0"/>
    </w:p>
    <w:p w14:paraId="27E29C5E" w14:textId="422537CF" w:rsidR="004F065C" w:rsidRPr="00C04C3B" w:rsidRDefault="004F065C" w:rsidP="004F065C">
      <w:pPr>
        <w:spacing w:line="480" w:lineRule="auto"/>
        <w:contextualSpacing/>
        <w:rPr>
          <w:rFonts w:ascii="Times New Roman" w:hAnsi="Times New Roman" w:cs="Times New Roman"/>
        </w:rPr>
      </w:pPr>
      <w:r w:rsidRPr="19AF9E6B">
        <w:rPr>
          <w:rFonts w:ascii="Times New Roman" w:hAnsi="Times New Roman" w:cs="Times New Roman"/>
        </w:rPr>
        <w:t>Prajakta P Masurkar</w:t>
      </w:r>
      <w:r w:rsidRPr="19AF9E6B">
        <w:rPr>
          <w:rFonts w:ascii="Times New Roman" w:hAnsi="Times New Roman" w:cs="Times New Roman"/>
          <w:vertAlign w:val="superscript"/>
        </w:rPr>
        <w:t>1,2</w:t>
      </w:r>
      <w:r w:rsidRPr="19AF9E6B">
        <w:rPr>
          <w:rFonts w:ascii="Times New Roman" w:hAnsi="Times New Roman" w:cs="Times New Roman"/>
        </w:rPr>
        <w:t xml:space="preserve">, PhD, </w:t>
      </w:r>
      <w:proofErr w:type="spellStart"/>
      <w:proofErr w:type="gramStart"/>
      <w:r w:rsidRPr="19AF9E6B">
        <w:rPr>
          <w:rFonts w:ascii="Times New Roman" w:hAnsi="Times New Roman" w:cs="Times New Roman"/>
        </w:rPr>
        <w:t>M.Pharm</w:t>
      </w:r>
      <w:proofErr w:type="spellEnd"/>
      <w:proofErr w:type="gramEnd"/>
      <w:r w:rsidRPr="19AF9E6B">
        <w:rPr>
          <w:rFonts w:ascii="Times New Roman" w:hAnsi="Times New Roman" w:cs="Times New Roman"/>
        </w:rPr>
        <w:t>, Sai Veeramachaneni, PharmD</w:t>
      </w:r>
      <w:r w:rsidRPr="19AF9E6B">
        <w:rPr>
          <w:rFonts w:ascii="Times New Roman" w:hAnsi="Times New Roman" w:cs="Times New Roman"/>
          <w:vertAlign w:val="superscript"/>
        </w:rPr>
        <w:t>3</w:t>
      </w:r>
      <w:r w:rsidRPr="19AF9E6B">
        <w:rPr>
          <w:rFonts w:ascii="Times New Roman" w:hAnsi="Times New Roman" w:cs="Times New Roman"/>
        </w:rPr>
        <w:t xml:space="preserve">, </w:t>
      </w:r>
      <w:proofErr w:type="spellStart"/>
      <w:r w:rsidRPr="19AF9E6B">
        <w:rPr>
          <w:rFonts w:ascii="Times New Roman" w:hAnsi="Times New Roman" w:cs="Times New Roman"/>
        </w:rPr>
        <w:t>Swarnali</w:t>
      </w:r>
      <w:proofErr w:type="spellEnd"/>
      <w:r w:rsidRPr="19AF9E6B">
        <w:rPr>
          <w:rFonts w:ascii="Times New Roman" w:hAnsi="Times New Roman" w:cs="Times New Roman"/>
        </w:rPr>
        <w:t xml:space="preserve"> Goswami</w:t>
      </w:r>
      <w:r w:rsidRPr="19AF9E6B">
        <w:rPr>
          <w:rFonts w:ascii="Times New Roman" w:hAnsi="Times New Roman" w:cs="Times New Roman"/>
          <w:vertAlign w:val="superscript"/>
        </w:rPr>
        <w:t>3</w:t>
      </w:r>
      <w:r w:rsidRPr="19AF9E6B">
        <w:rPr>
          <w:rFonts w:ascii="Times New Roman" w:hAnsi="Times New Roman" w:cs="Times New Roman"/>
        </w:rPr>
        <w:t xml:space="preserve">, PhD, </w:t>
      </w:r>
      <w:proofErr w:type="spellStart"/>
      <w:r w:rsidRPr="19AF9E6B">
        <w:rPr>
          <w:rFonts w:ascii="Times New Roman" w:hAnsi="Times New Roman" w:cs="Times New Roman"/>
        </w:rPr>
        <w:t>MPharm</w:t>
      </w:r>
      <w:proofErr w:type="spellEnd"/>
      <w:r w:rsidRPr="19AF9E6B">
        <w:rPr>
          <w:rFonts w:ascii="Times New Roman" w:hAnsi="Times New Roman" w:cs="Times New Roman"/>
        </w:rPr>
        <w:t xml:space="preserve">, </w:t>
      </w:r>
    </w:p>
    <w:p w14:paraId="3B95868F" w14:textId="77777777" w:rsidR="004F065C" w:rsidRPr="00C04C3B" w:rsidRDefault="004F065C" w:rsidP="004F065C">
      <w:pPr>
        <w:spacing w:line="480" w:lineRule="auto"/>
        <w:contextualSpacing/>
        <w:rPr>
          <w:rFonts w:ascii="Times New Roman" w:hAnsi="Times New Roman" w:cs="Times New Roman"/>
        </w:rPr>
      </w:pPr>
      <w:r w:rsidRPr="00C04C3B">
        <w:rPr>
          <w:rFonts w:ascii="Times New Roman" w:hAnsi="Times New Roman" w:cs="Times New Roman"/>
        </w:rPr>
        <w:t xml:space="preserve">Affiliation: </w:t>
      </w:r>
    </w:p>
    <w:p w14:paraId="7257EF91" w14:textId="77777777" w:rsidR="004F065C" w:rsidRPr="00C04C3B" w:rsidRDefault="004F065C" w:rsidP="004F065C">
      <w:pPr>
        <w:spacing w:line="480" w:lineRule="auto"/>
        <w:contextualSpacing/>
        <w:rPr>
          <w:rFonts w:ascii="Times New Roman" w:hAnsi="Times New Roman" w:cs="Times New Roman"/>
        </w:rPr>
      </w:pPr>
      <w:r w:rsidRPr="00C04C3B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C04C3B">
        <w:rPr>
          <w:rFonts w:ascii="Times New Roman" w:hAnsi="Times New Roman" w:cs="Times New Roman"/>
        </w:rPr>
        <w:t>Department of Pharmaceutical Health Outcomes and Policy, University of Houston, Houston,</w:t>
      </w:r>
    </w:p>
    <w:p w14:paraId="328E82CA" w14:textId="77777777" w:rsidR="004F065C" w:rsidRPr="00C04C3B" w:rsidRDefault="004F065C" w:rsidP="004F065C">
      <w:pPr>
        <w:spacing w:line="480" w:lineRule="auto"/>
        <w:contextualSpacing/>
        <w:rPr>
          <w:rFonts w:ascii="Times New Roman" w:hAnsi="Times New Roman" w:cs="Times New Roman"/>
          <w:vertAlign w:val="superscript"/>
        </w:rPr>
      </w:pPr>
      <w:r w:rsidRPr="00C04C3B">
        <w:rPr>
          <w:rFonts w:ascii="Times New Roman" w:hAnsi="Times New Roman" w:cs="Times New Roman"/>
        </w:rPr>
        <w:t>TX</w:t>
      </w:r>
      <w:r w:rsidRPr="0047468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USA</w:t>
      </w:r>
    </w:p>
    <w:p w14:paraId="203C55A1" w14:textId="77777777" w:rsidR="004F065C" w:rsidRPr="00C04C3B" w:rsidRDefault="004F065C" w:rsidP="004F065C">
      <w:pPr>
        <w:spacing w:line="480" w:lineRule="auto"/>
        <w:contextualSpacing/>
        <w:rPr>
          <w:rFonts w:ascii="Times New Roman" w:hAnsi="Times New Roman" w:cs="Times New Roman"/>
        </w:rPr>
      </w:pPr>
      <w:r w:rsidRPr="00C04C3B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N</w:t>
      </w:r>
      <w:r w:rsidRPr="00C04C3B">
        <w:rPr>
          <w:rFonts w:ascii="Times New Roman" w:hAnsi="Times New Roman" w:cs="Times New Roman"/>
        </w:rPr>
        <w:t>ow</w:t>
      </w:r>
      <w:r>
        <w:rPr>
          <w:rFonts w:ascii="Times New Roman" w:hAnsi="Times New Roman" w:cs="Times New Roman"/>
        </w:rPr>
        <w:t xml:space="preserve"> with</w:t>
      </w:r>
      <w:r w:rsidRPr="00C04C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UCB, Atlanta, GA, USA</w:t>
      </w:r>
    </w:p>
    <w:p w14:paraId="45ADB796" w14:textId="77777777" w:rsidR="004F065C" w:rsidRPr="00885AB6" w:rsidRDefault="004F065C" w:rsidP="004F065C">
      <w:pPr>
        <w:spacing w:line="480" w:lineRule="auto"/>
        <w:contextualSpacing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3 </w:t>
      </w:r>
      <w:r w:rsidRPr="00B95287">
        <w:rPr>
          <w:rFonts w:ascii="Times New Roman" w:hAnsi="Times New Roman" w:cs="Times New Roman"/>
        </w:rPr>
        <w:t xml:space="preserve">Department of Pharmacy Administration, University of Mississippi School of Pharmacy, Mississippi, USA </w:t>
      </w:r>
    </w:p>
    <w:p w14:paraId="3468D4E0" w14:textId="4F25054E" w:rsidR="004F065C" w:rsidRDefault="004F065C" w:rsidP="004F065C">
      <w:pPr>
        <w:spacing w:line="480" w:lineRule="auto"/>
        <w:contextualSpacing/>
        <w:rPr>
          <w:rFonts w:ascii="Times New Roman" w:hAnsi="Times New Roman" w:cs="Times New Roman"/>
        </w:rPr>
      </w:pPr>
    </w:p>
    <w:p w14:paraId="34BB77FB" w14:textId="77777777" w:rsidR="004F065C" w:rsidRDefault="004F065C" w:rsidP="004F065C">
      <w:pPr>
        <w:spacing w:line="360" w:lineRule="auto"/>
        <w:contextualSpacing/>
        <w:rPr>
          <w:rFonts w:ascii="Times New Roman" w:hAnsi="Times New Roman" w:cs="Times New Roman"/>
        </w:rPr>
      </w:pPr>
    </w:p>
    <w:p w14:paraId="16F6B386" w14:textId="28DAD000" w:rsidR="004F065C" w:rsidRPr="00885AB6" w:rsidRDefault="004F065C" w:rsidP="004F065C">
      <w:pPr>
        <w:spacing w:line="360" w:lineRule="auto"/>
        <w:contextualSpacing/>
        <w:rPr>
          <w:rFonts w:ascii="Times New Roman" w:hAnsi="Times New Roman" w:cs="Times New Roman"/>
        </w:rPr>
      </w:pPr>
      <w:r w:rsidRPr="00885AB6">
        <w:rPr>
          <w:rFonts w:ascii="Times New Roman" w:hAnsi="Times New Roman" w:cs="Times New Roman"/>
        </w:rPr>
        <w:t>Corresponding Author: Sai Veeramachaneni, PharmD</w:t>
      </w:r>
      <w:r w:rsidRPr="00885AB6" w:rsidDel="007265BB">
        <w:rPr>
          <w:rFonts w:ascii="Times New Roman" w:hAnsi="Times New Roman" w:cs="Times New Roman"/>
        </w:rPr>
        <w:t xml:space="preserve"> </w:t>
      </w:r>
    </w:p>
    <w:p w14:paraId="1151DF45" w14:textId="77777777" w:rsidR="004F065C" w:rsidRPr="00885AB6" w:rsidRDefault="004F065C" w:rsidP="004F065C">
      <w:pPr>
        <w:spacing w:line="360" w:lineRule="auto"/>
        <w:contextualSpacing/>
        <w:rPr>
          <w:rFonts w:ascii="Times New Roman" w:hAnsi="Times New Roman" w:cs="Times New Roman"/>
        </w:rPr>
      </w:pPr>
      <w:r w:rsidRPr="00885AB6">
        <w:rPr>
          <w:rFonts w:ascii="Times New Roman" w:hAnsi="Times New Roman" w:cs="Times New Roman"/>
        </w:rPr>
        <w:t>Department of Pharmacy Administration, University of Mississippi School of Pharmacy, Mississippi, USA</w:t>
      </w:r>
    </w:p>
    <w:p w14:paraId="2C4DB4EC" w14:textId="0CEF0767" w:rsidR="00F756C0" w:rsidRDefault="004F065C" w:rsidP="004F065C">
      <w:pPr>
        <w:spacing w:line="480" w:lineRule="auto"/>
        <w:contextualSpacing/>
        <w:rPr>
          <w:rFonts w:ascii="Times New Roman" w:hAnsi="Times New Roman" w:cs="Times New Roman"/>
          <w:b/>
          <w:bCs/>
        </w:rPr>
      </w:pPr>
      <w:r w:rsidRPr="00885AB6">
        <w:rPr>
          <w:rFonts w:ascii="Times New Roman" w:hAnsi="Times New Roman" w:cs="Times New Roman"/>
        </w:rPr>
        <w:t xml:space="preserve">Email id: </w:t>
      </w:r>
      <w:hyperlink r:id="rId5" w:history="1">
        <w:r w:rsidRPr="00885AB6">
          <w:rPr>
            <w:rStyle w:val="Hyperlink"/>
            <w:rFonts w:ascii="Times New Roman" w:hAnsi="Times New Roman" w:cs="Times New Roman"/>
          </w:rPr>
          <w:t>sveerama@go.olemiss.edu</w:t>
        </w:r>
      </w:hyperlink>
    </w:p>
    <w:p w14:paraId="12E5D40C" w14:textId="77777777" w:rsidR="00F756C0" w:rsidRDefault="00F756C0" w:rsidP="00F756C0">
      <w:pPr>
        <w:spacing w:line="480" w:lineRule="auto"/>
        <w:contextualSpacing/>
        <w:rPr>
          <w:rFonts w:ascii="Times New Roman" w:hAnsi="Times New Roman" w:cs="Times New Roman"/>
          <w:b/>
          <w:bCs/>
        </w:rPr>
      </w:pPr>
    </w:p>
    <w:p w14:paraId="31C8E51E" w14:textId="77777777" w:rsidR="004F065C" w:rsidRDefault="004F065C" w:rsidP="00F756C0">
      <w:pPr>
        <w:spacing w:line="480" w:lineRule="auto"/>
        <w:contextualSpacing/>
        <w:rPr>
          <w:rFonts w:ascii="Times New Roman" w:hAnsi="Times New Roman" w:cs="Times New Roman"/>
          <w:b/>
          <w:bCs/>
        </w:rPr>
      </w:pPr>
    </w:p>
    <w:p w14:paraId="46D72362" w14:textId="77777777" w:rsidR="004F065C" w:rsidRDefault="004F065C" w:rsidP="00F756C0">
      <w:pPr>
        <w:spacing w:line="480" w:lineRule="auto"/>
        <w:contextualSpacing/>
        <w:rPr>
          <w:rFonts w:ascii="Times New Roman" w:hAnsi="Times New Roman" w:cs="Times New Roman"/>
          <w:b/>
          <w:bCs/>
        </w:rPr>
      </w:pPr>
    </w:p>
    <w:p w14:paraId="1B7B14A0" w14:textId="77777777" w:rsidR="004F065C" w:rsidRDefault="004F065C" w:rsidP="00F756C0">
      <w:pPr>
        <w:spacing w:line="480" w:lineRule="auto"/>
        <w:contextualSpacing/>
        <w:rPr>
          <w:rFonts w:ascii="Times New Roman" w:hAnsi="Times New Roman" w:cs="Times New Roman"/>
          <w:b/>
          <w:bCs/>
        </w:rPr>
      </w:pPr>
    </w:p>
    <w:p w14:paraId="478B471B" w14:textId="77777777" w:rsidR="004F065C" w:rsidRDefault="004F065C" w:rsidP="00F756C0">
      <w:pPr>
        <w:spacing w:line="480" w:lineRule="auto"/>
        <w:contextualSpacing/>
        <w:rPr>
          <w:rFonts w:ascii="Times New Roman" w:hAnsi="Times New Roman" w:cs="Times New Roman"/>
          <w:b/>
          <w:bCs/>
        </w:rPr>
      </w:pPr>
    </w:p>
    <w:p w14:paraId="5DD8A435" w14:textId="77777777" w:rsidR="003F0136" w:rsidRDefault="003F0136" w:rsidP="00F756C0">
      <w:pPr>
        <w:spacing w:line="480" w:lineRule="auto"/>
        <w:contextualSpacing/>
        <w:rPr>
          <w:rFonts w:ascii="Times New Roman" w:hAnsi="Times New Roman" w:cs="Times New Roman"/>
          <w:b/>
          <w:bCs/>
        </w:rPr>
      </w:pPr>
    </w:p>
    <w:p w14:paraId="52818F3C" w14:textId="77777777" w:rsidR="00091890" w:rsidRDefault="00091890" w:rsidP="00F756C0">
      <w:pPr>
        <w:spacing w:line="480" w:lineRule="auto"/>
        <w:contextualSpacing/>
        <w:rPr>
          <w:rFonts w:ascii="Times New Roman" w:hAnsi="Times New Roman" w:cs="Times New Roman"/>
          <w:b/>
          <w:bCs/>
        </w:rPr>
      </w:pPr>
    </w:p>
    <w:p w14:paraId="4847D85E" w14:textId="3C228219" w:rsidR="00F756C0" w:rsidRDefault="00F756C0" w:rsidP="003F0136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Supplementary Table 1:</w:t>
      </w:r>
      <w:r w:rsidRPr="00266EFE">
        <w:t xml:space="preserve"> </w:t>
      </w:r>
      <w:r>
        <w:rPr>
          <w:rFonts w:ascii="Times New Roman" w:hAnsi="Times New Roman" w:cs="Times New Roman"/>
          <w:b/>
          <w:bCs/>
        </w:rPr>
        <w:t xml:space="preserve">Absolute Standardized Mean Differences of </w:t>
      </w:r>
      <w:r w:rsidRPr="00266EFE">
        <w:rPr>
          <w:rFonts w:ascii="Times New Roman" w:hAnsi="Times New Roman" w:cs="Times New Roman"/>
          <w:b/>
          <w:bCs/>
        </w:rPr>
        <w:t>Selected Characteristics Among Employed Adults, by Migraine Status</w:t>
      </w:r>
      <w:r>
        <w:rPr>
          <w:rFonts w:ascii="Times New Roman" w:hAnsi="Times New Roman" w:cs="Times New Roman"/>
          <w:b/>
          <w:bCs/>
        </w:rPr>
        <w:t>, post IPT weighting</w:t>
      </w:r>
    </w:p>
    <w:p w14:paraId="3E848E85" w14:textId="77777777" w:rsidR="003F0136" w:rsidRDefault="003F0136" w:rsidP="003F0136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tbl>
      <w:tblPr>
        <w:tblW w:w="936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945"/>
        <w:gridCol w:w="3955"/>
        <w:gridCol w:w="460"/>
      </w:tblGrid>
      <w:tr w:rsidR="003F0136" w:rsidRPr="00266EFE" w14:paraId="511F897C" w14:textId="02DFE122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074466A4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Characteristic  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662268E8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3F0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Absolute standardized mean difference</w:t>
            </w:r>
          </w:p>
        </w:tc>
        <w:tc>
          <w:tcPr>
            <w:tcW w:w="460" w:type="dxa"/>
          </w:tcPr>
          <w:p w14:paraId="61CC91BE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27D351EA" w14:textId="00000F4E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41EA47E4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Sex</w:t>
            </w:r>
          </w:p>
        </w:tc>
        <w:tc>
          <w:tcPr>
            <w:tcW w:w="3955" w:type="dxa"/>
            <w:shd w:val="clear" w:color="auto" w:fill="auto"/>
            <w:vAlign w:val="center"/>
            <w:hideMark/>
          </w:tcPr>
          <w:p w14:paraId="53D4DA9B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1D57CF52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4B3A7A53" w14:textId="4CB9482B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70FA3D2B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3955" w:type="dxa"/>
            <w:vMerge w:val="restart"/>
            <w:shd w:val="clear" w:color="auto" w:fill="auto"/>
            <w:noWrap/>
            <w:vAlign w:val="center"/>
            <w:hideMark/>
          </w:tcPr>
          <w:p w14:paraId="4B099F8B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B63F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460" w:type="dxa"/>
          </w:tcPr>
          <w:p w14:paraId="7B1276E7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74843A9C" w14:textId="0E688198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1D73B266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3955" w:type="dxa"/>
            <w:vMerge/>
            <w:vAlign w:val="center"/>
            <w:hideMark/>
          </w:tcPr>
          <w:p w14:paraId="7A8FAA46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5A40597E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1C08EC0D" w14:textId="71B6163B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0FC96431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Age </w:t>
            </w: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14:paraId="3C156678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717FBF01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77CD6C15" w14:textId="4CCF8704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1D547C20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Mean (SD) </w:t>
            </w: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14:paraId="4D2AA374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507B95D2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087E7F98" w14:textId="302F6C50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1EB864C1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18-45 </w:t>
            </w:r>
          </w:p>
        </w:tc>
        <w:tc>
          <w:tcPr>
            <w:tcW w:w="3955" w:type="dxa"/>
            <w:vMerge w:val="restart"/>
            <w:shd w:val="clear" w:color="auto" w:fill="auto"/>
            <w:noWrap/>
            <w:vAlign w:val="center"/>
            <w:hideMark/>
          </w:tcPr>
          <w:p w14:paraId="22FE1529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B63F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460" w:type="dxa"/>
          </w:tcPr>
          <w:p w14:paraId="265AF66E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5E82D349" w14:textId="0AACAABD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77F19872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46-65 </w:t>
            </w:r>
          </w:p>
        </w:tc>
        <w:tc>
          <w:tcPr>
            <w:tcW w:w="3955" w:type="dxa"/>
            <w:vMerge/>
            <w:vAlign w:val="center"/>
            <w:hideMark/>
          </w:tcPr>
          <w:p w14:paraId="0A725064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1D1EC0CC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6CDF5F57" w14:textId="3FD70510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5BF071E2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More than 65 </w:t>
            </w:r>
          </w:p>
        </w:tc>
        <w:tc>
          <w:tcPr>
            <w:tcW w:w="3955" w:type="dxa"/>
            <w:vMerge/>
            <w:vAlign w:val="center"/>
            <w:hideMark/>
          </w:tcPr>
          <w:p w14:paraId="324DC731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36E9FE12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718B2B64" w14:textId="49C4C86A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505983D1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Race </w:t>
            </w: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14:paraId="1522C278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1D49561D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5E11AF1C" w14:textId="21795494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030C8535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White  </w:t>
            </w:r>
          </w:p>
        </w:tc>
        <w:tc>
          <w:tcPr>
            <w:tcW w:w="3955" w:type="dxa"/>
            <w:vMerge w:val="restart"/>
            <w:shd w:val="clear" w:color="auto" w:fill="auto"/>
            <w:noWrap/>
            <w:vAlign w:val="center"/>
            <w:hideMark/>
          </w:tcPr>
          <w:p w14:paraId="125EE8B2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B63F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460" w:type="dxa"/>
          </w:tcPr>
          <w:p w14:paraId="46AE7487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2EB7C398" w14:textId="2DB932D0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6777A9B9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Black </w:t>
            </w:r>
          </w:p>
        </w:tc>
        <w:tc>
          <w:tcPr>
            <w:tcW w:w="3955" w:type="dxa"/>
            <w:vMerge/>
            <w:vAlign w:val="center"/>
            <w:hideMark/>
          </w:tcPr>
          <w:p w14:paraId="74B71544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34DF3240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4809BE67" w14:textId="71978F2C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5AD77BA7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Hispanic  </w:t>
            </w:r>
          </w:p>
        </w:tc>
        <w:tc>
          <w:tcPr>
            <w:tcW w:w="3955" w:type="dxa"/>
            <w:vMerge/>
            <w:vAlign w:val="center"/>
            <w:hideMark/>
          </w:tcPr>
          <w:p w14:paraId="17AFA2EB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5E5C8797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2F5FAA67" w14:textId="1ECA8865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38DA55A0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Asian</w:t>
            </w:r>
          </w:p>
        </w:tc>
        <w:tc>
          <w:tcPr>
            <w:tcW w:w="3955" w:type="dxa"/>
            <w:vMerge/>
            <w:vAlign w:val="center"/>
            <w:hideMark/>
          </w:tcPr>
          <w:p w14:paraId="2B13BDA8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5ADF4AAE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7C7C0426" w14:textId="4340D3B2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0418F921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Others</w:t>
            </w:r>
          </w:p>
        </w:tc>
        <w:tc>
          <w:tcPr>
            <w:tcW w:w="3955" w:type="dxa"/>
            <w:vMerge/>
            <w:vAlign w:val="center"/>
            <w:hideMark/>
          </w:tcPr>
          <w:p w14:paraId="4D1A13F2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29062F61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0506597E" w14:textId="6D545C4D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3CB832D2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Education </w:t>
            </w: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14:paraId="01827670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5865DB6D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12660AC7" w14:textId="569FBC56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5FA3F018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No degree or </w:t>
            </w:r>
            <w:proofErr w:type="gramStart"/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Less</w:t>
            </w:r>
            <w:proofErr w:type="gramEnd"/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than high school </w:t>
            </w:r>
          </w:p>
        </w:tc>
        <w:tc>
          <w:tcPr>
            <w:tcW w:w="3955" w:type="dxa"/>
            <w:vMerge w:val="restart"/>
            <w:shd w:val="clear" w:color="auto" w:fill="auto"/>
            <w:noWrap/>
            <w:vAlign w:val="center"/>
            <w:hideMark/>
          </w:tcPr>
          <w:p w14:paraId="2F3EAC55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B63F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460" w:type="dxa"/>
          </w:tcPr>
          <w:p w14:paraId="490923FB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20DA23C7" w14:textId="7EB62DDF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6FB83C39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High School/GED</w:t>
            </w:r>
          </w:p>
        </w:tc>
        <w:tc>
          <w:tcPr>
            <w:tcW w:w="3955" w:type="dxa"/>
            <w:vMerge/>
            <w:vAlign w:val="center"/>
            <w:hideMark/>
          </w:tcPr>
          <w:p w14:paraId="09EB3EF0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2E0AAE1D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4D4D1C1E" w14:textId="6AC649CD" w:rsidTr="41337757">
        <w:trPr>
          <w:trHeight w:val="300"/>
        </w:trPr>
        <w:tc>
          <w:tcPr>
            <w:tcW w:w="4945" w:type="dxa"/>
            <w:shd w:val="clear" w:color="auto" w:fill="auto"/>
            <w:noWrap/>
            <w:vAlign w:val="bottom"/>
            <w:hideMark/>
          </w:tcPr>
          <w:p w14:paraId="6B9B51AC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gramStart"/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Masters</w:t>
            </w:r>
            <w:proofErr w:type="gramEnd"/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or higher</w:t>
            </w:r>
          </w:p>
        </w:tc>
        <w:tc>
          <w:tcPr>
            <w:tcW w:w="3955" w:type="dxa"/>
            <w:vMerge/>
            <w:vAlign w:val="center"/>
            <w:hideMark/>
          </w:tcPr>
          <w:p w14:paraId="40991F28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540A3150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3A591E7C" w14:textId="26129D03" w:rsidTr="41337757">
        <w:trPr>
          <w:trHeight w:val="300"/>
        </w:trPr>
        <w:tc>
          <w:tcPr>
            <w:tcW w:w="4945" w:type="dxa"/>
            <w:shd w:val="clear" w:color="auto" w:fill="auto"/>
            <w:noWrap/>
            <w:vAlign w:val="bottom"/>
            <w:hideMark/>
          </w:tcPr>
          <w:p w14:paraId="223C9BE4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Associates/</w:t>
            </w:r>
            <w:proofErr w:type="spellStart"/>
            <w:proofErr w:type="gramStart"/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bachelors</w:t>
            </w:r>
            <w:proofErr w:type="spellEnd"/>
            <w:proofErr w:type="gramEnd"/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degree</w:t>
            </w:r>
          </w:p>
        </w:tc>
        <w:tc>
          <w:tcPr>
            <w:tcW w:w="3955" w:type="dxa"/>
            <w:vMerge/>
            <w:vAlign w:val="center"/>
            <w:hideMark/>
          </w:tcPr>
          <w:p w14:paraId="0A355060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331E327D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19C26612" w14:textId="2883BA4E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07F349F3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Region </w:t>
            </w: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14:paraId="1B68AD05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608F1475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76F016D0" w14:textId="6C10A956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51D27E6E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Northeast </w:t>
            </w:r>
          </w:p>
        </w:tc>
        <w:tc>
          <w:tcPr>
            <w:tcW w:w="3955" w:type="dxa"/>
            <w:vMerge w:val="restart"/>
            <w:shd w:val="clear" w:color="auto" w:fill="auto"/>
            <w:noWrap/>
            <w:vAlign w:val="center"/>
            <w:hideMark/>
          </w:tcPr>
          <w:p w14:paraId="13491D27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B63F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460" w:type="dxa"/>
          </w:tcPr>
          <w:p w14:paraId="563D4A77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58A580A6" w14:textId="085EABBF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73A82BDC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  Midwest </w:t>
            </w:r>
          </w:p>
        </w:tc>
        <w:tc>
          <w:tcPr>
            <w:tcW w:w="3955" w:type="dxa"/>
            <w:vMerge/>
            <w:vAlign w:val="center"/>
            <w:hideMark/>
          </w:tcPr>
          <w:p w14:paraId="15A79255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32EF832C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0B0B086A" w14:textId="2987FF16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60453BDE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  South </w:t>
            </w:r>
          </w:p>
        </w:tc>
        <w:tc>
          <w:tcPr>
            <w:tcW w:w="3955" w:type="dxa"/>
            <w:vMerge/>
            <w:vAlign w:val="center"/>
            <w:hideMark/>
          </w:tcPr>
          <w:p w14:paraId="5B168C23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6151A923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3F7BF81B" w14:textId="14D27BC2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414E7AFD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  West </w:t>
            </w:r>
          </w:p>
        </w:tc>
        <w:tc>
          <w:tcPr>
            <w:tcW w:w="3955" w:type="dxa"/>
            <w:vMerge/>
            <w:vAlign w:val="center"/>
            <w:hideMark/>
          </w:tcPr>
          <w:p w14:paraId="7AD10363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69E2855C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331F9CF0" w14:textId="322309FE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11EA097D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Marital Status </w:t>
            </w: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14:paraId="5A7AC68B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05431A83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0532FAE8" w14:textId="7A5CC0C5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5ED45FE1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Married </w:t>
            </w:r>
          </w:p>
        </w:tc>
        <w:tc>
          <w:tcPr>
            <w:tcW w:w="3955" w:type="dxa"/>
            <w:vMerge w:val="restart"/>
            <w:shd w:val="clear" w:color="auto" w:fill="auto"/>
            <w:noWrap/>
            <w:vAlign w:val="center"/>
            <w:hideMark/>
          </w:tcPr>
          <w:p w14:paraId="146F1987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B63F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460" w:type="dxa"/>
          </w:tcPr>
          <w:p w14:paraId="535C33B6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72432DE0" w14:textId="1338A78F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0FD045DD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  Never married </w:t>
            </w:r>
          </w:p>
        </w:tc>
        <w:tc>
          <w:tcPr>
            <w:tcW w:w="3955" w:type="dxa"/>
            <w:vMerge/>
            <w:vAlign w:val="center"/>
            <w:hideMark/>
          </w:tcPr>
          <w:p w14:paraId="4414EFE0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7F80D5A3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26711E79" w14:textId="0C90D35E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1643F1D9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  Widowed /Divorced/separated </w:t>
            </w:r>
          </w:p>
        </w:tc>
        <w:tc>
          <w:tcPr>
            <w:tcW w:w="3955" w:type="dxa"/>
            <w:vMerge/>
            <w:vAlign w:val="center"/>
            <w:hideMark/>
          </w:tcPr>
          <w:p w14:paraId="47A1D4E5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2B096815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4DD829F2" w14:textId="22EACA8B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5CAAD428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Insurance </w:t>
            </w: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14:paraId="2099F852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2468F2F7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71553DF7" w14:textId="693DB79C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78CDFFAE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Any private </w:t>
            </w:r>
          </w:p>
        </w:tc>
        <w:tc>
          <w:tcPr>
            <w:tcW w:w="3955" w:type="dxa"/>
            <w:vMerge w:val="restart"/>
            <w:shd w:val="clear" w:color="auto" w:fill="auto"/>
            <w:noWrap/>
            <w:vAlign w:val="center"/>
            <w:hideMark/>
          </w:tcPr>
          <w:p w14:paraId="11D69D17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B63F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460" w:type="dxa"/>
          </w:tcPr>
          <w:p w14:paraId="7FB9B941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4933D6CB" w14:textId="1304EDCC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6E3718ED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Public only </w:t>
            </w:r>
          </w:p>
        </w:tc>
        <w:tc>
          <w:tcPr>
            <w:tcW w:w="3955" w:type="dxa"/>
            <w:vMerge/>
            <w:vAlign w:val="center"/>
            <w:hideMark/>
          </w:tcPr>
          <w:p w14:paraId="52C42106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3F237643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25869A74" w14:textId="4E7CC94C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64C40E00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Uninsured </w:t>
            </w:r>
          </w:p>
        </w:tc>
        <w:tc>
          <w:tcPr>
            <w:tcW w:w="3955" w:type="dxa"/>
            <w:vMerge/>
            <w:vAlign w:val="center"/>
            <w:hideMark/>
          </w:tcPr>
          <w:p w14:paraId="5059F130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24434419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6EEFC2DD" w14:textId="4398449B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37E009B7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Poverty level </w:t>
            </w: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14:paraId="28E18673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438CB9C3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53EE5BBC" w14:textId="08BF4450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7F13975C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Poor/near poor </w:t>
            </w:r>
          </w:p>
        </w:tc>
        <w:tc>
          <w:tcPr>
            <w:tcW w:w="3955" w:type="dxa"/>
            <w:vMerge w:val="restart"/>
            <w:shd w:val="clear" w:color="auto" w:fill="auto"/>
            <w:noWrap/>
            <w:vAlign w:val="center"/>
            <w:hideMark/>
          </w:tcPr>
          <w:p w14:paraId="2DA2A706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B63F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460" w:type="dxa"/>
          </w:tcPr>
          <w:p w14:paraId="2CAC55B4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0DC05169" w14:textId="6A60AD69" w:rsidTr="41337757">
        <w:trPr>
          <w:trHeight w:val="300"/>
        </w:trPr>
        <w:tc>
          <w:tcPr>
            <w:tcW w:w="4945" w:type="dxa"/>
            <w:shd w:val="clear" w:color="auto" w:fill="auto"/>
            <w:noWrap/>
            <w:vAlign w:val="bottom"/>
            <w:hideMark/>
          </w:tcPr>
          <w:p w14:paraId="7A420ADE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Low income </w:t>
            </w:r>
          </w:p>
        </w:tc>
        <w:tc>
          <w:tcPr>
            <w:tcW w:w="3955" w:type="dxa"/>
            <w:vMerge/>
            <w:vAlign w:val="center"/>
            <w:hideMark/>
          </w:tcPr>
          <w:p w14:paraId="52A7E31B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19E978E0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196BBC6E" w14:textId="2CCEFA26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25FFF161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Middle income </w:t>
            </w:r>
          </w:p>
        </w:tc>
        <w:tc>
          <w:tcPr>
            <w:tcW w:w="3955" w:type="dxa"/>
            <w:vMerge/>
            <w:vAlign w:val="center"/>
            <w:hideMark/>
          </w:tcPr>
          <w:p w14:paraId="66DBCD9C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1B5F564E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1AF85D4A" w14:textId="337EA14A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55288ADF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High income </w:t>
            </w:r>
          </w:p>
        </w:tc>
        <w:tc>
          <w:tcPr>
            <w:tcW w:w="3955" w:type="dxa"/>
            <w:vMerge/>
            <w:vAlign w:val="center"/>
            <w:hideMark/>
          </w:tcPr>
          <w:p w14:paraId="0F646EB9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1BFE5B24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06E6526C" w14:textId="07FB43F5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451FAE8F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US Born </w:t>
            </w:r>
          </w:p>
        </w:tc>
        <w:tc>
          <w:tcPr>
            <w:tcW w:w="3955" w:type="dxa"/>
            <w:shd w:val="clear" w:color="auto" w:fill="auto"/>
            <w:noWrap/>
            <w:vAlign w:val="center"/>
            <w:hideMark/>
          </w:tcPr>
          <w:p w14:paraId="6B787325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4D6AB33E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3957D037" w14:textId="116B35EE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4CF4B600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Yes </w:t>
            </w:r>
          </w:p>
        </w:tc>
        <w:tc>
          <w:tcPr>
            <w:tcW w:w="3955" w:type="dxa"/>
            <w:vMerge w:val="restart"/>
            <w:shd w:val="clear" w:color="auto" w:fill="auto"/>
            <w:noWrap/>
            <w:vAlign w:val="center"/>
            <w:hideMark/>
          </w:tcPr>
          <w:p w14:paraId="62F703C0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B63F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460" w:type="dxa"/>
          </w:tcPr>
          <w:p w14:paraId="5900AE39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75F1E9F8" w14:textId="0A28947B" w:rsidTr="41337757">
        <w:trPr>
          <w:trHeight w:val="300"/>
        </w:trPr>
        <w:tc>
          <w:tcPr>
            <w:tcW w:w="4945" w:type="dxa"/>
            <w:shd w:val="clear" w:color="auto" w:fill="auto"/>
            <w:vAlign w:val="center"/>
            <w:hideMark/>
          </w:tcPr>
          <w:p w14:paraId="78DBA44B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No </w:t>
            </w:r>
          </w:p>
        </w:tc>
        <w:tc>
          <w:tcPr>
            <w:tcW w:w="3955" w:type="dxa"/>
            <w:vMerge/>
            <w:vAlign w:val="center"/>
            <w:hideMark/>
          </w:tcPr>
          <w:p w14:paraId="1D3ADB0B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51D4E901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2B3C51C3" w14:textId="6FFBBFA6" w:rsidTr="41337757">
        <w:trPr>
          <w:trHeight w:val="300"/>
        </w:trPr>
        <w:tc>
          <w:tcPr>
            <w:tcW w:w="4945" w:type="dxa"/>
            <w:shd w:val="clear" w:color="auto" w:fill="auto"/>
          </w:tcPr>
          <w:p w14:paraId="5CA9B90A" w14:textId="3FC47399" w:rsidR="003F0136" w:rsidRPr="008F1362" w:rsidRDefault="008F1362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8F136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Comorbidities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762CAED6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27F43FEA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8F1362" w:rsidRPr="00266EFE" w14:paraId="2DF6FF39" w14:textId="77777777" w:rsidTr="41337757">
        <w:trPr>
          <w:trHeight w:val="300"/>
        </w:trPr>
        <w:tc>
          <w:tcPr>
            <w:tcW w:w="4945" w:type="dxa"/>
            <w:shd w:val="clear" w:color="auto" w:fill="auto"/>
          </w:tcPr>
          <w:p w14:paraId="181C4A9C" w14:textId="6713D3F4" w:rsidR="008F1362" w:rsidRPr="00885AB6" w:rsidRDefault="008F1362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Chronic Pulmonary Disease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10670BBB" w14:textId="34DB4E03" w:rsidR="008F1362" w:rsidRPr="00B63F0D" w:rsidRDefault="008F1362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460" w:type="dxa"/>
          </w:tcPr>
          <w:p w14:paraId="5C39BC3B" w14:textId="77777777" w:rsidR="008F1362" w:rsidRPr="00B63F0D" w:rsidRDefault="008F1362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8F1362" w:rsidRPr="00266EFE" w14:paraId="450B1F8F" w14:textId="77777777" w:rsidTr="41337757">
        <w:trPr>
          <w:trHeight w:val="300"/>
        </w:trPr>
        <w:tc>
          <w:tcPr>
            <w:tcW w:w="4945" w:type="dxa"/>
            <w:shd w:val="clear" w:color="auto" w:fill="auto"/>
          </w:tcPr>
          <w:p w14:paraId="074AD78B" w14:textId="341CCE16" w:rsidR="008F1362" w:rsidRPr="00885AB6" w:rsidRDefault="008F1362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Rheumatologic Disease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5D3B97E2" w14:textId="105BCF45" w:rsidR="008F1362" w:rsidRPr="00B63F0D" w:rsidRDefault="008F1362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460" w:type="dxa"/>
          </w:tcPr>
          <w:p w14:paraId="523E8F45" w14:textId="77777777" w:rsidR="008F1362" w:rsidRPr="00B63F0D" w:rsidRDefault="008F1362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8F1362" w:rsidRPr="00266EFE" w14:paraId="5693F585" w14:textId="77777777" w:rsidTr="41337757">
        <w:trPr>
          <w:trHeight w:val="300"/>
        </w:trPr>
        <w:tc>
          <w:tcPr>
            <w:tcW w:w="4945" w:type="dxa"/>
            <w:shd w:val="clear" w:color="auto" w:fill="auto"/>
          </w:tcPr>
          <w:p w14:paraId="0EF8FE50" w14:textId="39E4E2B7" w:rsidR="008F1362" w:rsidRPr="00885AB6" w:rsidRDefault="008F1362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Peptic Ulcer Disease excluding Bleeding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01410C46" w14:textId="4FB66DBF" w:rsidR="008F1362" w:rsidRPr="00B63F0D" w:rsidRDefault="008F1362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460" w:type="dxa"/>
          </w:tcPr>
          <w:p w14:paraId="3780784D" w14:textId="77777777" w:rsidR="008F1362" w:rsidRPr="00B63F0D" w:rsidRDefault="008F1362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8F1362" w:rsidRPr="00266EFE" w14:paraId="1A4D98F7" w14:textId="77777777" w:rsidTr="41337757">
        <w:trPr>
          <w:trHeight w:val="300"/>
        </w:trPr>
        <w:tc>
          <w:tcPr>
            <w:tcW w:w="4945" w:type="dxa"/>
            <w:shd w:val="clear" w:color="auto" w:fill="auto"/>
          </w:tcPr>
          <w:p w14:paraId="60FC3725" w14:textId="3DEFBD30" w:rsidR="008F1362" w:rsidRDefault="008F1362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Diabetes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46DC77E2" w14:textId="3859B8D2" w:rsidR="008F1362" w:rsidRPr="00B63F0D" w:rsidRDefault="008F1362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0.003</w:t>
            </w:r>
          </w:p>
        </w:tc>
        <w:tc>
          <w:tcPr>
            <w:tcW w:w="460" w:type="dxa"/>
          </w:tcPr>
          <w:p w14:paraId="12EFF318" w14:textId="77777777" w:rsidR="008F1362" w:rsidRPr="00B63F0D" w:rsidRDefault="008F1362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8F1362" w:rsidRPr="00266EFE" w14:paraId="457279B2" w14:textId="77777777" w:rsidTr="41337757">
        <w:trPr>
          <w:trHeight w:val="300"/>
        </w:trPr>
        <w:tc>
          <w:tcPr>
            <w:tcW w:w="4945" w:type="dxa"/>
            <w:shd w:val="clear" w:color="auto" w:fill="auto"/>
          </w:tcPr>
          <w:p w14:paraId="2B7A8788" w14:textId="23CB17C8" w:rsidR="008F1362" w:rsidRDefault="008F1362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Depression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16AE3DC8" w14:textId="46A1B35B" w:rsidR="008F1362" w:rsidRPr="00B63F0D" w:rsidRDefault="008F1362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460" w:type="dxa"/>
          </w:tcPr>
          <w:p w14:paraId="3584DF2C" w14:textId="77777777" w:rsidR="008F1362" w:rsidRPr="00B63F0D" w:rsidRDefault="008F1362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8F1362" w:rsidRPr="00266EFE" w14:paraId="391CC0B0" w14:textId="77777777" w:rsidTr="41337757">
        <w:trPr>
          <w:trHeight w:val="300"/>
        </w:trPr>
        <w:tc>
          <w:tcPr>
            <w:tcW w:w="4945" w:type="dxa"/>
            <w:shd w:val="clear" w:color="auto" w:fill="auto"/>
          </w:tcPr>
          <w:p w14:paraId="3B538968" w14:textId="09232FEA" w:rsidR="008F1362" w:rsidRDefault="008F1362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Self-reported Health Status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0ECB3CDE" w14:textId="77777777" w:rsidR="008F1362" w:rsidRPr="00B63F0D" w:rsidRDefault="008F1362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25EABB36" w14:textId="77777777" w:rsidR="008F1362" w:rsidRPr="00B63F0D" w:rsidRDefault="008F1362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779F91AB" w14:textId="6044AA2E" w:rsidTr="41337757">
        <w:trPr>
          <w:trHeight w:val="300"/>
        </w:trPr>
        <w:tc>
          <w:tcPr>
            <w:tcW w:w="4945" w:type="dxa"/>
            <w:shd w:val="clear" w:color="auto" w:fill="auto"/>
          </w:tcPr>
          <w:p w14:paraId="44196FCB" w14:textId="77777777" w:rsidR="003F013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22A6E587">
              <w:rPr>
                <w:rFonts w:ascii="Times New Roman" w:eastAsia="Times New Roman" w:hAnsi="Times New Roman" w:cs="Times New Roman"/>
              </w:rPr>
              <w:t>Excellent</w:t>
            </w:r>
          </w:p>
        </w:tc>
        <w:tc>
          <w:tcPr>
            <w:tcW w:w="3955" w:type="dxa"/>
            <w:vMerge w:val="restart"/>
            <w:shd w:val="clear" w:color="auto" w:fill="auto"/>
            <w:vAlign w:val="center"/>
          </w:tcPr>
          <w:p w14:paraId="1EE2A34D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B63F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460" w:type="dxa"/>
          </w:tcPr>
          <w:p w14:paraId="45418D10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244F88ED" w14:textId="7ECD7D4B" w:rsidTr="41337757">
        <w:trPr>
          <w:trHeight w:val="300"/>
        </w:trPr>
        <w:tc>
          <w:tcPr>
            <w:tcW w:w="4945" w:type="dxa"/>
            <w:shd w:val="clear" w:color="auto" w:fill="auto"/>
          </w:tcPr>
          <w:p w14:paraId="3FA43F03" w14:textId="77777777" w:rsidR="003F013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22A6E587">
              <w:rPr>
                <w:rFonts w:ascii="Times New Roman" w:eastAsia="Times New Roman" w:hAnsi="Times New Roman" w:cs="Times New Roman"/>
              </w:rPr>
              <w:t>Very good/good</w:t>
            </w:r>
          </w:p>
        </w:tc>
        <w:tc>
          <w:tcPr>
            <w:tcW w:w="3955" w:type="dxa"/>
            <w:vMerge/>
            <w:vAlign w:val="center"/>
          </w:tcPr>
          <w:p w14:paraId="1B123387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2C4CA853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0E5E93B8" w14:textId="13E23838" w:rsidTr="41337757">
        <w:trPr>
          <w:trHeight w:val="300"/>
        </w:trPr>
        <w:tc>
          <w:tcPr>
            <w:tcW w:w="4945" w:type="dxa"/>
            <w:shd w:val="clear" w:color="auto" w:fill="auto"/>
          </w:tcPr>
          <w:p w14:paraId="1A44BF7F" w14:textId="77777777" w:rsidR="003F013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22A6E587">
              <w:rPr>
                <w:rFonts w:ascii="Times New Roman" w:eastAsia="Times New Roman" w:hAnsi="Times New Roman" w:cs="Times New Roman"/>
              </w:rPr>
              <w:t>Fair/poor</w:t>
            </w:r>
          </w:p>
        </w:tc>
        <w:tc>
          <w:tcPr>
            <w:tcW w:w="3955" w:type="dxa"/>
            <w:vMerge/>
            <w:vAlign w:val="center"/>
          </w:tcPr>
          <w:p w14:paraId="5A7324FB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68937B6E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5728FA3D" w14:textId="7CF328E9" w:rsidTr="41337757">
        <w:trPr>
          <w:trHeight w:val="300"/>
        </w:trPr>
        <w:tc>
          <w:tcPr>
            <w:tcW w:w="4945" w:type="dxa"/>
            <w:shd w:val="clear" w:color="auto" w:fill="auto"/>
          </w:tcPr>
          <w:p w14:paraId="5D55A7D9" w14:textId="77777777" w:rsidR="003F013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22A6E587">
              <w:rPr>
                <w:rFonts w:ascii="Times New Roman" w:eastAsia="Times New Roman" w:hAnsi="Times New Roman" w:cs="Times New Roman"/>
              </w:rPr>
              <w:t>Unknown</w:t>
            </w:r>
          </w:p>
        </w:tc>
        <w:tc>
          <w:tcPr>
            <w:tcW w:w="3955" w:type="dxa"/>
            <w:vMerge/>
            <w:vAlign w:val="center"/>
          </w:tcPr>
          <w:p w14:paraId="3A151DE7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17757FD0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2B888DC0" w14:textId="11B50A22" w:rsidTr="41337757">
        <w:trPr>
          <w:trHeight w:val="300"/>
        </w:trPr>
        <w:tc>
          <w:tcPr>
            <w:tcW w:w="4945" w:type="dxa"/>
            <w:shd w:val="clear" w:color="auto" w:fill="auto"/>
            <w:noWrap/>
            <w:vAlign w:val="bottom"/>
            <w:hideMark/>
          </w:tcPr>
          <w:p w14:paraId="5A14CF66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IADL</w:t>
            </w:r>
          </w:p>
        </w:tc>
        <w:tc>
          <w:tcPr>
            <w:tcW w:w="3955" w:type="dxa"/>
            <w:shd w:val="clear" w:color="auto" w:fill="auto"/>
            <w:noWrap/>
            <w:vAlign w:val="bottom"/>
            <w:hideMark/>
          </w:tcPr>
          <w:p w14:paraId="6B6562B4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69527D56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1674D7A6" w14:textId="1C9F34EB" w:rsidTr="41337757">
        <w:trPr>
          <w:trHeight w:val="300"/>
        </w:trPr>
        <w:tc>
          <w:tcPr>
            <w:tcW w:w="4945" w:type="dxa"/>
            <w:shd w:val="clear" w:color="auto" w:fill="auto"/>
            <w:noWrap/>
            <w:vAlign w:val="bottom"/>
            <w:hideMark/>
          </w:tcPr>
          <w:p w14:paraId="30B2CA0E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Yes </w:t>
            </w:r>
          </w:p>
        </w:tc>
        <w:tc>
          <w:tcPr>
            <w:tcW w:w="3955" w:type="dxa"/>
            <w:vMerge w:val="restart"/>
            <w:shd w:val="clear" w:color="auto" w:fill="auto"/>
            <w:noWrap/>
            <w:vAlign w:val="bottom"/>
            <w:hideMark/>
          </w:tcPr>
          <w:p w14:paraId="55FE439E" w14:textId="77777777" w:rsidR="003F0136" w:rsidRPr="00E74A65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74A6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460" w:type="dxa"/>
          </w:tcPr>
          <w:p w14:paraId="22BDEBB2" w14:textId="77777777" w:rsidR="003F0136" w:rsidRPr="00E74A65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7A20A8F2" w14:textId="6B07DAB6" w:rsidTr="41337757">
        <w:trPr>
          <w:trHeight w:val="300"/>
        </w:trPr>
        <w:tc>
          <w:tcPr>
            <w:tcW w:w="4945" w:type="dxa"/>
            <w:shd w:val="clear" w:color="auto" w:fill="auto"/>
            <w:noWrap/>
            <w:vAlign w:val="bottom"/>
            <w:hideMark/>
          </w:tcPr>
          <w:p w14:paraId="1B81A737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3955" w:type="dxa"/>
            <w:vMerge/>
            <w:vAlign w:val="center"/>
            <w:hideMark/>
          </w:tcPr>
          <w:p w14:paraId="57F8AD64" w14:textId="77777777" w:rsidR="003F0136" w:rsidRPr="00E74A65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275E6A29" w14:textId="77777777" w:rsidR="003F0136" w:rsidRPr="00E74A65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14601E7C" w14:textId="6C1B6C0D" w:rsidTr="41337757">
        <w:trPr>
          <w:trHeight w:val="300"/>
        </w:trPr>
        <w:tc>
          <w:tcPr>
            <w:tcW w:w="4945" w:type="dxa"/>
            <w:shd w:val="clear" w:color="auto" w:fill="auto"/>
            <w:noWrap/>
            <w:vAlign w:val="bottom"/>
            <w:hideMark/>
          </w:tcPr>
          <w:p w14:paraId="51FE4107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ADL</w:t>
            </w:r>
          </w:p>
        </w:tc>
        <w:tc>
          <w:tcPr>
            <w:tcW w:w="3955" w:type="dxa"/>
            <w:shd w:val="clear" w:color="auto" w:fill="auto"/>
            <w:noWrap/>
            <w:vAlign w:val="bottom"/>
            <w:hideMark/>
          </w:tcPr>
          <w:p w14:paraId="22117FCA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730D21A9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0B949DFF" w14:textId="59D142CF" w:rsidTr="41337757">
        <w:trPr>
          <w:trHeight w:val="300"/>
        </w:trPr>
        <w:tc>
          <w:tcPr>
            <w:tcW w:w="4945" w:type="dxa"/>
            <w:shd w:val="clear" w:color="auto" w:fill="auto"/>
            <w:noWrap/>
            <w:vAlign w:val="bottom"/>
            <w:hideMark/>
          </w:tcPr>
          <w:p w14:paraId="467E3411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Yes </w:t>
            </w:r>
          </w:p>
        </w:tc>
        <w:tc>
          <w:tcPr>
            <w:tcW w:w="3955" w:type="dxa"/>
            <w:vMerge w:val="restart"/>
            <w:shd w:val="clear" w:color="auto" w:fill="auto"/>
            <w:noWrap/>
            <w:vAlign w:val="bottom"/>
            <w:hideMark/>
          </w:tcPr>
          <w:p w14:paraId="72A052C7" w14:textId="77777777" w:rsidR="003F0136" w:rsidRPr="00E74A65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74A6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460" w:type="dxa"/>
          </w:tcPr>
          <w:p w14:paraId="4BFCE720" w14:textId="77777777" w:rsidR="003F0136" w:rsidRPr="00E74A65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4B413007" w14:textId="403B8DFE" w:rsidTr="41337757">
        <w:trPr>
          <w:trHeight w:val="300"/>
        </w:trPr>
        <w:tc>
          <w:tcPr>
            <w:tcW w:w="4945" w:type="dxa"/>
            <w:shd w:val="clear" w:color="auto" w:fill="auto"/>
            <w:noWrap/>
            <w:vAlign w:val="bottom"/>
            <w:hideMark/>
          </w:tcPr>
          <w:p w14:paraId="5F7E034C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3955" w:type="dxa"/>
            <w:vMerge/>
            <w:vAlign w:val="center"/>
            <w:hideMark/>
          </w:tcPr>
          <w:p w14:paraId="00515547" w14:textId="77777777" w:rsidR="003F0136" w:rsidRPr="00E74A65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47C31B2B" w14:textId="77777777" w:rsidR="003F0136" w:rsidRPr="00E74A65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76A5ADCF" w14:textId="22F62EEB" w:rsidTr="41337757">
        <w:trPr>
          <w:trHeight w:val="300"/>
        </w:trPr>
        <w:tc>
          <w:tcPr>
            <w:tcW w:w="4945" w:type="dxa"/>
            <w:shd w:val="clear" w:color="auto" w:fill="auto"/>
            <w:noWrap/>
            <w:vAlign w:val="bottom"/>
            <w:hideMark/>
          </w:tcPr>
          <w:p w14:paraId="1EDC4EF8" w14:textId="0A12318E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Smok</w:t>
            </w:r>
            <w:r w:rsidR="00CC2C4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ing Status</w:t>
            </w:r>
          </w:p>
        </w:tc>
        <w:tc>
          <w:tcPr>
            <w:tcW w:w="3955" w:type="dxa"/>
            <w:shd w:val="clear" w:color="auto" w:fill="auto"/>
            <w:noWrap/>
            <w:vAlign w:val="bottom"/>
            <w:hideMark/>
          </w:tcPr>
          <w:p w14:paraId="04CE3A78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5972AF3B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507C6CB6" w14:textId="1FB95DAD" w:rsidTr="41337757">
        <w:trPr>
          <w:trHeight w:val="300"/>
        </w:trPr>
        <w:tc>
          <w:tcPr>
            <w:tcW w:w="4945" w:type="dxa"/>
            <w:shd w:val="clear" w:color="auto" w:fill="auto"/>
            <w:noWrap/>
            <w:vAlign w:val="bottom"/>
            <w:hideMark/>
          </w:tcPr>
          <w:p w14:paraId="4D09E272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Yes </w:t>
            </w:r>
          </w:p>
        </w:tc>
        <w:tc>
          <w:tcPr>
            <w:tcW w:w="3955" w:type="dxa"/>
            <w:vMerge w:val="restart"/>
            <w:shd w:val="clear" w:color="auto" w:fill="auto"/>
            <w:noWrap/>
            <w:vAlign w:val="bottom"/>
            <w:hideMark/>
          </w:tcPr>
          <w:p w14:paraId="0F41202F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B63F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460" w:type="dxa"/>
          </w:tcPr>
          <w:p w14:paraId="254B7743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0C0772AE" w14:textId="5B2B0EC5" w:rsidTr="41337757">
        <w:trPr>
          <w:trHeight w:val="300"/>
        </w:trPr>
        <w:tc>
          <w:tcPr>
            <w:tcW w:w="4945" w:type="dxa"/>
            <w:shd w:val="clear" w:color="auto" w:fill="auto"/>
            <w:noWrap/>
            <w:vAlign w:val="bottom"/>
            <w:hideMark/>
          </w:tcPr>
          <w:p w14:paraId="50636074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3955" w:type="dxa"/>
            <w:vMerge/>
            <w:vAlign w:val="center"/>
            <w:hideMark/>
          </w:tcPr>
          <w:p w14:paraId="0F780FEB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1DE275B5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6E5DB134" w14:textId="13CA67F0" w:rsidTr="41337757">
        <w:trPr>
          <w:trHeight w:val="300"/>
        </w:trPr>
        <w:tc>
          <w:tcPr>
            <w:tcW w:w="4945" w:type="dxa"/>
            <w:shd w:val="clear" w:color="auto" w:fill="auto"/>
            <w:noWrap/>
            <w:vAlign w:val="bottom"/>
            <w:hideMark/>
          </w:tcPr>
          <w:p w14:paraId="14C73B8E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Pain</w:t>
            </w:r>
          </w:p>
        </w:tc>
        <w:tc>
          <w:tcPr>
            <w:tcW w:w="3955" w:type="dxa"/>
            <w:shd w:val="clear" w:color="auto" w:fill="auto"/>
            <w:noWrap/>
            <w:vAlign w:val="bottom"/>
            <w:hideMark/>
          </w:tcPr>
          <w:p w14:paraId="3A446EDC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57022B17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2B140D40" w14:textId="093C0772" w:rsidTr="41337757">
        <w:trPr>
          <w:trHeight w:val="300"/>
        </w:trPr>
        <w:tc>
          <w:tcPr>
            <w:tcW w:w="4945" w:type="dxa"/>
            <w:shd w:val="clear" w:color="auto" w:fill="auto"/>
            <w:noWrap/>
            <w:vAlign w:val="bottom"/>
            <w:hideMark/>
          </w:tcPr>
          <w:p w14:paraId="1B641C71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66EF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Quite/extreme   </w:t>
            </w:r>
          </w:p>
        </w:tc>
        <w:tc>
          <w:tcPr>
            <w:tcW w:w="3955" w:type="dxa"/>
            <w:vMerge w:val="restart"/>
            <w:shd w:val="clear" w:color="auto" w:fill="auto"/>
            <w:noWrap/>
            <w:vAlign w:val="bottom"/>
            <w:hideMark/>
          </w:tcPr>
          <w:p w14:paraId="6AA3DAF6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B63F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460" w:type="dxa"/>
          </w:tcPr>
          <w:p w14:paraId="5EF65E14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20D3E32B" w14:textId="2C8411EA" w:rsidTr="41337757">
        <w:trPr>
          <w:trHeight w:val="300"/>
        </w:trPr>
        <w:tc>
          <w:tcPr>
            <w:tcW w:w="4945" w:type="dxa"/>
            <w:shd w:val="clear" w:color="auto" w:fill="auto"/>
            <w:noWrap/>
            <w:vAlign w:val="bottom"/>
            <w:hideMark/>
          </w:tcPr>
          <w:p w14:paraId="3B4D09B8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66EF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Little/mode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rate</w:t>
            </w:r>
            <w:r w:rsidRPr="00266EF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55" w:type="dxa"/>
            <w:vMerge/>
            <w:vAlign w:val="center"/>
            <w:hideMark/>
          </w:tcPr>
          <w:p w14:paraId="157ABDE6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61B00005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F0136" w:rsidRPr="00266EFE" w14:paraId="34C5E8CB" w14:textId="37FD9AA1" w:rsidTr="41337757">
        <w:trPr>
          <w:trHeight w:val="300"/>
        </w:trPr>
        <w:tc>
          <w:tcPr>
            <w:tcW w:w="4945" w:type="dxa"/>
            <w:shd w:val="clear" w:color="auto" w:fill="auto"/>
            <w:noWrap/>
            <w:vAlign w:val="bottom"/>
            <w:hideMark/>
          </w:tcPr>
          <w:p w14:paraId="7BBEAE73" w14:textId="77777777" w:rsidR="003F0136" w:rsidRPr="00885AB6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A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No pain</w:t>
            </w:r>
          </w:p>
        </w:tc>
        <w:tc>
          <w:tcPr>
            <w:tcW w:w="3955" w:type="dxa"/>
            <w:vMerge/>
            <w:vAlign w:val="center"/>
            <w:hideMark/>
          </w:tcPr>
          <w:p w14:paraId="5D377D11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</w:tcPr>
          <w:p w14:paraId="1721F206" w14:textId="77777777" w:rsidR="003F0136" w:rsidRPr="00B63F0D" w:rsidRDefault="003F0136" w:rsidP="00CC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278071A4" w14:textId="77777777" w:rsidR="00F756C0" w:rsidRPr="00885AB6" w:rsidRDefault="00F756C0" w:rsidP="00F756C0">
      <w:pPr>
        <w:spacing w:line="48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Note: </w:t>
      </w:r>
      <w:r w:rsidRPr="00885AB6">
        <w:rPr>
          <w:rFonts w:ascii="Times New Roman" w:hAnsi="Times New Roman" w:cs="Times New Roman"/>
        </w:rPr>
        <w:t xml:space="preserve">SD = Standard deviation; GED = general educational development; IADL= Instrumental activities of daily living; ADL= Activities of daily living </w:t>
      </w:r>
    </w:p>
    <w:p w14:paraId="28F6E24B" w14:textId="77777777" w:rsidR="00DC6212" w:rsidRDefault="00DC6212"/>
    <w:sectPr w:rsidR="00DC62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6115"/>
    <w:multiLevelType w:val="multilevel"/>
    <w:tmpl w:val="5A805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4B6629"/>
    <w:multiLevelType w:val="multilevel"/>
    <w:tmpl w:val="FBDE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808114">
    <w:abstractNumId w:val="1"/>
  </w:num>
  <w:num w:numId="2" w16cid:durableId="1821650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F0E"/>
    <w:rsid w:val="00091890"/>
    <w:rsid w:val="002419B6"/>
    <w:rsid w:val="003F0136"/>
    <w:rsid w:val="004F065C"/>
    <w:rsid w:val="00530F0E"/>
    <w:rsid w:val="0064146A"/>
    <w:rsid w:val="008F1362"/>
    <w:rsid w:val="00BB5BCF"/>
    <w:rsid w:val="00CC2C4F"/>
    <w:rsid w:val="00DC6212"/>
    <w:rsid w:val="00E80208"/>
    <w:rsid w:val="00F756C0"/>
    <w:rsid w:val="4133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E53E5"/>
  <w15:chartTrackingRefBased/>
  <w15:docId w15:val="{7B9F7063-E708-4305-A91A-306DC664E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6C0"/>
  </w:style>
  <w:style w:type="paragraph" w:styleId="Heading1">
    <w:name w:val="heading 1"/>
    <w:basedOn w:val="Normal"/>
    <w:next w:val="Normal"/>
    <w:link w:val="Heading1Char"/>
    <w:uiPriority w:val="9"/>
    <w:qFormat/>
    <w:rsid w:val="00530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0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0F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0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F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F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0F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F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F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0F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0F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F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F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F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F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F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F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F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0F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0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F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0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0F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0F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0F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0F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F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F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0F0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F06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06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065C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F065C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CC2C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4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eerama@go.olemiss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318</Words>
  <Characters>1870</Characters>
  <Application>Microsoft Office Word</Application>
  <DocSecurity>0</DocSecurity>
  <Lines>35</Lines>
  <Paragraphs>9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 Veeramachaneni</dc:creator>
  <cp:keywords/>
  <dc:description/>
  <cp:lastModifiedBy>Sai Veeramachaneni</cp:lastModifiedBy>
  <cp:revision>10</cp:revision>
  <dcterms:created xsi:type="dcterms:W3CDTF">2025-01-10T22:39:00Z</dcterms:created>
  <dcterms:modified xsi:type="dcterms:W3CDTF">2025-04-23T01:54:00Z</dcterms:modified>
</cp:coreProperties>
</file>