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1F121" w14:textId="3FBCF638" w:rsidR="00C53C2A" w:rsidRPr="000A390A" w:rsidRDefault="00C53C2A" w:rsidP="00C53C2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0A390A">
        <w:rPr>
          <w:rFonts w:ascii="Times New Roman" w:hAnsi="Times New Roman" w:cs="Times New Roman"/>
          <w:b/>
          <w:bCs/>
          <w:sz w:val="22"/>
          <w:szCs w:val="22"/>
        </w:rPr>
        <w:t>Supplementary Table 1. International Classification of Diseases version 10 codes for individual comorbidity category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0490"/>
      </w:tblGrid>
      <w:tr w:rsidR="00C53C2A" w:rsidRPr="00C53C2A" w14:paraId="0061DD9A" w14:textId="77777777" w:rsidTr="0055269C">
        <w:tc>
          <w:tcPr>
            <w:tcW w:w="2405" w:type="dxa"/>
          </w:tcPr>
          <w:p w14:paraId="4B9C85C9" w14:textId="11677652" w:rsidR="00C53C2A" w:rsidRPr="00C53C2A" w:rsidRDefault="00C53C2A" w:rsidP="00C53C2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C53C2A">
              <w:rPr>
                <w:rFonts w:ascii="Times New Roman" w:hAnsi="Times New Roman" w:cs="Times New Roman"/>
                <w:b/>
                <w:bCs/>
              </w:rPr>
              <w:t>Comorbidities group</w:t>
            </w:r>
          </w:p>
        </w:tc>
        <w:tc>
          <w:tcPr>
            <w:tcW w:w="10490" w:type="dxa"/>
          </w:tcPr>
          <w:p w14:paraId="4EC5412B" w14:textId="77777777" w:rsidR="00C53C2A" w:rsidRPr="00C53C2A" w:rsidRDefault="00C53C2A" w:rsidP="00C53C2A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C53C2A">
              <w:rPr>
                <w:rFonts w:ascii="Times New Roman" w:hAnsi="Times New Roman" w:cs="Times New Roman"/>
                <w:b/>
                <w:bCs/>
              </w:rPr>
              <w:t>Codes</w:t>
            </w:r>
          </w:p>
        </w:tc>
      </w:tr>
      <w:tr w:rsidR="00C53C2A" w:rsidRPr="00C53C2A" w14:paraId="18BB96E5" w14:textId="77777777" w:rsidTr="0055269C">
        <w:tc>
          <w:tcPr>
            <w:tcW w:w="2405" w:type="dxa"/>
          </w:tcPr>
          <w:p w14:paraId="457EFB4B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Liver Disease</w:t>
            </w:r>
          </w:p>
        </w:tc>
        <w:tc>
          <w:tcPr>
            <w:tcW w:w="10490" w:type="dxa"/>
          </w:tcPr>
          <w:p w14:paraId="0FB74AFC" w14:textId="77777777" w:rsid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B18.8, B94.2, I85.0, I98.3, T86.4, Y83.06, Z94.4</w:t>
            </w:r>
          </w:p>
          <w:p w14:paraId="337B3561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</w:p>
        </w:tc>
      </w:tr>
      <w:tr w:rsidR="00C53C2A" w:rsidRPr="00C53C2A" w14:paraId="520BEC61" w14:textId="77777777" w:rsidTr="0055269C">
        <w:tc>
          <w:tcPr>
            <w:tcW w:w="2405" w:type="dxa"/>
          </w:tcPr>
          <w:p w14:paraId="6F987BB2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Neoplasm</w:t>
            </w:r>
          </w:p>
        </w:tc>
        <w:tc>
          <w:tcPr>
            <w:tcW w:w="10490" w:type="dxa"/>
          </w:tcPr>
          <w:p w14:paraId="47CE57D2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C16.9, C18.4, C22.2, C22.9, C24.9, C38.1, C38.2, C40.0, C40.2, C41.01, C41.3, C41.4, C47.1, C47.9, C48.0, C48.1, C49.0, C49.3, C49.5, C52, C61, C64, C65, C67.9, C69.2, C70.0, C71.0, C71.1, C71.2, C71.5, C71.6, C71.7, C71.8, C72.3, C74.9, C75.3, C76.0, C76.1, C77.2, C77.3, C79.5, C81.0, C81.1, C81.2, C81.7, C81.9, C83.3, C83.5, C83.8, C84.5, C84.6, C86.1, C86.3, C91.00, C91.01, C91.80, C91.81, C92.00, C92.01, C92.11, C92.51, C93.01, C93.30, C93.31, C94.00, C94.01, C95.00, C95.01, C96.5, C96.6, C96.8, D13.6, D14.1, D15.0, D16.2, D17.7, D18.01, D18.05, D18.08, D18.1, D20.0, D23.4, D33.3, D36.7, D43.1, D43.2, D44.8, D46.2, D46.9, D47.0, D48.0, D48.1, D48.2, D48.5, D48.7, M8000/1, M8170/0, M8190/3, M8360/1, M8622/1, M8805/3, M8821/1, M8850/0, M8900/3, M8910/3, M8910/6, M8912/3, M8920/3, M8960/3, M8963/3, M8963/3, M9043/3, M9064/3, M9071/3, M9071/6, M9080/0, M9080/1, M9080/3, M9084/0, M9085/3, M9120/0, M9121/0, M9131/0, M9180/3, M9181/3, M9186/3, M9220/3, M9240/3, M9260/3, M9350/1, M9362/3, M9364/3, M9380/3, M9385/3, M9390/0, M9390/3, M9391/0, M9391/3, M9400/3, M9412/1, M9421/1, M9431/1, M9440/3, M9441/3, M9470/3, M9471/3, M9473/3, M9474/3, M9477/3, M9478/3, M9500/3, M9500/6, M9505/1, M9508/3, M9509/1, M9510/3, M9512/3, M9590/3, M9591/3, M9596/3, M9650/3, M9652/3, M9652/3, M9663/3, M9667/3, M9680/3, M9680/3, M9687/3, M9714/3, M9716/3, M9724/3, M9727/3, M9729/3, M9751/3, M9751/3, M9801/3, M9805/3, M9809/3, M9811/3, M9815/3, M9818/3, M9826/3, M9835/3, M9836/3, M9837/3, M9861/3, M9863/3, M9866/3, M9866/3, M9867/3, M9871/3, M9872/3, M9891/3, M9896/3, M9898/3, M9910/3, M9920/3, M9946/3, M9970/1, M9971/1, Z51.1, Z85.8</w:t>
            </w:r>
          </w:p>
        </w:tc>
      </w:tr>
      <w:tr w:rsidR="00C53C2A" w:rsidRPr="000A390A" w14:paraId="1EE28338" w14:textId="77777777" w:rsidTr="0055269C">
        <w:tc>
          <w:tcPr>
            <w:tcW w:w="2405" w:type="dxa"/>
          </w:tcPr>
          <w:p w14:paraId="2E781DF4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Metabolic Disorders</w:t>
            </w:r>
          </w:p>
        </w:tc>
        <w:tc>
          <w:tcPr>
            <w:tcW w:w="10490" w:type="dxa"/>
          </w:tcPr>
          <w:p w14:paraId="5121F5E0" w14:textId="77777777" w:rsidR="00C53C2A" w:rsidRPr="00C53C2A" w:rsidRDefault="00C53C2A" w:rsidP="0055269C">
            <w:pPr>
              <w:rPr>
                <w:rFonts w:ascii="Times New Roman" w:hAnsi="Times New Roman" w:cs="Times New Roman"/>
                <w:lang w:val="it-IT"/>
              </w:rPr>
            </w:pPr>
            <w:r w:rsidRPr="00C53C2A">
              <w:rPr>
                <w:rFonts w:ascii="Times New Roman" w:hAnsi="Times New Roman" w:cs="Times New Roman"/>
                <w:lang w:val="it-IT"/>
              </w:rPr>
              <w:t>D55.0, D55.2, E03.1, E03.9, E06.3, E07.8, E22.2, E23.0, E23.2, E23.3, E25.0, E26.8, E27.4, E34.8, E71.0, E71.1, E71.2, E71.3, E72.0, E72.2, E72.3, E72.4, E72.5, E74.0, E74.4, E75.1, E75.2, E75.4, E76.0, E76.1, E76.2, E77.0, E77.1, E77.8, E78.0, E80.6, E83.0, E83.1, E83.3, E83.4, E83.5, E88.0, E88.8, E88.9</w:t>
            </w:r>
          </w:p>
        </w:tc>
      </w:tr>
      <w:tr w:rsidR="00C53C2A" w:rsidRPr="00C53C2A" w14:paraId="0EFD7EED" w14:textId="77777777" w:rsidTr="0055269C">
        <w:tc>
          <w:tcPr>
            <w:tcW w:w="2405" w:type="dxa"/>
          </w:tcPr>
          <w:p w14:paraId="72D0C3F2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Blood Disorders</w:t>
            </w:r>
          </w:p>
        </w:tc>
        <w:tc>
          <w:tcPr>
            <w:tcW w:w="10490" w:type="dxa"/>
          </w:tcPr>
          <w:p w14:paraId="4DFA1B7E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D56.1, D57.0, D57.1, D57.2, D58.0, D59.1, D61.0, D61.3, D61.8, D61.9, D64.4, D66, D68.0. D68.2. D68.5, D71. D72.8, D73.0, M9980/3, M9983/3, M9985/3, M9985/3, M9989/3, P61.4</w:t>
            </w:r>
          </w:p>
        </w:tc>
      </w:tr>
      <w:tr w:rsidR="00C53C2A" w:rsidRPr="000A390A" w14:paraId="4E51B909" w14:textId="77777777" w:rsidTr="0055269C">
        <w:tc>
          <w:tcPr>
            <w:tcW w:w="2405" w:type="dxa"/>
          </w:tcPr>
          <w:p w14:paraId="2DFB0EE2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lastRenderedPageBreak/>
              <w:t>Immunological</w:t>
            </w:r>
          </w:p>
        </w:tc>
        <w:tc>
          <w:tcPr>
            <w:tcW w:w="10490" w:type="dxa"/>
          </w:tcPr>
          <w:p w14:paraId="1376C434" w14:textId="77777777" w:rsidR="00C53C2A" w:rsidRPr="00C53C2A" w:rsidRDefault="00C53C2A" w:rsidP="0055269C">
            <w:pPr>
              <w:rPr>
                <w:rFonts w:ascii="Times New Roman" w:hAnsi="Times New Roman" w:cs="Times New Roman"/>
                <w:lang w:val="it-IT"/>
              </w:rPr>
            </w:pPr>
            <w:r w:rsidRPr="00C53C2A">
              <w:rPr>
                <w:rFonts w:ascii="Times New Roman" w:hAnsi="Times New Roman" w:cs="Times New Roman"/>
                <w:lang w:val="it-IT"/>
              </w:rPr>
              <w:t>D80.1, D81.3, D81.6, D81.8, D82.0, D82.1, D82.3, D83.8, D83.9, D84.8, D89.8, D89.89, D89.9, Q89.01, Q89.09</w:t>
            </w:r>
          </w:p>
        </w:tc>
      </w:tr>
      <w:tr w:rsidR="00C53C2A" w:rsidRPr="000A390A" w14:paraId="4221097C" w14:textId="77777777" w:rsidTr="0055269C">
        <w:tc>
          <w:tcPr>
            <w:tcW w:w="2405" w:type="dxa"/>
          </w:tcPr>
          <w:p w14:paraId="30346650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10490" w:type="dxa"/>
          </w:tcPr>
          <w:p w14:paraId="6545CEF2" w14:textId="77777777" w:rsidR="00C53C2A" w:rsidRPr="00C53C2A" w:rsidRDefault="00C53C2A" w:rsidP="0055269C">
            <w:pPr>
              <w:rPr>
                <w:rFonts w:ascii="Times New Roman" w:hAnsi="Times New Roman" w:cs="Times New Roman"/>
                <w:lang w:val="it-IT"/>
              </w:rPr>
            </w:pPr>
            <w:r w:rsidRPr="00C53C2A">
              <w:rPr>
                <w:rFonts w:ascii="Times New Roman" w:hAnsi="Times New Roman" w:cs="Times New Roman"/>
                <w:lang w:val="it-IT"/>
              </w:rPr>
              <w:t>E10.01, E10.11, E10.12, E10.29, E10.32, E10.64, E10.65, E10.9, E11.72, E13.11, E13.15, E13.64, E13.9, Y42.3</w:t>
            </w:r>
          </w:p>
        </w:tc>
      </w:tr>
      <w:tr w:rsidR="00C53C2A" w:rsidRPr="00C53C2A" w14:paraId="0FC6A12D" w14:textId="77777777" w:rsidTr="0055269C">
        <w:tc>
          <w:tcPr>
            <w:tcW w:w="2405" w:type="dxa"/>
          </w:tcPr>
          <w:p w14:paraId="08759F49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Respiratory diseases</w:t>
            </w:r>
          </w:p>
        </w:tc>
        <w:tc>
          <w:tcPr>
            <w:tcW w:w="10490" w:type="dxa"/>
          </w:tcPr>
          <w:p w14:paraId="236C60B4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E84, G47.30, G47.32, G47.32, J30.4, J32.2, J32.4, J32.9, J34.3, J34.8, J35.0, J35.1, J35.2, J35.3, J38.6, J41.1, J42, J43.8, J44.0, J44.8, J45.9, J46, J47, J70.3, J84.1, J84.8, J84.9, J96.10, J96.11, J96.19, J98.2, J98.4, J98.8, P27.1, P27.8, P27.9, P28.3, P75, Q30.01, Q30.02, Q30.89, Q31.0, Q31.1, Q31.2, Q31.5, Q31.8, Q32.0, Q32.1, Q32.2, Q33.00, Q33.01, Q33.2, Q33.4, Q33.6, Q34.8, Q39.10, Q39.14, Q39.15, Q39.21, Q79.0, Q79.12, U83.3</w:t>
            </w:r>
          </w:p>
        </w:tc>
      </w:tr>
      <w:tr w:rsidR="00C53C2A" w:rsidRPr="00C53C2A" w14:paraId="43DE52E3" w14:textId="77777777" w:rsidTr="0055269C">
        <w:tc>
          <w:tcPr>
            <w:tcW w:w="2405" w:type="dxa"/>
          </w:tcPr>
          <w:p w14:paraId="5221EF46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Mental health issues</w:t>
            </w:r>
          </w:p>
        </w:tc>
        <w:tc>
          <w:tcPr>
            <w:tcW w:w="10490" w:type="dxa"/>
          </w:tcPr>
          <w:p w14:paraId="7AE5258C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F05.8, F12.5, F32.20, F32.90, F39, F41.0, F41.1, F41.2, F41.9, F42.9, F43.1, F43.2, F44.4, F44.9, F45.9, F48.0, F50.0, F50.8, F84, F84.0, F88, F89, F90.0, F91.8, F92.8, R45.81, R45.89, R63.0, X60, X61, X70.0, X83, Z91.5</w:t>
            </w:r>
          </w:p>
        </w:tc>
      </w:tr>
      <w:tr w:rsidR="00C53C2A" w:rsidRPr="00C53C2A" w14:paraId="593EFDAC" w14:textId="77777777" w:rsidTr="0055269C">
        <w:tc>
          <w:tcPr>
            <w:tcW w:w="2405" w:type="dxa"/>
          </w:tcPr>
          <w:p w14:paraId="431E9F03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Developmental disorders</w:t>
            </w:r>
          </w:p>
        </w:tc>
        <w:tc>
          <w:tcPr>
            <w:tcW w:w="10490" w:type="dxa"/>
          </w:tcPr>
          <w:p w14:paraId="08C71A0C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F80.9, F82, F83, F84.9, U79.4</w:t>
            </w:r>
          </w:p>
        </w:tc>
      </w:tr>
      <w:tr w:rsidR="00C53C2A" w:rsidRPr="00C53C2A" w14:paraId="25D2A4D2" w14:textId="77777777" w:rsidTr="0055269C">
        <w:tc>
          <w:tcPr>
            <w:tcW w:w="2405" w:type="dxa"/>
          </w:tcPr>
          <w:p w14:paraId="60969BFB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Neurological disorders</w:t>
            </w:r>
          </w:p>
        </w:tc>
        <w:tc>
          <w:tcPr>
            <w:tcW w:w="10490" w:type="dxa"/>
          </w:tcPr>
          <w:p w14:paraId="0CEAC6A0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G06.0, G11.1, G12.0, G12.1, G12.8, G23.8, G24.8, G24.9, G31.8, G31.9, G40.00, G40.01, G40.10, G40.11, G40.20, G40.30, G40.31, G40.40, G40.41, G40.51, G40.60, G40.80, G40.81, G40.90, G40.91, G41.0, G41.8, G41.9, G45.9, G47.31, G51.0, G51.0, G61.0, G61.8, G62.9, G63.5, G70.8, G70.9, G71.0, G71.2, G71.3, G72.3, G72.8, G80.00, G80.01, G80.03, G80.3, G80.8, G80.9, G81.9, G82.51, G83.89, G83.9, G90.8, G91.1, G91.8, G91.9, G93.0, G93.1, G93.2, G93.4, G93.5, G93.6, G93.8, G93.9, G94.8, G95.0, G95.2, G96.0, G96.1, G98, H49.0, H65.3, H65.4, H90.0, H90.3, H91.9, H93.3, I60.8, I61.1, I61.4, I61.5, I62.0, I63.6, I63.8, I63.9, I65.2, I67.4, I67.5, I67.7, I67.8, P52.0, P91.60, P91.63, P91.7, P94.1, P94.2, Q01.81, Q02, Q03.01, Q03.1, Q03.81, Q04.01, Q04.09, Q04.33, Q04.34, Q04.35, Q04.39, Q04.5, Q04.8, Q04.9, Q05.22, Q05.72, Q05.82, Q05.90, Q06.4, Q06.8, Q07.0, Q75.01, Q75.02, Q75.05, Q75.39, Q85.0, Q85.1, R56.8, T85.0, U80.3, U80.4, U80.5, Z98.2</w:t>
            </w:r>
          </w:p>
        </w:tc>
      </w:tr>
      <w:tr w:rsidR="00C53C2A" w:rsidRPr="00C53C2A" w14:paraId="2A731E8D" w14:textId="77777777" w:rsidTr="0055269C">
        <w:tc>
          <w:tcPr>
            <w:tcW w:w="2405" w:type="dxa"/>
          </w:tcPr>
          <w:p w14:paraId="1D09C4B6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Autoimmune diseases</w:t>
            </w:r>
          </w:p>
        </w:tc>
        <w:tc>
          <w:tcPr>
            <w:tcW w:w="10490" w:type="dxa"/>
          </w:tcPr>
          <w:p w14:paraId="1ACC4B58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I00, M32.1, M32.9, M35.2</w:t>
            </w:r>
          </w:p>
        </w:tc>
      </w:tr>
      <w:tr w:rsidR="00C53C2A" w:rsidRPr="000A390A" w14:paraId="2DCBAD49" w14:textId="77777777" w:rsidTr="0055269C">
        <w:tc>
          <w:tcPr>
            <w:tcW w:w="2405" w:type="dxa"/>
          </w:tcPr>
          <w:p w14:paraId="1D67C7D0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Cardiovascular diseases</w:t>
            </w:r>
          </w:p>
        </w:tc>
        <w:tc>
          <w:tcPr>
            <w:tcW w:w="10490" w:type="dxa"/>
          </w:tcPr>
          <w:p w14:paraId="31694012" w14:textId="77777777" w:rsidR="00C53C2A" w:rsidRPr="00C53C2A" w:rsidRDefault="00C53C2A" w:rsidP="0055269C">
            <w:pPr>
              <w:rPr>
                <w:rFonts w:ascii="Times New Roman" w:hAnsi="Times New Roman" w:cs="Times New Roman"/>
                <w:lang w:val="it-IT"/>
              </w:rPr>
            </w:pPr>
            <w:r w:rsidRPr="00C53C2A">
              <w:rPr>
                <w:rFonts w:ascii="Times New Roman" w:hAnsi="Times New Roman" w:cs="Times New Roman"/>
                <w:lang w:val="it-IT"/>
              </w:rPr>
              <w:t xml:space="preserve">I08.0, I08.1, I08.3, I08.8, I09.8, I10, I15.0, I25.4, I26.9, I27.0, I27.2, I27.8, I28.1, I28.8, I31.0, I31.3, I33.0, I34.0, I35.0, I36.8, I37.0, I38, I41.1, I42.0, I42.1, I42.2, I42.5, I42.7, I44.0, I44.1, I44.2, I45.1, I45.6, I46.0, I47.1, I47.2, I49.0, I49.3, I49.8, I49.9, I50.0, I50.1, I50.9, I51.4, I51.7, I51.8, I72.8, I82.2, </w:t>
            </w:r>
            <w:r w:rsidRPr="00C53C2A">
              <w:rPr>
                <w:rFonts w:ascii="Times New Roman" w:hAnsi="Times New Roman" w:cs="Times New Roman"/>
                <w:lang w:val="it-IT"/>
              </w:rPr>
              <w:lastRenderedPageBreak/>
              <w:t>P29.82, Q20.0, Q20.1, Q20.30, Q20.31, Q20.39, Q20.49, Q20.51, Q20.6, Q20.81, Q20.82, Q21.00, Q21.01, Q21.02, Q21.03, Q21.09, Q21.10, Q21.11, Q21.13, Q21.19, Q21.20, Q21.21, Q21.22, Q21.24, Q21.29, Q21.3, Q21.4, Q21.83, Q22.0, Q22.1, Q22.31, Q22.39, Q22.42, Q22.5, Q22.6, Q22.82, Q23.01, Q23.02, Q23.1, Q23.22, Q23.3, Q23.4, Q23.81, Q23.82, Q23.83, Q23.89, Q23.9, Q24.0, Q24.3, Q24.4, Q24.5, Q24.6, Q24.82, Q24.83, Q24.89, Q25.0, Q25.10, Q25.11, Q25.13, Q25.19, Q25.43, Q25.44, Q25.45, Q25.49, Q25.5, Q25.6, Q25.79, Q25.8, Q26.2, Q26.3, Q26.5, Q26.81, Q27.3, Q27.8, Q27.9, Q28.2, Q28.8, Q89.30, R01.0, R01.1, T82.51, T82.52, T82.6, T82.79, T82.84, T82.89, Z94.1, Z95.0, Z95.2, Z95.8</w:t>
            </w:r>
          </w:p>
        </w:tc>
      </w:tr>
      <w:tr w:rsidR="00C53C2A" w:rsidRPr="00C53C2A" w14:paraId="1A10FD80" w14:textId="77777777" w:rsidTr="0055269C">
        <w:tc>
          <w:tcPr>
            <w:tcW w:w="2405" w:type="dxa"/>
          </w:tcPr>
          <w:p w14:paraId="79C38C94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lastRenderedPageBreak/>
              <w:t>Renal diseases</w:t>
            </w:r>
          </w:p>
        </w:tc>
        <w:tc>
          <w:tcPr>
            <w:tcW w:w="10490" w:type="dxa"/>
          </w:tcPr>
          <w:p w14:paraId="5DF4F968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I12.0, N02.8, N02.9, N03.1, N04.9, N05.9, N07.1, N13.1, N13.7, N13.9, N18.3, N18.4, N18.5, N18.9, N25.8, N28.8, N31.9, N32.0, N32.8, N36.0, Q60.0, Q61.40, Q61.41, Q61.51, Q61.8, Q62.0, Q62.35, Q62.39, Q62.71, Q62.72, Q63.01, Q63.11, Q64.19, Q64.21, U87.1, Y83.02, Y84.1, Z49.1, Z94.0</w:t>
            </w:r>
          </w:p>
        </w:tc>
      </w:tr>
      <w:tr w:rsidR="00C53C2A" w:rsidRPr="00C53C2A" w14:paraId="3522EE06" w14:textId="77777777" w:rsidTr="0055269C">
        <w:tc>
          <w:tcPr>
            <w:tcW w:w="2405" w:type="dxa"/>
          </w:tcPr>
          <w:p w14:paraId="18D9CE80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Digestive disorders</w:t>
            </w:r>
          </w:p>
        </w:tc>
        <w:tc>
          <w:tcPr>
            <w:tcW w:w="10490" w:type="dxa"/>
          </w:tcPr>
          <w:p w14:paraId="76D3C469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K21.0, K21.9, K25.4, K29.50, K31.1, K50.1, K50.8, K50.9, K51.0, K51.5, K51.8, K51.9, K52.8, K52.9, K55.1, K55.9, K59.2, K72.1, K72.9, K73.9, K74.0, K74.5, K74.6, K75.4, K75.8, K75.9, K76.0, K76.5, K76.6, K76.9, K80.20, K80.50, K81.9, K83.0, K83.1, K83.8, K86.1, K86.2, K86.3, K86.8, Q39.3, Q39.6, Q40.1, Q41.01, Q41.21, Q42.3, Q42.9, Q43.0, Q43.10, Q43.11, Q43.12, Q43.19, Q43.32, Q43.39, Q43.89, Q44.2, Q44.4, Q44.71, Q79.2, Q79.3, U84.1</w:t>
            </w:r>
          </w:p>
        </w:tc>
      </w:tr>
      <w:tr w:rsidR="00C53C2A" w:rsidRPr="00C53C2A" w14:paraId="0ABEBF0E" w14:textId="77777777" w:rsidTr="0055269C">
        <w:tc>
          <w:tcPr>
            <w:tcW w:w="2405" w:type="dxa"/>
          </w:tcPr>
          <w:p w14:paraId="18123C04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Congenital diseases</w:t>
            </w:r>
          </w:p>
        </w:tc>
        <w:tc>
          <w:tcPr>
            <w:tcW w:w="10490" w:type="dxa"/>
          </w:tcPr>
          <w:p w14:paraId="0E952525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Q35.10, Q35.11, Q35.30, Q35.9, Q36.9, Q38.52, Q54.4, Q55.29, Q55.8, Q67.49, Q67.6, Q68.03, Q74.3, Q74.85, Q75.89, Q76.34, Q76.39, Q76.49, Q77.4, Q79.59, Q79.89, Q89.71</w:t>
            </w:r>
          </w:p>
        </w:tc>
      </w:tr>
      <w:tr w:rsidR="00C53C2A" w:rsidRPr="00C53C2A" w14:paraId="223E8C27" w14:textId="77777777" w:rsidTr="0055269C">
        <w:tc>
          <w:tcPr>
            <w:tcW w:w="2405" w:type="dxa"/>
          </w:tcPr>
          <w:p w14:paraId="52B441EB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Complex congenital disorders</w:t>
            </w:r>
          </w:p>
        </w:tc>
        <w:tc>
          <w:tcPr>
            <w:tcW w:w="10490" w:type="dxa"/>
          </w:tcPr>
          <w:p w14:paraId="6851B94C" w14:textId="77777777" w:rsidR="00C53C2A" w:rsidRPr="00C53C2A" w:rsidRDefault="00C53C2A" w:rsidP="0055269C">
            <w:pPr>
              <w:rPr>
                <w:rFonts w:ascii="Times New Roman" w:hAnsi="Times New Roman" w:cs="Times New Roman"/>
              </w:rPr>
            </w:pPr>
            <w:r w:rsidRPr="00C53C2A">
              <w:rPr>
                <w:rFonts w:ascii="Times New Roman" w:hAnsi="Times New Roman" w:cs="Times New Roman"/>
              </w:rPr>
              <w:t>Q79.6, Q85.82, Q87.02, Q87.04, Q87.06, Q87.08, Q87.09, Q87.12, Q87.13, Q87.14, Q87.15, Q87.17, Q87.23, Q87.27, Q87.31, Q87.32, Q87.4, Q87.81, Q87.85, Q87.86, Q87.87, Q87.88, Q89.35, Q90.9, Q91.3, Q92.8, Q92.9, Q93.4, Q93.5, Q93.8, Q99.8, U88.2, U91</w:t>
            </w:r>
          </w:p>
        </w:tc>
      </w:tr>
    </w:tbl>
    <w:p w14:paraId="54936B17" w14:textId="77777777" w:rsidR="00C53C2A" w:rsidRPr="00C53C2A" w:rsidRDefault="00C53C2A" w:rsidP="00C53C2A">
      <w:pPr>
        <w:rPr>
          <w:rFonts w:ascii="Times New Roman" w:hAnsi="Times New Roman" w:cs="Times New Roman"/>
        </w:rPr>
      </w:pPr>
    </w:p>
    <w:p w14:paraId="40F3F6ED" w14:textId="77777777" w:rsidR="00D14591" w:rsidRPr="00C53C2A" w:rsidRDefault="00D14591">
      <w:pPr>
        <w:rPr>
          <w:rFonts w:ascii="Times New Roman" w:hAnsi="Times New Roman" w:cs="Times New Roman"/>
        </w:rPr>
      </w:pPr>
    </w:p>
    <w:sectPr w:rsidR="00D14591" w:rsidRPr="00C53C2A" w:rsidSect="00C53C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2A"/>
    <w:rsid w:val="000A390A"/>
    <w:rsid w:val="00345DB4"/>
    <w:rsid w:val="00381592"/>
    <w:rsid w:val="004B2D78"/>
    <w:rsid w:val="00692D91"/>
    <w:rsid w:val="00851783"/>
    <w:rsid w:val="009D05FB"/>
    <w:rsid w:val="00BA253D"/>
    <w:rsid w:val="00C53C2A"/>
    <w:rsid w:val="00D14591"/>
    <w:rsid w:val="00E41618"/>
    <w:rsid w:val="00E6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B3774"/>
  <w14:defaultImageDpi w14:val="32767"/>
  <w15:chartTrackingRefBased/>
  <w15:docId w15:val="{D405E5F5-E171-4656-8799-C66D238F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C2A"/>
    <w:pPr>
      <w:spacing w:line="279" w:lineRule="auto"/>
    </w:pPr>
    <w:rPr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C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C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C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C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C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C2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C2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C2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C2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C2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53C2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C2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C2A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C2A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C2A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C2A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C2A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C2A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53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C53C2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C2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C53C2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53C2A"/>
    <w:pPr>
      <w:spacing w:before="160" w:line="278" w:lineRule="auto"/>
      <w:jc w:val="center"/>
    </w:pPr>
    <w:rPr>
      <w:i/>
      <w:iCs/>
      <w:color w:val="404040" w:themeColor="text1" w:themeTint="BF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C53C2A"/>
    <w:rPr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C53C2A"/>
    <w:pPr>
      <w:spacing w:line="278" w:lineRule="auto"/>
      <w:ind w:left="720"/>
      <w:contextualSpacing/>
    </w:pPr>
    <w:rPr>
      <w:lang w:eastAsia="zh-CN"/>
    </w:rPr>
  </w:style>
  <w:style w:type="character" w:styleId="IntenseEmphasis">
    <w:name w:val="Intense Emphasis"/>
    <w:basedOn w:val="DefaultParagraphFont"/>
    <w:uiPriority w:val="21"/>
    <w:qFormat/>
    <w:rsid w:val="00C53C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C2A"/>
    <w:rPr>
      <w:i/>
      <w:iCs/>
      <w:color w:val="2F5496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53C2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53C2A"/>
    <w:pPr>
      <w:spacing w:after="0" w:line="240" w:lineRule="auto"/>
    </w:pPr>
    <w:rPr>
      <w:szCs w:val="3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5668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cha</dc:creator>
  <cp:keywords/>
  <dc:description/>
  <cp:lastModifiedBy>mai cha</cp:lastModifiedBy>
  <cp:revision>2</cp:revision>
  <dcterms:created xsi:type="dcterms:W3CDTF">2026-01-23T00:35:00Z</dcterms:created>
  <dcterms:modified xsi:type="dcterms:W3CDTF">2026-01-23T00:35:00Z</dcterms:modified>
</cp:coreProperties>
</file>