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61E" w:rsidRDefault="000D261E" w:rsidP="004803B8">
      <w:pPr>
        <w:spacing w:line="480" w:lineRule="auto"/>
        <w:jc w:val="both"/>
        <w:rPr>
          <w:b/>
          <w:color w:val="000000" w:themeColor="text1"/>
          <w:lang w:val="en-GB"/>
        </w:rPr>
      </w:pPr>
      <w:r w:rsidRPr="000D261E">
        <w:rPr>
          <w:b/>
          <w:color w:val="000000" w:themeColor="text1"/>
          <w:lang w:val="en-GB"/>
        </w:rPr>
        <w:t>SUPPLEMENTARY MATERIAL</w:t>
      </w:r>
    </w:p>
    <w:p w:rsidR="000D261E" w:rsidRDefault="000D261E" w:rsidP="004803B8">
      <w:pPr>
        <w:spacing w:line="480" w:lineRule="auto"/>
        <w:jc w:val="both"/>
        <w:rPr>
          <w:b/>
          <w:color w:val="000000" w:themeColor="text1"/>
          <w:lang w:val="en-GB"/>
        </w:rPr>
      </w:pPr>
    </w:p>
    <w:p w:rsidR="004803B8" w:rsidRPr="000D261E" w:rsidRDefault="004803B8" w:rsidP="004803B8">
      <w:pPr>
        <w:spacing w:line="480" w:lineRule="auto"/>
        <w:jc w:val="both"/>
        <w:rPr>
          <w:b/>
          <w:color w:val="000000" w:themeColor="text1"/>
          <w:lang w:val="en-GB"/>
        </w:rPr>
      </w:pPr>
      <w:r w:rsidRPr="000D261E">
        <w:rPr>
          <w:b/>
          <w:color w:val="000000" w:themeColor="text1"/>
          <w:lang w:val="en-GB"/>
        </w:rPr>
        <w:t>Sex difference in the role of familiarity during novel environment exploration in an urban species</w:t>
      </w:r>
    </w:p>
    <w:p w:rsidR="004803B8" w:rsidRDefault="004803B8" w:rsidP="004803B8">
      <w:pPr>
        <w:spacing w:line="480" w:lineRule="auto"/>
        <w:jc w:val="both"/>
        <w:rPr>
          <w:color w:val="000000" w:themeColor="text1"/>
          <w:lang w:val="en-GB"/>
        </w:rPr>
      </w:pPr>
    </w:p>
    <w:p w:rsidR="004803B8" w:rsidRPr="002411FC" w:rsidRDefault="004803B8" w:rsidP="004803B8">
      <w:pPr>
        <w:spacing w:line="480" w:lineRule="auto"/>
      </w:pPr>
      <w:r w:rsidRPr="002411FC">
        <w:t>Beniamino Tuliozi</w:t>
      </w:r>
      <w:r w:rsidRPr="002411FC">
        <w:rPr>
          <w:vertAlign w:val="superscript"/>
        </w:rPr>
        <w:t>1</w:t>
      </w:r>
      <w:r w:rsidRPr="002411FC">
        <w:t>, Gerardo Fracasso</w:t>
      </w:r>
      <w:r w:rsidRPr="00B46780">
        <w:rPr>
          <w:vertAlign w:val="superscript"/>
        </w:rPr>
        <w:t>1,</w:t>
      </w:r>
      <w:r w:rsidRPr="002411FC">
        <w:rPr>
          <w:vertAlign w:val="superscript"/>
        </w:rPr>
        <w:t>2</w:t>
      </w:r>
      <w:r w:rsidRPr="002411FC">
        <w:t>, Herbert Hoi</w:t>
      </w:r>
      <w:r w:rsidRPr="002411FC">
        <w:rPr>
          <w:vertAlign w:val="superscript"/>
        </w:rPr>
        <w:t>3</w:t>
      </w:r>
      <w:r>
        <w:t>, Matteo Griggio</w:t>
      </w:r>
      <w:r>
        <w:rPr>
          <w:vertAlign w:val="superscript"/>
        </w:rPr>
        <w:t>1</w:t>
      </w:r>
      <w:r w:rsidR="00602E16">
        <w:rPr>
          <w:vertAlign w:val="superscript"/>
        </w:rPr>
        <w:t>, *</w:t>
      </w:r>
    </w:p>
    <w:p w:rsidR="004803B8" w:rsidRPr="002411FC" w:rsidRDefault="004803B8" w:rsidP="004803B8">
      <w:pPr>
        <w:spacing w:line="480" w:lineRule="auto"/>
      </w:pPr>
    </w:p>
    <w:p w:rsidR="004803B8" w:rsidRPr="004C4F59" w:rsidRDefault="004803B8" w:rsidP="004803B8">
      <w:pPr>
        <w:spacing w:line="480" w:lineRule="auto"/>
        <w:rPr>
          <w:lang w:val="en-GB"/>
        </w:rPr>
      </w:pPr>
      <w:r w:rsidRPr="0021092F">
        <w:rPr>
          <w:vertAlign w:val="superscript"/>
          <w:lang w:val="en-US"/>
        </w:rPr>
        <w:t>1</w:t>
      </w:r>
      <w:r w:rsidRPr="0021092F">
        <w:rPr>
          <w:lang w:val="hu-HU"/>
        </w:rPr>
        <w:t xml:space="preserve"> </w:t>
      </w:r>
      <w:r w:rsidRPr="0021092F">
        <w:rPr>
          <w:lang w:val="en-US"/>
        </w:rPr>
        <w:t xml:space="preserve">Department of Biology, University of </w:t>
      </w:r>
      <w:proofErr w:type="spellStart"/>
      <w:r w:rsidRPr="0021092F">
        <w:rPr>
          <w:lang w:val="en-US"/>
        </w:rPr>
        <w:t>Padova</w:t>
      </w:r>
      <w:proofErr w:type="spellEnd"/>
      <w:r w:rsidRPr="0021092F">
        <w:rPr>
          <w:lang w:val="en-US"/>
        </w:rPr>
        <w:t xml:space="preserve">, </w:t>
      </w:r>
      <w:r w:rsidRPr="002411FC">
        <w:rPr>
          <w:lang w:val="en-GB"/>
        </w:rPr>
        <w:t xml:space="preserve">Via U. </w:t>
      </w:r>
      <w:proofErr w:type="spellStart"/>
      <w:r w:rsidRPr="002411FC">
        <w:rPr>
          <w:lang w:val="en-GB"/>
        </w:rPr>
        <w:t>Bassi</w:t>
      </w:r>
      <w:proofErr w:type="spellEnd"/>
      <w:r w:rsidRPr="002411FC">
        <w:rPr>
          <w:lang w:val="en-GB"/>
        </w:rPr>
        <w:t xml:space="preserve"> 58/B, I-35131 </w:t>
      </w:r>
      <w:proofErr w:type="spellStart"/>
      <w:r w:rsidRPr="002411FC">
        <w:rPr>
          <w:lang w:val="en-GB"/>
        </w:rPr>
        <w:t>Padova</w:t>
      </w:r>
      <w:proofErr w:type="spellEnd"/>
      <w:r w:rsidRPr="002411FC">
        <w:rPr>
          <w:lang w:val="en-GB"/>
        </w:rPr>
        <w:t>, Italy</w:t>
      </w:r>
      <w:r>
        <w:rPr>
          <w:lang w:val="en-GB"/>
        </w:rPr>
        <w:t>.</w:t>
      </w:r>
    </w:p>
    <w:p w:rsidR="004803B8" w:rsidRPr="002411FC" w:rsidRDefault="004803B8" w:rsidP="004803B8">
      <w:pPr>
        <w:spacing w:line="480" w:lineRule="auto"/>
        <w:ind w:left="142" w:hanging="142"/>
        <w:rPr>
          <w:lang w:val="en-GB"/>
        </w:rPr>
      </w:pPr>
      <w:r w:rsidRPr="0021092F">
        <w:rPr>
          <w:vertAlign w:val="superscript"/>
          <w:lang w:val="en-US"/>
        </w:rPr>
        <w:t>2</w:t>
      </w:r>
      <w:r w:rsidRPr="0021092F">
        <w:rPr>
          <w:vertAlign w:val="superscript"/>
          <w:lang w:val="en-GB"/>
        </w:rPr>
        <w:t xml:space="preserve"> </w:t>
      </w:r>
      <w:r w:rsidRPr="0021092F">
        <w:rPr>
          <w:lang w:val="en-US"/>
        </w:rPr>
        <w:t xml:space="preserve">Evolutionary Ecology Group, Department of Biology, University of Antwerp, </w:t>
      </w:r>
      <w:proofErr w:type="spellStart"/>
      <w:r w:rsidRPr="0021092F">
        <w:rPr>
          <w:lang w:val="en-US"/>
        </w:rPr>
        <w:t>Universiteitsplein</w:t>
      </w:r>
      <w:proofErr w:type="spellEnd"/>
      <w:r w:rsidRPr="0021092F">
        <w:rPr>
          <w:lang w:val="en-US"/>
        </w:rPr>
        <w:t xml:space="preserve"> 1, </w:t>
      </w:r>
      <w:r w:rsidR="007949F0">
        <w:rPr>
          <w:lang w:val="en-US"/>
        </w:rPr>
        <w:t>B-</w:t>
      </w:r>
      <w:r w:rsidRPr="0021092F">
        <w:rPr>
          <w:lang w:val="en-US"/>
        </w:rPr>
        <w:t xml:space="preserve">2610 </w:t>
      </w:r>
      <w:proofErr w:type="spellStart"/>
      <w:r w:rsidRPr="0021092F">
        <w:rPr>
          <w:lang w:val="en-US"/>
        </w:rPr>
        <w:t>Wilrijk</w:t>
      </w:r>
      <w:proofErr w:type="spellEnd"/>
      <w:r w:rsidRPr="0021092F">
        <w:rPr>
          <w:lang w:val="en-US"/>
        </w:rPr>
        <w:t>, Belgiu</w:t>
      </w:r>
      <w:r>
        <w:rPr>
          <w:lang w:val="en-US"/>
        </w:rPr>
        <w:t>m.</w:t>
      </w:r>
    </w:p>
    <w:p w:rsidR="004803B8" w:rsidRDefault="004803B8" w:rsidP="004803B8">
      <w:pPr>
        <w:spacing w:line="480" w:lineRule="auto"/>
        <w:ind w:left="142" w:hanging="142"/>
        <w:rPr>
          <w:lang w:val="en-US"/>
        </w:rPr>
      </w:pPr>
      <w:r w:rsidRPr="002411FC">
        <w:rPr>
          <w:vertAlign w:val="superscript"/>
          <w:lang w:val="en-GB"/>
        </w:rPr>
        <w:t>3</w:t>
      </w:r>
      <w:r w:rsidRPr="0021092F">
        <w:rPr>
          <w:lang w:val="hu-HU"/>
        </w:rPr>
        <w:t xml:space="preserve"> </w:t>
      </w:r>
      <w:r w:rsidRPr="0021092F">
        <w:rPr>
          <w:lang w:val="en-US"/>
        </w:rPr>
        <w:t>Konrad Lorenz Institute of Ethology, Department of Integrative Biology and Evolution, University</w:t>
      </w:r>
      <w:r>
        <w:rPr>
          <w:lang w:val="en-US"/>
        </w:rPr>
        <w:t xml:space="preserve"> of Veterinary Medicine Vienna, </w:t>
      </w:r>
      <w:proofErr w:type="spellStart"/>
      <w:r>
        <w:rPr>
          <w:lang w:val="en-US"/>
        </w:rPr>
        <w:t>Savoyenstrasse</w:t>
      </w:r>
      <w:proofErr w:type="spellEnd"/>
      <w:r>
        <w:rPr>
          <w:lang w:val="en-US"/>
        </w:rPr>
        <w:t xml:space="preserve"> 1a A-1160, </w:t>
      </w:r>
      <w:r w:rsidRPr="0021092F">
        <w:rPr>
          <w:lang w:val="en-US"/>
        </w:rPr>
        <w:t>Austria</w:t>
      </w:r>
      <w:r>
        <w:rPr>
          <w:lang w:val="en-US"/>
        </w:rPr>
        <w:t>.</w:t>
      </w:r>
    </w:p>
    <w:p w:rsidR="004803B8" w:rsidRDefault="004803B8" w:rsidP="004803B8">
      <w:pPr>
        <w:spacing w:line="480" w:lineRule="auto"/>
        <w:ind w:left="142" w:hanging="142"/>
        <w:rPr>
          <w:lang w:val="en-US"/>
        </w:rPr>
      </w:pPr>
    </w:p>
    <w:p w:rsidR="004803B8" w:rsidRDefault="00602E16" w:rsidP="00E03552">
      <w:pPr>
        <w:spacing w:line="480" w:lineRule="auto"/>
        <w:ind w:left="142" w:hanging="142"/>
        <w:rPr>
          <w:lang w:val="en-GB"/>
        </w:rPr>
      </w:pPr>
      <w:r>
        <w:rPr>
          <w:lang w:val="en-US"/>
        </w:rPr>
        <w:t xml:space="preserve">* </w:t>
      </w:r>
      <w:bookmarkStart w:id="0" w:name="_GoBack"/>
      <w:bookmarkEnd w:id="0"/>
      <w:r w:rsidR="004803B8">
        <w:rPr>
          <w:lang w:val="en-US"/>
        </w:rPr>
        <w:t>Corresponding author: Matteo Griggio</w:t>
      </w:r>
      <w:r w:rsidR="000C48FA">
        <w:t xml:space="preserve">, </w:t>
      </w:r>
      <w:r w:rsidR="00E34D81" w:rsidRPr="00E34D81">
        <w:t>E-mail: matteo.griggio@unipd.it</w:t>
      </w:r>
      <w:r w:rsidR="004803B8">
        <w:rPr>
          <w:lang w:val="en-US"/>
        </w:rPr>
        <w:t>.</w:t>
      </w:r>
    </w:p>
    <w:p w:rsidR="00672A4D" w:rsidRPr="00F96BCE" w:rsidRDefault="00602E16" w:rsidP="00E03552">
      <w:pPr>
        <w:spacing w:line="480" w:lineRule="auto"/>
        <w:rPr>
          <w:lang w:val="en-US"/>
        </w:rPr>
      </w:pPr>
    </w:p>
    <w:p w:rsidR="00FE5901" w:rsidRDefault="00FE5901" w:rsidP="00E03552">
      <w:pPr>
        <w:spacing w:line="480" w:lineRule="auto"/>
        <w:rPr>
          <w:lang w:val="en-US"/>
        </w:rPr>
      </w:pPr>
    </w:p>
    <w:p w:rsidR="000D261E" w:rsidRDefault="000D261E" w:rsidP="00E03552">
      <w:pPr>
        <w:spacing w:line="480" w:lineRule="auto"/>
        <w:rPr>
          <w:lang w:val="en-US"/>
        </w:rPr>
      </w:pPr>
    </w:p>
    <w:p w:rsidR="00FE5901" w:rsidRDefault="00FE5901" w:rsidP="00E03552">
      <w:pPr>
        <w:spacing w:line="480" w:lineRule="auto"/>
        <w:outlineLvl w:val="0"/>
        <w:rPr>
          <w:rFonts w:eastAsia="Times New Roman"/>
          <w:color w:val="222222"/>
          <w:shd w:val="clear" w:color="auto" w:fill="FFFFFF"/>
          <w:lang w:val="en-US"/>
        </w:rPr>
      </w:pPr>
      <w:r w:rsidRPr="007A3994">
        <w:rPr>
          <w:rFonts w:eastAsia="Times New Roman"/>
          <w:b/>
          <w:color w:val="222222"/>
          <w:shd w:val="clear" w:color="auto" w:fill="FFFFFF"/>
          <w:lang w:val="en-US"/>
        </w:rPr>
        <w:t xml:space="preserve">Table </w:t>
      </w:r>
      <w:r w:rsidR="007A0E1F">
        <w:rPr>
          <w:rFonts w:eastAsia="Times New Roman"/>
          <w:b/>
          <w:color w:val="222222"/>
          <w:shd w:val="clear" w:color="auto" w:fill="FFFFFF"/>
          <w:lang w:val="en-US"/>
        </w:rPr>
        <w:t>s1</w:t>
      </w:r>
      <w:r w:rsidRPr="007A3994">
        <w:rPr>
          <w:rFonts w:eastAsia="Times New Roman"/>
          <w:color w:val="222222"/>
          <w:shd w:val="clear" w:color="auto" w:fill="FFFFFF"/>
          <w:lang w:val="en-US"/>
        </w:rPr>
        <w:t xml:space="preserve">. </w:t>
      </w:r>
      <w:r>
        <w:rPr>
          <w:rFonts w:eastAsia="Times New Roman"/>
          <w:color w:val="222222"/>
          <w:shd w:val="clear" w:color="auto" w:fill="FFFFFF"/>
          <w:lang w:val="en-US"/>
        </w:rPr>
        <w:t xml:space="preserve">Output of LMM with ‘time spent foraging’ as dependent variable. </w:t>
      </w:r>
      <w:r w:rsidRPr="007A3994">
        <w:rPr>
          <w:rFonts w:eastAsia="Times New Roman"/>
          <w:color w:val="222222"/>
          <w:shd w:val="clear" w:color="auto" w:fill="FFFFFF"/>
          <w:lang w:val="en-US"/>
        </w:rPr>
        <w:t xml:space="preserve">Effect of </w:t>
      </w:r>
      <w:r>
        <w:rPr>
          <w:rFonts w:eastAsia="Times New Roman"/>
          <w:color w:val="222222"/>
          <w:shd w:val="clear" w:color="auto" w:fill="FFFFFF"/>
          <w:lang w:val="en-US"/>
        </w:rPr>
        <w:t>‘</w:t>
      </w:r>
      <w:r w:rsidRPr="007A3994">
        <w:rPr>
          <w:rFonts w:eastAsia="Times New Roman"/>
          <w:color w:val="222222"/>
          <w:shd w:val="clear" w:color="auto" w:fill="FFFFFF"/>
          <w:lang w:val="en-US"/>
        </w:rPr>
        <w:t>part of the day</w:t>
      </w:r>
      <w:r>
        <w:rPr>
          <w:rFonts w:eastAsia="Times New Roman"/>
          <w:color w:val="222222"/>
          <w:shd w:val="clear" w:color="auto" w:fill="FFFFFF"/>
          <w:lang w:val="en-US"/>
        </w:rPr>
        <w:t>’</w:t>
      </w:r>
      <w:r w:rsidRPr="007A3994">
        <w:rPr>
          <w:rFonts w:eastAsia="Times New Roman"/>
          <w:color w:val="222222"/>
          <w:shd w:val="clear" w:color="auto" w:fill="FFFFFF"/>
          <w:lang w:val="en-US"/>
        </w:rPr>
        <w:t xml:space="preserve"> (morning or afternoon)</w:t>
      </w:r>
      <w:r>
        <w:rPr>
          <w:rFonts w:eastAsia="Times New Roman"/>
          <w:color w:val="222222"/>
          <w:shd w:val="clear" w:color="auto" w:fill="FFFFFF"/>
          <w:lang w:val="en-US"/>
        </w:rPr>
        <w:t xml:space="preserve">, ‘round of tests’ (first, second or third), ‘sex’ (female or male), ‘social context’ (individual, unfamiliar, familiar) and interaction between social context and sex on time spent foraging. </w:t>
      </w:r>
      <w:r w:rsidR="004C7A80">
        <w:rPr>
          <w:rFonts w:eastAsia="Times New Roman"/>
          <w:color w:val="222222"/>
          <w:shd w:val="clear" w:color="auto" w:fill="FFFFFF"/>
          <w:lang w:val="en-US"/>
        </w:rPr>
        <w:t xml:space="preserve">Fixed effect </w:t>
      </w:r>
      <w:r w:rsidR="007A0E1F">
        <w:rPr>
          <w:rFonts w:eastAsia="Times New Roman"/>
          <w:color w:val="222222"/>
          <w:shd w:val="clear" w:color="auto" w:fill="FFFFFF"/>
          <w:lang w:val="en-US"/>
        </w:rPr>
        <w:t>with significance obtained with ‘</w:t>
      </w:r>
      <w:proofErr w:type="spellStart"/>
      <w:r w:rsidR="007A0E1F">
        <w:rPr>
          <w:rFonts w:eastAsia="Times New Roman"/>
          <w:color w:val="222222"/>
          <w:shd w:val="clear" w:color="auto" w:fill="FFFFFF"/>
          <w:lang w:val="en-US"/>
        </w:rPr>
        <w:t>Anova</w:t>
      </w:r>
      <w:proofErr w:type="spellEnd"/>
      <w:r w:rsidR="007A0E1F">
        <w:rPr>
          <w:rFonts w:eastAsia="Times New Roman"/>
          <w:color w:val="222222"/>
          <w:shd w:val="clear" w:color="auto" w:fill="FFFFFF"/>
          <w:lang w:val="en-US"/>
        </w:rPr>
        <w:t>’ function in ‘car’ package</w:t>
      </w:r>
      <w:r w:rsidR="0022494D">
        <w:rPr>
          <w:rFonts w:eastAsia="Times New Roman"/>
          <w:color w:val="222222"/>
          <w:shd w:val="clear" w:color="auto" w:fill="FFFFFF"/>
          <w:lang w:val="en-US"/>
        </w:rPr>
        <w:t xml:space="preserve"> are presented</w:t>
      </w:r>
      <w:r w:rsidR="004C7A80">
        <w:rPr>
          <w:rFonts w:eastAsia="Times New Roman"/>
          <w:color w:val="222222"/>
          <w:shd w:val="clear" w:color="auto" w:fill="FFFFFF"/>
          <w:lang w:val="en-US"/>
        </w:rPr>
        <w:t>.</w:t>
      </w:r>
      <w:r w:rsidR="007A0E1F">
        <w:rPr>
          <w:rFonts w:eastAsia="Times New Roman"/>
          <w:color w:val="222222"/>
          <w:shd w:val="clear" w:color="auto" w:fill="FFFFFF"/>
          <w:lang w:val="en-US"/>
        </w:rPr>
        <w:t xml:space="preserve"> </w:t>
      </w:r>
      <w:r>
        <w:rPr>
          <w:rFonts w:eastAsia="Times New Roman"/>
          <w:color w:val="222222"/>
          <w:shd w:val="clear" w:color="auto" w:fill="FFFFFF"/>
          <w:lang w:val="en-US"/>
        </w:rPr>
        <w:t xml:space="preserve">Coefficients and 96% confidence intervals are presented; statistically significant comparisons (zero is not included in the interval) are in </w:t>
      </w:r>
      <w:r w:rsidRPr="00567AF3">
        <w:rPr>
          <w:rFonts w:eastAsia="Times New Roman"/>
          <w:b/>
          <w:color w:val="222222"/>
          <w:shd w:val="clear" w:color="auto" w:fill="FFFFFF"/>
          <w:lang w:val="en-US"/>
        </w:rPr>
        <w:t>bold</w:t>
      </w:r>
      <w:r>
        <w:rPr>
          <w:rFonts w:eastAsia="Times New Roman"/>
          <w:color w:val="222222"/>
          <w:shd w:val="clear" w:color="auto" w:fill="FFFFFF"/>
          <w:lang w:val="en-US"/>
        </w:rPr>
        <w:t>. P values obtained with Tukey method adjus</w:t>
      </w:r>
      <w:r w:rsidR="00BF1D69">
        <w:rPr>
          <w:rFonts w:eastAsia="Times New Roman"/>
          <w:color w:val="222222"/>
          <w:shd w:val="clear" w:color="auto" w:fill="FFFFFF"/>
          <w:lang w:val="en-US"/>
        </w:rPr>
        <w:t>ted for multiple comparisons</w:t>
      </w:r>
      <w:r>
        <w:rPr>
          <w:rFonts w:eastAsia="Times New Roman"/>
          <w:color w:val="222222"/>
          <w:shd w:val="clear" w:color="auto" w:fill="FFFFFF"/>
          <w:lang w:val="en-US"/>
        </w:rPr>
        <w:t xml:space="preserve">. </w:t>
      </w:r>
    </w:p>
    <w:p w:rsidR="001B631A" w:rsidRDefault="001B631A" w:rsidP="00E03552">
      <w:pPr>
        <w:spacing w:line="480" w:lineRule="auto"/>
        <w:outlineLvl w:val="0"/>
        <w:rPr>
          <w:rFonts w:eastAsia="Times New Roman"/>
          <w:color w:val="222222"/>
          <w:shd w:val="clear" w:color="auto" w:fill="FFFFFF"/>
          <w:lang w:val="en-US"/>
        </w:rPr>
      </w:pPr>
    </w:p>
    <w:p w:rsidR="001B631A" w:rsidRDefault="001B631A" w:rsidP="00E03552">
      <w:pPr>
        <w:spacing w:line="480" w:lineRule="auto"/>
        <w:outlineLvl w:val="0"/>
        <w:rPr>
          <w:rFonts w:eastAsia="Times New Roman"/>
          <w:color w:val="222222"/>
          <w:shd w:val="clear" w:color="auto" w:fill="FFFFFF"/>
          <w:lang w:val="en-US"/>
        </w:rPr>
      </w:pPr>
    </w:p>
    <w:p w:rsidR="001B631A" w:rsidRDefault="001B631A" w:rsidP="00E03552">
      <w:pPr>
        <w:spacing w:line="480" w:lineRule="auto"/>
        <w:outlineLvl w:val="0"/>
        <w:rPr>
          <w:rFonts w:eastAsia="Times New Roman"/>
          <w:color w:val="222222"/>
          <w:shd w:val="clear" w:color="auto" w:fill="FFFFFF"/>
          <w:lang w:val="en-US"/>
        </w:rPr>
      </w:pPr>
    </w:p>
    <w:tbl>
      <w:tblPr>
        <w:tblStyle w:val="Grigliatabella"/>
        <w:tblpPr w:leftFromText="141" w:rightFromText="141" w:vertAnchor="page" w:horzAnchor="margin" w:tblpX="-311" w:tblpY="2451"/>
        <w:tblW w:w="10625" w:type="dxa"/>
        <w:tblLayout w:type="fixed"/>
        <w:tblLook w:val="04A0" w:firstRow="1" w:lastRow="0" w:firstColumn="1" w:lastColumn="0" w:noHBand="0" w:noVBand="1"/>
      </w:tblPr>
      <w:tblGrid>
        <w:gridCol w:w="3227"/>
        <w:gridCol w:w="2410"/>
        <w:gridCol w:w="1247"/>
        <w:gridCol w:w="1247"/>
        <w:gridCol w:w="1247"/>
        <w:gridCol w:w="1247"/>
      </w:tblGrid>
      <w:tr w:rsidR="001B631A" w:rsidRPr="00DE4777" w:rsidTr="00A54AC7">
        <w:trPr>
          <w:trHeight w:val="680"/>
        </w:trPr>
        <w:tc>
          <w:tcPr>
            <w:tcW w:w="3227" w:type="dxa"/>
            <w:tcBorders>
              <w:top w:val="single" w:sz="12" w:space="0" w:color="000000" w:themeColor="text1"/>
              <w:left w:val="nil"/>
              <w:bottom w:val="single" w:sz="6" w:space="0" w:color="000000" w:themeColor="text1"/>
              <w:right w:val="nil"/>
            </w:tcBorders>
            <w:vAlign w:val="center"/>
          </w:tcPr>
          <w:p w:rsidR="001B631A" w:rsidRPr="00DE4777" w:rsidRDefault="001B631A" w:rsidP="00A54AC7">
            <w:pPr>
              <w:ind w:right="-108"/>
              <w:rPr>
                <w:b/>
                <w:lang w:val="en-US"/>
              </w:rPr>
            </w:pPr>
            <w:r w:rsidRPr="00DE4777">
              <w:rPr>
                <w:b/>
                <w:lang w:val="en-US"/>
              </w:rPr>
              <w:t>Fixed effect</w:t>
            </w:r>
          </w:p>
        </w:tc>
        <w:tc>
          <w:tcPr>
            <w:tcW w:w="2410" w:type="dxa"/>
            <w:tcBorders>
              <w:top w:val="single" w:sz="12" w:space="0" w:color="000000" w:themeColor="text1"/>
              <w:left w:val="nil"/>
              <w:bottom w:val="single" w:sz="6" w:space="0" w:color="000000" w:themeColor="text1"/>
              <w:right w:val="nil"/>
            </w:tcBorders>
            <w:vAlign w:val="center"/>
          </w:tcPr>
          <w:p w:rsidR="001B631A" w:rsidRPr="00DE4777" w:rsidRDefault="001B631A" w:rsidP="00A54AC7">
            <w:pPr>
              <w:ind w:left="-108" w:right="-108"/>
              <w:rPr>
                <w:b/>
                <w:lang w:val="en-US"/>
              </w:rPr>
            </w:pPr>
            <w:r w:rsidRPr="00DE4777">
              <w:rPr>
                <w:b/>
                <w:lang w:val="en-US"/>
              </w:rPr>
              <w:t>Comparison</w:t>
            </w:r>
          </w:p>
        </w:tc>
        <w:tc>
          <w:tcPr>
            <w:tcW w:w="1247" w:type="dxa"/>
            <w:tcBorders>
              <w:top w:val="single" w:sz="12" w:space="0" w:color="000000" w:themeColor="text1"/>
              <w:left w:val="nil"/>
              <w:bottom w:val="single" w:sz="6" w:space="0" w:color="000000" w:themeColor="text1"/>
              <w:right w:val="nil"/>
            </w:tcBorders>
            <w:vAlign w:val="center"/>
          </w:tcPr>
          <w:p w:rsidR="001B631A" w:rsidRPr="00DE4777" w:rsidRDefault="001B631A" w:rsidP="00A54AC7">
            <w:pPr>
              <w:rPr>
                <w:b/>
                <w:lang w:val="en-US"/>
              </w:rPr>
            </w:pPr>
            <w:r w:rsidRPr="00DE4777">
              <w:rPr>
                <w:b/>
                <w:lang w:val="en-US"/>
              </w:rPr>
              <w:t>Estimate</w:t>
            </w:r>
          </w:p>
        </w:tc>
        <w:tc>
          <w:tcPr>
            <w:tcW w:w="1247" w:type="dxa"/>
            <w:tcBorders>
              <w:top w:val="single" w:sz="12" w:space="0" w:color="000000" w:themeColor="text1"/>
              <w:left w:val="nil"/>
              <w:bottom w:val="single" w:sz="6" w:space="0" w:color="000000" w:themeColor="text1"/>
              <w:right w:val="nil"/>
            </w:tcBorders>
            <w:vAlign w:val="center"/>
          </w:tcPr>
          <w:p w:rsidR="001B631A" w:rsidRPr="00DE4777" w:rsidRDefault="001B631A" w:rsidP="00A54AC7">
            <w:pPr>
              <w:jc w:val="center"/>
              <w:rPr>
                <w:b/>
                <w:lang w:val="en-US"/>
              </w:rPr>
            </w:pPr>
            <w:r w:rsidRPr="00DE4777">
              <w:rPr>
                <w:b/>
                <w:lang w:val="en-US"/>
              </w:rPr>
              <w:t>2% CI</w:t>
            </w:r>
          </w:p>
        </w:tc>
        <w:tc>
          <w:tcPr>
            <w:tcW w:w="1247" w:type="dxa"/>
            <w:tcBorders>
              <w:top w:val="single" w:sz="12" w:space="0" w:color="000000" w:themeColor="text1"/>
              <w:left w:val="nil"/>
              <w:bottom w:val="single" w:sz="6" w:space="0" w:color="000000" w:themeColor="text1"/>
              <w:right w:val="nil"/>
            </w:tcBorders>
            <w:vAlign w:val="center"/>
          </w:tcPr>
          <w:p w:rsidR="001B631A" w:rsidRPr="00DE4777" w:rsidRDefault="001B631A" w:rsidP="00A54AC7">
            <w:pPr>
              <w:jc w:val="center"/>
              <w:rPr>
                <w:b/>
                <w:lang w:val="en-US"/>
              </w:rPr>
            </w:pPr>
            <w:r w:rsidRPr="00DE4777">
              <w:rPr>
                <w:b/>
                <w:lang w:val="en-US"/>
              </w:rPr>
              <w:t>98% CI</w:t>
            </w:r>
          </w:p>
        </w:tc>
        <w:tc>
          <w:tcPr>
            <w:tcW w:w="1247" w:type="dxa"/>
            <w:tcBorders>
              <w:top w:val="single" w:sz="12" w:space="0" w:color="000000" w:themeColor="text1"/>
              <w:left w:val="nil"/>
              <w:bottom w:val="single" w:sz="6" w:space="0" w:color="000000" w:themeColor="text1"/>
              <w:right w:val="nil"/>
            </w:tcBorders>
            <w:vAlign w:val="center"/>
          </w:tcPr>
          <w:p w:rsidR="001B631A" w:rsidRPr="00DE4777" w:rsidRDefault="001B631A" w:rsidP="00A54AC7">
            <w:pPr>
              <w:jc w:val="center"/>
              <w:rPr>
                <w:b/>
                <w:lang w:val="en-US"/>
              </w:rPr>
            </w:pPr>
            <w:r w:rsidRPr="00DE4777">
              <w:rPr>
                <w:b/>
                <w:lang w:val="en-US"/>
              </w:rPr>
              <w:t>P value</w:t>
            </w:r>
          </w:p>
        </w:tc>
      </w:tr>
      <w:tr w:rsidR="001B631A" w:rsidRPr="00DE4777" w:rsidTr="00A54AC7">
        <w:trPr>
          <w:trHeight w:val="1020"/>
        </w:trPr>
        <w:tc>
          <w:tcPr>
            <w:tcW w:w="3227" w:type="dxa"/>
            <w:tcBorders>
              <w:top w:val="single" w:sz="6" w:space="0" w:color="000000" w:themeColor="text1"/>
              <w:left w:val="nil"/>
              <w:bottom w:val="nil"/>
              <w:right w:val="nil"/>
            </w:tcBorders>
          </w:tcPr>
          <w:p w:rsidR="001B631A" w:rsidRPr="000D495D" w:rsidRDefault="001B631A" w:rsidP="00A54AC7">
            <w:pPr>
              <w:ind w:right="-108"/>
              <w:rPr>
                <w:sz w:val="8"/>
                <w:szCs w:val="8"/>
                <w:lang w:val="en-US"/>
              </w:rPr>
            </w:pPr>
          </w:p>
          <w:p w:rsidR="001B631A" w:rsidRDefault="001B631A" w:rsidP="00A54AC7">
            <w:pPr>
              <w:spacing w:line="360" w:lineRule="auto"/>
              <w:ind w:right="-108"/>
              <w:rPr>
                <w:lang w:val="en-US"/>
              </w:rPr>
            </w:pPr>
            <w:r w:rsidRPr="00DE4777">
              <w:rPr>
                <w:lang w:val="en-US"/>
              </w:rPr>
              <w:t>Part of the day</w:t>
            </w:r>
          </w:p>
          <w:p w:rsidR="001B631A" w:rsidRPr="00DE4777" w:rsidRDefault="001B631A" w:rsidP="00A54AC7">
            <w:pPr>
              <w:spacing w:line="360" w:lineRule="auto"/>
              <w:ind w:right="-108"/>
              <w:rPr>
                <w:lang w:val="en-US"/>
              </w:rPr>
            </w:pPr>
            <w:proofErr w:type="spellStart"/>
            <w:r>
              <w:rPr>
                <w:color w:val="000000" w:themeColor="text1"/>
                <w:lang w:val="en-GB"/>
              </w:rPr>
              <w:t>df</w:t>
            </w:r>
            <w:proofErr w:type="spellEnd"/>
            <w:r>
              <w:rPr>
                <w:color w:val="000000" w:themeColor="text1"/>
                <w:lang w:val="en-GB"/>
              </w:rPr>
              <w:t xml:space="preserve"> = 1</w:t>
            </w:r>
            <w:r w:rsidRPr="00AC01BD">
              <w:rPr>
                <w:color w:val="000000" w:themeColor="text1"/>
                <w:lang w:val="en-GB"/>
              </w:rPr>
              <w:t>, χ</w:t>
            </w:r>
            <w:r w:rsidRPr="00AC01BD">
              <w:rPr>
                <w:color w:val="000000" w:themeColor="text1"/>
                <w:vertAlign w:val="superscript"/>
                <w:lang w:val="en-GB"/>
              </w:rPr>
              <w:t>2</w:t>
            </w:r>
            <w:r>
              <w:rPr>
                <w:color w:val="000000" w:themeColor="text1"/>
                <w:lang w:val="en-GB"/>
              </w:rPr>
              <w:t xml:space="preserve"> = 1.200, p = 0.273</w:t>
            </w:r>
          </w:p>
        </w:tc>
        <w:tc>
          <w:tcPr>
            <w:tcW w:w="2410" w:type="dxa"/>
            <w:tcBorders>
              <w:top w:val="single" w:sz="6" w:space="0" w:color="000000" w:themeColor="text1"/>
              <w:left w:val="nil"/>
              <w:bottom w:val="nil"/>
              <w:right w:val="nil"/>
            </w:tcBorders>
          </w:tcPr>
          <w:p w:rsidR="001B631A" w:rsidRPr="000D495D" w:rsidRDefault="001B631A" w:rsidP="00A54AC7">
            <w:pPr>
              <w:ind w:left="-108" w:right="-108"/>
              <w:rPr>
                <w:sz w:val="8"/>
                <w:szCs w:val="8"/>
                <w:lang w:val="en-US"/>
              </w:rPr>
            </w:pPr>
          </w:p>
          <w:p w:rsidR="001B631A" w:rsidRPr="00DE4777" w:rsidRDefault="001B631A" w:rsidP="00A54AC7">
            <w:pPr>
              <w:ind w:left="-108" w:right="-108"/>
              <w:rPr>
                <w:lang w:val="en-US"/>
              </w:rPr>
            </w:pPr>
            <w:r w:rsidRPr="00DE4777">
              <w:rPr>
                <w:lang w:val="en-US"/>
              </w:rPr>
              <w:t>Morning vs afternoon</w:t>
            </w:r>
          </w:p>
        </w:tc>
        <w:tc>
          <w:tcPr>
            <w:tcW w:w="1247" w:type="dxa"/>
            <w:tcBorders>
              <w:top w:val="single" w:sz="6" w:space="0" w:color="000000" w:themeColor="text1"/>
              <w:left w:val="nil"/>
              <w:bottom w:val="nil"/>
              <w:right w:val="nil"/>
            </w:tcBorders>
          </w:tcPr>
          <w:p w:rsidR="001B631A" w:rsidRPr="000D495D" w:rsidRDefault="001B631A" w:rsidP="00A54AC7">
            <w:pPr>
              <w:ind w:right="-108"/>
              <w:jc w:val="center"/>
              <w:rPr>
                <w:sz w:val="8"/>
                <w:szCs w:val="8"/>
                <w:lang w:val="en-US"/>
              </w:rPr>
            </w:pPr>
          </w:p>
          <w:p w:rsidR="001B631A" w:rsidRPr="00DE4777" w:rsidRDefault="001B631A" w:rsidP="00A54AC7">
            <w:pPr>
              <w:ind w:right="-108"/>
              <w:jc w:val="center"/>
              <w:rPr>
                <w:lang w:val="en-US"/>
              </w:rPr>
            </w:pPr>
            <w:r w:rsidRPr="00DE4777">
              <w:rPr>
                <w:lang w:val="en-US"/>
              </w:rPr>
              <w:t>32.47</w:t>
            </w:r>
          </w:p>
        </w:tc>
        <w:tc>
          <w:tcPr>
            <w:tcW w:w="1247" w:type="dxa"/>
            <w:tcBorders>
              <w:top w:val="single" w:sz="6" w:space="0" w:color="000000" w:themeColor="text1"/>
              <w:left w:val="nil"/>
              <w:bottom w:val="nil"/>
              <w:right w:val="nil"/>
            </w:tcBorders>
          </w:tcPr>
          <w:p w:rsidR="001B631A" w:rsidRPr="000D495D" w:rsidRDefault="001B631A" w:rsidP="00A54AC7">
            <w:pPr>
              <w:ind w:right="-108"/>
              <w:rPr>
                <w:sz w:val="8"/>
                <w:szCs w:val="8"/>
                <w:lang w:val="en-US"/>
              </w:rPr>
            </w:pPr>
          </w:p>
          <w:p w:rsidR="001B631A" w:rsidRPr="00DE4777" w:rsidRDefault="001B631A" w:rsidP="00A54AC7">
            <w:pPr>
              <w:ind w:right="-108"/>
              <w:jc w:val="center"/>
              <w:rPr>
                <w:lang w:val="en-US"/>
              </w:rPr>
            </w:pPr>
            <w:r w:rsidRPr="00DE4777">
              <w:rPr>
                <w:lang w:val="en-US"/>
              </w:rPr>
              <w:t>-28.408</w:t>
            </w:r>
          </w:p>
        </w:tc>
        <w:tc>
          <w:tcPr>
            <w:tcW w:w="1247" w:type="dxa"/>
            <w:tcBorders>
              <w:top w:val="single" w:sz="6" w:space="0" w:color="000000" w:themeColor="text1"/>
              <w:left w:val="nil"/>
              <w:bottom w:val="nil"/>
              <w:right w:val="nil"/>
            </w:tcBorders>
          </w:tcPr>
          <w:p w:rsidR="001B631A" w:rsidRPr="000D495D" w:rsidRDefault="001B631A" w:rsidP="00A54AC7">
            <w:pPr>
              <w:ind w:right="-108"/>
              <w:jc w:val="center"/>
              <w:rPr>
                <w:sz w:val="8"/>
                <w:szCs w:val="8"/>
                <w:lang w:val="en-US"/>
              </w:rPr>
            </w:pPr>
          </w:p>
          <w:p w:rsidR="001B631A" w:rsidRPr="00DE4777" w:rsidRDefault="001B631A" w:rsidP="00A54AC7">
            <w:pPr>
              <w:ind w:right="-108"/>
              <w:jc w:val="center"/>
              <w:rPr>
                <w:lang w:val="en-US"/>
              </w:rPr>
            </w:pPr>
            <w:r w:rsidRPr="00DE4777">
              <w:rPr>
                <w:lang w:val="en-US"/>
              </w:rPr>
              <w:t>93.339</w:t>
            </w:r>
          </w:p>
        </w:tc>
        <w:tc>
          <w:tcPr>
            <w:tcW w:w="1247" w:type="dxa"/>
            <w:tcBorders>
              <w:top w:val="single" w:sz="6" w:space="0" w:color="000000" w:themeColor="text1"/>
              <w:left w:val="nil"/>
              <w:bottom w:val="nil"/>
              <w:right w:val="nil"/>
            </w:tcBorders>
          </w:tcPr>
          <w:p w:rsidR="001B631A" w:rsidRPr="000D495D" w:rsidRDefault="001B631A" w:rsidP="00A54AC7">
            <w:pPr>
              <w:ind w:right="-108"/>
              <w:jc w:val="center"/>
              <w:rPr>
                <w:sz w:val="8"/>
                <w:szCs w:val="8"/>
                <w:lang w:val="en-US"/>
              </w:rPr>
            </w:pPr>
          </w:p>
          <w:p w:rsidR="001B631A" w:rsidRPr="00DE4777" w:rsidRDefault="001B631A" w:rsidP="00A54AC7">
            <w:pPr>
              <w:ind w:right="-108"/>
              <w:jc w:val="center"/>
              <w:rPr>
                <w:lang w:val="en-US"/>
              </w:rPr>
            </w:pPr>
            <w:r w:rsidRPr="00DE4777">
              <w:rPr>
                <w:lang w:val="en-US"/>
              </w:rPr>
              <w:t>0.2743</w:t>
            </w:r>
          </w:p>
        </w:tc>
      </w:tr>
      <w:tr w:rsidR="001B631A" w:rsidRPr="00623661" w:rsidTr="00A54AC7">
        <w:trPr>
          <w:trHeight w:val="1020"/>
        </w:trPr>
        <w:tc>
          <w:tcPr>
            <w:tcW w:w="3227" w:type="dxa"/>
            <w:tcBorders>
              <w:top w:val="nil"/>
              <w:left w:val="nil"/>
              <w:bottom w:val="nil"/>
              <w:right w:val="nil"/>
            </w:tcBorders>
          </w:tcPr>
          <w:p w:rsidR="001B631A" w:rsidRDefault="001B631A" w:rsidP="00A54AC7">
            <w:pPr>
              <w:spacing w:line="360" w:lineRule="auto"/>
              <w:ind w:right="-108"/>
              <w:rPr>
                <w:lang w:val="en-US"/>
              </w:rPr>
            </w:pPr>
            <w:r w:rsidRPr="00DE4777">
              <w:rPr>
                <w:lang w:val="en-US"/>
              </w:rPr>
              <w:t>Sex</w:t>
            </w:r>
          </w:p>
          <w:p w:rsidR="001B631A" w:rsidRPr="00DE4777" w:rsidRDefault="001B631A" w:rsidP="00A54AC7">
            <w:pPr>
              <w:spacing w:line="360" w:lineRule="auto"/>
              <w:ind w:right="-108"/>
              <w:rPr>
                <w:lang w:val="en-US"/>
              </w:rPr>
            </w:pPr>
            <w:proofErr w:type="spellStart"/>
            <w:r>
              <w:rPr>
                <w:color w:val="000000" w:themeColor="text1"/>
                <w:lang w:val="en-GB"/>
              </w:rPr>
              <w:t>df</w:t>
            </w:r>
            <w:proofErr w:type="spellEnd"/>
            <w:r>
              <w:rPr>
                <w:color w:val="000000" w:themeColor="text1"/>
                <w:lang w:val="en-GB"/>
              </w:rPr>
              <w:t xml:space="preserve"> = 1</w:t>
            </w:r>
            <w:r w:rsidRPr="0032669B">
              <w:rPr>
                <w:color w:val="000000" w:themeColor="text1"/>
                <w:lang w:val="en-GB"/>
              </w:rPr>
              <w:t>, χ</w:t>
            </w:r>
            <w:r w:rsidRPr="0032669B">
              <w:rPr>
                <w:color w:val="000000" w:themeColor="text1"/>
                <w:vertAlign w:val="superscript"/>
                <w:lang w:val="en-GB"/>
              </w:rPr>
              <w:t>2</w:t>
            </w:r>
            <w:r>
              <w:rPr>
                <w:color w:val="000000" w:themeColor="text1"/>
                <w:lang w:val="en-GB"/>
              </w:rPr>
              <w:t xml:space="preserve"> = 0.216</w:t>
            </w:r>
            <w:r w:rsidRPr="0032669B">
              <w:rPr>
                <w:color w:val="000000" w:themeColor="text1"/>
                <w:lang w:val="en-GB"/>
              </w:rPr>
              <w:t>, p = 0.</w:t>
            </w:r>
            <w:r>
              <w:rPr>
                <w:color w:val="000000" w:themeColor="text1"/>
                <w:lang w:val="en-GB"/>
              </w:rPr>
              <w:t>642</w:t>
            </w:r>
          </w:p>
        </w:tc>
        <w:tc>
          <w:tcPr>
            <w:tcW w:w="2410" w:type="dxa"/>
            <w:tcBorders>
              <w:top w:val="nil"/>
              <w:left w:val="nil"/>
              <w:bottom w:val="nil"/>
              <w:right w:val="nil"/>
            </w:tcBorders>
          </w:tcPr>
          <w:p w:rsidR="001B631A" w:rsidRPr="00DE4777" w:rsidRDefault="001B631A" w:rsidP="00A54AC7">
            <w:pPr>
              <w:ind w:left="-108" w:right="-108"/>
              <w:rPr>
                <w:lang w:val="en-US"/>
              </w:rPr>
            </w:pPr>
            <w:r w:rsidRPr="00DE4777">
              <w:rPr>
                <w:lang w:val="en-US"/>
              </w:rPr>
              <w:t>Female vs male</w:t>
            </w:r>
          </w:p>
        </w:tc>
        <w:tc>
          <w:tcPr>
            <w:tcW w:w="1247" w:type="dxa"/>
            <w:tcBorders>
              <w:top w:val="nil"/>
              <w:left w:val="nil"/>
              <w:bottom w:val="nil"/>
              <w:right w:val="nil"/>
            </w:tcBorders>
          </w:tcPr>
          <w:p w:rsidR="001B631A" w:rsidRPr="00623661" w:rsidRDefault="001B631A" w:rsidP="00A54AC7">
            <w:pPr>
              <w:ind w:right="-108"/>
              <w:jc w:val="center"/>
              <w:rPr>
                <w:lang w:val="en-US"/>
              </w:rPr>
            </w:pPr>
            <w:r w:rsidRPr="00623661">
              <w:rPr>
                <w:lang w:val="en-US"/>
              </w:rPr>
              <w:t>18.562</w:t>
            </w:r>
          </w:p>
        </w:tc>
        <w:tc>
          <w:tcPr>
            <w:tcW w:w="1247" w:type="dxa"/>
            <w:tcBorders>
              <w:top w:val="nil"/>
              <w:left w:val="nil"/>
              <w:bottom w:val="nil"/>
              <w:right w:val="nil"/>
            </w:tcBorders>
          </w:tcPr>
          <w:p w:rsidR="001B631A" w:rsidRPr="00623661" w:rsidRDefault="001B631A" w:rsidP="00A54AC7">
            <w:pPr>
              <w:ind w:right="-108"/>
              <w:jc w:val="center"/>
              <w:rPr>
                <w:lang w:val="en-US"/>
              </w:rPr>
            </w:pPr>
            <w:r w:rsidRPr="00623661">
              <w:rPr>
                <w:lang w:val="en-US"/>
              </w:rPr>
              <w:t>-64.566</w:t>
            </w:r>
          </w:p>
        </w:tc>
        <w:tc>
          <w:tcPr>
            <w:tcW w:w="1247" w:type="dxa"/>
            <w:tcBorders>
              <w:top w:val="nil"/>
              <w:left w:val="nil"/>
              <w:bottom w:val="nil"/>
              <w:right w:val="nil"/>
            </w:tcBorders>
          </w:tcPr>
          <w:p w:rsidR="001B631A" w:rsidRPr="00623661" w:rsidRDefault="001B631A" w:rsidP="00A54AC7">
            <w:pPr>
              <w:ind w:right="-108"/>
              <w:jc w:val="center"/>
              <w:rPr>
                <w:lang w:val="en-US"/>
              </w:rPr>
            </w:pPr>
            <w:r w:rsidRPr="00623661">
              <w:rPr>
                <w:lang w:val="en-US"/>
              </w:rPr>
              <w:t>101.690</w:t>
            </w:r>
          </w:p>
        </w:tc>
        <w:tc>
          <w:tcPr>
            <w:tcW w:w="1247" w:type="dxa"/>
            <w:tcBorders>
              <w:top w:val="nil"/>
              <w:left w:val="nil"/>
              <w:bottom w:val="nil"/>
              <w:right w:val="nil"/>
            </w:tcBorders>
          </w:tcPr>
          <w:p w:rsidR="001B631A" w:rsidRPr="00623661" w:rsidRDefault="001B631A" w:rsidP="00A54AC7">
            <w:pPr>
              <w:ind w:right="-108"/>
              <w:jc w:val="center"/>
              <w:rPr>
                <w:lang w:val="en-US"/>
              </w:rPr>
            </w:pPr>
            <w:r w:rsidRPr="00623661">
              <w:rPr>
                <w:lang w:val="en-US"/>
              </w:rPr>
              <w:t>0.643</w:t>
            </w:r>
          </w:p>
        </w:tc>
      </w:tr>
      <w:tr w:rsidR="001B631A" w:rsidRPr="00623661" w:rsidTr="00A54AC7">
        <w:trPr>
          <w:trHeight w:val="794"/>
        </w:trPr>
        <w:tc>
          <w:tcPr>
            <w:tcW w:w="3227" w:type="dxa"/>
            <w:tcBorders>
              <w:top w:val="nil"/>
              <w:left w:val="nil"/>
              <w:bottom w:val="nil"/>
              <w:right w:val="nil"/>
            </w:tcBorders>
          </w:tcPr>
          <w:p w:rsidR="001B631A" w:rsidRDefault="001B631A" w:rsidP="00A54AC7">
            <w:pPr>
              <w:spacing w:line="360" w:lineRule="auto"/>
              <w:ind w:right="-108"/>
              <w:rPr>
                <w:lang w:val="en-US"/>
              </w:rPr>
            </w:pPr>
            <w:r w:rsidRPr="00DE4777">
              <w:rPr>
                <w:lang w:val="en-US"/>
              </w:rPr>
              <w:t>Round</w:t>
            </w:r>
          </w:p>
          <w:p w:rsidR="001B631A" w:rsidRPr="00DE4777" w:rsidRDefault="001B631A" w:rsidP="00A54AC7">
            <w:pPr>
              <w:spacing w:line="360" w:lineRule="auto"/>
              <w:ind w:right="-108"/>
              <w:rPr>
                <w:lang w:val="en-US"/>
              </w:rPr>
            </w:pPr>
            <w:proofErr w:type="spellStart"/>
            <w:r w:rsidRPr="0032669B">
              <w:rPr>
                <w:color w:val="000000" w:themeColor="text1"/>
                <w:lang w:val="en-GB"/>
              </w:rPr>
              <w:t>df</w:t>
            </w:r>
            <w:proofErr w:type="spellEnd"/>
            <w:r w:rsidRPr="0032669B">
              <w:rPr>
                <w:color w:val="000000" w:themeColor="text1"/>
                <w:lang w:val="en-GB"/>
              </w:rPr>
              <w:t xml:space="preserve"> = 2, χ</w:t>
            </w:r>
            <w:r w:rsidRPr="0032669B">
              <w:rPr>
                <w:color w:val="000000" w:themeColor="text1"/>
                <w:vertAlign w:val="superscript"/>
                <w:lang w:val="en-GB"/>
              </w:rPr>
              <w:t>2</w:t>
            </w:r>
            <w:r>
              <w:rPr>
                <w:color w:val="000000" w:themeColor="text1"/>
                <w:lang w:val="en-GB"/>
              </w:rPr>
              <w:t xml:space="preserve"> = 21.466, p &lt; 0.0001</w:t>
            </w:r>
          </w:p>
        </w:tc>
        <w:tc>
          <w:tcPr>
            <w:tcW w:w="2410" w:type="dxa"/>
            <w:tcBorders>
              <w:top w:val="nil"/>
              <w:left w:val="nil"/>
              <w:bottom w:val="nil"/>
              <w:right w:val="nil"/>
            </w:tcBorders>
          </w:tcPr>
          <w:p w:rsidR="001B631A" w:rsidRPr="00DE4777" w:rsidRDefault="001B631A" w:rsidP="00A54AC7">
            <w:pPr>
              <w:ind w:left="-108" w:right="-108"/>
              <w:rPr>
                <w:lang w:val="en-US"/>
              </w:rPr>
            </w:pPr>
            <w:r w:rsidRPr="00DE4777">
              <w:rPr>
                <w:lang w:val="en-US"/>
              </w:rPr>
              <w:t>First vs second</w:t>
            </w:r>
          </w:p>
        </w:tc>
        <w:tc>
          <w:tcPr>
            <w:tcW w:w="1247" w:type="dxa"/>
            <w:tcBorders>
              <w:top w:val="nil"/>
              <w:left w:val="nil"/>
              <w:bottom w:val="nil"/>
              <w:right w:val="nil"/>
            </w:tcBorders>
          </w:tcPr>
          <w:p w:rsidR="001B631A" w:rsidRPr="00623661" w:rsidRDefault="001B631A" w:rsidP="00A54AC7">
            <w:pPr>
              <w:ind w:right="-108"/>
              <w:jc w:val="center"/>
              <w:rPr>
                <w:lang w:val="en-US"/>
              </w:rPr>
            </w:pPr>
            <w:r w:rsidRPr="00623661">
              <w:rPr>
                <w:lang w:val="en-US"/>
              </w:rPr>
              <w:t>-78.73</w:t>
            </w:r>
          </w:p>
        </w:tc>
        <w:tc>
          <w:tcPr>
            <w:tcW w:w="1247" w:type="dxa"/>
            <w:tcBorders>
              <w:top w:val="nil"/>
              <w:left w:val="nil"/>
              <w:bottom w:val="nil"/>
              <w:right w:val="nil"/>
            </w:tcBorders>
          </w:tcPr>
          <w:p w:rsidR="001B631A" w:rsidRPr="00623661" w:rsidRDefault="001B631A" w:rsidP="00A54AC7">
            <w:pPr>
              <w:ind w:right="-108"/>
              <w:jc w:val="center"/>
              <w:rPr>
                <w:b/>
                <w:lang w:val="en-US"/>
              </w:rPr>
            </w:pPr>
            <w:r w:rsidRPr="00623661">
              <w:rPr>
                <w:b/>
                <w:lang w:val="en-US"/>
              </w:rPr>
              <w:t>-131.345</w:t>
            </w:r>
          </w:p>
        </w:tc>
        <w:tc>
          <w:tcPr>
            <w:tcW w:w="1247" w:type="dxa"/>
            <w:tcBorders>
              <w:top w:val="nil"/>
              <w:left w:val="nil"/>
              <w:bottom w:val="nil"/>
              <w:right w:val="nil"/>
            </w:tcBorders>
          </w:tcPr>
          <w:p w:rsidR="001B631A" w:rsidRPr="00623661" w:rsidRDefault="001B631A" w:rsidP="00A54AC7">
            <w:pPr>
              <w:ind w:right="-108"/>
              <w:jc w:val="center"/>
              <w:rPr>
                <w:b/>
                <w:lang w:val="en-US"/>
              </w:rPr>
            </w:pPr>
            <w:r w:rsidRPr="00623661">
              <w:rPr>
                <w:b/>
                <w:lang w:val="en-US"/>
              </w:rPr>
              <w:t>-15.014</w:t>
            </w:r>
          </w:p>
        </w:tc>
        <w:tc>
          <w:tcPr>
            <w:tcW w:w="1247" w:type="dxa"/>
            <w:tcBorders>
              <w:top w:val="nil"/>
              <w:left w:val="nil"/>
              <w:bottom w:val="nil"/>
              <w:right w:val="nil"/>
            </w:tcBorders>
          </w:tcPr>
          <w:p w:rsidR="001B631A" w:rsidRPr="00623661" w:rsidRDefault="001B631A" w:rsidP="00A54AC7">
            <w:pPr>
              <w:ind w:right="-108"/>
              <w:jc w:val="center"/>
              <w:rPr>
                <w:b/>
                <w:lang w:val="en-US"/>
              </w:rPr>
            </w:pPr>
            <w:r w:rsidRPr="00623661">
              <w:rPr>
                <w:b/>
                <w:lang w:val="en-US"/>
              </w:rPr>
              <w:t>0.0241</w:t>
            </w:r>
          </w:p>
        </w:tc>
      </w:tr>
      <w:tr w:rsidR="001B631A" w:rsidRPr="00623661" w:rsidTr="00A54AC7">
        <w:trPr>
          <w:trHeight w:val="510"/>
        </w:trPr>
        <w:tc>
          <w:tcPr>
            <w:tcW w:w="3227" w:type="dxa"/>
            <w:tcBorders>
              <w:top w:val="nil"/>
              <w:left w:val="nil"/>
              <w:bottom w:val="nil"/>
              <w:right w:val="nil"/>
            </w:tcBorders>
          </w:tcPr>
          <w:p w:rsidR="001B631A" w:rsidRPr="00DE4777" w:rsidRDefault="001B631A" w:rsidP="00A54AC7">
            <w:pPr>
              <w:ind w:right="-108"/>
            </w:pPr>
          </w:p>
        </w:tc>
        <w:tc>
          <w:tcPr>
            <w:tcW w:w="2410" w:type="dxa"/>
            <w:tcBorders>
              <w:top w:val="nil"/>
              <w:left w:val="nil"/>
              <w:bottom w:val="nil"/>
              <w:right w:val="nil"/>
            </w:tcBorders>
          </w:tcPr>
          <w:p w:rsidR="001B631A" w:rsidRPr="00DE4777" w:rsidRDefault="001B631A" w:rsidP="00A54AC7">
            <w:pPr>
              <w:ind w:left="-108" w:right="-108"/>
              <w:rPr>
                <w:lang w:val="en-US"/>
              </w:rPr>
            </w:pPr>
            <w:r w:rsidRPr="00DE4777">
              <w:rPr>
                <w:lang w:val="en-US"/>
              </w:rPr>
              <w:t>First vs third</w:t>
            </w:r>
          </w:p>
        </w:tc>
        <w:tc>
          <w:tcPr>
            <w:tcW w:w="1247" w:type="dxa"/>
            <w:tcBorders>
              <w:top w:val="nil"/>
              <w:left w:val="nil"/>
              <w:bottom w:val="nil"/>
              <w:right w:val="nil"/>
            </w:tcBorders>
          </w:tcPr>
          <w:p w:rsidR="001B631A" w:rsidRPr="007F2986" w:rsidRDefault="001B631A" w:rsidP="00A54AC7">
            <w:pPr>
              <w:ind w:right="-108"/>
              <w:jc w:val="center"/>
              <w:rPr>
                <w:lang w:val="en-US"/>
              </w:rPr>
            </w:pPr>
            <w:r w:rsidRPr="007F2986">
              <w:rPr>
                <w:lang w:val="en-US"/>
              </w:rPr>
              <w:t>-136.90</w:t>
            </w:r>
          </w:p>
        </w:tc>
        <w:tc>
          <w:tcPr>
            <w:tcW w:w="1247" w:type="dxa"/>
            <w:tcBorders>
              <w:top w:val="nil"/>
              <w:left w:val="nil"/>
              <w:bottom w:val="nil"/>
              <w:right w:val="nil"/>
            </w:tcBorders>
          </w:tcPr>
          <w:p w:rsidR="001B631A" w:rsidRPr="00623661" w:rsidRDefault="001B631A" w:rsidP="00A54AC7">
            <w:pPr>
              <w:ind w:right="-108"/>
              <w:jc w:val="center"/>
              <w:rPr>
                <w:b/>
                <w:lang w:val="en-US"/>
              </w:rPr>
            </w:pPr>
            <w:r w:rsidRPr="00623661">
              <w:rPr>
                <w:b/>
                <w:lang w:val="en-US"/>
              </w:rPr>
              <w:t>-</w:t>
            </w:r>
            <w:r w:rsidRPr="007F2986">
              <w:rPr>
                <w:b/>
                <w:lang w:val="en-US"/>
              </w:rPr>
              <w:t>209</w:t>
            </w:r>
            <w:r w:rsidRPr="00623661">
              <w:rPr>
                <w:b/>
                <w:lang w:val="en-US"/>
              </w:rPr>
              <w:t>.617</w:t>
            </w:r>
          </w:p>
        </w:tc>
        <w:tc>
          <w:tcPr>
            <w:tcW w:w="1247" w:type="dxa"/>
            <w:tcBorders>
              <w:top w:val="nil"/>
              <w:left w:val="nil"/>
              <w:bottom w:val="nil"/>
              <w:right w:val="nil"/>
            </w:tcBorders>
          </w:tcPr>
          <w:p w:rsidR="001B631A" w:rsidRPr="00623661" w:rsidRDefault="001B631A" w:rsidP="00A54AC7">
            <w:pPr>
              <w:ind w:right="-108"/>
              <w:jc w:val="center"/>
              <w:rPr>
                <w:b/>
                <w:lang w:val="en-US"/>
              </w:rPr>
            </w:pPr>
            <w:r w:rsidRPr="00623661">
              <w:rPr>
                <w:b/>
                <w:lang w:val="en-US"/>
              </w:rPr>
              <w:t>-64.177</w:t>
            </w:r>
          </w:p>
        </w:tc>
        <w:tc>
          <w:tcPr>
            <w:tcW w:w="1247" w:type="dxa"/>
            <w:tcBorders>
              <w:top w:val="nil"/>
              <w:left w:val="nil"/>
              <w:bottom w:val="nil"/>
              <w:right w:val="nil"/>
            </w:tcBorders>
          </w:tcPr>
          <w:p w:rsidR="001B631A" w:rsidRPr="00623661" w:rsidRDefault="001B631A" w:rsidP="00A54AC7">
            <w:pPr>
              <w:ind w:right="-108"/>
              <w:jc w:val="center"/>
              <w:rPr>
                <w:b/>
                <w:lang w:val="en-US"/>
              </w:rPr>
            </w:pPr>
            <w:r w:rsidRPr="00623661">
              <w:rPr>
                <w:b/>
                <w:lang w:val="en-US"/>
              </w:rPr>
              <w:t>&lt;.0001</w:t>
            </w:r>
          </w:p>
        </w:tc>
      </w:tr>
      <w:tr w:rsidR="001B631A" w:rsidRPr="00623661" w:rsidTr="00A54AC7">
        <w:trPr>
          <w:trHeight w:val="510"/>
        </w:trPr>
        <w:tc>
          <w:tcPr>
            <w:tcW w:w="3227" w:type="dxa"/>
            <w:tcBorders>
              <w:top w:val="nil"/>
              <w:left w:val="nil"/>
              <w:bottom w:val="nil"/>
              <w:right w:val="nil"/>
            </w:tcBorders>
          </w:tcPr>
          <w:p w:rsidR="001B631A" w:rsidRPr="00DE4777" w:rsidRDefault="001B631A" w:rsidP="00A54AC7">
            <w:pPr>
              <w:ind w:right="-108"/>
            </w:pPr>
          </w:p>
        </w:tc>
        <w:tc>
          <w:tcPr>
            <w:tcW w:w="2410" w:type="dxa"/>
            <w:tcBorders>
              <w:top w:val="nil"/>
              <w:left w:val="nil"/>
              <w:bottom w:val="nil"/>
              <w:right w:val="nil"/>
            </w:tcBorders>
          </w:tcPr>
          <w:p w:rsidR="001B631A" w:rsidRPr="00DE4777" w:rsidRDefault="001B631A" w:rsidP="00A54AC7">
            <w:pPr>
              <w:ind w:left="-108" w:right="-108"/>
              <w:rPr>
                <w:lang w:val="en-US"/>
              </w:rPr>
            </w:pPr>
            <w:r w:rsidRPr="00DE4777">
              <w:rPr>
                <w:lang w:val="en-US"/>
              </w:rPr>
              <w:t>Second vs third</w:t>
            </w:r>
          </w:p>
        </w:tc>
        <w:tc>
          <w:tcPr>
            <w:tcW w:w="1247" w:type="dxa"/>
            <w:tcBorders>
              <w:top w:val="nil"/>
              <w:left w:val="nil"/>
              <w:bottom w:val="nil"/>
              <w:right w:val="nil"/>
            </w:tcBorders>
          </w:tcPr>
          <w:p w:rsidR="001B631A" w:rsidRPr="00623661" w:rsidRDefault="001B631A" w:rsidP="00A54AC7">
            <w:pPr>
              <w:ind w:right="-108"/>
              <w:jc w:val="center"/>
              <w:rPr>
                <w:lang w:val="en-US"/>
              </w:rPr>
            </w:pPr>
            <w:r w:rsidRPr="00623661">
              <w:rPr>
                <w:lang w:val="en-US"/>
              </w:rPr>
              <w:t>-58.17</w:t>
            </w:r>
          </w:p>
        </w:tc>
        <w:tc>
          <w:tcPr>
            <w:tcW w:w="1247" w:type="dxa"/>
            <w:tcBorders>
              <w:top w:val="nil"/>
              <w:left w:val="nil"/>
              <w:bottom w:val="nil"/>
              <w:right w:val="nil"/>
            </w:tcBorders>
          </w:tcPr>
          <w:p w:rsidR="001B631A" w:rsidRPr="00623661" w:rsidRDefault="001B631A" w:rsidP="00A54AC7">
            <w:pPr>
              <w:ind w:right="-108"/>
              <w:jc w:val="center"/>
              <w:rPr>
                <w:lang w:val="en-US"/>
              </w:rPr>
            </w:pPr>
            <w:r w:rsidRPr="00623661">
              <w:rPr>
                <w:lang w:val="en-US"/>
              </w:rPr>
              <w:t>-131.345</w:t>
            </w:r>
          </w:p>
        </w:tc>
        <w:tc>
          <w:tcPr>
            <w:tcW w:w="1247" w:type="dxa"/>
            <w:tcBorders>
              <w:top w:val="nil"/>
              <w:left w:val="nil"/>
              <w:bottom w:val="nil"/>
              <w:right w:val="nil"/>
            </w:tcBorders>
          </w:tcPr>
          <w:p w:rsidR="001B631A" w:rsidRPr="00623661" w:rsidRDefault="001B631A" w:rsidP="00A54AC7">
            <w:pPr>
              <w:ind w:right="-108"/>
              <w:jc w:val="center"/>
              <w:rPr>
                <w:lang w:val="en-US"/>
              </w:rPr>
            </w:pPr>
            <w:r w:rsidRPr="00623661">
              <w:rPr>
                <w:lang w:val="en-US"/>
              </w:rPr>
              <w:t>15.014</w:t>
            </w:r>
          </w:p>
        </w:tc>
        <w:tc>
          <w:tcPr>
            <w:tcW w:w="1247" w:type="dxa"/>
            <w:tcBorders>
              <w:top w:val="nil"/>
              <w:left w:val="nil"/>
              <w:bottom w:val="nil"/>
              <w:right w:val="nil"/>
            </w:tcBorders>
          </w:tcPr>
          <w:p w:rsidR="001B631A" w:rsidRPr="00623661" w:rsidRDefault="001B631A" w:rsidP="00A54AC7">
            <w:pPr>
              <w:ind w:right="-108"/>
              <w:jc w:val="center"/>
              <w:rPr>
                <w:lang w:val="en-US"/>
              </w:rPr>
            </w:pPr>
            <w:r w:rsidRPr="00623661">
              <w:rPr>
                <w:lang w:val="en-US"/>
              </w:rPr>
              <w:t>0.1281</w:t>
            </w:r>
          </w:p>
        </w:tc>
      </w:tr>
      <w:tr w:rsidR="001B631A" w:rsidRPr="00623661" w:rsidTr="00A54AC7">
        <w:trPr>
          <w:trHeight w:val="1020"/>
        </w:trPr>
        <w:tc>
          <w:tcPr>
            <w:tcW w:w="3227" w:type="dxa"/>
            <w:tcBorders>
              <w:top w:val="nil"/>
              <w:left w:val="nil"/>
              <w:bottom w:val="nil"/>
              <w:right w:val="nil"/>
            </w:tcBorders>
          </w:tcPr>
          <w:p w:rsidR="001B631A" w:rsidRPr="00681B80" w:rsidRDefault="001B631A" w:rsidP="00A54AC7">
            <w:pPr>
              <w:ind w:right="-108"/>
              <w:rPr>
                <w:sz w:val="12"/>
                <w:szCs w:val="12"/>
                <w:lang w:val="en-US"/>
              </w:rPr>
            </w:pPr>
          </w:p>
          <w:p w:rsidR="001B631A" w:rsidRPr="00681B80" w:rsidRDefault="001B631A" w:rsidP="00A54AC7">
            <w:pPr>
              <w:spacing w:line="360" w:lineRule="auto"/>
              <w:ind w:right="-108"/>
              <w:rPr>
                <w:lang w:val="en-US"/>
              </w:rPr>
            </w:pPr>
            <w:r w:rsidRPr="00681B80">
              <w:rPr>
                <w:lang w:val="en-US"/>
              </w:rPr>
              <w:t>Social context</w:t>
            </w:r>
          </w:p>
          <w:p w:rsidR="001B631A" w:rsidRPr="00681B80" w:rsidRDefault="001B631A" w:rsidP="00A54AC7">
            <w:pPr>
              <w:spacing w:line="360" w:lineRule="auto"/>
              <w:ind w:right="-108"/>
              <w:rPr>
                <w:lang w:val="en-US"/>
              </w:rPr>
            </w:pPr>
            <w:proofErr w:type="spellStart"/>
            <w:r w:rsidRPr="0032669B">
              <w:rPr>
                <w:color w:val="000000" w:themeColor="text1"/>
                <w:lang w:val="en-GB"/>
              </w:rPr>
              <w:t>df</w:t>
            </w:r>
            <w:proofErr w:type="spellEnd"/>
            <w:r w:rsidRPr="0032669B">
              <w:rPr>
                <w:color w:val="000000" w:themeColor="text1"/>
                <w:lang w:val="en-GB"/>
              </w:rPr>
              <w:t xml:space="preserve"> = 2, χ</w:t>
            </w:r>
            <w:r w:rsidRPr="0032669B">
              <w:rPr>
                <w:color w:val="000000" w:themeColor="text1"/>
                <w:vertAlign w:val="superscript"/>
                <w:lang w:val="en-GB"/>
              </w:rPr>
              <w:t>2</w:t>
            </w:r>
            <w:r>
              <w:rPr>
                <w:color w:val="000000" w:themeColor="text1"/>
                <w:lang w:val="en-GB"/>
              </w:rPr>
              <w:t xml:space="preserve"> = 3.573</w:t>
            </w:r>
            <w:r w:rsidRPr="0032669B">
              <w:rPr>
                <w:color w:val="000000" w:themeColor="text1"/>
                <w:lang w:val="en-GB"/>
              </w:rPr>
              <w:t>, p = 0.</w:t>
            </w:r>
            <w:r>
              <w:rPr>
                <w:color w:val="000000" w:themeColor="text1"/>
                <w:lang w:val="en-GB"/>
              </w:rPr>
              <w:t>168</w:t>
            </w:r>
          </w:p>
        </w:tc>
        <w:tc>
          <w:tcPr>
            <w:tcW w:w="2410" w:type="dxa"/>
            <w:tcBorders>
              <w:top w:val="nil"/>
              <w:left w:val="nil"/>
              <w:bottom w:val="nil"/>
              <w:right w:val="nil"/>
            </w:tcBorders>
          </w:tcPr>
          <w:p w:rsidR="001B631A" w:rsidRPr="00DE4777" w:rsidRDefault="001B631A" w:rsidP="00A54AC7">
            <w:pPr>
              <w:spacing w:line="276" w:lineRule="auto"/>
              <w:ind w:left="-108" w:right="-108"/>
              <w:rPr>
                <w:sz w:val="12"/>
                <w:szCs w:val="12"/>
                <w:lang w:val="en-US"/>
              </w:rPr>
            </w:pPr>
          </w:p>
          <w:p w:rsidR="001B631A" w:rsidRPr="00DE4777" w:rsidRDefault="001B631A" w:rsidP="00A54AC7">
            <w:pPr>
              <w:spacing w:line="360" w:lineRule="auto"/>
              <w:ind w:left="-108" w:right="-108"/>
              <w:rPr>
                <w:lang w:val="en-US"/>
              </w:rPr>
            </w:pPr>
            <w:r>
              <w:rPr>
                <w:lang w:val="en-US"/>
              </w:rPr>
              <w:t xml:space="preserve">Individual vs </w:t>
            </w:r>
            <w:r w:rsidRPr="00DE4777">
              <w:rPr>
                <w:lang w:val="en-US"/>
              </w:rPr>
              <w:t>unfamiliar</w:t>
            </w:r>
          </w:p>
        </w:tc>
        <w:tc>
          <w:tcPr>
            <w:tcW w:w="1247" w:type="dxa"/>
            <w:tcBorders>
              <w:top w:val="nil"/>
              <w:left w:val="nil"/>
              <w:bottom w:val="nil"/>
              <w:right w:val="nil"/>
            </w:tcBorders>
          </w:tcPr>
          <w:p w:rsidR="001B631A" w:rsidRPr="007F2986" w:rsidRDefault="001B631A" w:rsidP="00A54AC7">
            <w:pPr>
              <w:ind w:right="-108"/>
              <w:jc w:val="center"/>
              <w:rPr>
                <w:sz w:val="12"/>
                <w:szCs w:val="12"/>
                <w:lang w:val="en-US"/>
              </w:rPr>
            </w:pPr>
          </w:p>
          <w:p w:rsidR="001B631A" w:rsidRPr="00623661" w:rsidRDefault="001B631A" w:rsidP="00A54AC7">
            <w:pPr>
              <w:ind w:right="-108"/>
              <w:jc w:val="center"/>
              <w:rPr>
                <w:lang w:val="en-US"/>
              </w:rPr>
            </w:pPr>
            <w:r>
              <w:rPr>
                <w:lang w:val="en-US"/>
              </w:rPr>
              <w:t>38.853</w:t>
            </w:r>
          </w:p>
        </w:tc>
        <w:tc>
          <w:tcPr>
            <w:tcW w:w="1247" w:type="dxa"/>
            <w:tcBorders>
              <w:top w:val="nil"/>
              <w:left w:val="nil"/>
              <w:bottom w:val="nil"/>
              <w:right w:val="nil"/>
            </w:tcBorders>
          </w:tcPr>
          <w:p w:rsidR="001B631A" w:rsidRPr="007F2986" w:rsidRDefault="001B631A" w:rsidP="00A54AC7">
            <w:pPr>
              <w:jc w:val="center"/>
              <w:rPr>
                <w:sz w:val="12"/>
                <w:szCs w:val="12"/>
                <w:lang w:val="en-US"/>
              </w:rPr>
            </w:pPr>
          </w:p>
          <w:p w:rsidR="001B631A" w:rsidRPr="00623661" w:rsidRDefault="001B631A" w:rsidP="00A54AC7">
            <w:pPr>
              <w:jc w:val="center"/>
              <w:rPr>
                <w:lang w:val="en-US"/>
              </w:rPr>
            </w:pPr>
            <w:r>
              <w:rPr>
                <w:lang w:val="en-US"/>
              </w:rPr>
              <w:t>-33.868</w:t>
            </w:r>
          </w:p>
        </w:tc>
        <w:tc>
          <w:tcPr>
            <w:tcW w:w="1247" w:type="dxa"/>
            <w:tcBorders>
              <w:top w:val="nil"/>
              <w:left w:val="nil"/>
              <w:bottom w:val="nil"/>
              <w:right w:val="nil"/>
            </w:tcBorders>
          </w:tcPr>
          <w:p w:rsidR="001B631A" w:rsidRPr="007F2986" w:rsidRDefault="001B631A" w:rsidP="00A54AC7">
            <w:pPr>
              <w:jc w:val="center"/>
              <w:rPr>
                <w:sz w:val="12"/>
                <w:szCs w:val="12"/>
                <w:lang w:val="en-US"/>
              </w:rPr>
            </w:pPr>
          </w:p>
          <w:p w:rsidR="001B631A" w:rsidRPr="00623661" w:rsidRDefault="001B631A" w:rsidP="00A54AC7">
            <w:pPr>
              <w:jc w:val="center"/>
              <w:rPr>
                <w:lang w:val="en-US"/>
              </w:rPr>
            </w:pPr>
            <w:r>
              <w:rPr>
                <w:lang w:val="en-US"/>
              </w:rPr>
              <w:t>111.575</w:t>
            </w:r>
          </w:p>
        </w:tc>
        <w:tc>
          <w:tcPr>
            <w:tcW w:w="1247" w:type="dxa"/>
            <w:tcBorders>
              <w:top w:val="nil"/>
              <w:left w:val="nil"/>
              <w:bottom w:val="nil"/>
              <w:right w:val="nil"/>
            </w:tcBorders>
          </w:tcPr>
          <w:p w:rsidR="001B631A" w:rsidRPr="007F2986" w:rsidRDefault="001B631A" w:rsidP="00A54AC7">
            <w:pPr>
              <w:jc w:val="center"/>
              <w:rPr>
                <w:sz w:val="12"/>
                <w:szCs w:val="12"/>
                <w:lang w:val="en-US"/>
              </w:rPr>
            </w:pPr>
          </w:p>
          <w:p w:rsidR="001B631A" w:rsidRPr="00623661" w:rsidRDefault="001B631A" w:rsidP="00A54AC7">
            <w:pPr>
              <w:jc w:val="center"/>
              <w:rPr>
                <w:lang w:val="en-US"/>
              </w:rPr>
            </w:pPr>
            <w:r>
              <w:rPr>
                <w:lang w:val="en-US"/>
              </w:rPr>
              <w:t>0.392</w:t>
            </w:r>
          </w:p>
        </w:tc>
      </w:tr>
      <w:tr w:rsidR="001B631A" w:rsidRPr="00623661" w:rsidTr="00A54AC7">
        <w:trPr>
          <w:trHeight w:val="510"/>
        </w:trPr>
        <w:tc>
          <w:tcPr>
            <w:tcW w:w="3227" w:type="dxa"/>
            <w:tcBorders>
              <w:top w:val="nil"/>
              <w:left w:val="nil"/>
              <w:bottom w:val="nil"/>
              <w:right w:val="nil"/>
            </w:tcBorders>
          </w:tcPr>
          <w:p w:rsidR="001B631A" w:rsidRPr="00DE4777" w:rsidRDefault="001B631A" w:rsidP="00A54AC7">
            <w:pPr>
              <w:ind w:right="-108"/>
            </w:pPr>
          </w:p>
        </w:tc>
        <w:tc>
          <w:tcPr>
            <w:tcW w:w="2410" w:type="dxa"/>
            <w:tcBorders>
              <w:top w:val="nil"/>
              <w:left w:val="nil"/>
              <w:bottom w:val="nil"/>
              <w:right w:val="nil"/>
            </w:tcBorders>
          </w:tcPr>
          <w:p w:rsidR="001B631A" w:rsidRPr="00DE4777" w:rsidRDefault="001B631A" w:rsidP="00A54AC7">
            <w:pPr>
              <w:ind w:left="-108" w:right="-108"/>
            </w:pPr>
            <w:proofErr w:type="spellStart"/>
            <w:r w:rsidRPr="00DE4777">
              <w:t>Individual</w:t>
            </w:r>
            <w:proofErr w:type="spellEnd"/>
            <w:r w:rsidRPr="00DE4777">
              <w:t xml:space="preserve"> vs </w:t>
            </w:r>
            <w:proofErr w:type="spellStart"/>
            <w:r w:rsidRPr="00DE4777">
              <w:t>familiar</w:t>
            </w:r>
            <w:proofErr w:type="spellEnd"/>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Pr>
                <w:lang w:val="en-US"/>
              </w:rPr>
              <w:t>54.437</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Pr>
                <w:lang w:val="en-US"/>
              </w:rPr>
              <w:t>-18.268</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Pr>
                <w:lang w:val="en-US"/>
              </w:rPr>
              <w:t>127.143</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Pr>
                <w:lang w:val="en-US"/>
              </w:rPr>
              <w:t>0.161</w:t>
            </w:r>
          </w:p>
        </w:tc>
      </w:tr>
      <w:tr w:rsidR="001B631A" w:rsidRPr="00623661" w:rsidTr="00A54AC7">
        <w:trPr>
          <w:trHeight w:val="510"/>
        </w:trPr>
        <w:tc>
          <w:tcPr>
            <w:tcW w:w="3227" w:type="dxa"/>
            <w:tcBorders>
              <w:top w:val="nil"/>
              <w:left w:val="nil"/>
              <w:bottom w:val="single" w:sz="6" w:space="0" w:color="000000" w:themeColor="text1"/>
              <w:right w:val="nil"/>
            </w:tcBorders>
          </w:tcPr>
          <w:p w:rsidR="001B631A" w:rsidRPr="00DE4777" w:rsidRDefault="001B631A" w:rsidP="00A54AC7">
            <w:pPr>
              <w:ind w:right="-108"/>
              <w:rPr>
                <w:lang w:val="en-US"/>
              </w:rPr>
            </w:pPr>
          </w:p>
        </w:tc>
        <w:tc>
          <w:tcPr>
            <w:tcW w:w="2410" w:type="dxa"/>
            <w:tcBorders>
              <w:top w:val="nil"/>
              <w:left w:val="nil"/>
              <w:bottom w:val="single" w:sz="6" w:space="0" w:color="000000" w:themeColor="text1"/>
              <w:right w:val="nil"/>
            </w:tcBorders>
          </w:tcPr>
          <w:p w:rsidR="001B631A" w:rsidRPr="00DE4777" w:rsidRDefault="001B631A" w:rsidP="00A54AC7">
            <w:pPr>
              <w:ind w:left="-108" w:right="-108"/>
              <w:rPr>
                <w:lang w:val="en-US"/>
              </w:rPr>
            </w:pPr>
            <w:r w:rsidRPr="00DE4777">
              <w:rPr>
                <w:lang w:val="en-US"/>
              </w:rPr>
              <w:t>Familiar vs unfamiliar</w:t>
            </w:r>
          </w:p>
        </w:tc>
        <w:tc>
          <w:tcPr>
            <w:tcW w:w="1247" w:type="dxa"/>
            <w:tcBorders>
              <w:top w:val="nil"/>
              <w:left w:val="nil"/>
              <w:bottom w:val="single" w:sz="6" w:space="0" w:color="000000" w:themeColor="text1"/>
              <w:right w:val="nil"/>
            </w:tcBorders>
          </w:tcPr>
          <w:p w:rsidR="001B631A" w:rsidRPr="00623661" w:rsidRDefault="001B631A" w:rsidP="00A54AC7">
            <w:pPr>
              <w:spacing w:line="480" w:lineRule="auto"/>
              <w:jc w:val="center"/>
              <w:rPr>
                <w:lang w:val="en-US"/>
              </w:rPr>
            </w:pPr>
            <w:r>
              <w:rPr>
                <w:lang w:val="en-US"/>
              </w:rPr>
              <w:t>15.584</w:t>
            </w:r>
          </w:p>
        </w:tc>
        <w:tc>
          <w:tcPr>
            <w:tcW w:w="1247" w:type="dxa"/>
            <w:tcBorders>
              <w:top w:val="nil"/>
              <w:left w:val="nil"/>
              <w:bottom w:val="single" w:sz="6" w:space="0" w:color="000000" w:themeColor="text1"/>
              <w:right w:val="nil"/>
            </w:tcBorders>
          </w:tcPr>
          <w:p w:rsidR="001B631A" w:rsidRPr="00623661" w:rsidRDefault="001B631A" w:rsidP="00A54AC7">
            <w:pPr>
              <w:spacing w:line="480" w:lineRule="auto"/>
              <w:jc w:val="center"/>
              <w:rPr>
                <w:lang w:val="en-US"/>
              </w:rPr>
            </w:pPr>
            <w:r>
              <w:rPr>
                <w:lang w:val="en-US"/>
              </w:rPr>
              <w:t>-57.137</w:t>
            </w:r>
          </w:p>
        </w:tc>
        <w:tc>
          <w:tcPr>
            <w:tcW w:w="1247" w:type="dxa"/>
            <w:tcBorders>
              <w:top w:val="nil"/>
              <w:left w:val="nil"/>
              <w:bottom w:val="single" w:sz="6" w:space="0" w:color="000000" w:themeColor="text1"/>
              <w:right w:val="nil"/>
            </w:tcBorders>
          </w:tcPr>
          <w:p w:rsidR="001B631A" w:rsidRPr="00623661" w:rsidRDefault="001B631A" w:rsidP="00A54AC7">
            <w:pPr>
              <w:spacing w:line="480" w:lineRule="auto"/>
              <w:jc w:val="center"/>
              <w:rPr>
                <w:lang w:val="en-US"/>
              </w:rPr>
            </w:pPr>
            <w:r>
              <w:rPr>
                <w:lang w:val="en-US"/>
              </w:rPr>
              <w:t>88.305</w:t>
            </w:r>
          </w:p>
        </w:tc>
        <w:tc>
          <w:tcPr>
            <w:tcW w:w="1247" w:type="dxa"/>
            <w:tcBorders>
              <w:top w:val="nil"/>
              <w:left w:val="nil"/>
              <w:bottom w:val="single" w:sz="6" w:space="0" w:color="000000" w:themeColor="text1"/>
              <w:right w:val="nil"/>
            </w:tcBorders>
          </w:tcPr>
          <w:p w:rsidR="001B631A" w:rsidRPr="00623661" w:rsidRDefault="001B631A" w:rsidP="00A54AC7">
            <w:pPr>
              <w:spacing w:line="480" w:lineRule="auto"/>
              <w:jc w:val="center"/>
              <w:rPr>
                <w:lang w:val="en-US"/>
              </w:rPr>
            </w:pPr>
            <w:r>
              <w:rPr>
                <w:lang w:val="en-US"/>
              </w:rPr>
              <w:t>0.859</w:t>
            </w:r>
          </w:p>
        </w:tc>
      </w:tr>
      <w:tr w:rsidR="001B631A" w:rsidRPr="00623661" w:rsidTr="00A54AC7">
        <w:trPr>
          <w:trHeight w:val="907"/>
        </w:trPr>
        <w:tc>
          <w:tcPr>
            <w:tcW w:w="3227" w:type="dxa"/>
            <w:tcBorders>
              <w:top w:val="single" w:sz="6" w:space="0" w:color="000000" w:themeColor="text1"/>
              <w:left w:val="nil"/>
              <w:bottom w:val="nil"/>
              <w:right w:val="nil"/>
            </w:tcBorders>
          </w:tcPr>
          <w:p w:rsidR="001B631A" w:rsidRPr="00AA69E5" w:rsidRDefault="001B631A" w:rsidP="00A54AC7">
            <w:pPr>
              <w:ind w:right="-108"/>
              <w:rPr>
                <w:sz w:val="8"/>
                <w:szCs w:val="8"/>
              </w:rPr>
            </w:pPr>
          </w:p>
          <w:p w:rsidR="001B631A" w:rsidRPr="00DE4777" w:rsidRDefault="001B631A" w:rsidP="00A54AC7">
            <w:pPr>
              <w:spacing w:line="360" w:lineRule="auto"/>
              <w:ind w:right="-108"/>
            </w:pPr>
            <w:r w:rsidRPr="00DE4777">
              <w:t xml:space="preserve">Sex </w:t>
            </w:r>
            <w:r w:rsidRPr="00DE4777">
              <w:rPr>
                <w:color w:val="000000" w:themeColor="text1"/>
                <w:lang w:val="en-GB"/>
              </w:rPr>
              <w:t>×</w:t>
            </w:r>
            <w:r w:rsidRPr="00DE4777">
              <w:t xml:space="preserve"> social </w:t>
            </w:r>
            <w:proofErr w:type="spellStart"/>
            <w:r w:rsidRPr="00DE4777">
              <w:t>context</w:t>
            </w:r>
            <w:proofErr w:type="spellEnd"/>
          </w:p>
        </w:tc>
        <w:tc>
          <w:tcPr>
            <w:tcW w:w="2410" w:type="dxa"/>
            <w:tcBorders>
              <w:top w:val="single" w:sz="6" w:space="0" w:color="000000" w:themeColor="text1"/>
              <w:left w:val="nil"/>
              <w:bottom w:val="nil"/>
              <w:right w:val="nil"/>
            </w:tcBorders>
          </w:tcPr>
          <w:p w:rsidR="001B631A" w:rsidRPr="00AA69E5" w:rsidRDefault="001B631A" w:rsidP="00A54AC7">
            <w:pPr>
              <w:ind w:left="-108" w:right="-108"/>
              <w:rPr>
                <w:color w:val="000000" w:themeColor="text1"/>
                <w:sz w:val="8"/>
                <w:szCs w:val="8"/>
                <w:lang w:val="en-US"/>
              </w:rPr>
            </w:pPr>
          </w:p>
          <w:p w:rsidR="001B631A" w:rsidRPr="00DE4777" w:rsidRDefault="001B631A" w:rsidP="00A54AC7">
            <w:pPr>
              <w:spacing w:line="360" w:lineRule="auto"/>
              <w:ind w:left="-108" w:right="-108"/>
              <w:rPr>
                <w:lang w:val="en-US"/>
              </w:rPr>
            </w:pPr>
            <w:r w:rsidRPr="00AA69E5">
              <w:rPr>
                <w:color w:val="000000" w:themeColor="text1"/>
                <w:lang w:val="en-US"/>
              </w:rPr>
              <w:t>Individual</w:t>
            </w:r>
            <w:r w:rsidRPr="00DE4777">
              <w:rPr>
                <w:lang w:val="en-US"/>
              </w:rPr>
              <w:t>: female vs male</w:t>
            </w:r>
          </w:p>
        </w:tc>
        <w:tc>
          <w:tcPr>
            <w:tcW w:w="1247" w:type="dxa"/>
            <w:tcBorders>
              <w:top w:val="single" w:sz="6" w:space="0" w:color="000000" w:themeColor="text1"/>
              <w:left w:val="nil"/>
              <w:bottom w:val="nil"/>
              <w:right w:val="nil"/>
            </w:tcBorders>
          </w:tcPr>
          <w:p w:rsidR="001B631A" w:rsidRPr="00AA69E5" w:rsidRDefault="001B631A" w:rsidP="00A54AC7">
            <w:pPr>
              <w:jc w:val="center"/>
              <w:rPr>
                <w:color w:val="000000" w:themeColor="text1"/>
                <w:sz w:val="8"/>
                <w:szCs w:val="8"/>
                <w:lang w:val="en-US"/>
              </w:rPr>
            </w:pPr>
          </w:p>
          <w:p w:rsidR="001B631A" w:rsidRPr="00623661" w:rsidRDefault="001B631A" w:rsidP="00A54AC7">
            <w:pPr>
              <w:spacing w:line="480" w:lineRule="auto"/>
              <w:jc w:val="center"/>
              <w:rPr>
                <w:lang w:val="en-US"/>
              </w:rPr>
            </w:pPr>
            <w:r w:rsidRPr="00623661">
              <w:rPr>
                <w:color w:val="000000" w:themeColor="text1"/>
                <w:lang w:val="en-US"/>
              </w:rPr>
              <w:t>-53.313</w:t>
            </w:r>
          </w:p>
        </w:tc>
        <w:tc>
          <w:tcPr>
            <w:tcW w:w="1247" w:type="dxa"/>
            <w:tcBorders>
              <w:top w:val="single" w:sz="6" w:space="0" w:color="000000" w:themeColor="text1"/>
              <w:left w:val="nil"/>
              <w:bottom w:val="nil"/>
              <w:right w:val="nil"/>
            </w:tcBorders>
          </w:tcPr>
          <w:p w:rsidR="001B631A" w:rsidRPr="00AA69E5" w:rsidRDefault="001B631A" w:rsidP="00A54AC7">
            <w:pPr>
              <w:jc w:val="center"/>
              <w:rPr>
                <w:color w:val="000000" w:themeColor="text1"/>
                <w:sz w:val="8"/>
                <w:szCs w:val="8"/>
                <w:lang w:val="en-US"/>
              </w:rPr>
            </w:pPr>
          </w:p>
          <w:p w:rsidR="001B631A" w:rsidRPr="00623661" w:rsidRDefault="001B631A" w:rsidP="00A54AC7">
            <w:pPr>
              <w:jc w:val="center"/>
              <w:rPr>
                <w:lang w:val="en-US"/>
              </w:rPr>
            </w:pPr>
            <w:r w:rsidRPr="00623661">
              <w:rPr>
                <w:color w:val="000000" w:themeColor="text1"/>
                <w:lang w:val="en-US"/>
              </w:rPr>
              <w:t>-161.950</w:t>
            </w:r>
          </w:p>
        </w:tc>
        <w:tc>
          <w:tcPr>
            <w:tcW w:w="1247" w:type="dxa"/>
            <w:tcBorders>
              <w:top w:val="single" w:sz="6" w:space="0" w:color="000000" w:themeColor="text1"/>
              <w:left w:val="nil"/>
              <w:bottom w:val="nil"/>
              <w:right w:val="nil"/>
            </w:tcBorders>
          </w:tcPr>
          <w:p w:rsidR="001B631A" w:rsidRPr="00AA69E5" w:rsidRDefault="001B631A" w:rsidP="00A54AC7">
            <w:pPr>
              <w:jc w:val="center"/>
              <w:rPr>
                <w:sz w:val="8"/>
                <w:szCs w:val="8"/>
                <w:lang w:val="en-US"/>
              </w:rPr>
            </w:pPr>
          </w:p>
          <w:p w:rsidR="001B631A" w:rsidRPr="00623661" w:rsidRDefault="001B631A" w:rsidP="00A54AC7">
            <w:pPr>
              <w:jc w:val="center"/>
              <w:rPr>
                <w:lang w:val="en-US"/>
              </w:rPr>
            </w:pPr>
            <w:r w:rsidRPr="00623661">
              <w:rPr>
                <w:lang w:val="en-US"/>
              </w:rPr>
              <w:t>55.325</w:t>
            </w:r>
          </w:p>
        </w:tc>
        <w:tc>
          <w:tcPr>
            <w:tcW w:w="1247" w:type="dxa"/>
            <w:tcBorders>
              <w:top w:val="single" w:sz="6" w:space="0" w:color="000000" w:themeColor="text1"/>
              <w:left w:val="nil"/>
              <w:bottom w:val="nil"/>
              <w:right w:val="nil"/>
            </w:tcBorders>
          </w:tcPr>
          <w:p w:rsidR="001B631A" w:rsidRPr="00AA69E5" w:rsidRDefault="001B631A" w:rsidP="00A54AC7">
            <w:pPr>
              <w:jc w:val="center"/>
              <w:rPr>
                <w:sz w:val="8"/>
                <w:szCs w:val="8"/>
                <w:lang w:val="en-US"/>
              </w:rPr>
            </w:pPr>
          </w:p>
          <w:p w:rsidR="001B631A" w:rsidRPr="00623661" w:rsidRDefault="001B631A" w:rsidP="00A54AC7">
            <w:pPr>
              <w:jc w:val="center"/>
              <w:rPr>
                <w:lang w:val="en-US"/>
              </w:rPr>
            </w:pPr>
            <w:r w:rsidRPr="00623661">
              <w:rPr>
                <w:lang w:val="en-US"/>
              </w:rPr>
              <w:t>0.3118</w:t>
            </w:r>
          </w:p>
        </w:tc>
      </w:tr>
      <w:tr w:rsidR="001B631A" w:rsidRPr="00BC36DF" w:rsidTr="00A54AC7">
        <w:trPr>
          <w:trHeight w:val="907"/>
        </w:trPr>
        <w:tc>
          <w:tcPr>
            <w:tcW w:w="3227" w:type="dxa"/>
            <w:tcBorders>
              <w:top w:val="nil"/>
              <w:left w:val="nil"/>
              <w:bottom w:val="nil"/>
              <w:right w:val="nil"/>
            </w:tcBorders>
          </w:tcPr>
          <w:p w:rsidR="001B631A" w:rsidRPr="00DE4777" w:rsidRDefault="001B631A" w:rsidP="00A54AC7">
            <w:pPr>
              <w:ind w:right="-108"/>
            </w:pPr>
          </w:p>
        </w:tc>
        <w:tc>
          <w:tcPr>
            <w:tcW w:w="2410" w:type="dxa"/>
            <w:tcBorders>
              <w:top w:val="nil"/>
              <w:left w:val="nil"/>
              <w:bottom w:val="nil"/>
              <w:right w:val="nil"/>
            </w:tcBorders>
          </w:tcPr>
          <w:p w:rsidR="001B631A" w:rsidRPr="00DE4777" w:rsidRDefault="001B631A" w:rsidP="00A54AC7">
            <w:pPr>
              <w:spacing w:line="360" w:lineRule="auto"/>
              <w:ind w:left="-108" w:right="-108"/>
            </w:pPr>
            <w:proofErr w:type="spellStart"/>
            <w:r w:rsidRPr="00DE4777">
              <w:t>Unfamiliar</w:t>
            </w:r>
            <w:proofErr w:type="spellEnd"/>
            <w:r w:rsidRPr="00DE4777">
              <w:t xml:space="preserve">: </w:t>
            </w:r>
            <w:proofErr w:type="spellStart"/>
            <w:r w:rsidRPr="00DE4777">
              <w:t>female</w:t>
            </w:r>
            <w:proofErr w:type="spellEnd"/>
            <w:r w:rsidRPr="00DE4777">
              <w:t xml:space="preserve"> vs male</w:t>
            </w:r>
          </w:p>
        </w:tc>
        <w:tc>
          <w:tcPr>
            <w:tcW w:w="1247" w:type="dxa"/>
            <w:tcBorders>
              <w:top w:val="nil"/>
              <w:left w:val="nil"/>
              <w:bottom w:val="nil"/>
              <w:right w:val="nil"/>
            </w:tcBorders>
          </w:tcPr>
          <w:p w:rsidR="001B631A" w:rsidRPr="00623661" w:rsidRDefault="001B631A" w:rsidP="00A54AC7">
            <w:pPr>
              <w:spacing w:line="480" w:lineRule="auto"/>
              <w:jc w:val="center"/>
              <w:rPr>
                <w:color w:val="000000" w:themeColor="text1"/>
                <w:lang w:val="en-US"/>
              </w:rPr>
            </w:pPr>
            <w:r w:rsidRPr="00623661">
              <w:rPr>
                <w:lang w:val="en-US"/>
              </w:rPr>
              <w:t>112.186</w:t>
            </w:r>
          </w:p>
        </w:tc>
        <w:tc>
          <w:tcPr>
            <w:tcW w:w="1247" w:type="dxa"/>
            <w:tcBorders>
              <w:top w:val="nil"/>
              <w:left w:val="nil"/>
              <w:bottom w:val="nil"/>
              <w:right w:val="nil"/>
            </w:tcBorders>
          </w:tcPr>
          <w:p w:rsidR="001B631A" w:rsidRPr="00BC36DF" w:rsidRDefault="001B631A" w:rsidP="00A54AC7">
            <w:pPr>
              <w:spacing w:line="480" w:lineRule="auto"/>
              <w:jc w:val="center"/>
              <w:rPr>
                <w:b/>
                <w:color w:val="000000" w:themeColor="text1"/>
                <w:lang w:val="en-US"/>
              </w:rPr>
            </w:pPr>
            <w:r w:rsidRPr="00BC36DF">
              <w:rPr>
                <w:b/>
                <w:lang w:val="en-US"/>
              </w:rPr>
              <w:t>3.519</w:t>
            </w:r>
          </w:p>
        </w:tc>
        <w:tc>
          <w:tcPr>
            <w:tcW w:w="1247" w:type="dxa"/>
            <w:tcBorders>
              <w:top w:val="nil"/>
              <w:left w:val="nil"/>
              <w:bottom w:val="nil"/>
              <w:right w:val="nil"/>
            </w:tcBorders>
          </w:tcPr>
          <w:p w:rsidR="001B631A" w:rsidRPr="00BC36DF" w:rsidRDefault="001B631A" w:rsidP="00A54AC7">
            <w:pPr>
              <w:spacing w:line="480" w:lineRule="auto"/>
              <w:jc w:val="center"/>
              <w:rPr>
                <w:b/>
                <w:color w:val="000000" w:themeColor="text1"/>
                <w:lang w:val="en-US"/>
              </w:rPr>
            </w:pPr>
            <w:r w:rsidRPr="00BC36DF">
              <w:rPr>
                <w:b/>
                <w:lang w:val="en-US"/>
              </w:rPr>
              <w:t>220.853</w:t>
            </w:r>
          </w:p>
        </w:tc>
        <w:tc>
          <w:tcPr>
            <w:tcW w:w="1247" w:type="dxa"/>
            <w:tcBorders>
              <w:top w:val="nil"/>
              <w:left w:val="nil"/>
              <w:bottom w:val="nil"/>
              <w:right w:val="nil"/>
            </w:tcBorders>
          </w:tcPr>
          <w:p w:rsidR="001B631A" w:rsidRPr="00BC36DF" w:rsidRDefault="001B631A" w:rsidP="00A54AC7">
            <w:pPr>
              <w:spacing w:line="480" w:lineRule="auto"/>
              <w:jc w:val="center"/>
              <w:rPr>
                <w:b/>
                <w:lang w:val="en-US"/>
              </w:rPr>
            </w:pPr>
            <w:r w:rsidRPr="00BC36DF">
              <w:rPr>
                <w:b/>
                <w:lang w:val="en-US"/>
              </w:rPr>
              <w:t>0.034</w:t>
            </w:r>
          </w:p>
        </w:tc>
      </w:tr>
      <w:tr w:rsidR="001B631A" w:rsidRPr="00623661" w:rsidTr="00A54AC7">
        <w:trPr>
          <w:trHeight w:val="510"/>
        </w:trPr>
        <w:tc>
          <w:tcPr>
            <w:tcW w:w="3227" w:type="dxa"/>
            <w:tcBorders>
              <w:top w:val="nil"/>
              <w:left w:val="nil"/>
              <w:bottom w:val="single" w:sz="6" w:space="0" w:color="000000" w:themeColor="text1"/>
              <w:right w:val="nil"/>
            </w:tcBorders>
          </w:tcPr>
          <w:p w:rsidR="001B631A" w:rsidRPr="00DE4777" w:rsidRDefault="001B631A" w:rsidP="00A54AC7">
            <w:pPr>
              <w:ind w:right="-108"/>
              <w:rPr>
                <w:lang w:val="en-US"/>
              </w:rPr>
            </w:pPr>
          </w:p>
        </w:tc>
        <w:tc>
          <w:tcPr>
            <w:tcW w:w="2410" w:type="dxa"/>
            <w:tcBorders>
              <w:top w:val="nil"/>
              <w:left w:val="nil"/>
              <w:bottom w:val="nil"/>
              <w:right w:val="nil"/>
            </w:tcBorders>
          </w:tcPr>
          <w:p w:rsidR="001B631A" w:rsidRPr="00DE4777" w:rsidRDefault="001B631A" w:rsidP="00A54AC7">
            <w:pPr>
              <w:spacing w:line="360" w:lineRule="auto"/>
              <w:ind w:left="-108" w:right="-108"/>
              <w:rPr>
                <w:lang w:val="en-US"/>
              </w:rPr>
            </w:pPr>
            <w:r>
              <w:rPr>
                <w:lang w:val="en-US"/>
              </w:rPr>
              <w:t xml:space="preserve">Familiar: female vs </w:t>
            </w:r>
            <w:r w:rsidRPr="00DE4777">
              <w:rPr>
                <w:lang w:val="en-US"/>
              </w:rPr>
              <w:t>male</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-3.188</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-111.825</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105.450</w:t>
            </w:r>
          </w:p>
        </w:tc>
        <w:tc>
          <w:tcPr>
            <w:tcW w:w="1247" w:type="dxa"/>
            <w:tcBorders>
              <w:top w:val="nil"/>
              <w:left w:val="nil"/>
              <w:bottom w:val="nil"/>
              <w:right w:val="nil"/>
            </w:tcBorders>
          </w:tcPr>
          <w:p w:rsidR="001B631A" w:rsidRPr="00623661" w:rsidRDefault="001B631A" w:rsidP="00A54AC7">
            <w:pPr>
              <w:spacing w:line="480" w:lineRule="auto"/>
              <w:jc w:val="center"/>
            </w:pPr>
            <w:r w:rsidRPr="00623661">
              <w:rPr>
                <w:lang w:val="en-US"/>
              </w:rPr>
              <w:t>0.952</w:t>
            </w:r>
          </w:p>
        </w:tc>
      </w:tr>
      <w:tr w:rsidR="001B631A" w:rsidRPr="00623661" w:rsidTr="00A54AC7">
        <w:trPr>
          <w:trHeight w:val="1020"/>
        </w:trPr>
        <w:tc>
          <w:tcPr>
            <w:tcW w:w="3227" w:type="dxa"/>
            <w:tcBorders>
              <w:top w:val="single" w:sz="6" w:space="0" w:color="000000" w:themeColor="text1"/>
              <w:left w:val="nil"/>
              <w:bottom w:val="nil"/>
              <w:right w:val="nil"/>
            </w:tcBorders>
            <w:vAlign w:val="center"/>
          </w:tcPr>
          <w:p w:rsidR="001B631A" w:rsidRDefault="001B631A" w:rsidP="00A54AC7">
            <w:pPr>
              <w:spacing w:line="360" w:lineRule="auto"/>
              <w:ind w:right="-108"/>
              <w:rPr>
                <w:lang w:val="en-US"/>
              </w:rPr>
            </w:pPr>
            <w:r w:rsidRPr="00DE4777">
              <w:rPr>
                <w:lang w:val="en-US"/>
              </w:rPr>
              <w:t xml:space="preserve">Social context </w:t>
            </w:r>
            <w:r w:rsidRPr="00DE4777">
              <w:rPr>
                <w:color w:val="000000" w:themeColor="text1"/>
                <w:lang w:val="en-GB"/>
              </w:rPr>
              <w:t>×</w:t>
            </w:r>
            <w:r w:rsidRPr="00DE4777">
              <w:rPr>
                <w:lang w:val="en-US"/>
              </w:rPr>
              <w:t xml:space="preserve"> sex </w:t>
            </w:r>
          </w:p>
          <w:p w:rsidR="001B631A" w:rsidRPr="00DE4777" w:rsidRDefault="001B631A" w:rsidP="00A54AC7">
            <w:pPr>
              <w:spacing w:line="360" w:lineRule="auto"/>
              <w:ind w:right="-108"/>
              <w:rPr>
                <w:lang w:val="en-US"/>
              </w:rPr>
            </w:pPr>
            <w:proofErr w:type="spellStart"/>
            <w:r w:rsidRPr="0032669B">
              <w:rPr>
                <w:color w:val="000000" w:themeColor="text1"/>
                <w:lang w:val="en-GB"/>
              </w:rPr>
              <w:t>df</w:t>
            </w:r>
            <w:proofErr w:type="spellEnd"/>
            <w:r w:rsidRPr="0032669B">
              <w:rPr>
                <w:color w:val="000000" w:themeColor="text1"/>
                <w:lang w:val="en-GB"/>
              </w:rPr>
              <w:t xml:space="preserve"> = 2, </w:t>
            </w:r>
            <w:r w:rsidRPr="00D37445">
              <w:t>χ</w:t>
            </w:r>
            <w:r w:rsidRPr="00D37445">
              <w:rPr>
                <w:vertAlign w:val="superscript"/>
                <w:lang w:val="en-GB"/>
              </w:rPr>
              <w:t>2</w:t>
            </w:r>
            <w:r>
              <w:rPr>
                <w:color w:val="000000" w:themeColor="text1"/>
                <w:lang w:val="en-GB"/>
              </w:rPr>
              <w:t xml:space="preserve"> = 8.185, p = 0.017</w:t>
            </w:r>
          </w:p>
        </w:tc>
        <w:tc>
          <w:tcPr>
            <w:tcW w:w="2410" w:type="dxa"/>
            <w:tcBorders>
              <w:top w:val="single" w:sz="6" w:space="0" w:color="000000" w:themeColor="text1"/>
              <w:left w:val="nil"/>
              <w:bottom w:val="nil"/>
              <w:right w:val="nil"/>
            </w:tcBorders>
            <w:vAlign w:val="center"/>
          </w:tcPr>
          <w:p w:rsidR="001B631A" w:rsidRPr="00DE4777" w:rsidRDefault="001B631A" w:rsidP="00A54AC7">
            <w:pPr>
              <w:spacing w:line="360" w:lineRule="auto"/>
              <w:ind w:left="-108" w:right="-108"/>
              <w:rPr>
                <w:color w:val="000000" w:themeColor="text1"/>
                <w:lang w:val="en-US"/>
              </w:rPr>
            </w:pPr>
            <w:r w:rsidRPr="00DE4777">
              <w:rPr>
                <w:color w:val="000000" w:themeColor="text1"/>
                <w:lang w:val="en-US"/>
              </w:rPr>
              <w:t>Female: individual vs unfamiliar</w:t>
            </w:r>
          </w:p>
        </w:tc>
        <w:tc>
          <w:tcPr>
            <w:tcW w:w="1247" w:type="dxa"/>
            <w:tcBorders>
              <w:top w:val="single" w:sz="6" w:space="0" w:color="000000" w:themeColor="text1"/>
              <w:left w:val="nil"/>
              <w:bottom w:val="nil"/>
              <w:right w:val="nil"/>
            </w:tcBorders>
          </w:tcPr>
          <w:p w:rsidR="001B631A" w:rsidRPr="00D37445" w:rsidRDefault="001B631A" w:rsidP="00A54AC7">
            <w:pPr>
              <w:jc w:val="center"/>
              <w:rPr>
                <w:sz w:val="8"/>
                <w:szCs w:val="8"/>
                <w:lang w:val="en-US"/>
              </w:rPr>
            </w:pPr>
          </w:p>
          <w:p w:rsidR="001B631A" w:rsidRPr="00623661" w:rsidRDefault="001B631A" w:rsidP="00A54AC7">
            <w:pPr>
              <w:spacing w:line="480" w:lineRule="auto"/>
              <w:jc w:val="center"/>
              <w:rPr>
                <w:lang w:val="en-US"/>
              </w:rPr>
            </w:pPr>
            <w:r w:rsidRPr="00623661">
              <w:rPr>
                <w:lang w:val="en-US"/>
              </w:rPr>
              <w:t>-43.90</w:t>
            </w:r>
          </w:p>
        </w:tc>
        <w:tc>
          <w:tcPr>
            <w:tcW w:w="1247" w:type="dxa"/>
            <w:tcBorders>
              <w:top w:val="single" w:sz="6" w:space="0" w:color="000000" w:themeColor="text1"/>
              <w:left w:val="nil"/>
              <w:bottom w:val="nil"/>
              <w:right w:val="nil"/>
            </w:tcBorders>
          </w:tcPr>
          <w:p w:rsidR="001B631A" w:rsidRPr="00D37445" w:rsidRDefault="001B631A" w:rsidP="00A54AC7">
            <w:pPr>
              <w:jc w:val="center"/>
              <w:rPr>
                <w:sz w:val="8"/>
                <w:szCs w:val="8"/>
                <w:lang w:val="en-US"/>
              </w:rPr>
            </w:pPr>
          </w:p>
          <w:p w:rsidR="001B631A" w:rsidRPr="00623661" w:rsidRDefault="001B631A" w:rsidP="00A54AC7">
            <w:pPr>
              <w:spacing w:line="360" w:lineRule="auto"/>
              <w:jc w:val="center"/>
              <w:rPr>
                <w:lang w:val="en-US"/>
              </w:rPr>
            </w:pPr>
            <w:r w:rsidRPr="00623661">
              <w:rPr>
                <w:lang w:val="en-US"/>
              </w:rPr>
              <w:t>-146.720</w:t>
            </w:r>
          </w:p>
        </w:tc>
        <w:tc>
          <w:tcPr>
            <w:tcW w:w="1247" w:type="dxa"/>
            <w:tcBorders>
              <w:top w:val="single" w:sz="6" w:space="0" w:color="000000" w:themeColor="text1"/>
              <w:left w:val="nil"/>
              <w:bottom w:val="nil"/>
              <w:right w:val="nil"/>
            </w:tcBorders>
          </w:tcPr>
          <w:p w:rsidR="001B631A" w:rsidRPr="00D37445" w:rsidRDefault="001B631A" w:rsidP="00A54AC7">
            <w:pPr>
              <w:jc w:val="center"/>
              <w:rPr>
                <w:sz w:val="8"/>
                <w:szCs w:val="8"/>
                <w:lang w:val="en-US"/>
              </w:rPr>
            </w:pPr>
          </w:p>
          <w:p w:rsidR="001B631A" w:rsidRPr="00623661" w:rsidRDefault="001B631A" w:rsidP="00A54AC7">
            <w:pPr>
              <w:jc w:val="center"/>
              <w:rPr>
                <w:lang w:val="en-US"/>
              </w:rPr>
            </w:pPr>
            <w:r w:rsidRPr="00623661">
              <w:rPr>
                <w:lang w:val="en-US"/>
              </w:rPr>
              <w:t>58.928</w:t>
            </w:r>
          </w:p>
        </w:tc>
        <w:tc>
          <w:tcPr>
            <w:tcW w:w="1247" w:type="dxa"/>
            <w:tcBorders>
              <w:top w:val="single" w:sz="6" w:space="0" w:color="000000" w:themeColor="text1"/>
              <w:left w:val="nil"/>
              <w:bottom w:val="nil"/>
              <w:right w:val="nil"/>
            </w:tcBorders>
          </w:tcPr>
          <w:p w:rsidR="001B631A" w:rsidRPr="00D37445" w:rsidRDefault="001B631A" w:rsidP="00A54AC7">
            <w:pPr>
              <w:jc w:val="center"/>
              <w:rPr>
                <w:sz w:val="8"/>
                <w:szCs w:val="8"/>
                <w:lang w:val="en-US"/>
              </w:rPr>
            </w:pPr>
          </w:p>
          <w:p w:rsidR="001B631A" w:rsidRPr="00623661" w:rsidRDefault="001B631A" w:rsidP="00A54AC7">
            <w:pPr>
              <w:jc w:val="center"/>
              <w:rPr>
                <w:lang w:val="en-US"/>
              </w:rPr>
            </w:pPr>
            <w:r w:rsidRPr="00623661">
              <w:rPr>
                <w:lang w:val="en-US"/>
              </w:rPr>
              <w:t>0.5485</w:t>
            </w:r>
          </w:p>
        </w:tc>
      </w:tr>
      <w:tr w:rsidR="001B631A" w:rsidRPr="00623661" w:rsidTr="00A54AC7">
        <w:trPr>
          <w:trHeight w:val="907"/>
        </w:trPr>
        <w:tc>
          <w:tcPr>
            <w:tcW w:w="3227" w:type="dxa"/>
            <w:tcBorders>
              <w:top w:val="nil"/>
              <w:left w:val="nil"/>
              <w:bottom w:val="nil"/>
              <w:right w:val="nil"/>
            </w:tcBorders>
          </w:tcPr>
          <w:p w:rsidR="001B631A" w:rsidRPr="00DE4777" w:rsidRDefault="001B631A" w:rsidP="00A54AC7">
            <w:pPr>
              <w:ind w:right="-108"/>
              <w:rPr>
                <w:lang w:val="en-US"/>
              </w:rPr>
            </w:pPr>
          </w:p>
        </w:tc>
        <w:tc>
          <w:tcPr>
            <w:tcW w:w="2410" w:type="dxa"/>
            <w:tcBorders>
              <w:top w:val="nil"/>
              <w:left w:val="nil"/>
              <w:bottom w:val="nil"/>
              <w:right w:val="nil"/>
            </w:tcBorders>
            <w:vAlign w:val="center"/>
          </w:tcPr>
          <w:p w:rsidR="001B631A" w:rsidRPr="00DE4777" w:rsidRDefault="001B631A" w:rsidP="00A54AC7">
            <w:pPr>
              <w:spacing w:line="360" w:lineRule="auto"/>
              <w:ind w:left="-108" w:right="-108"/>
              <w:rPr>
                <w:lang w:val="en-US"/>
              </w:rPr>
            </w:pPr>
            <w:r w:rsidRPr="00DE4777">
              <w:rPr>
                <w:lang w:val="en-US"/>
              </w:rPr>
              <w:t>Female: individual vs familiar</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29.37</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-73.449</w:t>
            </w:r>
          </w:p>
        </w:tc>
        <w:tc>
          <w:tcPr>
            <w:tcW w:w="1247" w:type="dxa"/>
            <w:tcBorders>
              <w:top w:val="nil"/>
              <w:left w:val="nil"/>
              <w:bottom w:val="nil"/>
              <w:right w:val="nil"/>
            </w:tcBorders>
          </w:tcPr>
          <w:p w:rsidR="001B631A" w:rsidRPr="00623661" w:rsidRDefault="001B631A" w:rsidP="00A54AC7">
            <w:pPr>
              <w:jc w:val="center"/>
              <w:rPr>
                <w:lang w:val="en-US"/>
              </w:rPr>
            </w:pPr>
            <w:r w:rsidRPr="00623661">
              <w:rPr>
                <w:lang w:val="en-US"/>
              </w:rPr>
              <w:t>132.199</w:t>
            </w:r>
          </w:p>
        </w:tc>
        <w:tc>
          <w:tcPr>
            <w:tcW w:w="1247" w:type="dxa"/>
            <w:tcBorders>
              <w:top w:val="nil"/>
              <w:left w:val="nil"/>
              <w:bottom w:val="nil"/>
              <w:right w:val="nil"/>
            </w:tcBorders>
          </w:tcPr>
          <w:p w:rsidR="001B631A" w:rsidRPr="00623661" w:rsidRDefault="001B631A" w:rsidP="00A54AC7">
            <w:pPr>
              <w:jc w:val="center"/>
              <w:rPr>
                <w:lang w:val="en-US"/>
              </w:rPr>
            </w:pPr>
            <w:r w:rsidRPr="00623661">
              <w:rPr>
                <w:lang w:val="en-US"/>
              </w:rPr>
              <w:t>0.7635</w:t>
            </w:r>
          </w:p>
        </w:tc>
      </w:tr>
      <w:tr w:rsidR="001B631A" w:rsidRPr="00623661" w:rsidTr="00A54AC7">
        <w:trPr>
          <w:trHeight w:val="907"/>
        </w:trPr>
        <w:tc>
          <w:tcPr>
            <w:tcW w:w="3227" w:type="dxa"/>
            <w:tcBorders>
              <w:top w:val="nil"/>
              <w:left w:val="nil"/>
              <w:bottom w:val="nil"/>
              <w:right w:val="nil"/>
            </w:tcBorders>
          </w:tcPr>
          <w:p w:rsidR="001B631A" w:rsidRPr="00DE4777" w:rsidRDefault="001B631A" w:rsidP="00A54AC7">
            <w:pPr>
              <w:ind w:right="-108"/>
            </w:pPr>
          </w:p>
        </w:tc>
        <w:tc>
          <w:tcPr>
            <w:tcW w:w="2410" w:type="dxa"/>
            <w:tcBorders>
              <w:top w:val="nil"/>
              <w:left w:val="nil"/>
              <w:bottom w:val="nil"/>
              <w:right w:val="nil"/>
            </w:tcBorders>
            <w:vAlign w:val="center"/>
          </w:tcPr>
          <w:p w:rsidR="001B631A" w:rsidRPr="00DE4777" w:rsidRDefault="001B631A" w:rsidP="00A54AC7">
            <w:pPr>
              <w:spacing w:line="360" w:lineRule="auto"/>
              <w:ind w:left="-108" w:right="-108"/>
              <w:rPr>
                <w:lang w:val="en-US"/>
              </w:rPr>
            </w:pPr>
            <w:r w:rsidRPr="00DE4777">
              <w:rPr>
                <w:lang w:val="en-US"/>
              </w:rPr>
              <w:t>Female: familiar vs unfamiliar</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73.27</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-29.553</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176.094</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0.1906</w:t>
            </w:r>
          </w:p>
        </w:tc>
      </w:tr>
      <w:tr w:rsidR="001B631A" w:rsidRPr="00623661" w:rsidTr="00A54AC7">
        <w:trPr>
          <w:trHeight w:val="907"/>
        </w:trPr>
        <w:tc>
          <w:tcPr>
            <w:tcW w:w="3227" w:type="dxa"/>
            <w:tcBorders>
              <w:top w:val="nil"/>
              <w:left w:val="nil"/>
              <w:bottom w:val="nil"/>
              <w:right w:val="nil"/>
            </w:tcBorders>
          </w:tcPr>
          <w:p w:rsidR="001B631A" w:rsidRPr="00DE4777" w:rsidRDefault="001B631A" w:rsidP="00A54AC7">
            <w:pPr>
              <w:ind w:right="-108"/>
            </w:pPr>
          </w:p>
        </w:tc>
        <w:tc>
          <w:tcPr>
            <w:tcW w:w="2410" w:type="dxa"/>
            <w:tcBorders>
              <w:top w:val="nil"/>
              <w:left w:val="nil"/>
              <w:bottom w:val="nil"/>
              <w:right w:val="nil"/>
            </w:tcBorders>
            <w:vAlign w:val="center"/>
          </w:tcPr>
          <w:p w:rsidR="001B631A" w:rsidRPr="00DE4777" w:rsidRDefault="001B631A" w:rsidP="00A54AC7">
            <w:pPr>
              <w:spacing w:line="360" w:lineRule="auto"/>
              <w:ind w:left="-108" w:right="-108"/>
            </w:pPr>
            <w:r w:rsidRPr="00DE4777">
              <w:t xml:space="preserve">Male: </w:t>
            </w:r>
            <w:proofErr w:type="spellStart"/>
            <w:r w:rsidRPr="00DE4777">
              <w:t>individual</w:t>
            </w:r>
            <w:proofErr w:type="spellEnd"/>
            <w:r w:rsidRPr="00DE4777">
              <w:t xml:space="preserve"> vs </w:t>
            </w:r>
            <w:proofErr w:type="spellStart"/>
            <w:r w:rsidRPr="00DE4777">
              <w:t>unfamiliar</w:t>
            </w:r>
            <w:proofErr w:type="spellEnd"/>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121.603</w:t>
            </w:r>
          </w:p>
        </w:tc>
        <w:tc>
          <w:tcPr>
            <w:tcW w:w="1247" w:type="dxa"/>
            <w:tcBorders>
              <w:top w:val="nil"/>
              <w:left w:val="nil"/>
              <w:bottom w:val="nil"/>
              <w:right w:val="nil"/>
            </w:tcBorders>
          </w:tcPr>
          <w:p w:rsidR="001B631A" w:rsidRPr="00623661" w:rsidRDefault="001B631A" w:rsidP="00A54AC7">
            <w:pPr>
              <w:spacing w:line="480" w:lineRule="auto"/>
              <w:jc w:val="center"/>
              <w:rPr>
                <w:b/>
                <w:lang w:val="en-US"/>
              </w:rPr>
            </w:pPr>
            <w:r w:rsidRPr="00623661">
              <w:rPr>
                <w:b/>
                <w:lang w:val="en-US"/>
              </w:rPr>
              <w:t>18.734</w:t>
            </w:r>
          </w:p>
        </w:tc>
        <w:tc>
          <w:tcPr>
            <w:tcW w:w="1247" w:type="dxa"/>
            <w:tcBorders>
              <w:top w:val="nil"/>
              <w:left w:val="nil"/>
              <w:bottom w:val="nil"/>
              <w:right w:val="nil"/>
            </w:tcBorders>
          </w:tcPr>
          <w:p w:rsidR="001B631A" w:rsidRPr="00623661" w:rsidRDefault="001B631A" w:rsidP="00A54AC7">
            <w:pPr>
              <w:spacing w:line="480" w:lineRule="auto"/>
              <w:jc w:val="center"/>
              <w:rPr>
                <w:b/>
                <w:lang w:val="en-US"/>
              </w:rPr>
            </w:pPr>
            <w:r w:rsidRPr="00623661">
              <w:rPr>
                <w:b/>
                <w:lang w:val="en-US"/>
              </w:rPr>
              <w:t>224.471</w:t>
            </w:r>
          </w:p>
        </w:tc>
        <w:tc>
          <w:tcPr>
            <w:tcW w:w="1247" w:type="dxa"/>
            <w:tcBorders>
              <w:top w:val="nil"/>
              <w:left w:val="nil"/>
              <w:bottom w:val="nil"/>
              <w:right w:val="nil"/>
            </w:tcBorders>
          </w:tcPr>
          <w:p w:rsidR="001B631A" w:rsidRPr="00623661" w:rsidRDefault="001B631A" w:rsidP="00A54AC7">
            <w:pPr>
              <w:spacing w:line="480" w:lineRule="auto"/>
              <w:jc w:val="center"/>
              <w:rPr>
                <w:b/>
                <w:lang w:val="en-US"/>
              </w:rPr>
            </w:pPr>
            <w:r>
              <w:rPr>
                <w:b/>
                <w:lang w:val="en-US"/>
              </w:rPr>
              <w:t>0.012</w:t>
            </w:r>
          </w:p>
        </w:tc>
      </w:tr>
      <w:tr w:rsidR="001B631A" w:rsidRPr="00623661" w:rsidTr="00A54AC7">
        <w:trPr>
          <w:trHeight w:val="907"/>
        </w:trPr>
        <w:tc>
          <w:tcPr>
            <w:tcW w:w="3227" w:type="dxa"/>
            <w:tcBorders>
              <w:top w:val="nil"/>
              <w:left w:val="nil"/>
              <w:bottom w:val="nil"/>
              <w:right w:val="nil"/>
            </w:tcBorders>
          </w:tcPr>
          <w:p w:rsidR="001B631A" w:rsidRPr="00DE4777" w:rsidRDefault="001B631A" w:rsidP="00A54AC7">
            <w:pPr>
              <w:ind w:right="-108"/>
            </w:pPr>
          </w:p>
        </w:tc>
        <w:tc>
          <w:tcPr>
            <w:tcW w:w="2410" w:type="dxa"/>
            <w:tcBorders>
              <w:top w:val="nil"/>
              <w:left w:val="nil"/>
              <w:bottom w:val="nil"/>
              <w:right w:val="nil"/>
            </w:tcBorders>
            <w:vAlign w:val="center"/>
          </w:tcPr>
          <w:p w:rsidR="001B631A" w:rsidRPr="00DE4777" w:rsidRDefault="001B631A" w:rsidP="00A54AC7">
            <w:pPr>
              <w:spacing w:line="360" w:lineRule="auto"/>
              <w:ind w:left="-108" w:right="-108"/>
              <w:rPr>
                <w:lang w:val="en-US"/>
              </w:rPr>
            </w:pPr>
            <w:r w:rsidRPr="00DE4777">
              <w:rPr>
                <w:lang w:val="en-US"/>
              </w:rPr>
              <w:t>Male: individual vs familiar</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79.500</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-23.324</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182.324</w:t>
            </w:r>
          </w:p>
        </w:tc>
        <w:tc>
          <w:tcPr>
            <w:tcW w:w="1247" w:type="dxa"/>
            <w:tcBorders>
              <w:top w:val="nil"/>
              <w:left w:val="nil"/>
              <w:bottom w:val="nil"/>
              <w:right w:val="nil"/>
            </w:tcBorders>
          </w:tcPr>
          <w:p w:rsidR="001B631A" w:rsidRPr="00623661" w:rsidRDefault="001B631A" w:rsidP="00A54AC7">
            <w:pPr>
              <w:spacing w:line="480" w:lineRule="auto"/>
              <w:jc w:val="center"/>
              <w:rPr>
                <w:lang w:val="en-US"/>
              </w:rPr>
            </w:pPr>
            <w:r w:rsidRPr="00623661">
              <w:rPr>
                <w:lang w:val="en-US"/>
              </w:rPr>
              <w:t>0.1428</w:t>
            </w:r>
          </w:p>
        </w:tc>
      </w:tr>
      <w:tr w:rsidR="001B631A" w:rsidRPr="00623661" w:rsidTr="00A54AC7">
        <w:trPr>
          <w:trHeight w:val="907"/>
        </w:trPr>
        <w:tc>
          <w:tcPr>
            <w:tcW w:w="3227" w:type="dxa"/>
            <w:tcBorders>
              <w:top w:val="nil"/>
              <w:left w:val="nil"/>
              <w:bottom w:val="single" w:sz="12" w:space="0" w:color="000000" w:themeColor="text1"/>
              <w:right w:val="nil"/>
            </w:tcBorders>
          </w:tcPr>
          <w:p w:rsidR="001B631A" w:rsidRPr="00DE4777" w:rsidRDefault="001B631A" w:rsidP="00A54AC7">
            <w:pPr>
              <w:ind w:right="-108"/>
            </w:pPr>
          </w:p>
        </w:tc>
        <w:tc>
          <w:tcPr>
            <w:tcW w:w="2410" w:type="dxa"/>
            <w:tcBorders>
              <w:top w:val="nil"/>
              <w:left w:val="nil"/>
              <w:bottom w:val="single" w:sz="12" w:space="0" w:color="000000" w:themeColor="text1"/>
              <w:right w:val="nil"/>
            </w:tcBorders>
            <w:vAlign w:val="center"/>
          </w:tcPr>
          <w:p w:rsidR="001B631A" w:rsidRPr="00DE4777" w:rsidRDefault="001B631A" w:rsidP="00A54AC7">
            <w:pPr>
              <w:spacing w:line="360" w:lineRule="auto"/>
              <w:ind w:left="-108" w:right="-108"/>
              <w:rPr>
                <w:lang w:val="en-US"/>
              </w:rPr>
            </w:pPr>
            <w:r w:rsidRPr="00DE4777">
              <w:rPr>
                <w:lang w:val="en-US"/>
              </w:rPr>
              <w:t>Male: familiar vs unfamiliar</w:t>
            </w:r>
          </w:p>
        </w:tc>
        <w:tc>
          <w:tcPr>
            <w:tcW w:w="1247" w:type="dxa"/>
            <w:tcBorders>
              <w:top w:val="nil"/>
              <w:left w:val="nil"/>
              <w:bottom w:val="single" w:sz="12" w:space="0" w:color="000000" w:themeColor="text1"/>
              <w:right w:val="nil"/>
            </w:tcBorders>
          </w:tcPr>
          <w:p w:rsidR="001B631A" w:rsidRPr="00623661" w:rsidRDefault="001B631A" w:rsidP="00A54AC7">
            <w:pPr>
              <w:spacing w:line="480" w:lineRule="auto"/>
              <w:jc w:val="center"/>
              <w:rPr>
                <w:lang w:val="en-US"/>
              </w:rPr>
            </w:pPr>
            <w:r w:rsidRPr="00623661">
              <w:rPr>
                <w:lang w:val="en-US"/>
              </w:rPr>
              <w:t>-42.103</w:t>
            </w:r>
          </w:p>
        </w:tc>
        <w:tc>
          <w:tcPr>
            <w:tcW w:w="1247" w:type="dxa"/>
            <w:tcBorders>
              <w:top w:val="nil"/>
              <w:left w:val="nil"/>
              <w:bottom w:val="single" w:sz="12" w:space="0" w:color="000000" w:themeColor="text1"/>
              <w:right w:val="nil"/>
            </w:tcBorders>
          </w:tcPr>
          <w:p w:rsidR="001B631A" w:rsidRPr="00623661" w:rsidRDefault="001B631A" w:rsidP="00A54AC7">
            <w:pPr>
              <w:spacing w:line="480" w:lineRule="auto"/>
              <w:jc w:val="center"/>
              <w:rPr>
                <w:lang w:val="en-US"/>
              </w:rPr>
            </w:pPr>
            <w:r w:rsidRPr="00623661">
              <w:rPr>
                <w:lang w:val="en-US"/>
              </w:rPr>
              <w:t>-144.971</w:t>
            </w:r>
          </w:p>
        </w:tc>
        <w:tc>
          <w:tcPr>
            <w:tcW w:w="1247" w:type="dxa"/>
            <w:tcBorders>
              <w:top w:val="nil"/>
              <w:left w:val="nil"/>
              <w:bottom w:val="single" w:sz="12" w:space="0" w:color="000000" w:themeColor="text1"/>
              <w:right w:val="nil"/>
            </w:tcBorders>
          </w:tcPr>
          <w:p w:rsidR="001B631A" w:rsidRPr="00623661" w:rsidRDefault="001B631A" w:rsidP="00A54AC7">
            <w:pPr>
              <w:spacing w:line="480" w:lineRule="auto"/>
              <w:jc w:val="center"/>
              <w:rPr>
                <w:lang w:val="en-US"/>
              </w:rPr>
            </w:pPr>
            <w:r w:rsidRPr="00623661">
              <w:rPr>
                <w:lang w:val="en-US"/>
              </w:rPr>
              <w:t>60.766</w:t>
            </w:r>
          </w:p>
        </w:tc>
        <w:tc>
          <w:tcPr>
            <w:tcW w:w="1247" w:type="dxa"/>
            <w:tcBorders>
              <w:top w:val="nil"/>
              <w:left w:val="nil"/>
              <w:bottom w:val="single" w:sz="12" w:space="0" w:color="000000" w:themeColor="text1"/>
              <w:right w:val="nil"/>
            </w:tcBorders>
          </w:tcPr>
          <w:p w:rsidR="001B631A" w:rsidRPr="00623661" w:rsidRDefault="001B631A" w:rsidP="00A54AC7">
            <w:pPr>
              <w:spacing w:line="480" w:lineRule="auto"/>
              <w:jc w:val="center"/>
              <w:rPr>
                <w:lang w:val="en-US"/>
              </w:rPr>
            </w:pPr>
            <w:r w:rsidRPr="00623661">
              <w:rPr>
                <w:lang w:val="en-US"/>
              </w:rPr>
              <w:t>0.576</w:t>
            </w:r>
          </w:p>
        </w:tc>
      </w:tr>
    </w:tbl>
    <w:p w:rsidR="001B631A" w:rsidRDefault="001B631A" w:rsidP="00E03552">
      <w:pPr>
        <w:spacing w:line="480" w:lineRule="auto"/>
        <w:outlineLvl w:val="0"/>
        <w:rPr>
          <w:rFonts w:eastAsia="Times New Roman"/>
          <w:color w:val="222222"/>
          <w:shd w:val="clear" w:color="auto" w:fill="FFFFFF"/>
          <w:lang w:val="en-US"/>
        </w:rPr>
      </w:pPr>
    </w:p>
    <w:p w:rsidR="001B631A" w:rsidRDefault="001B631A" w:rsidP="00E03552">
      <w:pPr>
        <w:spacing w:line="480" w:lineRule="auto"/>
        <w:outlineLvl w:val="0"/>
        <w:rPr>
          <w:rFonts w:eastAsia="Times New Roman"/>
          <w:color w:val="222222"/>
          <w:shd w:val="clear" w:color="auto" w:fill="FFFFFF"/>
          <w:lang w:val="en-US"/>
        </w:rPr>
      </w:pPr>
    </w:p>
    <w:p w:rsidR="001B631A" w:rsidRDefault="001B631A" w:rsidP="00E03552">
      <w:pPr>
        <w:spacing w:line="480" w:lineRule="auto"/>
        <w:outlineLvl w:val="0"/>
        <w:rPr>
          <w:rFonts w:eastAsia="Times New Roman"/>
          <w:color w:val="222222"/>
          <w:shd w:val="clear" w:color="auto" w:fill="FFFFFF"/>
          <w:lang w:val="en-US"/>
        </w:rPr>
      </w:pPr>
    </w:p>
    <w:p w:rsidR="001B631A" w:rsidRDefault="001B631A" w:rsidP="00E03552">
      <w:pPr>
        <w:spacing w:line="480" w:lineRule="auto"/>
        <w:outlineLvl w:val="0"/>
        <w:rPr>
          <w:rFonts w:eastAsia="Times New Roman"/>
          <w:color w:val="222222"/>
          <w:shd w:val="clear" w:color="auto" w:fill="FFFFFF"/>
          <w:lang w:val="en-US"/>
        </w:rPr>
      </w:pPr>
    </w:p>
    <w:p w:rsidR="001B631A" w:rsidRDefault="001B631A" w:rsidP="00E03552">
      <w:pPr>
        <w:spacing w:line="480" w:lineRule="auto"/>
        <w:outlineLvl w:val="0"/>
        <w:rPr>
          <w:rFonts w:eastAsia="Times New Roman"/>
          <w:color w:val="222222"/>
          <w:shd w:val="clear" w:color="auto" w:fill="FFFFFF"/>
          <w:lang w:val="en-US"/>
        </w:rPr>
      </w:pPr>
    </w:p>
    <w:p w:rsidR="001B631A" w:rsidRDefault="001B631A" w:rsidP="00E03552">
      <w:pPr>
        <w:spacing w:line="480" w:lineRule="auto"/>
        <w:outlineLvl w:val="0"/>
        <w:rPr>
          <w:rFonts w:eastAsia="Times New Roman"/>
          <w:color w:val="222222"/>
          <w:shd w:val="clear" w:color="auto" w:fill="FFFFFF"/>
          <w:lang w:val="en-US"/>
        </w:rPr>
      </w:pPr>
    </w:p>
    <w:p w:rsidR="001B631A" w:rsidRDefault="001B631A" w:rsidP="00E03552">
      <w:pPr>
        <w:spacing w:line="480" w:lineRule="auto"/>
        <w:outlineLvl w:val="0"/>
        <w:rPr>
          <w:rFonts w:eastAsia="Times New Roman"/>
          <w:color w:val="222222"/>
          <w:shd w:val="clear" w:color="auto" w:fill="FFFFFF"/>
          <w:lang w:val="en-US"/>
        </w:rPr>
      </w:pPr>
    </w:p>
    <w:p w:rsidR="001B631A" w:rsidRPr="007A3994" w:rsidRDefault="001B631A" w:rsidP="00E03552">
      <w:pPr>
        <w:spacing w:line="480" w:lineRule="auto"/>
        <w:outlineLvl w:val="0"/>
        <w:rPr>
          <w:rFonts w:eastAsia="Times New Roman"/>
          <w:color w:val="222222"/>
          <w:shd w:val="clear" w:color="auto" w:fill="FFFFFF"/>
          <w:lang w:val="en-US"/>
        </w:rPr>
      </w:pPr>
    </w:p>
    <w:p w:rsidR="00FE5901" w:rsidRPr="00F96BCE" w:rsidRDefault="00FE5901" w:rsidP="00E03552">
      <w:pPr>
        <w:spacing w:line="480" w:lineRule="auto"/>
        <w:rPr>
          <w:lang w:val="en-US"/>
        </w:rPr>
      </w:pPr>
    </w:p>
    <w:p w:rsidR="004803B8" w:rsidRDefault="004803B8" w:rsidP="00E03552">
      <w:pPr>
        <w:spacing w:line="480" w:lineRule="auto"/>
        <w:rPr>
          <w:lang w:val="en-US"/>
        </w:rPr>
      </w:pPr>
    </w:p>
    <w:p w:rsidR="00AE20EF" w:rsidRDefault="00AE20EF" w:rsidP="00E03552">
      <w:pPr>
        <w:spacing w:line="480" w:lineRule="auto"/>
        <w:rPr>
          <w:lang w:val="en-US"/>
        </w:rPr>
      </w:pPr>
    </w:p>
    <w:p w:rsidR="00BF1D69" w:rsidRPr="007A3994" w:rsidRDefault="00BF1D69" w:rsidP="00E03552">
      <w:pPr>
        <w:spacing w:line="480" w:lineRule="auto"/>
        <w:outlineLvl w:val="0"/>
        <w:rPr>
          <w:rFonts w:eastAsia="Times New Roman"/>
          <w:color w:val="222222"/>
          <w:shd w:val="clear" w:color="auto" w:fill="FFFFFF"/>
          <w:lang w:val="en-US"/>
        </w:rPr>
      </w:pPr>
      <w:r w:rsidRPr="007A3994">
        <w:rPr>
          <w:rFonts w:eastAsia="Times New Roman"/>
          <w:b/>
          <w:color w:val="222222"/>
          <w:shd w:val="clear" w:color="auto" w:fill="FFFFFF"/>
          <w:lang w:val="en-US"/>
        </w:rPr>
        <w:t xml:space="preserve">Table </w:t>
      </w:r>
      <w:r>
        <w:rPr>
          <w:rFonts w:eastAsia="Times New Roman"/>
          <w:b/>
          <w:color w:val="222222"/>
          <w:shd w:val="clear" w:color="auto" w:fill="FFFFFF"/>
          <w:lang w:val="en-US"/>
        </w:rPr>
        <w:t>s</w:t>
      </w:r>
      <w:r w:rsidR="0022494D">
        <w:rPr>
          <w:rFonts w:eastAsia="Times New Roman"/>
          <w:b/>
          <w:color w:val="222222"/>
          <w:shd w:val="clear" w:color="auto" w:fill="FFFFFF"/>
          <w:lang w:val="en-US"/>
        </w:rPr>
        <w:t>2</w:t>
      </w:r>
      <w:r w:rsidRPr="007A3994">
        <w:rPr>
          <w:rFonts w:eastAsia="Times New Roman"/>
          <w:color w:val="222222"/>
          <w:shd w:val="clear" w:color="auto" w:fill="FFFFFF"/>
          <w:lang w:val="en-US"/>
        </w:rPr>
        <w:t xml:space="preserve">. </w:t>
      </w:r>
      <w:r>
        <w:rPr>
          <w:rFonts w:eastAsia="Times New Roman"/>
          <w:color w:val="222222"/>
          <w:shd w:val="clear" w:color="auto" w:fill="FFFFFF"/>
          <w:lang w:val="en-US"/>
        </w:rPr>
        <w:t>Output of GLMM with ‘</w:t>
      </w:r>
      <w:r w:rsidR="001D6D72">
        <w:rPr>
          <w:rFonts w:eastAsia="Times New Roman"/>
          <w:color w:val="222222"/>
          <w:shd w:val="clear" w:color="auto" w:fill="FFFFFF"/>
          <w:lang w:val="en-US"/>
        </w:rPr>
        <w:t>total</w:t>
      </w:r>
      <w:r>
        <w:rPr>
          <w:rFonts w:eastAsia="Times New Roman"/>
          <w:color w:val="222222"/>
          <w:shd w:val="clear" w:color="auto" w:fill="FFFFFF"/>
          <w:lang w:val="en-US"/>
        </w:rPr>
        <w:t xml:space="preserve"> </w:t>
      </w:r>
      <w:r w:rsidR="001D6D72">
        <w:rPr>
          <w:rFonts w:eastAsia="Times New Roman"/>
          <w:color w:val="222222"/>
          <w:shd w:val="clear" w:color="auto" w:fill="FFFFFF"/>
          <w:lang w:val="en-US"/>
        </w:rPr>
        <w:t>distance</w:t>
      </w:r>
      <w:r>
        <w:rPr>
          <w:rFonts w:eastAsia="Times New Roman"/>
          <w:color w:val="222222"/>
          <w:shd w:val="clear" w:color="auto" w:fill="FFFFFF"/>
          <w:lang w:val="en-US"/>
        </w:rPr>
        <w:t xml:space="preserve"> </w:t>
      </w:r>
      <w:r w:rsidR="001D6D72">
        <w:rPr>
          <w:rFonts w:eastAsia="Times New Roman"/>
          <w:color w:val="222222"/>
          <w:shd w:val="clear" w:color="auto" w:fill="FFFFFF"/>
          <w:lang w:val="en-US"/>
        </w:rPr>
        <w:t>travelled’</w:t>
      </w:r>
      <w:r>
        <w:rPr>
          <w:rFonts w:eastAsia="Times New Roman"/>
          <w:color w:val="222222"/>
          <w:shd w:val="clear" w:color="auto" w:fill="FFFFFF"/>
          <w:lang w:val="en-US"/>
        </w:rPr>
        <w:t xml:space="preserve"> as dependent variable</w:t>
      </w:r>
      <w:r w:rsidR="001D6D72">
        <w:rPr>
          <w:rFonts w:eastAsia="Times New Roman"/>
          <w:color w:val="222222"/>
          <w:shd w:val="clear" w:color="auto" w:fill="FFFFFF"/>
          <w:lang w:val="en-US"/>
        </w:rPr>
        <w:t xml:space="preserve"> (family Gamma, link=log)</w:t>
      </w:r>
      <w:r>
        <w:rPr>
          <w:rFonts w:eastAsia="Times New Roman"/>
          <w:color w:val="222222"/>
          <w:shd w:val="clear" w:color="auto" w:fill="FFFFFF"/>
          <w:lang w:val="en-US"/>
        </w:rPr>
        <w:t xml:space="preserve">. </w:t>
      </w:r>
      <w:r w:rsidRPr="007A3994">
        <w:rPr>
          <w:rFonts w:eastAsia="Times New Roman"/>
          <w:color w:val="222222"/>
          <w:shd w:val="clear" w:color="auto" w:fill="FFFFFF"/>
          <w:lang w:val="en-US"/>
        </w:rPr>
        <w:t xml:space="preserve">Effect of </w:t>
      </w:r>
      <w:r>
        <w:rPr>
          <w:rFonts w:eastAsia="Times New Roman"/>
          <w:color w:val="222222"/>
          <w:shd w:val="clear" w:color="auto" w:fill="FFFFFF"/>
          <w:lang w:val="en-US"/>
        </w:rPr>
        <w:t>‘</w:t>
      </w:r>
      <w:r w:rsidRPr="007A3994">
        <w:rPr>
          <w:rFonts w:eastAsia="Times New Roman"/>
          <w:color w:val="222222"/>
          <w:shd w:val="clear" w:color="auto" w:fill="FFFFFF"/>
          <w:lang w:val="en-US"/>
        </w:rPr>
        <w:t>part of the day</w:t>
      </w:r>
      <w:r>
        <w:rPr>
          <w:rFonts w:eastAsia="Times New Roman"/>
          <w:color w:val="222222"/>
          <w:shd w:val="clear" w:color="auto" w:fill="FFFFFF"/>
          <w:lang w:val="en-US"/>
        </w:rPr>
        <w:t>’</w:t>
      </w:r>
      <w:r w:rsidRPr="007A3994">
        <w:rPr>
          <w:rFonts w:eastAsia="Times New Roman"/>
          <w:color w:val="222222"/>
          <w:shd w:val="clear" w:color="auto" w:fill="FFFFFF"/>
          <w:lang w:val="en-US"/>
        </w:rPr>
        <w:t xml:space="preserve"> (morning or afternoon)</w:t>
      </w:r>
      <w:r>
        <w:rPr>
          <w:rFonts w:eastAsia="Times New Roman"/>
          <w:color w:val="222222"/>
          <w:shd w:val="clear" w:color="auto" w:fill="FFFFFF"/>
          <w:lang w:val="en-US"/>
        </w:rPr>
        <w:t>, ‘round of tests’ (first, second or third), ‘sex’ (female or male), ‘social context’ (individual, unfamiliar, familiar)</w:t>
      </w:r>
      <w:r w:rsidR="005F398F">
        <w:rPr>
          <w:rFonts w:eastAsia="Times New Roman"/>
          <w:color w:val="222222"/>
          <w:shd w:val="clear" w:color="auto" w:fill="FFFFFF"/>
          <w:lang w:val="en-US"/>
        </w:rPr>
        <w:t xml:space="preserve"> on total distance travelled</w:t>
      </w:r>
      <w:r w:rsidR="0031499A">
        <w:rPr>
          <w:rFonts w:eastAsia="Times New Roman"/>
          <w:color w:val="222222"/>
          <w:shd w:val="clear" w:color="auto" w:fill="FFFFFF"/>
          <w:lang w:val="en-US"/>
        </w:rPr>
        <w:t>. I</w:t>
      </w:r>
      <w:r>
        <w:rPr>
          <w:rFonts w:eastAsia="Times New Roman"/>
          <w:color w:val="222222"/>
          <w:shd w:val="clear" w:color="auto" w:fill="FFFFFF"/>
          <w:lang w:val="en-US"/>
        </w:rPr>
        <w:t xml:space="preserve">nteraction between social context and sex </w:t>
      </w:r>
      <w:r w:rsidR="0031499A">
        <w:rPr>
          <w:rFonts w:eastAsia="Times New Roman"/>
          <w:color w:val="222222"/>
          <w:shd w:val="clear" w:color="auto" w:fill="FFFFFF"/>
          <w:lang w:val="en-US"/>
        </w:rPr>
        <w:t>was excluded as not significant</w:t>
      </w:r>
      <w:r>
        <w:rPr>
          <w:rFonts w:eastAsia="Times New Roman"/>
          <w:color w:val="222222"/>
          <w:shd w:val="clear" w:color="auto" w:fill="FFFFFF"/>
          <w:lang w:val="en-US"/>
        </w:rPr>
        <w:t>. Fixed effect with significance obtained with ‘</w:t>
      </w:r>
      <w:proofErr w:type="spellStart"/>
      <w:r>
        <w:rPr>
          <w:rFonts w:eastAsia="Times New Roman"/>
          <w:color w:val="222222"/>
          <w:shd w:val="clear" w:color="auto" w:fill="FFFFFF"/>
          <w:lang w:val="en-US"/>
        </w:rPr>
        <w:t>Anova</w:t>
      </w:r>
      <w:proofErr w:type="spellEnd"/>
      <w:r>
        <w:rPr>
          <w:rFonts w:eastAsia="Times New Roman"/>
          <w:color w:val="222222"/>
          <w:shd w:val="clear" w:color="auto" w:fill="FFFFFF"/>
          <w:lang w:val="en-US"/>
        </w:rPr>
        <w:t>’ function in ‘car’ package</w:t>
      </w:r>
      <w:r w:rsidR="0031499A">
        <w:rPr>
          <w:rFonts w:eastAsia="Times New Roman"/>
          <w:color w:val="222222"/>
          <w:shd w:val="clear" w:color="auto" w:fill="FFFFFF"/>
          <w:lang w:val="en-US"/>
        </w:rPr>
        <w:t xml:space="preserve"> are presented</w:t>
      </w:r>
      <w:r>
        <w:rPr>
          <w:rFonts w:eastAsia="Times New Roman"/>
          <w:color w:val="222222"/>
          <w:shd w:val="clear" w:color="auto" w:fill="FFFFFF"/>
          <w:lang w:val="en-US"/>
        </w:rPr>
        <w:t xml:space="preserve">. Coefficients and 96% confidence intervals are presented; statistically significant comparisons (zero is not included in the interval) are in </w:t>
      </w:r>
      <w:r w:rsidRPr="00567AF3">
        <w:rPr>
          <w:rFonts w:eastAsia="Times New Roman"/>
          <w:b/>
          <w:color w:val="222222"/>
          <w:shd w:val="clear" w:color="auto" w:fill="FFFFFF"/>
          <w:lang w:val="en-US"/>
        </w:rPr>
        <w:t>bold</w:t>
      </w:r>
      <w:r>
        <w:rPr>
          <w:rFonts w:eastAsia="Times New Roman"/>
          <w:color w:val="222222"/>
          <w:shd w:val="clear" w:color="auto" w:fill="FFFFFF"/>
          <w:lang w:val="en-US"/>
        </w:rPr>
        <w:t xml:space="preserve">. P values obtained with Tukey method adjusted for multiple comparisons. </w:t>
      </w:r>
    </w:p>
    <w:p w:rsidR="00BF1D69" w:rsidRDefault="00BF1D69" w:rsidP="00E03552">
      <w:pPr>
        <w:spacing w:line="480" w:lineRule="auto"/>
        <w:rPr>
          <w:lang w:val="en-US"/>
        </w:rPr>
      </w:pPr>
    </w:p>
    <w:p w:rsidR="00A52D7E" w:rsidRDefault="00A52D7E" w:rsidP="00E03552">
      <w:pPr>
        <w:spacing w:line="480" w:lineRule="auto"/>
        <w:rPr>
          <w:lang w:val="en-US"/>
        </w:rPr>
      </w:pPr>
    </w:p>
    <w:p w:rsidR="00A52D7E" w:rsidRDefault="00A52D7E" w:rsidP="00E03552">
      <w:pPr>
        <w:spacing w:line="480" w:lineRule="auto"/>
        <w:rPr>
          <w:lang w:val="en-US"/>
        </w:rPr>
      </w:pPr>
    </w:p>
    <w:p w:rsidR="00A52D7E" w:rsidRDefault="00A52D7E" w:rsidP="00E03552">
      <w:pPr>
        <w:spacing w:line="480" w:lineRule="auto"/>
        <w:rPr>
          <w:lang w:val="en-US"/>
        </w:rPr>
      </w:pPr>
    </w:p>
    <w:p w:rsidR="00A52D7E" w:rsidRDefault="00A52D7E" w:rsidP="00E03552">
      <w:pPr>
        <w:spacing w:line="480" w:lineRule="auto"/>
        <w:rPr>
          <w:lang w:val="en-US"/>
        </w:rPr>
      </w:pPr>
    </w:p>
    <w:p w:rsidR="00A52D7E" w:rsidRDefault="00A52D7E" w:rsidP="00E03552">
      <w:pPr>
        <w:spacing w:line="480" w:lineRule="auto"/>
        <w:rPr>
          <w:lang w:val="en-US"/>
        </w:rPr>
      </w:pPr>
    </w:p>
    <w:tbl>
      <w:tblPr>
        <w:tblStyle w:val="Grigliatabella"/>
        <w:tblpPr w:leftFromText="141" w:rightFromText="141" w:vertAnchor="page" w:horzAnchor="margin" w:tblpX="-311" w:tblpY="2451"/>
        <w:tblW w:w="10625" w:type="dxa"/>
        <w:tblLayout w:type="fixed"/>
        <w:tblLook w:val="04A0" w:firstRow="1" w:lastRow="0" w:firstColumn="1" w:lastColumn="0" w:noHBand="0" w:noVBand="1"/>
      </w:tblPr>
      <w:tblGrid>
        <w:gridCol w:w="3227"/>
        <w:gridCol w:w="2410"/>
        <w:gridCol w:w="1247"/>
        <w:gridCol w:w="1247"/>
        <w:gridCol w:w="1247"/>
        <w:gridCol w:w="1247"/>
      </w:tblGrid>
      <w:tr w:rsidR="00A52D7E" w:rsidRPr="00DE4777" w:rsidTr="00470765">
        <w:trPr>
          <w:trHeight w:val="680"/>
        </w:trPr>
        <w:tc>
          <w:tcPr>
            <w:tcW w:w="3227" w:type="dxa"/>
            <w:tcBorders>
              <w:top w:val="single" w:sz="12" w:space="0" w:color="000000" w:themeColor="text1"/>
              <w:left w:val="nil"/>
              <w:bottom w:val="single" w:sz="6" w:space="0" w:color="000000" w:themeColor="text1"/>
              <w:right w:val="nil"/>
            </w:tcBorders>
            <w:vAlign w:val="center"/>
          </w:tcPr>
          <w:p w:rsidR="00A52D7E" w:rsidRPr="00DE4777" w:rsidRDefault="00A52D7E" w:rsidP="00470765">
            <w:pPr>
              <w:ind w:right="-108"/>
              <w:rPr>
                <w:b/>
                <w:lang w:val="en-US"/>
              </w:rPr>
            </w:pPr>
            <w:r w:rsidRPr="00DE4777">
              <w:rPr>
                <w:b/>
                <w:lang w:val="en-US"/>
              </w:rPr>
              <w:t>Fixed effect</w:t>
            </w:r>
          </w:p>
        </w:tc>
        <w:tc>
          <w:tcPr>
            <w:tcW w:w="2410" w:type="dxa"/>
            <w:tcBorders>
              <w:top w:val="single" w:sz="12" w:space="0" w:color="000000" w:themeColor="text1"/>
              <w:left w:val="nil"/>
              <w:bottom w:val="single" w:sz="6" w:space="0" w:color="000000" w:themeColor="text1"/>
              <w:right w:val="nil"/>
            </w:tcBorders>
            <w:vAlign w:val="center"/>
          </w:tcPr>
          <w:p w:rsidR="00A52D7E" w:rsidRPr="00DE4777" w:rsidRDefault="00A52D7E" w:rsidP="00470765">
            <w:pPr>
              <w:ind w:left="-108" w:right="-108"/>
              <w:rPr>
                <w:b/>
                <w:lang w:val="en-US"/>
              </w:rPr>
            </w:pPr>
            <w:r w:rsidRPr="00DE4777">
              <w:rPr>
                <w:b/>
                <w:lang w:val="en-US"/>
              </w:rPr>
              <w:t>Comparison</w:t>
            </w:r>
          </w:p>
        </w:tc>
        <w:tc>
          <w:tcPr>
            <w:tcW w:w="1247" w:type="dxa"/>
            <w:tcBorders>
              <w:top w:val="single" w:sz="12" w:space="0" w:color="000000" w:themeColor="text1"/>
              <w:left w:val="nil"/>
              <w:bottom w:val="single" w:sz="6" w:space="0" w:color="000000" w:themeColor="text1"/>
              <w:right w:val="nil"/>
            </w:tcBorders>
            <w:vAlign w:val="center"/>
          </w:tcPr>
          <w:p w:rsidR="00A52D7E" w:rsidRPr="00DE4777" w:rsidRDefault="00A52D7E" w:rsidP="00470765">
            <w:pPr>
              <w:rPr>
                <w:b/>
                <w:lang w:val="en-US"/>
              </w:rPr>
            </w:pPr>
            <w:r w:rsidRPr="00DE4777">
              <w:rPr>
                <w:b/>
                <w:lang w:val="en-US"/>
              </w:rPr>
              <w:t>Estimate</w:t>
            </w:r>
          </w:p>
        </w:tc>
        <w:tc>
          <w:tcPr>
            <w:tcW w:w="1247" w:type="dxa"/>
            <w:tcBorders>
              <w:top w:val="single" w:sz="12" w:space="0" w:color="000000" w:themeColor="text1"/>
              <w:left w:val="nil"/>
              <w:bottom w:val="single" w:sz="6" w:space="0" w:color="000000" w:themeColor="text1"/>
              <w:right w:val="nil"/>
            </w:tcBorders>
            <w:vAlign w:val="center"/>
          </w:tcPr>
          <w:p w:rsidR="00A52D7E" w:rsidRPr="00DE4777" w:rsidRDefault="00A52D7E" w:rsidP="00470765">
            <w:pPr>
              <w:jc w:val="center"/>
              <w:rPr>
                <w:b/>
                <w:lang w:val="en-US"/>
              </w:rPr>
            </w:pPr>
            <w:r w:rsidRPr="00DE4777">
              <w:rPr>
                <w:b/>
                <w:lang w:val="en-US"/>
              </w:rPr>
              <w:t>2% CI</w:t>
            </w:r>
          </w:p>
        </w:tc>
        <w:tc>
          <w:tcPr>
            <w:tcW w:w="1247" w:type="dxa"/>
            <w:tcBorders>
              <w:top w:val="single" w:sz="12" w:space="0" w:color="000000" w:themeColor="text1"/>
              <w:left w:val="nil"/>
              <w:bottom w:val="single" w:sz="6" w:space="0" w:color="000000" w:themeColor="text1"/>
              <w:right w:val="nil"/>
            </w:tcBorders>
            <w:vAlign w:val="center"/>
          </w:tcPr>
          <w:p w:rsidR="00A52D7E" w:rsidRPr="00DE4777" w:rsidRDefault="00A52D7E" w:rsidP="00470765">
            <w:pPr>
              <w:jc w:val="center"/>
              <w:rPr>
                <w:b/>
                <w:lang w:val="en-US"/>
              </w:rPr>
            </w:pPr>
            <w:r w:rsidRPr="00DE4777">
              <w:rPr>
                <w:b/>
                <w:lang w:val="en-US"/>
              </w:rPr>
              <w:t>98% CI</w:t>
            </w:r>
          </w:p>
        </w:tc>
        <w:tc>
          <w:tcPr>
            <w:tcW w:w="1247" w:type="dxa"/>
            <w:tcBorders>
              <w:top w:val="single" w:sz="12" w:space="0" w:color="000000" w:themeColor="text1"/>
              <w:left w:val="nil"/>
              <w:bottom w:val="single" w:sz="6" w:space="0" w:color="000000" w:themeColor="text1"/>
              <w:right w:val="nil"/>
            </w:tcBorders>
            <w:vAlign w:val="center"/>
          </w:tcPr>
          <w:p w:rsidR="00A52D7E" w:rsidRPr="00DE4777" w:rsidRDefault="00A52D7E" w:rsidP="00470765">
            <w:pPr>
              <w:jc w:val="center"/>
              <w:rPr>
                <w:b/>
                <w:lang w:val="en-US"/>
              </w:rPr>
            </w:pPr>
            <w:r w:rsidRPr="00DE4777">
              <w:rPr>
                <w:b/>
                <w:lang w:val="en-US"/>
              </w:rPr>
              <w:t>P value</w:t>
            </w:r>
          </w:p>
        </w:tc>
      </w:tr>
      <w:tr w:rsidR="00A52D7E" w:rsidRPr="0066602D" w:rsidTr="00470765">
        <w:trPr>
          <w:trHeight w:val="1020"/>
        </w:trPr>
        <w:tc>
          <w:tcPr>
            <w:tcW w:w="3227" w:type="dxa"/>
            <w:tcBorders>
              <w:top w:val="single" w:sz="6" w:space="0" w:color="000000" w:themeColor="text1"/>
              <w:left w:val="nil"/>
              <w:bottom w:val="nil"/>
              <w:right w:val="nil"/>
            </w:tcBorders>
          </w:tcPr>
          <w:p w:rsidR="00A52D7E" w:rsidRPr="000D495D" w:rsidRDefault="00A52D7E" w:rsidP="00470765">
            <w:pPr>
              <w:ind w:right="-108"/>
              <w:rPr>
                <w:sz w:val="8"/>
                <w:szCs w:val="8"/>
                <w:lang w:val="en-US"/>
              </w:rPr>
            </w:pPr>
          </w:p>
          <w:p w:rsidR="00A52D7E" w:rsidRDefault="00A52D7E" w:rsidP="00470765">
            <w:pPr>
              <w:spacing w:line="360" w:lineRule="auto"/>
              <w:ind w:right="-108"/>
              <w:rPr>
                <w:lang w:val="en-US"/>
              </w:rPr>
            </w:pPr>
            <w:r w:rsidRPr="00DE4777">
              <w:rPr>
                <w:lang w:val="en-US"/>
              </w:rPr>
              <w:t>Part of the day</w:t>
            </w:r>
          </w:p>
          <w:p w:rsidR="00A52D7E" w:rsidRPr="00AA69E5" w:rsidRDefault="00A52D7E" w:rsidP="00470765">
            <w:pPr>
              <w:spacing w:line="480" w:lineRule="auto"/>
              <w:rPr>
                <w:color w:val="000000" w:themeColor="text1"/>
                <w:lang w:val="en-GB"/>
              </w:rPr>
            </w:pPr>
            <w:proofErr w:type="spellStart"/>
            <w:r>
              <w:rPr>
                <w:color w:val="000000" w:themeColor="text1"/>
                <w:lang w:val="en-GB"/>
              </w:rPr>
              <w:t>df</w:t>
            </w:r>
            <w:proofErr w:type="spellEnd"/>
            <w:r>
              <w:rPr>
                <w:color w:val="000000" w:themeColor="text1"/>
                <w:lang w:val="en-GB"/>
              </w:rPr>
              <w:t xml:space="preserve"> = 1</w:t>
            </w:r>
            <w:r w:rsidRPr="00527958">
              <w:rPr>
                <w:color w:val="000000" w:themeColor="text1"/>
                <w:lang w:val="en-GB"/>
              </w:rPr>
              <w:t>, χ</w:t>
            </w:r>
            <w:r w:rsidRPr="00527958">
              <w:rPr>
                <w:color w:val="000000" w:themeColor="text1"/>
                <w:vertAlign w:val="superscript"/>
                <w:lang w:val="en-GB"/>
              </w:rPr>
              <w:t>2</w:t>
            </w:r>
            <w:r>
              <w:rPr>
                <w:color w:val="000000" w:themeColor="text1"/>
                <w:lang w:val="en-GB"/>
              </w:rPr>
              <w:t xml:space="preserve"> = 2.209, p = 0.137</w:t>
            </w:r>
          </w:p>
        </w:tc>
        <w:tc>
          <w:tcPr>
            <w:tcW w:w="2410" w:type="dxa"/>
            <w:tcBorders>
              <w:top w:val="single" w:sz="6" w:space="0" w:color="000000" w:themeColor="text1"/>
              <w:left w:val="nil"/>
              <w:bottom w:val="nil"/>
              <w:right w:val="nil"/>
            </w:tcBorders>
          </w:tcPr>
          <w:p w:rsidR="00A52D7E" w:rsidRPr="000D495D" w:rsidRDefault="00A52D7E" w:rsidP="00470765">
            <w:pPr>
              <w:ind w:left="-108" w:right="-108"/>
              <w:rPr>
                <w:sz w:val="8"/>
                <w:szCs w:val="8"/>
                <w:lang w:val="en-US"/>
              </w:rPr>
            </w:pPr>
          </w:p>
          <w:p w:rsidR="00A52D7E" w:rsidRPr="00DE4777" w:rsidRDefault="00A52D7E" w:rsidP="00470765">
            <w:pPr>
              <w:ind w:left="-108" w:right="-108"/>
              <w:rPr>
                <w:lang w:val="en-US"/>
              </w:rPr>
            </w:pPr>
            <w:r w:rsidRPr="00DE4777">
              <w:rPr>
                <w:lang w:val="en-US"/>
              </w:rPr>
              <w:t>Morning vs afternoon</w:t>
            </w:r>
          </w:p>
        </w:tc>
        <w:tc>
          <w:tcPr>
            <w:tcW w:w="1247" w:type="dxa"/>
            <w:tcBorders>
              <w:top w:val="single" w:sz="6" w:space="0" w:color="000000" w:themeColor="text1"/>
              <w:left w:val="nil"/>
              <w:bottom w:val="nil"/>
              <w:right w:val="nil"/>
            </w:tcBorders>
          </w:tcPr>
          <w:p w:rsidR="00A52D7E" w:rsidRPr="00AA69E5" w:rsidRDefault="00A52D7E" w:rsidP="00470765">
            <w:pPr>
              <w:jc w:val="center"/>
              <w:rPr>
                <w:sz w:val="8"/>
                <w:szCs w:val="8"/>
                <w:lang w:val="en-US"/>
              </w:rPr>
            </w:pPr>
          </w:p>
          <w:p w:rsidR="00A52D7E" w:rsidRPr="0066602D" w:rsidRDefault="00A52D7E" w:rsidP="00470765">
            <w:pPr>
              <w:spacing w:line="480" w:lineRule="auto"/>
              <w:jc w:val="center"/>
              <w:rPr>
                <w:lang w:val="en-US"/>
              </w:rPr>
            </w:pPr>
            <w:r>
              <w:rPr>
                <w:lang w:val="en-US"/>
              </w:rPr>
              <w:t>-0.210</w:t>
            </w:r>
          </w:p>
        </w:tc>
        <w:tc>
          <w:tcPr>
            <w:tcW w:w="1247" w:type="dxa"/>
            <w:tcBorders>
              <w:top w:val="single" w:sz="6" w:space="0" w:color="000000" w:themeColor="text1"/>
              <w:left w:val="nil"/>
              <w:bottom w:val="nil"/>
              <w:right w:val="nil"/>
            </w:tcBorders>
          </w:tcPr>
          <w:p w:rsidR="00A52D7E" w:rsidRPr="00AA69E5" w:rsidRDefault="00A52D7E" w:rsidP="00470765">
            <w:pPr>
              <w:jc w:val="center"/>
              <w:rPr>
                <w:sz w:val="8"/>
                <w:szCs w:val="8"/>
                <w:lang w:val="en-US"/>
              </w:rPr>
            </w:pPr>
          </w:p>
          <w:p w:rsidR="00A52D7E" w:rsidRPr="0066602D" w:rsidRDefault="00A52D7E" w:rsidP="00470765">
            <w:pPr>
              <w:jc w:val="center"/>
              <w:rPr>
                <w:lang w:val="en-US"/>
              </w:rPr>
            </w:pPr>
            <w:r>
              <w:rPr>
                <w:lang w:val="en-US"/>
              </w:rPr>
              <w:t>0.500</w:t>
            </w:r>
          </w:p>
        </w:tc>
        <w:tc>
          <w:tcPr>
            <w:tcW w:w="1247" w:type="dxa"/>
            <w:tcBorders>
              <w:top w:val="single" w:sz="6" w:space="0" w:color="000000" w:themeColor="text1"/>
              <w:left w:val="nil"/>
              <w:bottom w:val="nil"/>
              <w:right w:val="nil"/>
            </w:tcBorders>
          </w:tcPr>
          <w:p w:rsidR="00A52D7E" w:rsidRPr="00AA69E5" w:rsidRDefault="00A52D7E" w:rsidP="00470765">
            <w:pPr>
              <w:jc w:val="center"/>
              <w:rPr>
                <w:sz w:val="8"/>
                <w:szCs w:val="8"/>
                <w:lang w:val="en-US"/>
              </w:rPr>
            </w:pPr>
          </w:p>
          <w:p w:rsidR="00A52D7E" w:rsidRPr="0066602D" w:rsidRDefault="00A52D7E" w:rsidP="00470765">
            <w:pPr>
              <w:jc w:val="center"/>
              <w:rPr>
                <w:lang w:val="en-US"/>
              </w:rPr>
            </w:pPr>
            <w:r>
              <w:rPr>
                <w:lang w:val="en-US"/>
              </w:rPr>
              <w:t>-0.080</w:t>
            </w:r>
          </w:p>
        </w:tc>
        <w:tc>
          <w:tcPr>
            <w:tcW w:w="1247" w:type="dxa"/>
            <w:tcBorders>
              <w:top w:val="single" w:sz="6" w:space="0" w:color="000000" w:themeColor="text1"/>
              <w:left w:val="nil"/>
              <w:bottom w:val="nil"/>
              <w:right w:val="nil"/>
            </w:tcBorders>
          </w:tcPr>
          <w:p w:rsidR="00A52D7E" w:rsidRPr="00AA69E5" w:rsidRDefault="00A52D7E" w:rsidP="00470765">
            <w:pPr>
              <w:jc w:val="center"/>
              <w:rPr>
                <w:sz w:val="8"/>
                <w:szCs w:val="8"/>
                <w:lang w:val="en-US"/>
              </w:rPr>
            </w:pPr>
          </w:p>
          <w:p w:rsidR="00A52D7E" w:rsidRPr="0066602D" w:rsidRDefault="00A52D7E" w:rsidP="00470765">
            <w:pPr>
              <w:jc w:val="center"/>
              <w:rPr>
                <w:lang w:val="en-US"/>
              </w:rPr>
            </w:pPr>
            <w:r w:rsidRPr="0066602D">
              <w:rPr>
                <w:lang w:val="en-US"/>
              </w:rPr>
              <w:t>0.</w:t>
            </w:r>
            <w:r>
              <w:rPr>
                <w:lang w:val="en-US"/>
              </w:rPr>
              <w:t>137</w:t>
            </w:r>
          </w:p>
        </w:tc>
      </w:tr>
      <w:tr w:rsidR="00A52D7E" w:rsidRPr="0066602D" w:rsidTr="00470765">
        <w:trPr>
          <w:trHeight w:val="1020"/>
        </w:trPr>
        <w:tc>
          <w:tcPr>
            <w:tcW w:w="3227" w:type="dxa"/>
            <w:tcBorders>
              <w:top w:val="nil"/>
              <w:left w:val="nil"/>
              <w:bottom w:val="nil"/>
              <w:right w:val="nil"/>
            </w:tcBorders>
          </w:tcPr>
          <w:p w:rsidR="00A52D7E" w:rsidRDefault="00A52D7E" w:rsidP="00470765">
            <w:pPr>
              <w:spacing w:line="360" w:lineRule="auto"/>
              <w:ind w:right="-108"/>
              <w:rPr>
                <w:lang w:val="en-US"/>
              </w:rPr>
            </w:pPr>
            <w:r w:rsidRPr="00DE4777">
              <w:rPr>
                <w:lang w:val="en-US"/>
              </w:rPr>
              <w:t>Sex</w:t>
            </w:r>
          </w:p>
          <w:p w:rsidR="00A52D7E" w:rsidRPr="00DE4777" w:rsidRDefault="00A52D7E" w:rsidP="00470765">
            <w:pPr>
              <w:spacing w:line="360" w:lineRule="auto"/>
              <w:ind w:right="-108"/>
              <w:rPr>
                <w:lang w:val="en-US"/>
              </w:rPr>
            </w:pPr>
            <w:proofErr w:type="spellStart"/>
            <w:r w:rsidRPr="00AA69E5">
              <w:rPr>
                <w:lang w:val="en-GB"/>
              </w:rPr>
              <w:t>df</w:t>
            </w:r>
            <w:proofErr w:type="spellEnd"/>
            <w:r w:rsidRPr="00AA69E5">
              <w:rPr>
                <w:lang w:val="en-GB"/>
              </w:rPr>
              <w:t xml:space="preserve"> = 1, χ</w:t>
            </w:r>
            <w:r w:rsidRPr="00AA69E5">
              <w:rPr>
                <w:vertAlign w:val="superscript"/>
                <w:lang w:val="en-GB"/>
              </w:rPr>
              <w:t>2</w:t>
            </w:r>
            <w:r w:rsidRPr="00AA69E5">
              <w:rPr>
                <w:lang w:val="en-GB"/>
              </w:rPr>
              <w:t xml:space="preserve"> = 1.536, p = 0.215</w:t>
            </w:r>
          </w:p>
        </w:tc>
        <w:tc>
          <w:tcPr>
            <w:tcW w:w="2410" w:type="dxa"/>
            <w:tcBorders>
              <w:top w:val="nil"/>
              <w:left w:val="nil"/>
              <w:bottom w:val="nil"/>
              <w:right w:val="nil"/>
            </w:tcBorders>
          </w:tcPr>
          <w:p w:rsidR="00A52D7E" w:rsidRPr="00DE4777" w:rsidRDefault="00A52D7E" w:rsidP="00470765">
            <w:pPr>
              <w:ind w:left="-108" w:right="-108"/>
              <w:rPr>
                <w:lang w:val="en-US"/>
              </w:rPr>
            </w:pPr>
            <w:r w:rsidRPr="00DE4777">
              <w:rPr>
                <w:lang w:val="en-US"/>
              </w:rPr>
              <w:t>Female vs male</w:t>
            </w:r>
          </w:p>
        </w:tc>
        <w:tc>
          <w:tcPr>
            <w:tcW w:w="1247" w:type="dxa"/>
            <w:tcBorders>
              <w:top w:val="nil"/>
              <w:left w:val="nil"/>
              <w:bottom w:val="nil"/>
              <w:right w:val="nil"/>
            </w:tcBorders>
          </w:tcPr>
          <w:p w:rsidR="00A52D7E" w:rsidRPr="0066602D" w:rsidRDefault="00A52D7E" w:rsidP="00470765">
            <w:pPr>
              <w:spacing w:line="480" w:lineRule="auto"/>
              <w:jc w:val="center"/>
              <w:rPr>
                <w:color w:val="000000"/>
              </w:rPr>
            </w:pPr>
            <w:r>
              <w:rPr>
                <w:color w:val="000000"/>
              </w:rPr>
              <w:t>0.223</w:t>
            </w:r>
          </w:p>
        </w:tc>
        <w:tc>
          <w:tcPr>
            <w:tcW w:w="1247" w:type="dxa"/>
            <w:tcBorders>
              <w:top w:val="nil"/>
              <w:left w:val="nil"/>
              <w:bottom w:val="nil"/>
              <w:right w:val="nil"/>
            </w:tcBorders>
          </w:tcPr>
          <w:p w:rsidR="00A52D7E" w:rsidRPr="0066602D" w:rsidRDefault="00A52D7E" w:rsidP="00470765">
            <w:pPr>
              <w:spacing w:line="480" w:lineRule="auto"/>
              <w:jc w:val="center"/>
              <w:rPr>
                <w:color w:val="000000"/>
              </w:rPr>
            </w:pPr>
            <w:r>
              <w:rPr>
                <w:color w:val="000000"/>
              </w:rPr>
              <w:t>-0.146</w:t>
            </w:r>
          </w:p>
        </w:tc>
        <w:tc>
          <w:tcPr>
            <w:tcW w:w="1247" w:type="dxa"/>
            <w:tcBorders>
              <w:top w:val="nil"/>
              <w:left w:val="nil"/>
              <w:bottom w:val="nil"/>
              <w:right w:val="nil"/>
            </w:tcBorders>
          </w:tcPr>
          <w:p w:rsidR="00A52D7E" w:rsidRPr="0066602D" w:rsidRDefault="00A52D7E" w:rsidP="00470765">
            <w:pPr>
              <w:spacing w:line="480" w:lineRule="auto"/>
              <w:jc w:val="center"/>
              <w:rPr>
                <w:color w:val="000000"/>
              </w:rPr>
            </w:pPr>
            <w:r>
              <w:rPr>
                <w:color w:val="000000"/>
              </w:rPr>
              <w:t>0.592</w:t>
            </w:r>
          </w:p>
        </w:tc>
        <w:tc>
          <w:tcPr>
            <w:tcW w:w="1247" w:type="dxa"/>
            <w:tcBorders>
              <w:top w:val="nil"/>
              <w:left w:val="nil"/>
              <w:bottom w:val="nil"/>
              <w:right w:val="nil"/>
            </w:tcBorders>
          </w:tcPr>
          <w:p w:rsidR="00A52D7E" w:rsidRPr="0066602D" w:rsidRDefault="00A52D7E" w:rsidP="00470765">
            <w:pPr>
              <w:spacing w:line="480" w:lineRule="auto"/>
              <w:jc w:val="center"/>
              <w:rPr>
                <w:lang w:val="en-US"/>
              </w:rPr>
            </w:pPr>
            <w:r>
              <w:rPr>
                <w:lang w:val="en-US"/>
              </w:rPr>
              <w:t>0.215</w:t>
            </w:r>
          </w:p>
        </w:tc>
      </w:tr>
      <w:tr w:rsidR="00A52D7E" w:rsidRPr="00527958" w:rsidTr="00470765">
        <w:trPr>
          <w:trHeight w:val="907"/>
        </w:trPr>
        <w:tc>
          <w:tcPr>
            <w:tcW w:w="3227" w:type="dxa"/>
            <w:tcBorders>
              <w:top w:val="nil"/>
              <w:left w:val="nil"/>
              <w:bottom w:val="nil"/>
              <w:right w:val="nil"/>
            </w:tcBorders>
          </w:tcPr>
          <w:p w:rsidR="00A52D7E" w:rsidRDefault="00A52D7E" w:rsidP="00470765">
            <w:pPr>
              <w:spacing w:line="360" w:lineRule="auto"/>
              <w:ind w:right="-108"/>
              <w:rPr>
                <w:lang w:val="en-US"/>
              </w:rPr>
            </w:pPr>
            <w:r w:rsidRPr="00DE4777">
              <w:rPr>
                <w:lang w:val="en-US"/>
              </w:rPr>
              <w:t>Round</w:t>
            </w:r>
          </w:p>
          <w:p w:rsidR="00A52D7E" w:rsidRPr="00DE4777" w:rsidRDefault="00A52D7E" w:rsidP="00470765">
            <w:pPr>
              <w:spacing w:line="360" w:lineRule="auto"/>
              <w:ind w:right="-108"/>
              <w:rPr>
                <w:lang w:val="en-US"/>
              </w:rPr>
            </w:pPr>
            <w:proofErr w:type="spellStart"/>
            <w:r w:rsidRPr="00AA69E5">
              <w:rPr>
                <w:lang w:val="en-GB"/>
              </w:rPr>
              <w:t>df</w:t>
            </w:r>
            <w:proofErr w:type="spellEnd"/>
            <w:r w:rsidRPr="00AA69E5">
              <w:rPr>
                <w:lang w:val="en-GB"/>
              </w:rPr>
              <w:t xml:space="preserve"> = 2, χ</w:t>
            </w:r>
            <w:r w:rsidRPr="00AA69E5">
              <w:rPr>
                <w:vertAlign w:val="superscript"/>
                <w:lang w:val="en-GB"/>
              </w:rPr>
              <w:t>2</w:t>
            </w:r>
            <w:r w:rsidRPr="00AA69E5">
              <w:rPr>
                <w:lang w:val="en-GB"/>
              </w:rPr>
              <w:t xml:space="preserve"> = 22.452, p &lt;0.0001</w:t>
            </w:r>
          </w:p>
        </w:tc>
        <w:tc>
          <w:tcPr>
            <w:tcW w:w="2410" w:type="dxa"/>
            <w:tcBorders>
              <w:top w:val="nil"/>
              <w:left w:val="nil"/>
              <w:bottom w:val="nil"/>
              <w:right w:val="nil"/>
            </w:tcBorders>
          </w:tcPr>
          <w:p w:rsidR="00A52D7E" w:rsidRPr="00DE4777" w:rsidRDefault="00A52D7E" w:rsidP="00470765">
            <w:pPr>
              <w:ind w:left="-108" w:right="-108"/>
              <w:rPr>
                <w:lang w:val="en-US"/>
              </w:rPr>
            </w:pPr>
            <w:r w:rsidRPr="00DE4777">
              <w:rPr>
                <w:lang w:val="en-US"/>
              </w:rPr>
              <w:t>First vs second</w:t>
            </w:r>
          </w:p>
        </w:tc>
        <w:tc>
          <w:tcPr>
            <w:tcW w:w="1247" w:type="dxa"/>
            <w:tcBorders>
              <w:top w:val="nil"/>
              <w:left w:val="nil"/>
              <w:bottom w:val="nil"/>
              <w:right w:val="nil"/>
            </w:tcBorders>
          </w:tcPr>
          <w:p w:rsidR="00A52D7E" w:rsidRPr="0066602D" w:rsidRDefault="00A52D7E" w:rsidP="00470765">
            <w:pPr>
              <w:spacing w:line="480" w:lineRule="auto"/>
              <w:jc w:val="center"/>
              <w:rPr>
                <w:lang w:val="en-US"/>
              </w:rPr>
            </w:pPr>
            <w:r>
              <w:rPr>
                <w:lang w:val="en-US"/>
              </w:rPr>
              <w:t>-0.445</w:t>
            </w:r>
          </w:p>
        </w:tc>
        <w:tc>
          <w:tcPr>
            <w:tcW w:w="1247" w:type="dxa"/>
            <w:tcBorders>
              <w:top w:val="nil"/>
              <w:left w:val="nil"/>
              <w:bottom w:val="nil"/>
              <w:right w:val="nil"/>
            </w:tcBorders>
          </w:tcPr>
          <w:p w:rsidR="00A52D7E" w:rsidRPr="00527958" w:rsidRDefault="00A52D7E" w:rsidP="00470765">
            <w:pPr>
              <w:spacing w:line="480" w:lineRule="auto"/>
              <w:jc w:val="center"/>
              <w:rPr>
                <w:b/>
                <w:lang w:val="en-US"/>
              </w:rPr>
            </w:pPr>
            <w:r w:rsidRPr="00527958">
              <w:rPr>
                <w:b/>
                <w:lang w:val="en-US"/>
              </w:rPr>
              <w:t>-0.790</w:t>
            </w:r>
          </w:p>
        </w:tc>
        <w:tc>
          <w:tcPr>
            <w:tcW w:w="1247" w:type="dxa"/>
            <w:tcBorders>
              <w:top w:val="nil"/>
              <w:left w:val="nil"/>
              <w:bottom w:val="nil"/>
              <w:right w:val="nil"/>
            </w:tcBorders>
          </w:tcPr>
          <w:p w:rsidR="00A52D7E" w:rsidRPr="00527958" w:rsidRDefault="00A52D7E" w:rsidP="00470765">
            <w:pPr>
              <w:spacing w:line="480" w:lineRule="auto"/>
              <w:jc w:val="center"/>
              <w:rPr>
                <w:b/>
                <w:lang w:val="en-US"/>
              </w:rPr>
            </w:pPr>
            <w:r w:rsidRPr="00527958">
              <w:rPr>
                <w:b/>
                <w:lang w:val="en-US"/>
              </w:rPr>
              <w:t>-0.101</w:t>
            </w:r>
          </w:p>
        </w:tc>
        <w:tc>
          <w:tcPr>
            <w:tcW w:w="1247" w:type="dxa"/>
            <w:tcBorders>
              <w:top w:val="nil"/>
              <w:left w:val="nil"/>
              <w:bottom w:val="nil"/>
              <w:right w:val="nil"/>
            </w:tcBorders>
          </w:tcPr>
          <w:p w:rsidR="00A52D7E" w:rsidRPr="00527958" w:rsidRDefault="00A52D7E" w:rsidP="00470765">
            <w:pPr>
              <w:spacing w:line="480" w:lineRule="auto"/>
              <w:jc w:val="center"/>
              <w:rPr>
                <w:b/>
                <w:lang w:val="en-US"/>
              </w:rPr>
            </w:pPr>
            <w:r w:rsidRPr="00527958">
              <w:rPr>
                <w:b/>
                <w:lang w:val="en-US"/>
              </w:rPr>
              <w:t>0.005</w:t>
            </w:r>
          </w:p>
        </w:tc>
      </w:tr>
      <w:tr w:rsidR="00A52D7E" w:rsidRPr="0066602D" w:rsidTr="00470765">
        <w:trPr>
          <w:trHeight w:val="510"/>
        </w:trPr>
        <w:tc>
          <w:tcPr>
            <w:tcW w:w="3227" w:type="dxa"/>
            <w:tcBorders>
              <w:top w:val="nil"/>
              <w:left w:val="nil"/>
              <w:bottom w:val="nil"/>
              <w:right w:val="nil"/>
            </w:tcBorders>
          </w:tcPr>
          <w:p w:rsidR="00A52D7E" w:rsidRPr="00DE4777" w:rsidRDefault="00A52D7E" w:rsidP="00470765">
            <w:pPr>
              <w:ind w:right="-108"/>
            </w:pPr>
          </w:p>
        </w:tc>
        <w:tc>
          <w:tcPr>
            <w:tcW w:w="2410" w:type="dxa"/>
            <w:tcBorders>
              <w:top w:val="nil"/>
              <w:left w:val="nil"/>
              <w:bottom w:val="nil"/>
              <w:right w:val="nil"/>
            </w:tcBorders>
          </w:tcPr>
          <w:p w:rsidR="00A52D7E" w:rsidRPr="00DE4777" w:rsidRDefault="00A52D7E" w:rsidP="00470765">
            <w:pPr>
              <w:ind w:left="-108" w:right="-108"/>
              <w:rPr>
                <w:lang w:val="en-US"/>
              </w:rPr>
            </w:pPr>
            <w:r w:rsidRPr="00DE4777">
              <w:rPr>
                <w:lang w:val="en-US"/>
              </w:rPr>
              <w:t>First vs third</w:t>
            </w:r>
          </w:p>
        </w:tc>
        <w:tc>
          <w:tcPr>
            <w:tcW w:w="1247" w:type="dxa"/>
            <w:tcBorders>
              <w:top w:val="nil"/>
              <w:left w:val="nil"/>
              <w:bottom w:val="nil"/>
              <w:right w:val="nil"/>
            </w:tcBorders>
          </w:tcPr>
          <w:p w:rsidR="00A52D7E" w:rsidRPr="003E474A" w:rsidRDefault="00A52D7E" w:rsidP="00470765">
            <w:pPr>
              <w:spacing w:line="480" w:lineRule="auto"/>
              <w:jc w:val="center"/>
              <w:rPr>
                <w:lang w:val="en-US"/>
              </w:rPr>
            </w:pPr>
            <w:r w:rsidRPr="003E474A">
              <w:rPr>
                <w:lang w:val="en-US"/>
              </w:rPr>
              <w:t>-0.670</w:t>
            </w:r>
          </w:p>
        </w:tc>
        <w:tc>
          <w:tcPr>
            <w:tcW w:w="1247" w:type="dxa"/>
            <w:tcBorders>
              <w:top w:val="nil"/>
              <w:left w:val="nil"/>
              <w:bottom w:val="nil"/>
              <w:right w:val="nil"/>
            </w:tcBorders>
          </w:tcPr>
          <w:p w:rsidR="00A52D7E" w:rsidRPr="0066602D" w:rsidRDefault="00A52D7E" w:rsidP="00470765">
            <w:pPr>
              <w:spacing w:line="480" w:lineRule="auto"/>
              <w:jc w:val="center"/>
              <w:rPr>
                <w:lang w:val="en-US"/>
              </w:rPr>
            </w:pPr>
            <w:r>
              <w:rPr>
                <w:b/>
                <w:lang w:val="en-US"/>
              </w:rPr>
              <w:t>-1.022</w:t>
            </w:r>
          </w:p>
        </w:tc>
        <w:tc>
          <w:tcPr>
            <w:tcW w:w="1247" w:type="dxa"/>
            <w:tcBorders>
              <w:top w:val="nil"/>
              <w:left w:val="nil"/>
              <w:bottom w:val="nil"/>
              <w:right w:val="nil"/>
            </w:tcBorders>
          </w:tcPr>
          <w:p w:rsidR="00A52D7E" w:rsidRPr="0066602D" w:rsidRDefault="00A52D7E" w:rsidP="00470765">
            <w:pPr>
              <w:spacing w:line="480" w:lineRule="auto"/>
              <w:jc w:val="center"/>
              <w:rPr>
                <w:lang w:val="en-US"/>
              </w:rPr>
            </w:pPr>
            <w:r>
              <w:rPr>
                <w:b/>
                <w:lang w:val="en-US"/>
              </w:rPr>
              <w:t>-0.320</w:t>
            </w:r>
          </w:p>
        </w:tc>
        <w:tc>
          <w:tcPr>
            <w:tcW w:w="1247" w:type="dxa"/>
            <w:tcBorders>
              <w:top w:val="nil"/>
              <w:left w:val="nil"/>
              <w:bottom w:val="nil"/>
              <w:right w:val="nil"/>
            </w:tcBorders>
          </w:tcPr>
          <w:p w:rsidR="00A52D7E" w:rsidRPr="0066602D" w:rsidRDefault="00A52D7E" w:rsidP="00470765">
            <w:pPr>
              <w:spacing w:line="480" w:lineRule="auto"/>
              <w:jc w:val="center"/>
              <w:rPr>
                <w:lang w:val="en-US"/>
              </w:rPr>
            </w:pPr>
            <w:r>
              <w:rPr>
                <w:b/>
                <w:lang w:val="en-US"/>
              </w:rPr>
              <w:t>&lt;.0001</w:t>
            </w:r>
          </w:p>
        </w:tc>
      </w:tr>
      <w:tr w:rsidR="00A52D7E" w:rsidRPr="0066602D" w:rsidTr="00470765">
        <w:trPr>
          <w:trHeight w:val="510"/>
        </w:trPr>
        <w:tc>
          <w:tcPr>
            <w:tcW w:w="3227" w:type="dxa"/>
            <w:tcBorders>
              <w:top w:val="nil"/>
              <w:left w:val="nil"/>
              <w:bottom w:val="nil"/>
              <w:right w:val="nil"/>
            </w:tcBorders>
          </w:tcPr>
          <w:p w:rsidR="00A52D7E" w:rsidRPr="00DE4777" w:rsidRDefault="00A52D7E" w:rsidP="00470765">
            <w:pPr>
              <w:ind w:right="-108"/>
            </w:pPr>
          </w:p>
        </w:tc>
        <w:tc>
          <w:tcPr>
            <w:tcW w:w="2410" w:type="dxa"/>
            <w:tcBorders>
              <w:top w:val="nil"/>
              <w:left w:val="nil"/>
              <w:bottom w:val="nil"/>
              <w:right w:val="nil"/>
            </w:tcBorders>
          </w:tcPr>
          <w:p w:rsidR="00A52D7E" w:rsidRPr="00DE4777" w:rsidRDefault="00A52D7E" w:rsidP="00470765">
            <w:pPr>
              <w:ind w:left="-108" w:right="-108"/>
              <w:rPr>
                <w:lang w:val="en-US"/>
              </w:rPr>
            </w:pPr>
            <w:r w:rsidRPr="00DE4777">
              <w:rPr>
                <w:lang w:val="en-US"/>
              </w:rPr>
              <w:t>Second vs third</w:t>
            </w:r>
          </w:p>
        </w:tc>
        <w:tc>
          <w:tcPr>
            <w:tcW w:w="1247" w:type="dxa"/>
            <w:tcBorders>
              <w:top w:val="nil"/>
              <w:left w:val="nil"/>
              <w:bottom w:val="nil"/>
              <w:right w:val="nil"/>
            </w:tcBorders>
          </w:tcPr>
          <w:p w:rsidR="00A52D7E" w:rsidRPr="0066602D" w:rsidRDefault="00A52D7E" w:rsidP="00470765">
            <w:pPr>
              <w:spacing w:line="480" w:lineRule="auto"/>
              <w:jc w:val="center"/>
              <w:rPr>
                <w:b/>
                <w:lang w:val="en-US"/>
              </w:rPr>
            </w:pPr>
            <w:r>
              <w:rPr>
                <w:lang w:val="en-US"/>
              </w:rPr>
              <w:t>-0.225</w:t>
            </w:r>
          </w:p>
        </w:tc>
        <w:tc>
          <w:tcPr>
            <w:tcW w:w="1247" w:type="dxa"/>
            <w:tcBorders>
              <w:top w:val="nil"/>
              <w:left w:val="nil"/>
              <w:bottom w:val="nil"/>
              <w:right w:val="nil"/>
            </w:tcBorders>
          </w:tcPr>
          <w:p w:rsidR="00A52D7E" w:rsidRPr="0066602D" w:rsidRDefault="00A52D7E" w:rsidP="00470765">
            <w:pPr>
              <w:spacing w:line="480" w:lineRule="auto"/>
              <w:jc w:val="center"/>
              <w:rPr>
                <w:b/>
                <w:lang w:val="en-US"/>
              </w:rPr>
            </w:pPr>
            <w:r w:rsidRPr="0066602D">
              <w:rPr>
                <w:lang w:val="en-US"/>
              </w:rPr>
              <w:t>-0.</w:t>
            </w:r>
            <w:r>
              <w:rPr>
                <w:lang w:val="en-US"/>
              </w:rPr>
              <w:t>572</w:t>
            </w:r>
          </w:p>
        </w:tc>
        <w:tc>
          <w:tcPr>
            <w:tcW w:w="1247" w:type="dxa"/>
            <w:tcBorders>
              <w:top w:val="nil"/>
              <w:left w:val="nil"/>
              <w:bottom w:val="nil"/>
              <w:right w:val="nil"/>
            </w:tcBorders>
          </w:tcPr>
          <w:p w:rsidR="00A52D7E" w:rsidRPr="0066602D" w:rsidRDefault="00A52D7E" w:rsidP="00470765">
            <w:pPr>
              <w:spacing w:line="480" w:lineRule="auto"/>
              <w:jc w:val="center"/>
              <w:rPr>
                <w:b/>
                <w:lang w:val="en-US"/>
              </w:rPr>
            </w:pPr>
            <w:r>
              <w:rPr>
                <w:lang w:val="en-US"/>
              </w:rPr>
              <w:t>0.121</w:t>
            </w:r>
          </w:p>
        </w:tc>
        <w:tc>
          <w:tcPr>
            <w:tcW w:w="1247" w:type="dxa"/>
            <w:tcBorders>
              <w:top w:val="nil"/>
              <w:left w:val="nil"/>
              <w:bottom w:val="nil"/>
              <w:right w:val="nil"/>
            </w:tcBorders>
          </w:tcPr>
          <w:p w:rsidR="00A52D7E" w:rsidRPr="0066602D" w:rsidRDefault="00A52D7E" w:rsidP="00470765">
            <w:pPr>
              <w:spacing w:line="480" w:lineRule="auto"/>
              <w:jc w:val="center"/>
              <w:rPr>
                <w:b/>
                <w:lang w:val="en-US"/>
              </w:rPr>
            </w:pPr>
            <w:r w:rsidRPr="0066602D">
              <w:rPr>
                <w:lang w:val="en-US"/>
              </w:rPr>
              <w:t>0.</w:t>
            </w:r>
            <w:r>
              <w:rPr>
                <w:lang w:val="en-US"/>
              </w:rPr>
              <w:t>255</w:t>
            </w:r>
          </w:p>
        </w:tc>
      </w:tr>
      <w:tr w:rsidR="00A52D7E" w:rsidRPr="00A322BA" w:rsidTr="00470765">
        <w:trPr>
          <w:trHeight w:val="907"/>
        </w:trPr>
        <w:tc>
          <w:tcPr>
            <w:tcW w:w="3227" w:type="dxa"/>
            <w:tcBorders>
              <w:top w:val="nil"/>
              <w:left w:val="nil"/>
              <w:bottom w:val="nil"/>
              <w:right w:val="nil"/>
            </w:tcBorders>
          </w:tcPr>
          <w:p w:rsidR="00A52D7E" w:rsidRPr="00681B80" w:rsidRDefault="00A52D7E" w:rsidP="00470765">
            <w:pPr>
              <w:ind w:right="-108"/>
              <w:rPr>
                <w:sz w:val="12"/>
                <w:szCs w:val="12"/>
                <w:lang w:val="en-US"/>
              </w:rPr>
            </w:pPr>
          </w:p>
          <w:p w:rsidR="00A52D7E" w:rsidRPr="00681B80" w:rsidRDefault="00A52D7E" w:rsidP="00470765">
            <w:pPr>
              <w:spacing w:line="360" w:lineRule="auto"/>
              <w:ind w:right="-108"/>
              <w:rPr>
                <w:lang w:val="en-US"/>
              </w:rPr>
            </w:pPr>
            <w:r w:rsidRPr="00681B80">
              <w:rPr>
                <w:lang w:val="en-US"/>
              </w:rPr>
              <w:t>Social context</w:t>
            </w:r>
          </w:p>
          <w:p w:rsidR="00A52D7E" w:rsidRPr="00681B80" w:rsidRDefault="00A52D7E" w:rsidP="00470765">
            <w:pPr>
              <w:spacing w:line="360" w:lineRule="auto"/>
              <w:ind w:right="-108"/>
              <w:rPr>
                <w:lang w:val="en-US"/>
              </w:rPr>
            </w:pPr>
            <w:proofErr w:type="spellStart"/>
            <w:r>
              <w:rPr>
                <w:color w:val="000000" w:themeColor="text1"/>
                <w:lang w:val="en-GB"/>
              </w:rPr>
              <w:t>df</w:t>
            </w:r>
            <w:proofErr w:type="spellEnd"/>
            <w:r>
              <w:rPr>
                <w:color w:val="000000" w:themeColor="text1"/>
                <w:lang w:val="en-GB"/>
              </w:rPr>
              <w:t xml:space="preserve"> = 2</w:t>
            </w:r>
            <w:r w:rsidRPr="00527958">
              <w:rPr>
                <w:color w:val="000000" w:themeColor="text1"/>
                <w:lang w:val="en-GB"/>
              </w:rPr>
              <w:t>, χ</w:t>
            </w:r>
            <w:r w:rsidRPr="00527958">
              <w:rPr>
                <w:color w:val="000000" w:themeColor="text1"/>
                <w:vertAlign w:val="superscript"/>
                <w:lang w:val="en-GB"/>
              </w:rPr>
              <w:t>2</w:t>
            </w:r>
            <w:r>
              <w:rPr>
                <w:color w:val="000000" w:themeColor="text1"/>
                <w:lang w:val="en-GB"/>
              </w:rPr>
              <w:t xml:space="preserve"> = 2.671, p = 0.263</w:t>
            </w:r>
          </w:p>
        </w:tc>
        <w:tc>
          <w:tcPr>
            <w:tcW w:w="2410" w:type="dxa"/>
            <w:tcBorders>
              <w:top w:val="nil"/>
              <w:left w:val="nil"/>
              <w:bottom w:val="nil"/>
              <w:right w:val="nil"/>
            </w:tcBorders>
          </w:tcPr>
          <w:p w:rsidR="00A52D7E" w:rsidRPr="00DE4777" w:rsidRDefault="00A52D7E" w:rsidP="00470765">
            <w:pPr>
              <w:ind w:left="-108" w:right="-108"/>
              <w:rPr>
                <w:sz w:val="12"/>
                <w:szCs w:val="12"/>
                <w:lang w:val="en-US"/>
              </w:rPr>
            </w:pPr>
          </w:p>
          <w:p w:rsidR="00A52D7E" w:rsidRPr="00DE4777" w:rsidRDefault="00A52D7E" w:rsidP="00470765">
            <w:pPr>
              <w:ind w:left="-108" w:right="-108"/>
              <w:rPr>
                <w:lang w:val="en-US"/>
              </w:rPr>
            </w:pPr>
            <w:r>
              <w:rPr>
                <w:lang w:val="en-US"/>
              </w:rPr>
              <w:t xml:space="preserve">Individual vs </w:t>
            </w:r>
            <w:r w:rsidRPr="00DE4777">
              <w:rPr>
                <w:lang w:val="en-US"/>
              </w:rPr>
              <w:t>unfamiliar</w:t>
            </w:r>
          </w:p>
        </w:tc>
        <w:tc>
          <w:tcPr>
            <w:tcW w:w="1247" w:type="dxa"/>
            <w:tcBorders>
              <w:top w:val="nil"/>
              <w:left w:val="nil"/>
              <w:bottom w:val="nil"/>
              <w:right w:val="nil"/>
            </w:tcBorders>
          </w:tcPr>
          <w:p w:rsidR="00A52D7E" w:rsidRPr="00225560" w:rsidRDefault="00A52D7E" w:rsidP="00470765">
            <w:pPr>
              <w:jc w:val="center"/>
              <w:rPr>
                <w:sz w:val="12"/>
                <w:szCs w:val="12"/>
                <w:lang w:val="en-US"/>
              </w:rPr>
            </w:pPr>
          </w:p>
          <w:p w:rsidR="00A52D7E" w:rsidRPr="00A322BA" w:rsidRDefault="00A52D7E" w:rsidP="00470765">
            <w:pPr>
              <w:jc w:val="center"/>
              <w:rPr>
                <w:lang w:val="en-US"/>
              </w:rPr>
            </w:pPr>
            <w:r w:rsidRPr="00A322BA">
              <w:rPr>
                <w:lang w:val="en-US"/>
              </w:rPr>
              <w:t>0</w:t>
            </w:r>
            <w:r w:rsidRPr="00AA69E5">
              <w:rPr>
                <w:color w:val="000000"/>
              </w:rPr>
              <w:t>.067</w:t>
            </w:r>
          </w:p>
        </w:tc>
        <w:tc>
          <w:tcPr>
            <w:tcW w:w="1247" w:type="dxa"/>
            <w:tcBorders>
              <w:top w:val="nil"/>
              <w:left w:val="nil"/>
              <w:bottom w:val="nil"/>
              <w:right w:val="nil"/>
            </w:tcBorders>
          </w:tcPr>
          <w:p w:rsidR="00A52D7E" w:rsidRPr="00225560" w:rsidRDefault="00A52D7E" w:rsidP="00470765">
            <w:pPr>
              <w:jc w:val="center"/>
              <w:rPr>
                <w:sz w:val="12"/>
                <w:szCs w:val="12"/>
                <w:lang w:val="en-US"/>
              </w:rPr>
            </w:pPr>
          </w:p>
          <w:p w:rsidR="00A52D7E" w:rsidRPr="00A322BA" w:rsidRDefault="00A52D7E" w:rsidP="00470765">
            <w:pPr>
              <w:spacing w:line="480" w:lineRule="auto"/>
              <w:jc w:val="center"/>
              <w:rPr>
                <w:lang w:val="en-US"/>
              </w:rPr>
            </w:pPr>
            <w:r>
              <w:rPr>
                <w:lang w:val="en-US"/>
              </w:rPr>
              <w:t>-0.288</w:t>
            </w:r>
          </w:p>
        </w:tc>
        <w:tc>
          <w:tcPr>
            <w:tcW w:w="1247" w:type="dxa"/>
            <w:tcBorders>
              <w:top w:val="nil"/>
              <w:left w:val="nil"/>
              <w:bottom w:val="nil"/>
              <w:right w:val="nil"/>
            </w:tcBorders>
          </w:tcPr>
          <w:p w:rsidR="00A52D7E" w:rsidRPr="00225560" w:rsidRDefault="00A52D7E" w:rsidP="00470765">
            <w:pPr>
              <w:jc w:val="center"/>
              <w:rPr>
                <w:sz w:val="12"/>
                <w:szCs w:val="12"/>
                <w:lang w:val="en-US"/>
              </w:rPr>
            </w:pPr>
          </w:p>
          <w:p w:rsidR="00A52D7E" w:rsidRPr="00A322BA" w:rsidRDefault="00A52D7E" w:rsidP="00470765">
            <w:pPr>
              <w:jc w:val="center"/>
              <w:rPr>
                <w:lang w:val="en-US"/>
              </w:rPr>
            </w:pPr>
            <w:r>
              <w:rPr>
                <w:lang w:val="en-US"/>
              </w:rPr>
              <w:t>0.422</w:t>
            </w:r>
          </w:p>
        </w:tc>
        <w:tc>
          <w:tcPr>
            <w:tcW w:w="1247" w:type="dxa"/>
            <w:tcBorders>
              <w:top w:val="nil"/>
              <w:left w:val="nil"/>
              <w:bottom w:val="nil"/>
              <w:right w:val="nil"/>
            </w:tcBorders>
          </w:tcPr>
          <w:p w:rsidR="00A52D7E" w:rsidRPr="00225560" w:rsidRDefault="00A52D7E" w:rsidP="00470765">
            <w:pPr>
              <w:jc w:val="center"/>
              <w:rPr>
                <w:sz w:val="12"/>
                <w:szCs w:val="12"/>
                <w:lang w:val="en-US"/>
              </w:rPr>
            </w:pPr>
          </w:p>
          <w:p w:rsidR="00A52D7E" w:rsidRPr="00A322BA" w:rsidRDefault="00A52D7E" w:rsidP="00470765">
            <w:pPr>
              <w:jc w:val="center"/>
              <w:rPr>
                <w:lang w:val="en-US"/>
              </w:rPr>
            </w:pPr>
            <w:r>
              <w:rPr>
                <w:lang w:val="en-US"/>
              </w:rPr>
              <w:t>0.890</w:t>
            </w:r>
          </w:p>
        </w:tc>
      </w:tr>
      <w:tr w:rsidR="00A52D7E" w:rsidRPr="00A322BA" w:rsidTr="00470765">
        <w:trPr>
          <w:trHeight w:val="510"/>
        </w:trPr>
        <w:tc>
          <w:tcPr>
            <w:tcW w:w="3227" w:type="dxa"/>
            <w:tcBorders>
              <w:top w:val="nil"/>
              <w:left w:val="nil"/>
              <w:bottom w:val="nil"/>
              <w:right w:val="nil"/>
            </w:tcBorders>
          </w:tcPr>
          <w:p w:rsidR="00A52D7E" w:rsidRPr="00DE4777" w:rsidRDefault="00A52D7E" w:rsidP="00470765">
            <w:pPr>
              <w:ind w:right="-108"/>
            </w:pPr>
          </w:p>
        </w:tc>
        <w:tc>
          <w:tcPr>
            <w:tcW w:w="2410" w:type="dxa"/>
            <w:tcBorders>
              <w:top w:val="nil"/>
              <w:left w:val="nil"/>
              <w:bottom w:val="nil"/>
              <w:right w:val="nil"/>
            </w:tcBorders>
          </w:tcPr>
          <w:p w:rsidR="00A52D7E" w:rsidRPr="00DE4777" w:rsidRDefault="00A52D7E" w:rsidP="00470765">
            <w:pPr>
              <w:ind w:left="-108" w:right="-108"/>
            </w:pPr>
            <w:proofErr w:type="spellStart"/>
            <w:r w:rsidRPr="00DE4777">
              <w:t>Individual</w:t>
            </w:r>
            <w:proofErr w:type="spellEnd"/>
            <w:r w:rsidRPr="00DE4777">
              <w:t xml:space="preserve"> vs </w:t>
            </w:r>
            <w:proofErr w:type="spellStart"/>
            <w:r w:rsidRPr="00DE4777">
              <w:t>familiar</w:t>
            </w:r>
            <w:proofErr w:type="spellEnd"/>
          </w:p>
        </w:tc>
        <w:tc>
          <w:tcPr>
            <w:tcW w:w="1247" w:type="dxa"/>
            <w:tcBorders>
              <w:top w:val="nil"/>
              <w:left w:val="nil"/>
              <w:bottom w:val="nil"/>
              <w:right w:val="nil"/>
            </w:tcBorders>
          </w:tcPr>
          <w:p w:rsidR="00A52D7E" w:rsidRPr="00A322BA" w:rsidRDefault="00A52D7E" w:rsidP="00470765">
            <w:pPr>
              <w:spacing w:line="480" w:lineRule="auto"/>
              <w:jc w:val="center"/>
              <w:rPr>
                <w:lang w:val="en-US"/>
              </w:rPr>
            </w:pPr>
            <w:r w:rsidRPr="00A322BA">
              <w:rPr>
                <w:lang w:val="en-US"/>
              </w:rPr>
              <w:t>0.228</w:t>
            </w:r>
          </w:p>
        </w:tc>
        <w:tc>
          <w:tcPr>
            <w:tcW w:w="1247" w:type="dxa"/>
            <w:tcBorders>
              <w:top w:val="nil"/>
              <w:left w:val="nil"/>
              <w:bottom w:val="nil"/>
              <w:right w:val="nil"/>
            </w:tcBorders>
          </w:tcPr>
          <w:p w:rsidR="00A52D7E" w:rsidRPr="00A322BA" w:rsidRDefault="00A52D7E" w:rsidP="00470765">
            <w:pPr>
              <w:spacing w:line="480" w:lineRule="auto"/>
              <w:jc w:val="center"/>
              <w:rPr>
                <w:lang w:val="en-US"/>
              </w:rPr>
            </w:pPr>
            <w:r>
              <w:rPr>
                <w:lang w:val="en-US"/>
              </w:rPr>
              <w:t>-0.128</w:t>
            </w:r>
          </w:p>
        </w:tc>
        <w:tc>
          <w:tcPr>
            <w:tcW w:w="1247" w:type="dxa"/>
            <w:tcBorders>
              <w:top w:val="nil"/>
              <w:left w:val="nil"/>
              <w:bottom w:val="nil"/>
              <w:right w:val="nil"/>
            </w:tcBorders>
          </w:tcPr>
          <w:p w:rsidR="00A52D7E" w:rsidRPr="00A322BA" w:rsidRDefault="00A52D7E" w:rsidP="00470765">
            <w:pPr>
              <w:spacing w:line="480" w:lineRule="auto"/>
              <w:jc w:val="center"/>
              <w:rPr>
                <w:lang w:val="en-US"/>
              </w:rPr>
            </w:pPr>
            <w:r>
              <w:rPr>
                <w:lang w:val="en-US"/>
              </w:rPr>
              <w:t>0.585</w:t>
            </w:r>
          </w:p>
        </w:tc>
        <w:tc>
          <w:tcPr>
            <w:tcW w:w="1247" w:type="dxa"/>
            <w:tcBorders>
              <w:top w:val="nil"/>
              <w:left w:val="nil"/>
              <w:bottom w:val="nil"/>
              <w:right w:val="nil"/>
            </w:tcBorders>
          </w:tcPr>
          <w:p w:rsidR="00A52D7E" w:rsidRPr="00A322BA" w:rsidRDefault="00A52D7E" w:rsidP="00470765">
            <w:pPr>
              <w:spacing w:line="480" w:lineRule="auto"/>
              <w:jc w:val="center"/>
              <w:rPr>
                <w:lang w:val="en-US"/>
              </w:rPr>
            </w:pPr>
            <w:r>
              <w:rPr>
                <w:lang w:val="en-US"/>
              </w:rPr>
              <w:t>0.264</w:t>
            </w:r>
          </w:p>
        </w:tc>
      </w:tr>
      <w:tr w:rsidR="00A52D7E" w:rsidRPr="00A322BA" w:rsidTr="00470765">
        <w:trPr>
          <w:trHeight w:val="510"/>
        </w:trPr>
        <w:tc>
          <w:tcPr>
            <w:tcW w:w="3227" w:type="dxa"/>
            <w:tcBorders>
              <w:top w:val="nil"/>
              <w:left w:val="nil"/>
              <w:bottom w:val="single" w:sz="12" w:space="0" w:color="000000" w:themeColor="text1"/>
              <w:right w:val="nil"/>
            </w:tcBorders>
          </w:tcPr>
          <w:p w:rsidR="00A52D7E" w:rsidRPr="00DE4777" w:rsidRDefault="00A52D7E" w:rsidP="00470765">
            <w:pPr>
              <w:ind w:right="-108"/>
              <w:rPr>
                <w:lang w:val="en-US"/>
              </w:rPr>
            </w:pPr>
          </w:p>
        </w:tc>
        <w:tc>
          <w:tcPr>
            <w:tcW w:w="2410" w:type="dxa"/>
            <w:tcBorders>
              <w:top w:val="nil"/>
              <w:left w:val="nil"/>
              <w:bottom w:val="single" w:sz="12" w:space="0" w:color="000000" w:themeColor="text1"/>
              <w:right w:val="nil"/>
            </w:tcBorders>
          </w:tcPr>
          <w:p w:rsidR="00A52D7E" w:rsidRPr="00DE4777" w:rsidRDefault="00A52D7E" w:rsidP="00470765">
            <w:pPr>
              <w:ind w:left="-108" w:right="-108"/>
              <w:rPr>
                <w:lang w:val="en-US"/>
              </w:rPr>
            </w:pPr>
            <w:r w:rsidRPr="00DE4777">
              <w:rPr>
                <w:lang w:val="en-US"/>
              </w:rPr>
              <w:t>Familiar vs unfamiliar</w:t>
            </w:r>
          </w:p>
        </w:tc>
        <w:tc>
          <w:tcPr>
            <w:tcW w:w="1247" w:type="dxa"/>
            <w:tcBorders>
              <w:top w:val="nil"/>
              <w:left w:val="nil"/>
              <w:bottom w:val="single" w:sz="12" w:space="0" w:color="000000" w:themeColor="text1"/>
              <w:right w:val="nil"/>
            </w:tcBorders>
          </w:tcPr>
          <w:p w:rsidR="00A52D7E" w:rsidRPr="00A322BA" w:rsidRDefault="00A52D7E" w:rsidP="00470765">
            <w:pPr>
              <w:spacing w:line="480" w:lineRule="auto"/>
              <w:jc w:val="center"/>
              <w:rPr>
                <w:lang w:val="en-US"/>
              </w:rPr>
            </w:pPr>
            <w:r w:rsidRPr="00A322BA">
              <w:rPr>
                <w:lang w:val="en-US"/>
              </w:rPr>
              <w:t>0.161</w:t>
            </w:r>
          </w:p>
        </w:tc>
        <w:tc>
          <w:tcPr>
            <w:tcW w:w="1247" w:type="dxa"/>
            <w:tcBorders>
              <w:top w:val="nil"/>
              <w:left w:val="nil"/>
              <w:bottom w:val="single" w:sz="12" w:space="0" w:color="000000" w:themeColor="text1"/>
              <w:right w:val="nil"/>
            </w:tcBorders>
          </w:tcPr>
          <w:p w:rsidR="00A52D7E" w:rsidRPr="00A322BA" w:rsidRDefault="00A52D7E" w:rsidP="00470765">
            <w:pPr>
              <w:spacing w:line="480" w:lineRule="auto"/>
              <w:jc w:val="center"/>
              <w:rPr>
                <w:lang w:val="en-US"/>
              </w:rPr>
            </w:pPr>
            <w:r>
              <w:rPr>
                <w:lang w:val="en-US"/>
              </w:rPr>
              <w:t>-0.173</w:t>
            </w:r>
          </w:p>
        </w:tc>
        <w:tc>
          <w:tcPr>
            <w:tcW w:w="1247" w:type="dxa"/>
            <w:tcBorders>
              <w:top w:val="nil"/>
              <w:left w:val="nil"/>
              <w:bottom w:val="single" w:sz="12" w:space="0" w:color="000000" w:themeColor="text1"/>
              <w:right w:val="nil"/>
            </w:tcBorders>
          </w:tcPr>
          <w:p w:rsidR="00A52D7E" w:rsidRPr="00A322BA" w:rsidRDefault="00A52D7E" w:rsidP="00470765">
            <w:pPr>
              <w:spacing w:line="480" w:lineRule="auto"/>
              <w:jc w:val="center"/>
              <w:rPr>
                <w:lang w:val="en-US"/>
              </w:rPr>
            </w:pPr>
            <w:r>
              <w:rPr>
                <w:lang w:val="en-US"/>
              </w:rPr>
              <w:t>0.495</w:t>
            </w:r>
          </w:p>
        </w:tc>
        <w:tc>
          <w:tcPr>
            <w:tcW w:w="1247" w:type="dxa"/>
            <w:tcBorders>
              <w:top w:val="nil"/>
              <w:left w:val="nil"/>
              <w:bottom w:val="single" w:sz="12" w:space="0" w:color="000000" w:themeColor="text1"/>
              <w:right w:val="nil"/>
            </w:tcBorders>
          </w:tcPr>
          <w:p w:rsidR="00A52D7E" w:rsidRPr="00A322BA" w:rsidRDefault="00A52D7E" w:rsidP="00470765">
            <w:pPr>
              <w:spacing w:line="480" w:lineRule="auto"/>
              <w:jc w:val="center"/>
              <w:rPr>
                <w:lang w:val="en-US"/>
              </w:rPr>
            </w:pPr>
            <w:r w:rsidRPr="00A322BA">
              <w:rPr>
                <w:lang w:val="en-US"/>
              </w:rPr>
              <w:t>0</w:t>
            </w:r>
            <w:r>
              <w:rPr>
                <w:lang w:val="en-US"/>
              </w:rPr>
              <w:t>.470</w:t>
            </w:r>
          </w:p>
        </w:tc>
      </w:tr>
    </w:tbl>
    <w:p w:rsidR="00BF1D69" w:rsidRDefault="00BF1D69" w:rsidP="00E03552">
      <w:pPr>
        <w:spacing w:line="480" w:lineRule="auto"/>
        <w:rPr>
          <w:lang w:val="en-US"/>
        </w:rPr>
      </w:pPr>
    </w:p>
    <w:p w:rsidR="00AE20EF" w:rsidRDefault="00AE20EF" w:rsidP="00E03552">
      <w:pPr>
        <w:spacing w:line="480" w:lineRule="auto"/>
        <w:rPr>
          <w:lang w:val="en-US"/>
        </w:rPr>
      </w:pPr>
    </w:p>
    <w:p w:rsidR="00121A32" w:rsidRDefault="00121A32" w:rsidP="00E03552">
      <w:pPr>
        <w:spacing w:line="480" w:lineRule="auto"/>
        <w:rPr>
          <w:lang w:val="en-US"/>
        </w:rPr>
      </w:pPr>
    </w:p>
    <w:p w:rsidR="00121A32" w:rsidRDefault="00121A32" w:rsidP="00E03552">
      <w:pPr>
        <w:spacing w:line="480" w:lineRule="auto"/>
        <w:rPr>
          <w:lang w:val="en-US"/>
        </w:rPr>
      </w:pPr>
    </w:p>
    <w:p w:rsidR="00121A32" w:rsidRDefault="00121A32" w:rsidP="00E03552">
      <w:pPr>
        <w:spacing w:line="480" w:lineRule="auto"/>
        <w:rPr>
          <w:lang w:val="en-US"/>
        </w:rPr>
      </w:pPr>
    </w:p>
    <w:p w:rsidR="00121A32" w:rsidRDefault="00121A32" w:rsidP="00E03552">
      <w:pPr>
        <w:spacing w:line="480" w:lineRule="auto"/>
        <w:rPr>
          <w:lang w:val="en-US"/>
        </w:rPr>
      </w:pPr>
    </w:p>
    <w:p w:rsidR="00121A32" w:rsidRDefault="00121A32" w:rsidP="00E03552">
      <w:pPr>
        <w:spacing w:line="480" w:lineRule="auto"/>
        <w:rPr>
          <w:lang w:val="en-US"/>
        </w:rPr>
      </w:pPr>
    </w:p>
    <w:p w:rsidR="00121A32" w:rsidRPr="00F96BCE" w:rsidRDefault="00121A32" w:rsidP="00E03552">
      <w:pPr>
        <w:spacing w:line="480" w:lineRule="auto"/>
        <w:rPr>
          <w:lang w:val="en-US"/>
        </w:rPr>
      </w:pPr>
    </w:p>
    <w:p w:rsidR="000769D0" w:rsidRPr="00F96BCE" w:rsidRDefault="000769D0" w:rsidP="00E03552">
      <w:pPr>
        <w:spacing w:line="480" w:lineRule="auto"/>
        <w:rPr>
          <w:lang w:val="en-US"/>
        </w:rPr>
      </w:pPr>
    </w:p>
    <w:p w:rsidR="000769D0" w:rsidRPr="00081EAE" w:rsidRDefault="002A717B" w:rsidP="00E03552">
      <w:pPr>
        <w:spacing w:line="480" w:lineRule="auto"/>
        <w:rPr>
          <w:lang w:val="en-US"/>
        </w:rPr>
      </w:pPr>
      <w:r w:rsidRPr="00191FD0">
        <w:rPr>
          <w:b/>
          <w:lang w:val="en-US"/>
        </w:rPr>
        <w:lastRenderedPageBreak/>
        <w:t>Table s</w:t>
      </w:r>
      <w:r w:rsidR="00AE20EF">
        <w:rPr>
          <w:b/>
          <w:lang w:val="en-US"/>
        </w:rPr>
        <w:t>3</w:t>
      </w:r>
      <w:r w:rsidRPr="00081EAE">
        <w:rPr>
          <w:lang w:val="en-US"/>
        </w:rPr>
        <w:t xml:space="preserve">. </w:t>
      </w:r>
      <w:r w:rsidR="00377A97" w:rsidRPr="00081EAE">
        <w:rPr>
          <w:lang w:val="en-US"/>
        </w:rPr>
        <w:t>Correlation matrix between all</w:t>
      </w:r>
      <w:r w:rsidR="00081EAE" w:rsidRPr="00081EAE">
        <w:rPr>
          <w:lang w:val="en-US"/>
        </w:rPr>
        <w:t xml:space="preserve"> dependent variables. </w:t>
      </w:r>
      <w:r w:rsidR="00081EAE">
        <w:rPr>
          <w:lang w:val="en-US"/>
        </w:rPr>
        <w:t xml:space="preserve">Tau values obtained through Kendall Rank correlation. Results in </w:t>
      </w:r>
      <w:r w:rsidR="00081EAE" w:rsidRPr="00081EAE">
        <w:rPr>
          <w:b/>
          <w:lang w:val="en-US"/>
        </w:rPr>
        <w:t>bold</w:t>
      </w:r>
      <w:r w:rsidR="00081EAE">
        <w:rPr>
          <w:lang w:val="en-US"/>
        </w:rPr>
        <w:t xml:space="preserve"> are significant. </w:t>
      </w:r>
      <w:r w:rsidR="005917E6">
        <w:rPr>
          <w:lang w:val="en-US"/>
        </w:rPr>
        <w:t>False discovery rate</w:t>
      </w:r>
      <w:r w:rsidR="00081EAE">
        <w:rPr>
          <w:lang w:val="en-US"/>
        </w:rPr>
        <w:t xml:space="preserve"> correction was applied to value of </w:t>
      </w:r>
      <w:r w:rsidR="00081EAE">
        <w:rPr>
          <w:lang w:val="en-US"/>
        </w:rPr>
        <w:sym w:font="Symbol" w:char="F061"/>
      </w:r>
      <w:r w:rsidR="00FE3C51">
        <w:rPr>
          <w:lang w:val="en-US"/>
        </w:rPr>
        <w:t>.</w:t>
      </w:r>
    </w:p>
    <w:p w:rsidR="00F96BCE" w:rsidRPr="008179CE" w:rsidRDefault="00F96BCE" w:rsidP="00E03552">
      <w:pPr>
        <w:spacing w:line="480" w:lineRule="auto"/>
        <w:rPr>
          <w:lang w:val="en-US"/>
        </w:rPr>
      </w:pPr>
    </w:p>
    <w:tbl>
      <w:tblPr>
        <w:tblStyle w:val="Grigliatabella"/>
        <w:tblW w:w="9214" w:type="dxa"/>
        <w:tblLook w:val="04A0" w:firstRow="1" w:lastRow="0" w:firstColumn="1" w:lastColumn="0" w:noHBand="0" w:noVBand="1"/>
      </w:tblPr>
      <w:tblGrid>
        <w:gridCol w:w="1083"/>
        <w:gridCol w:w="1203"/>
        <w:gridCol w:w="1400"/>
        <w:gridCol w:w="1417"/>
        <w:gridCol w:w="1276"/>
        <w:gridCol w:w="1418"/>
        <w:gridCol w:w="1417"/>
      </w:tblGrid>
      <w:tr w:rsidR="00AD148E" w:rsidRPr="00560576" w:rsidTr="00AD148E">
        <w:trPr>
          <w:trHeight w:val="981"/>
        </w:trPr>
        <w:tc>
          <w:tcPr>
            <w:tcW w:w="1083" w:type="dxa"/>
            <w:vMerge w:val="restart"/>
            <w:tcBorders>
              <w:top w:val="nil"/>
              <w:left w:val="nil"/>
              <w:bottom w:val="single" w:sz="4" w:space="0" w:color="auto"/>
              <w:right w:val="single" w:sz="4" w:space="0" w:color="auto"/>
            </w:tcBorders>
          </w:tcPr>
          <w:p w:rsidR="00AD148E" w:rsidRPr="008179CE" w:rsidRDefault="00AD148E" w:rsidP="00E03552">
            <w:pPr>
              <w:spacing w:line="480" w:lineRule="auto"/>
              <w:rPr>
                <w:lang w:val="en-US"/>
              </w:rPr>
            </w:pPr>
          </w:p>
        </w:tc>
        <w:tc>
          <w:tcPr>
            <w:tcW w:w="4020" w:type="dxa"/>
            <w:gridSpan w:val="3"/>
            <w:tcBorders>
              <w:left w:val="single" w:sz="4" w:space="0" w:color="auto"/>
            </w:tcBorders>
            <w:vAlign w:val="center"/>
          </w:tcPr>
          <w:p w:rsidR="00AD148E" w:rsidRPr="00560576" w:rsidRDefault="00AD148E" w:rsidP="00E03552">
            <w:pPr>
              <w:spacing w:line="480" w:lineRule="auto"/>
              <w:jc w:val="center"/>
            </w:pPr>
            <w:proofErr w:type="spellStart"/>
            <w:r w:rsidRPr="00560576">
              <w:rPr>
                <w:color w:val="000000"/>
              </w:rPr>
              <w:t>Areas</w:t>
            </w:r>
            <w:proofErr w:type="spellEnd"/>
            <w:r w:rsidRPr="00560576">
              <w:rPr>
                <w:color w:val="000000"/>
              </w:rPr>
              <w:t xml:space="preserve"> </w:t>
            </w:r>
            <w:proofErr w:type="spellStart"/>
            <w:r w:rsidRPr="00560576">
              <w:rPr>
                <w:color w:val="000000"/>
              </w:rPr>
              <w:t>visited</w:t>
            </w:r>
            <w:proofErr w:type="spellEnd"/>
          </w:p>
        </w:tc>
        <w:tc>
          <w:tcPr>
            <w:tcW w:w="4111" w:type="dxa"/>
            <w:gridSpan w:val="3"/>
            <w:vAlign w:val="center"/>
          </w:tcPr>
          <w:p w:rsidR="00AD148E" w:rsidRPr="00560576" w:rsidRDefault="00AD148E" w:rsidP="00E03552">
            <w:pPr>
              <w:spacing w:line="480" w:lineRule="auto"/>
              <w:jc w:val="center"/>
            </w:pPr>
            <w:proofErr w:type="spellStart"/>
            <w:r w:rsidRPr="00560576">
              <w:rPr>
                <w:color w:val="000000"/>
              </w:rPr>
              <w:t>Foraging</w:t>
            </w:r>
            <w:proofErr w:type="spellEnd"/>
            <w:r w:rsidRPr="00560576">
              <w:rPr>
                <w:color w:val="000000"/>
              </w:rPr>
              <w:t xml:space="preserve"> </w:t>
            </w:r>
            <w:proofErr w:type="spellStart"/>
            <w:r w:rsidRPr="00560576">
              <w:rPr>
                <w:color w:val="000000"/>
              </w:rPr>
              <w:t>latency</w:t>
            </w:r>
            <w:proofErr w:type="spellEnd"/>
          </w:p>
        </w:tc>
      </w:tr>
      <w:tr w:rsidR="00AD148E" w:rsidRPr="00560576" w:rsidTr="00AD148E">
        <w:trPr>
          <w:trHeight w:val="839"/>
        </w:trPr>
        <w:tc>
          <w:tcPr>
            <w:tcW w:w="1083" w:type="dxa"/>
            <w:vMerge/>
            <w:tcBorders>
              <w:left w:val="nil"/>
              <w:bottom w:val="single" w:sz="4" w:space="0" w:color="auto"/>
              <w:right w:val="single" w:sz="4" w:space="0" w:color="auto"/>
            </w:tcBorders>
          </w:tcPr>
          <w:p w:rsidR="00AD148E" w:rsidRPr="00560576" w:rsidRDefault="00AD148E" w:rsidP="00E03552">
            <w:pPr>
              <w:spacing w:line="480" w:lineRule="auto"/>
            </w:pPr>
          </w:p>
        </w:tc>
        <w:tc>
          <w:tcPr>
            <w:tcW w:w="1203" w:type="dxa"/>
            <w:tcBorders>
              <w:left w:val="single" w:sz="4" w:space="0" w:color="auto"/>
              <w:bottom w:val="single" w:sz="4" w:space="0" w:color="auto"/>
            </w:tcBorders>
            <w:vAlign w:val="center"/>
          </w:tcPr>
          <w:p w:rsidR="00AD148E" w:rsidRPr="00560576" w:rsidRDefault="00AD148E" w:rsidP="00E03552">
            <w:pPr>
              <w:spacing w:line="480" w:lineRule="auto"/>
              <w:jc w:val="center"/>
            </w:pPr>
            <w:proofErr w:type="spellStart"/>
            <w:r>
              <w:rPr>
                <w:color w:val="000000"/>
              </w:rPr>
              <w:t>Individual</w:t>
            </w:r>
            <w:proofErr w:type="spellEnd"/>
            <w:r>
              <w:rPr>
                <w:color w:val="000000"/>
              </w:rPr>
              <w:t xml:space="preserve"> </w:t>
            </w:r>
          </w:p>
        </w:tc>
        <w:tc>
          <w:tcPr>
            <w:tcW w:w="1400" w:type="dxa"/>
            <w:vAlign w:val="center"/>
          </w:tcPr>
          <w:p w:rsidR="00AD148E" w:rsidRPr="00560576" w:rsidRDefault="00AD148E" w:rsidP="00E03552">
            <w:pPr>
              <w:spacing w:line="480" w:lineRule="auto"/>
              <w:jc w:val="center"/>
            </w:pPr>
            <w:proofErr w:type="spellStart"/>
            <w:r>
              <w:rPr>
                <w:color w:val="000000"/>
              </w:rPr>
              <w:t>Unfamil</w:t>
            </w:r>
            <w:r w:rsidR="00191FD0">
              <w:rPr>
                <w:color w:val="000000"/>
              </w:rPr>
              <w:t>iar</w:t>
            </w:r>
            <w:proofErr w:type="spellEnd"/>
          </w:p>
        </w:tc>
        <w:tc>
          <w:tcPr>
            <w:tcW w:w="1417" w:type="dxa"/>
            <w:vAlign w:val="center"/>
          </w:tcPr>
          <w:p w:rsidR="00AD148E" w:rsidRPr="00560576" w:rsidRDefault="00AD148E" w:rsidP="00E03552">
            <w:pPr>
              <w:spacing w:line="480" w:lineRule="auto"/>
              <w:jc w:val="center"/>
            </w:pPr>
            <w:proofErr w:type="spellStart"/>
            <w:r>
              <w:rPr>
                <w:color w:val="000000"/>
              </w:rPr>
              <w:t>Famil</w:t>
            </w:r>
            <w:r w:rsidR="00191FD0">
              <w:rPr>
                <w:color w:val="000000"/>
              </w:rPr>
              <w:t>iar</w:t>
            </w:r>
            <w:proofErr w:type="spellEnd"/>
          </w:p>
        </w:tc>
        <w:tc>
          <w:tcPr>
            <w:tcW w:w="1276" w:type="dxa"/>
            <w:tcBorders>
              <w:bottom w:val="single" w:sz="4" w:space="0" w:color="auto"/>
            </w:tcBorders>
            <w:vAlign w:val="center"/>
          </w:tcPr>
          <w:p w:rsidR="00AD148E" w:rsidRPr="00560576" w:rsidRDefault="00AD148E" w:rsidP="00E03552">
            <w:pPr>
              <w:spacing w:line="480" w:lineRule="auto"/>
              <w:jc w:val="center"/>
            </w:pPr>
            <w:proofErr w:type="spellStart"/>
            <w:r>
              <w:rPr>
                <w:color w:val="000000"/>
              </w:rPr>
              <w:t>Indiv</w:t>
            </w:r>
            <w:r w:rsidR="00191FD0">
              <w:rPr>
                <w:color w:val="000000"/>
              </w:rPr>
              <w:t>idual</w:t>
            </w:r>
            <w:proofErr w:type="spellEnd"/>
            <w:r>
              <w:rPr>
                <w:color w:val="000000"/>
              </w:rPr>
              <w:t xml:space="preserve"> </w:t>
            </w:r>
          </w:p>
        </w:tc>
        <w:tc>
          <w:tcPr>
            <w:tcW w:w="1418" w:type="dxa"/>
            <w:vAlign w:val="center"/>
          </w:tcPr>
          <w:p w:rsidR="00AD148E" w:rsidRPr="00560576" w:rsidRDefault="00AD148E" w:rsidP="00E03552">
            <w:pPr>
              <w:spacing w:line="480" w:lineRule="auto"/>
              <w:jc w:val="center"/>
            </w:pPr>
            <w:proofErr w:type="spellStart"/>
            <w:r>
              <w:rPr>
                <w:color w:val="000000"/>
              </w:rPr>
              <w:t>Unfamil</w:t>
            </w:r>
            <w:r w:rsidR="00191FD0">
              <w:rPr>
                <w:color w:val="000000"/>
              </w:rPr>
              <w:t>iar</w:t>
            </w:r>
            <w:proofErr w:type="spellEnd"/>
          </w:p>
        </w:tc>
        <w:tc>
          <w:tcPr>
            <w:tcW w:w="1417" w:type="dxa"/>
            <w:vAlign w:val="center"/>
          </w:tcPr>
          <w:p w:rsidR="00AD148E" w:rsidRPr="00560576" w:rsidRDefault="00AD148E" w:rsidP="00E03552">
            <w:pPr>
              <w:spacing w:line="480" w:lineRule="auto"/>
              <w:jc w:val="center"/>
            </w:pPr>
            <w:proofErr w:type="spellStart"/>
            <w:r w:rsidRPr="00560576">
              <w:rPr>
                <w:bCs/>
                <w:color w:val="000000"/>
              </w:rPr>
              <w:t>Famil</w:t>
            </w:r>
            <w:r w:rsidR="00191FD0">
              <w:rPr>
                <w:bCs/>
                <w:color w:val="000000"/>
              </w:rPr>
              <w:t>iar</w:t>
            </w:r>
            <w:proofErr w:type="spellEnd"/>
          </w:p>
        </w:tc>
      </w:tr>
      <w:tr w:rsidR="00AD148E" w:rsidRPr="00560576" w:rsidTr="00AD148E">
        <w:trPr>
          <w:trHeight w:val="998"/>
        </w:trPr>
        <w:tc>
          <w:tcPr>
            <w:tcW w:w="1083" w:type="dxa"/>
            <w:vAlign w:val="center"/>
          </w:tcPr>
          <w:p w:rsidR="00AD148E" w:rsidRPr="00560576" w:rsidRDefault="00AD148E" w:rsidP="00E03552">
            <w:pPr>
              <w:spacing w:line="480" w:lineRule="auto"/>
              <w:jc w:val="center"/>
            </w:pPr>
            <w:proofErr w:type="spellStart"/>
            <w:r>
              <w:rPr>
                <w:color w:val="000000"/>
              </w:rPr>
              <w:t>Foraging</w:t>
            </w:r>
            <w:proofErr w:type="spellEnd"/>
            <w:r>
              <w:rPr>
                <w:color w:val="000000"/>
              </w:rPr>
              <w:t xml:space="preserve"> </w:t>
            </w:r>
            <w:proofErr w:type="spellStart"/>
            <w:r>
              <w:rPr>
                <w:color w:val="000000"/>
              </w:rPr>
              <w:t>latency</w:t>
            </w:r>
            <w:proofErr w:type="spellEnd"/>
          </w:p>
        </w:tc>
        <w:tc>
          <w:tcPr>
            <w:tcW w:w="1203" w:type="dxa"/>
            <w:tcBorders>
              <w:bottom w:val="single" w:sz="4" w:space="0" w:color="auto"/>
            </w:tcBorders>
            <w:vAlign w:val="center"/>
          </w:tcPr>
          <w:p w:rsidR="00AD148E" w:rsidRPr="00AD148E" w:rsidRDefault="00AD148E" w:rsidP="00E03552">
            <w:pPr>
              <w:spacing w:line="480" w:lineRule="auto"/>
              <w:rPr>
                <w:b/>
              </w:rPr>
            </w:pPr>
            <w:r>
              <w:t xml:space="preserve">  </w:t>
            </w:r>
            <w:r w:rsidRPr="00AD148E">
              <w:rPr>
                <w:b/>
              </w:rPr>
              <w:t>-0.233</w:t>
            </w:r>
          </w:p>
        </w:tc>
        <w:tc>
          <w:tcPr>
            <w:tcW w:w="1400" w:type="dxa"/>
            <w:vAlign w:val="center"/>
          </w:tcPr>
          <w:p w:rsidR="00AD148E" w:rsidRPr="00385F25" w:rsidRDefault="00AD148E" w:rsidP="00E03552">
            <w:pPr>
              <w:spacing w:line="480" w:lineRule="auto"/>
              <w:jc w:val="center"/>
            </w:pPr>
            <w:r>
              <w:t>-0.075</w:t>
            </w:r>
          </w:p>
        </w:tc>
        <w:tc>
          <w:tcPr>
            <w:tcW w:w="1417" w:type="dxa"/>
            <w:vAlign w:val="center"/>
          </w:tcPr>
          <w:p w:rsidR="00AD148E" w:rsidRPr="00385F25" w:rsidRDefault="00AD148E" w:rsidP="00E03552">
            <w:pPr>
              <w:spacing w:line="480" w:lineRule="auto"/>
              <w:jc w:val="center"/>
            </w:pPr>
            <w:r>
              <w:t>-0.086</w:t>
            </w:r>
          </w:p>
        </w:tc>
        <w:tc>
          <w:tcPr>
            <w:tcW w:w="1276" w:type="dxa"/>
            <w:tcBorders>
              <w:bottom w:val="single" w:sz="4" w:space="0" w:color="auto"/>
            </w:tcBorders>
            <w:vAlign w:val="center"/>
          </w:tcPr>
          <w:p w:rsidR="00AD148E" w:rsidRPr="00385F25" w:rsidRDefault="00AD148E" w:rsidP="00E03552">
            <w:pPr>
              <w:spacing w:line="480" w:lineRule="auto"/>
              <w:jc w:val="center"/>
            </w:pPr>
          </w:p>
        </w:tc>
        <w:tc>
          <w:tcPr>
            <w:tcW w:w="1418" w:type="dxa"/>
            <w:vAlign w:val="center"/>
          </w:tcPr>
          <w:p w:rsidR="00AD148E" w:rsidRPr="00385F25" w:rsidRDefault="00AD148E" w:rsidP="00E03552">
            <w:pPr>
              <w:spacing w:line="480" w:lineRule="auto"/>
              <w:jc w:val="center"/>
            </w:pPr>
          </w:p>
        </w:tc>
        <w:tc>
          <w:tcPr>
            <w:tcW w:w="1417" w:type="dxa"/>
            <w:vAlign w:val="center"/>
          </w:tcPr>
          <w:p w:rsidR="00AD148E" w:rsidRPr="00385F25" w:rsidRDefault="00AD148E" w:rsidP="00E03552">
            <w:pPr>
              <w:spacing w:line="480" w:lineRule="auto"/>
              <w:jc w:val="center"/>
            </w:pPr>
          </w:p>
        </w:tc>
      </w:tr>
      <w:tr w:rsidR="00AD148E" w:rsidRPr="00560576" w:rsidTr="00AD148E">
        <w:trPr>
          <w:trHeight w:val="1006"/>
        </w:trPr>
        <w:tc>
          <w:tcPr>
            <w:tcW w:w="1083" w:type="dxa"/>
            <w:vAlign w:val="center"/>
          </w:tcPr>
          <w:p w:rsidR="00AD148E" w:rsidRPr="00560576" w:rsidRDefault="00AD148E" w:rsidP="00E03552">
            <w:pPr>
              <w:spacing w:line="480" w:lineRule="auto"/>
              <w:jc w:val="center"/>
            </w:pPr>
            <w:r>
              <w:rPr>
                <w:color w:val="000000"/>
              </w:rPr>
              <w:t xml:space="preserve">Ground </w:t>
            </w:r>
            <w:proofErr w:type="spellStart"/>
            <w:r>
              <w:rPr>
                <w:color w:val="000000"/>
              </w:rPr>
              <w:t>latency</w:t>
            </w:r>
            <w:proofErr w:type="spellEnd"/>
          </w:p>
        </w:tc>
        <w:tc>
          <w:tcPr>
            <w:tcW w:w="1203" w:type="dxa"/>
            <w:vAlign w:val="center"/>
          </w:tcPr>
          <w:p w:rsidR="00AD148E" w:rsidRPr="00AD148E" w:rsidRDefault="00AD148E" w:rsidP="00E03552">
            <w:pPr>
              <w:spacing w:line="480" w:lineRule="auto"/>
              <w:jc w:val="center"/>
              <w:rPr>
                <w:b/>
              </w:rPr>
            </w:pPr>
            <w:r w:rsidRPr="00AD148E">
              <w:rPr>
                <w:b/>
              </w:rPr>
              <w:t>-0.452</w:t>
            </w:r>
          </w:p>
        </w:tc>
        <w:tc>
          <w:tcPr>
            <w:tcW w:w="1400" w:type="dxa"/>
            <w:vAlign w:val="center"/>
          </w:tcPr>
          <w:p w:rsidR="00AD148E" w:rsidRPr="00AD148E" w:rsidRDefault="00AD148E" w:rsidP="00E03552">
            <w:pPr>
              <w:spacing w:line="480" w:lineRule="auto"/>
              <w:jc w:val="center"/>
              <w:rPr>
                <w:b/>
              </w:rPr>
            </w:pPr>
            <w:r w:rsidRPr="00AD148E">
              <w:rPr>
                <w:b/>
              </w:rPr>
              <w:t>-0.434</w:t>
            </w:r>
          </w:p>
        </w:tc>
        <w:tc>
          <w:tcPr>
            <w:tcW w:w="1417" w:type="dxa"/>
            <w:vAlign w:val="center"/>
          </w:tcPr>
          <w:p w:rsidR="00AD148E" w:rsidRPr="00385F25" w:rsidRDefault="00AD148E" w:rsidP="00E03552">
            <w:pPr>
              <w:spacing w:line="480" w:lineRule="auto"/>
              <w:jc w:val="center"/>
            </w:pPr>
            <w:r>
              <w:t>-0.184</w:t>
            </w:r>
          </w:p>
        </w:tc>
        <w:tc>
          <w:tcPr>
            <w:tcW w:w="1276" w:type="dxa"/>
            <w:vAlign w:val="center"/>
          </w:tcPr>
          <w:p w:rsidR="00AD148E" w:rsidRPr="00AD148E" w:rsidRDefault="00AD148E" w:rsidP="00E03552">
            <w:pPr>
              <w:spacing w:line="480" w:lineRule="auto"/>
              <w:jc w:val="center"/>
              <w:rPr>
                <w:b/>
              </w:rPr>
            </w:pPr>
            <w:r w:rsidRPr="00AD148E">
              <w:rPr>
                <w:b/>
                <w:bCs/>
                <w:color w:val="000000"/>
              </w:rPr>
              <w:t>0.270</w:t>
            </w:r>
          </w:p>
        </w:tc>
        <w:tc>
          <w:tcPr>
            <w:tcW w:w="1418" w:type="dxa"/>
            <w:vAlign w:val="center"/>
          </w:tcPr>
          <w:p w:rsidR="00AD148E" w:rsidRPr="00385F25" w:rsidRDefault="00AD148E" w:rsidP="00E03552">
            <w:pPr>
              <w:spacing w:line="480" w:lineRule="auto"/>
              <w:jc w:val="center"/>
            </w:pPr>
            <w:r>
              <w:t>0.162</w:t>
            </w:r>
          </w:p>
        </w:tc>
        <w:tc>
          <w:tcPr>
            <w:tcW w:w="1417" w:type="dxa"/>
            <w:vAlign w:val="center"/>
          </w:tcPr>
          <w:p w:rsidR="00AD148E" w:rsidRPr="00AD148E" w:rsidRDefault="00AD148E" w:rsidP="00E03552">
            <w:pPr>
              <w:spacing w:line="480" w:lineRule="auto"/>
              <w:jc w:val="center"/>
              <w:rPr>
                <w:b/>
              </w:rPr>
            </w:pPr>
            <w:r w:rsidRPr="00AD148E">
              <w:rPr>
                <w:b/>
              </w:rPr>
              <w:t>0.253</w:t>
            </w:r>
          </w:p>
        </w:tc>
      </w:tr>
    </w:tbl>
    <w:p w:rsidR="00560576" w:rsidRDefault="00560576" w:rsidP="00E03552">
      <w:pPr>
        <w:spacing w:line="480" w:lineRule="auto"/>
      </w:pPr>
    </w:p>
    <w:p w:rsidR="00427D59" w:rsidRDefault="00427D59" w:rsidP="00E03552">
      <w:pPr>
        <w:spacing w:line="480" w:lineRule="auto"/>
        <w:rPr>
          <w:lang w:val="en-US"/>
        </w:rPr>
      </w:pPr>
    </w:p>
    <w:p w:rsidR="00121A32" w:rsidRDefault="00121A32" w:rsidP="00E03552">
      <w:pPr>
        <w:spacing w:line="480" w:lineRule="auto"/>
        <w:rPr>
          <w:b/>
          <w:lang w:val="en-US"/>
        </w:rPr>
      </w:pPr>
    </w:p>
    <w:p w:rsidR="008179CE" w:rsidRPr="008179CE" w:rsidRDefault="00FE41B4" w:rsidP="00E03552">
      <w:pPr>
        <w:spacing w:line="480" w:lineRule="auto"/>
        <w:rPr>
          <w:rFonts w:eastAsia="Times New Roman"/>
          <w:color w:val="222222"/>
          <w:shd w:val="clear" w:color="auto" w:fill="FFFFFF"/>
          <w:lang w:val="en-US"/>
        </w:rPr>
      </w:pPr>
      <w:r w:rsidRPr="00FE41B4">
        <w:rPr>
          <w:b/>
          <w:lang w:val="en-US"/>
        </w:rPr>
        <w:t>Figure s1</w:t>
      </w:r>
      <w:r>
        <w:rPr>
          <w:lang w:val="en-US"/>
        </w:rPr>
        <w:t>.</w:t>
      </w:r>
      <w:r w:rsidR="002B5359" w:rsidRPr="002B5359">
        <w:rPr>
          <w:rFonts w:eastAsia="Times New Roman"/>
          <w:b/>
          <w:color w:val="222222"/>
          <w:shd w:val="clear" w:color="auto" w:fill="FFFFFF"/>
          <w:lang w:val="en-US"/>
        </w:rPr>
        <w:t xml:space="preserve"> </w:t>
      </w:r>
      <w:r w:rsidR="007D0D96">
        <w:rPr>
          <w:rFonts w:eastAsia="Times New Roman"/>
          <w:b/>
          <w:color w:val="222222"/>
          <w:shd w:val="clear" w:color="auto" w:fill="FFFFFF"/>
          <w:lang w:val="en-US"/>
        </w:rPr>
        <w:t xml:space="preserve">An example of our test sorting. </w:t>
      </w:r>
      <w:r w:rsidR="002B5359">
        <w:rPr>
          <w:rFonts w:eastAsia="Times New Roman"/>
          <w:color w:val="222222"/>
          <w:shd w:val="clear" w:color="auto" w:fill="FFFFFF"/>
          <w:lang w:val="en-US"/>
        </w:rPr>
        <w:t>A</w:t>
      </w:r>
      <w:r w:rsidR="002B5359" w:rsidRPr="002B5359">
        <w:rPr>
          <w:rFonts w:eastAsia="Times New Roman"/>
          <w:color w:val="222222"/>
          <w:shd w:val="clear" w:color="auto" w:fill="FFFFFF"/>
          <w:lang w:val="en-US"/>
        </w:rPr>
        <w:t>ll birds performed three tests (individual context, familiar and unfamiliar con</w:t>
      </w:r>
      <w:r w:rsidR="002B5359">
        <w:rPr>
          <w:rFonts w:eastAsia="Times New Roman"/>
          <w:color w:val="222222"/>
          <w:shd w:val="clear" w:color="auto" w:fill="FFFFFF"/>
          <w:lang w:val="en-US"/>
        </w:rPr>
        <w:t>text)</w:t>
      </w:r>
      <w:r w:rsidR="002B5359" w:rsidRPr="002B5359">
        <w:rPr>
          <w:rFonts w:eastAsia="Times New Roman"/>
          <w:color w:val="222222"/>
          <w:shd w:val="clear" w:color="auto" w:fill="FFFFFF"/>
          <w:lang w:val="en-US"/>
        </w:rPr>
        <w:t>. Focal individuals were focal in both their familiar and unfamiliar tests</w:t>
      </w:r>
      <w:r w:rsidR="002B5359">
        <w:rPr>
          <w:rFonts w:eastAsia="Times New Roman"/>
          <w:color w:val="222222"/>
          <w:shd w:val="clear" w:color="auto" w:fill="FFFFFF"/>
          <w:lang w:val="en-US"/>
        </w:rPr>
        <w:t xml:space="preserve"> </w:t>
      </w:r>
      <w:r w:rsidR="002B5359" w:rsidRPr="002B5359">
        <w:rPr>
          <w:rFonts w:eastAsia="Times New Roman"/>
          <w:color w:val="222222"/>
          <w:shd w:val="clear" w:color="auto" w:fill="FFFFFF"/>
          <w:lang w:val="en-US"/>
        </w:rPr>
        <w:t xml:space="preserve">and had two different companions (one they were familiar with and one they were not familiar with). Companion individuals were companions of two different focal individuals, one they were familiar with and one they were not familiar with. </w:t>
      </w:r>
      <w:r w:rsidR="008179CE">
        <w:rPr>
          <w:rFonts w:eastAsia="Times New Roman"/>
          <w:color w:val="222222"/>
          <w:shd w:val="clear" w:color="auto" w:fill="FFFFFF"/>
          <w:lang w:val="en-US"/>
        </w:rPr>
        <w:t>B</w:t>
      </w:r>
      <w:r w:rsidR="008179CE" w:rsidRPr="008179CE">
        <w:rPr>
          <w:rFonts w:eastAsia="Times New Roman"/>
          <w:color w:val="222222"/>
          <w:shd w:val="clear" w:color="auto" w:fill="FFFFFF"/>
          <w:lang w:val="en-US"/>
        </w:rPr>
        <w:t xml:space="preserve">oxes with the same </w:t>
      </w:r>
      <w:proofErr w:type="spellStart"/>
      <w:r w:rsidR="008179CE" w:rsidRPr="008179CE">
        <w:rPr>
          <w:rFonts w:eastAsia="Times New Roman"/>
          <w:color w:val="222222"/>
          <w:shd w:val="clear" w:color="auto" w:fill="FFFFFF"/>
          <w:lang w:val="en-US"/>
        </w:rPr>
        <w:t>colour</w:t>
      </w:r>
      <w:proofErr w:type="spellEnd"/>
      <w:r w:rsidR="008179CE" w:rsidRPr="008179CE">
        <w:rPr>
          <w:rFonts w:eastAsia="Times New Roman"/>
          <w:color w:val="222222"/>
          <w:shd w:val="clear" w:color="auto" w:fill="FFFFFF"/>
          <w:lang w:val="en-US"/>
        </w:rPr>
        <w:t xml:space="preserve"> (either red or blue) represent sparrows from the same aviary (familiar with each other). Each curved double arrow is a familiar context test, each straight double arrow is an unfamiliar context test, each point</w:t>
      </w:r>
      <w:r w:rsidR="00121A32">
        <w:rPr>
          <w:rFonts w:eastAsia="Times New Roman"/>
          <w:color w:val="222222"/>
          <w:shd w:val="clear" w:color="auto" w:fill="FFFFFF"/>
          <w:lang w:val="en-US"/>
        </w:rPr>
        <w:t xml:space="preserve"> is an individual context test.</w:t>
      </w:r>
      <w:r w:rsidR="008179CE" w:rsidRPr="008179CE">
        <w:rPr>
          <w:rFonts w:eastAsia="Times New Roman"/>
          <w:color w:val="222222"/>
          <w:shd w:val="clear" w:color="auto" w:fill="FFFFFF"/>
          <w:lang w:val="en-US"/>
        </w:rPr>
        <w:t xml:space="preserve"> </w:t>
      </w:r>
      <w:proofErr w:type="spellStart"/>
      <w:r w:rsidR="008179CE" w:rsidRPr="008179CE">
        <w:rPr>
          <w:rFonts w:eastAsia="Times New Roman"/>
          <w:color w:val="222222"/>
          <w:shd w:val="clear" w:color="auto" w:fill="FFFFFF"/>
          <w:lang w:val="en-US"/>
        </w:rPr>
        <w:t>Colours</w:t>
      </w:r>
      <w:proofErr w:type="spellEnd"/>
      <w:r w:rsidR="008179CE" w:rsidRPr="008179CE">
        <w:rPr>
          <w:rFonts w:eastAsia="Times New Roman"/>
          <w:color w:val="222222"/>
          <w:shd w:val="clear" w:color="auto" w:fill="FFFFFF"/>
          <w:lang w:val="en-US"/>
        </w:rPr>
        <w:t xml:space="preserve"> of arrows/points represent the test round: green first round of tests, yellow second round of tests, black third round of tests.</w:t>
      </w:r>
    </w:p>
    <w:p w:rsidR="008179CE" w:rsidRPr="002B5359" w:rsidRDefault="008179CE" w:rsidP="00E03552">
      <w:pPr>
        <w:spacing w:line="480" w:lineRule="auto"/>
        <w:rPr>
          <w:rFonts w:eastAsia="Times New Roman"/>
          <w:color w:val="222222"/>
          <w:shd w:val="clear" w:color="auto" w:fill="FFFFFF"/>
          <w:lang w:val="en-US"/>
        </w:rPr>
      </w:pPr>
    </w:p>
    <w:p w:rsidR="00FE41B4" w:rsidRPr="002B5359" w:rsidRDefault="00FE41B4" w:rsidP="00E03552">
      <w:pPr>
        <w:spacing w:line="480" w:lineRule="auto"/>
        <w:rPr>
          <w:lang w:val="en-US"/>
        </w:rPr>
      </w:pPr>
    </w:p>
    <w:p w:rsidR="00FE41B4" w:rsidRPr="00191FD0" w:rsidRDefault="00F710ED">
      <w:pPr>
        <w:rPr>
          <w:lang w:val="en-US"/>
        </w:rPr>
      </w:pPr>
      <w:r w:rsidRPr="0022719B">
        <w:rPr>
          <w:rFonts w:eastAsia="Times New Roman"/>
          <w:b/>
          <w:noProof/>
          <w:color w:val="222222"/>
          <w:shd w:val="clear" w:color="auto" w:fill="FFFFFF"/>
        </w:rPr>
        <w:lastRenderedPageBreak/>
        <w:drawing>
          <wp:anchor distT="0" distB="0" distL="114300" distR="114300" simplePos="0" relativeHeight="251658240" behindDoc="0" locked="0" layoutInCell="1" allowOverlap="1" wp14:anchorId="2C3BBB89" wp14:editId="0A963BB5">
            <wp:simplePos x="739926" y="899886"/>
            <wp:positionH relativeFrom="margin">
              <wp:align>left</wp:align>
            </wp:positionH>
            <wp:positionV relativeFrom="margin">
              <wp:align>top</wp:align>
            </wp:positionV>
            <wp:extent cx="3493407" cy="3449562"/>
            <wp:effectExtent l="19050" t="0" r="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3493407" cy="3449562"/>
                    </a:xfrm>
                    <a:prstGeom prst="rect">
                      <a:avLst/>
                    </a:prstGeom>
                  </pic:spPr>
                </pic:pic>
              </a:graphicData>
            </a:graphic>
          </wp:anchor>
        </w:drawing>
      </w:r>
    </w:p>
    <w:sectPr w:rsidR="00FE41B4" w:rsidRPr="00191FD0" w:rsidSect="00CB63E7">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6F5821"/>
    <w:multiLevelType w:val="hybridMultilevel"/>
    <w:tmpl w:val="ACB89FBA"/>
    <w:lvl w:ilvl="0" w:tplc="21A649E0">
      <w:start w:val="47"/>
      <w:numFmt w:val="bullet"/>
      <w:lvlText w:val="-"/>
      <w:lvlJc w:val="left"/>
      <w:pPr>
        <w:ind w:left="420" w:hanging="360"/>
      </w:pPr>
      <w:rPr>
        <w:rFonts w:ascii="Times New Roman" w:eastAsiaTheme="minorEastAsia"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
    <w:nsid w:val="6A4C3BB2"/>
    <w:multiLevelType w:val="hybridMultilevel"/>
    <w:tmpl w:val="F072E8C2"/>
    <w:lvl w:ilvl="0" w:tplc="09B0F92E">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F95394E"/>
    <w:multiLevelType w:val="hybridMultilevel"/>
    <w:tmpl w:val="22AEB632"/>
    <w:lvl w:ilvl="0" w:tplc="5502A30A">
      <w:numFmt w:val="bullet"/>
      <w:lvlText w:val="-"/>
      <w:lvlJc w:val="left"/>
      <w:pPr>
        <w:ind w:left="420" w:hanging="360"/>
      </w:pPr>
      <w:rPr>
        <w:rFonts w:ascii="Times New Roman" w:eastAsiaTheme="minorEastAsia"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3B8"/>
    <w:rsid w:val="000244B7"/>
    <w:rsid w:val="000769D0"/>
    <w:rsid w:val="00081EAE"/>
    <w:rsid w:val="000C48FA"/>
    <w:rsid w:val="000D261E"/>
    <w:rsid w:val="00121A32"/>
    <w:rsid w:val="00191FD0"/>
    <w:rsid w:val="00196A84"/>
    <w:rsid w:val="001B631A"/>
    <w:rsid w:val="001C7232"/>
    <w:rsid w:val="001D6D72"/>
    <w:rsid w:val="0022494D"/>
    <w:rsid w:val="0022719B"/>
    <w:rsid w:val="00243A4A"/>
    <w:rsid w:val="002A717B"/>
    <w:rsid w:val="002B5359"/>
    <w:rsid w:val="002D20EB"/>
    <w:rsid w:val="0031499A"/>
    <w:rsid w:val="003162AE"/>
    <w:rsid w:val="0032669B"/>
    <w:rsid w:val="0033235F"/>
    <w:rsid w:val="00337BF7"/>
    <w:rsid w:val="00377A97"/>
    <w:rsid w:val="00385F25"/>
    <w:rsid w:val="003E474A"/>
    <w:rsid w:val="00427D59"/>
    <w:rsid w:val="004803B8"/>
    <w:rsid w:val="0048643F"/>
    <w:rsid w:val="004C7A80"/>
    <w:rsid w:val="004F7E53"/>
    <w:rsid w:val="00560576"/>
    <w:rsid w:val="005917E6"/>
    <w:rsid w:val="005D5609"/>
    <w:rsid w:val="005F398F"/>
    <w:rsid w:val="00602E16"/>
    <w:rsid w:val="006C3D81"/>
    <w:rsid w:val="00704F2E"/>
    <w:rsid w:val="007949F0"/>
    <w:rsid w:val="007A0E1F"/>
    <w:rsid w:val="007A3A90"/>
    <w:rsid w:val="007D0D96"/>
    <w:rsid w:val="008179CE"/>
    <w:rsid w:val="00840799"/>
    <w:rsid w:val="009647FE"/>
    <w:rsid w:val="009665F6"/>
    <w:rsid w:val="00A52D7E"/>
    <w:rsid w:val="00A85EC2"/>
    <w:rsid w:val="00AC01BD"/>
    <w:rsid w:val="00AD148E"/>
    <w:rsid w:val="00AE20EF"/>
    <w:rsid w:val="00BD23DF"/>
    <w:rsid w:val="00BF1D69"/>
    <w:rsid w:val="00C2386B"/>
    <w:rsid w:val="00CB3FBA"/>
    <w:rsid w:val="00CB63E7"/>
    <w:rsid w:val="00CD305C"/>
    <w:rsid w:val="00D27026"/>
    <w:rsid w:val="00E03552"/>
    <w:rsid w:val="00E31E48"/>
    <w:rsid w:val="00E34D81"/>
    <w:rsid w:val="00F116FD"/>
    <w:rsid w:val="00F710ED"/>
    <w:rsid w:val="00F96BCE"/>
    <w:rsid w:val="00FE3C51"/>
    <w:rsid w:val="00FE41B4"/>
    <w:rsid w:val="00FE59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03B8"/>
    <w:rPr>
      <w:rFonts w:ascii="Times New Roman" w:eastAsiaTheme="minorEastAsia"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76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E3C51"/>
    <w:pPr>
      <w:ind w:left="720"/>
      <w:contextualSpacing/>
    </w:pPr>
  </w:style>
  <w:style w:type="paragraph" w:styleId="Testofumetto">
    <w:name w:val="Balloon Text"/>
    <w:basedOn w:val="Normale"/>
    <w:link w:val="TestofumettoCarattere"/>
    <w:uiPriority w:val="99"/>
    <w:semiHidden/>
    <w:unhideWhenUsed/>
    <w:rsid w:val="0022719B"/>
    <w:rPr>
      <w:sz w:val="18"/>
      <w:szCs w:val="18"/>
    </w:rPr>
  </w:style>
  <w:style w:type="character" w:customStyle="1" w:styleId="TestofumettoCarattere">
    <w:name w:val="Testo fumetto Carattere"/>
    <w:basedOn w:val="Carpredefinitoparagrafo"/>
    <w:link w:val="Testofumetto"/>
    <w:uiPriority w:val="99"/>
    <w:semiHidden/>
    <w:rsid w:val="0022719B"/>
    <w:rPr>
      <w:rFonts w:ascii="Times New Roman" w:eastAsiaTheme="minorEastAsia" w:hAnsi="Times New Roman" w:cs="Times New Roman"/>
      <w:sz w:val="18"/>
      <w:szCs w:val="18"/>
      <w:lang w:eastAsia="it-IT"/>
    </w:rPr>
  </w:style>
  <w:style w:type="paragraph" w:styleId="Revisione">
    <w:name w:val="Revision"/>
    <w:hidden/>
    <w:uiPriority w:val="99"/>
    <w:semiHidden/>
    <w:rsid w:val="00A52D7E"/>
    <w:rPr>
      <w:rFonts w:ascii="Times New Roman" w:eastAsiaTheme="minorEastAsia" w:hAnsi="Times New Roman" w:cs="Times New Roman"/>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03B8"/>
    <w:rPr>
      <w:rFonts w:ascii="Times New Roman" w:eastAsiaTheme="minorEastAsia"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76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E3C51"/>
    <w:pPr>
      <w:ind w:left="720"/>
      <w:contextualSpacing/>
    </w:pPr>
  </w:style>
  <w:style w:type="paragraph" w:styleId="Testofumetto">
    <w:name w:val="Balloon Text"/>
    <w:basedOn w:val="Normale"/>
    <w:link w:val="TestofumettoCarattere"/>
    <w:uiPriority w:val="99"/>
    <w:semiHidden/>
    <w:unhideWhenUsed/>
    <w:rsid w:val="0022719B"/>
    <w:rPr>
      <w:sz w:val="18"/>
      <w:szCs w:val="18"/>
    </w:rPr>
  </w:style>
  <w:style w:type="character" w:customStyle="1" w:styleId="TestofumettoCarattere">
    <w:name w:val="Testo fumetto Carattere"/>
    <w:basedOn w:val="Carpredefinitoparagrafo"/>
    <w:link w:val="Testofumetto"/>
    <w:uiPriority w:val="99"/>
    <w:semiHidden/>
    <w:rsid w:val="0022719B"/>
    <w:rPr>
      <w:rFonts w:ascii="Times New Roman" w:eastAsiaTheme="minorEastAsia" w:hAnsi="Times New Roman" w:cs="Times New Roman"/>
      <w:sz w:val="18"/>
      <w:szCs w:val="18"/>
      <w:lang w:eastAsia="it-IT"/>
    </w:rPr>
  </w:style>
  <w:style w:type="paragraph" w:styleId="Revisione">
    <w:name w:val="Revision"/>
    <w:hidden/>
    <w:uiPriority w:val="99"/>
    <w:semiHidden/>
    <w:rsid w:val="00A52D7E"/>
    <w:rPr>
      <w:rFonts w:ascii="Times New Roman" w:eastAsiaTheme="minorEastAsia"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AF7BB-ED82-4722-9F69-DA3DCD7F6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765</Words>
  <Characters>4364</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beniamino.tuliozi@gmail.com</dc:creator>
  <cp:lastModifiedBy>Matteo Griggio</cp:lastModifiedBy>
  <cp:revision>8</cp:revision>
  <dcterms:created xsi:type="dcterms:W3CDTF">2018-03-23T13:11:00Z</dcterms:created>
  <dcterms:modified xsi:type="dcterms:W3CDTF">2018-03-23T13:22:00Z</dcterms:modified>
</cp:coreProperties>
</file>