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583" w:rsidRPr="007A6306" w:rsidRDefault="00075583" w:rsidP="00075583">
      <w:pPr>
        <w:contextualSpacing/>
        <w:rPr>
          <w:rFonts w:cstheme="majorBidi"/>
          <w:b/>
          <w:bCs/>
        </w:rPr>
      </w:pPr>
      <w:r w:rsidRPr="00CE4506">
        <w:rPr>
          <w:b/>
          <w:bCs/>
        </w:rPr>
        <w:t>Additional file 1</w:t>
      </w:r>
      <w:r w:rsidRPr="001425E5">
        <w:rPr>
          <w:rFonts w:cstheme="majorBidi"/>
          <w:b/>
          <w:bCs/>
        </w:rPr>
        <w:t xml:space="preserve">: </w:t>
      </w:r>
      <w:r>
        <w:rPr>
          <w:rFonts w:cstheme="majorBidi"/>
          <w:b/>
          <w:bCs/>
        </w:rPr>
        <w:t xml:space="preserve">Table 1: </w:t>
      </w:r>
      <w:r w:rsidRPr="001425E5">
        <w:rPr>
          <w:rFonts w:cstheme="majorBidi"/>
          <w:b/>
          <w:bCs/>
        </w:rPr>
        <w:t>sample</w:t>
      </w:r>
      <w:r>
        <w:rPr>
          <w:rFonts w:cstheme="majorBidi"/>
          <w:b/>
          <w:bCs/>
        </w:rPr>
        <w:t xml:space="preserve"> size and </w:t>
      </w:r>
      <w:r w:rsidRPr="007A6306">
        <w:rPr>
          <w:rFonts w:cstheme="majorBidi"/>
          <w:b/>
          <w:bCs/>
        </w:rPr>
        <w:t>environmental condition at the collection site and in system A.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885"/>
        <w:gridCol w:w="1350"/>
        <w:gridCol w:w="1710"/>
        <w:gridCol w:w="1260"/>
        <w:gridCol w:w="1710"/>
        <w:gridCol w:w="1710"/>
      </w:tblGrid>
      <w:tr w:rsidR="00075583" w:rsidRPr="007A6306" w:rsidTr="008F2A73">
        <w:trPr>
          <w:trHeight w:val="287"/>
        </w:trPr>
        <w:tc>
          <w:tcPr>
            <w:tcW w:w="1885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Season</w:t>
            </w:r>
          </w:p>
        </w:tc>
        <w:tc>
          <w:tcPr>
            <w:tcW w:w="3060" w:type="dxa"/>
            <w:gridSpan w:val="2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Collection site</w:t>
            </w:r>
          </w:p>
        </w:tc>
        <w:tc>
          <w:tcPr>
            <w:tcW w:w="4680" w:type="dxa"/>
            <w:gridSpan w:val="3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 xml:space="preserve">System A </w:t>
            </w:r>
          </w:p>
        </w:tc>
      </w:tr>
      <w:tr w:rsidR="00075583" w:rsidRPr="007A6306" w:rsidTr="008F2A73">
        <w:trPr>
          <w:trHeight w:val="287"/>
        </w:trPr>
        <w:tc>
          <w:tcPr>
            <w:tcW w:w="1885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350" w:type="dxa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Day length (hours)</w:t>
            </w:r>
          </w:p>
        </w:tc>
        <w:tc>
          <w:tcPr>
            <w:tcW w:w="1710" w:type="dxa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Sea-water temperature (ºC)</w:t>
            </w:r>
          </w:p>
        </w:tc>
        <w:tc>
          <w:tcPr>
            <w:tcW w:w="1260" w:type="dxa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Day length (hours)</w:t>
            </w:r>
          </w:p>
        </w:tc>
        <w:tc>
          <w:tcPr>
            <w:tcW w:w="1710" w:type="dxa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Sea-water temperature (ºC)</w:t>
            </w:r>
          </w:p>
        </w:tc>
        <w:tc>
          <w:tcPr>
            <w:tcW w:w="1710" w:type="dxa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 xml:space="preserve">Number of tested aquariums </w:t>
            </w:r>
          </w:p>
        </w:tc>
      </w:tr>
      <w:tr w:rsidR="00075583" w:rsidRPr="007A6306" w:rsidTr="008F2A73">
        <w:trPr>
          <w:trHeight w:val="503"/>
        </w:trPr>
        <w:tc>
          <w:tcPr>
            <w:tcW w:w="1885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rPr>
                <w:rFonts w:cstheme="majorBidi"/>
              </w:rPr>
            </w:pPr>
            <w:r w:rsidRPr="007A6306">
              <w:rPr>
                <w:rFonts w:cstheme="majorBidi"/>
              </w:rPr>
              <w:t>Summer (August 2016, 2017)</w:t>
            </w:r>
          </w:p>
        </w:tc>
        <w:tc>
          <w:tcPr>
            <w:tcW w:w="135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12:51-13:42</w:t>
            </w:r>
          </w:p>
        </w:tc>
        <w:tc>
          <w:tcPr>
            <w:tcW w:w="171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27-28</w:t>
            </w:r>
          </w:p>
        </w:tc>
        <w:tc>
          <w:tcPr>
            <w:tcW w:w="126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13</w:t>
            </w:r>
          </w:p>
        </w:tc>
        <w:tc>
          <w:tcPr>
            <w:tcW w:w="171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27</w:t>
            </w:r>
          </w:p>
        </w:tc>
        <w:tc>
          <w:tcPr>
            <w:tcW w:w="1710" w:type="dxa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n=4 (control)</w:t>
            </w:r>
          </w:p>
        </w:tc>
      </w:tr>
      <w:tr w:rsidR="00075583" w:rsidRPr="007A6306" w:rsidTr="008F2A73">
        <w:trPr>
          <w:trHeight w:val="502"/>
        </w:trPr>
        <w:tc>
          <w:tcPr>
            <w:tcW w:w="1885" w:type="dxa"/>
            <w:vMerge/>
            <w:vAlign w:val="center"/>
          </w:tcPr>
          <w:p w:rsidR="00075583" w:rsidRPr="007A6306" w:rsidRDefault="00075583" w:rsidP="008F2A73">
            <w:pPr>
              <w:contextualSpacing/>
              <w:rPr>
                <w:rFonts w:cstheme="majorBidi"/>
              </w:rPr>
            </w:pPr>
          </w:p>
        </w:tc>
        <w:tc>
          <w:tcPr>
            <w:tcW w:w="135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26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n=5 (treatment)</w:t>
            </w:r>
          </w:p>
        </w:tc>
      </w:tr>
      <w:tr w:rsidR="00075583" w:rsidRPr="007A6306" w:rsidTr="008F2A73">
        <w:trPr>
          <w:trHeight w:val="503"/>
        </w:trPr>
        <w:tc>
          <w:tcPr>
            <w:tcW w:w="1885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rPr>
                <w:rFonts w:cstheme="majorBidi"/>
              </w:rPr>
            </w:pPr>
            <w:r w:rsidRPr="007A6306">
              <w:rPr>
                <w:rFonts w:cstheme="majorBidi"/>
              </w:rPr>
              <w:t>Autumn (October 2015, 2019)</w:t>
            </w:r>
          </w:p>
        </w:tc>
        <w:tc>
          <w:tcPr>
            <w:tcW w:w="135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10:13-10:54</w:t>
            </w:r>
          </w:p>
        </w:tc>
        <w:tc>
          <w:tcPr>
            <w:tcW w:w="171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24-25</w:t>
            </w:r>
          </w:p>
        </w:tc>
        <w:tc>
          <w:tcPr>
            <w:tcW w:w="126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10:30</w:t>
            </w:r>
          </w:p>
        </w:tc>
        <w:tc>
          <w:tcPr>
            <w:tcW w:w="171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24</w:t>
            </w:r>
          </w:p>
        </w:tc>
        <w:tc>
          <w:tcPr>
            <w:tcW w:w="1710" w:type="dxa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n=2 (control)</w:t>
            </w:r>
          </w:p>
        </w:tc>
      </w:tr>
      <w:tr w:rsidR="00075583" w:rsidRPr="007A6306" w:rsidTr="008F2A73">
        <w:trPr>
          <w:trHeight w:val="502"/>
        </w:trPr>
        <w:tc>
          <w:tcPr>
            <w:tcW w:w="1885" w:type="dxa"/>
            <w:vMerge/>
            <w:vAlign w:val="center"/>
          </w:tcPr>
          <w:p w:rsidR="00075583" w:rsidRPr="007A6306" w:rsidRDefault="00075583" w:rsidP="008F2A73">
            <w:pPr>
              <w:contextualSpacing/>
              <w:rPr>
                <w:rFonts w:cstheme="majorBidi"/>
              </w:rPr>
            </w:pPr>
          </w:p>
        </w:tc>
        <w:tc>
          <w:tcPr>
            <w:tcW w:w="135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26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n=4 (treatment)</w:t>
            </w:r>
          </w:p>
        </w:tc>
      </w:tr>
      <w:tr w:rsidR="00075583" w:rsidRPr="007A6306" w:rsidTr="008F2A73">
        <w:trPr>
          <w:trHeight w:val="503"/>
        </w:trPr>
        <w:tc>
          <w:tcPr>
            <w:tcW w:w="1885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rPr>
                <w:rFonts w:cstheme="majorBidi"/>
              </w:rPr>
            </w:pPr>
            <w:r w:rsidRPr="007A6306">
              <w:rPr>
                <w:rFonts w:cstheme="majorBidi"/>
              </w:rPr>
              <w:t>Winter (January 2016, 2019)</w:t>
            </w:r>
          </w:p>
        </w:tc>
        <w:tc>
          <w:tcPr>
            <w:tcW w:w="135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10:05-10:37</w:t>
            </w:r>
          </w:p>
        </w:tc>
        <w:tc>
          <w:tcPr>
            <w:tcW w:w="171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21-22</w:t>
            </w:r>
          </w:p>
        </w:tc>
        <w:tc>
          <w:tcPr>
            <w:tcW w:w="126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10:15</w:t>
            </w:r>
          </w:p>
        </w:tc>
        <w:tc>
          <w:tcPr>
            <w:tcW w:w="171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21</w:t>
            </w:r>
          </w:p>
        </w:tc>
        <w:tc>
          <w:tcPr>
            <w:tcW w:w="1710" w:type="dxa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n=2 (control)</w:t>
            </w:r>
          </w:p>
        </w:tc>
      </w:tr>
      <w:tr w:rsidR="00075583" w:rsidRPr="007A6306" w:rsidTr="008F2A73">
        <w:trPr>
          <w:trHeight w:val="502"/>
        </w:trPr>
        <w:tc>
          <w:tcPr>
            <w:tcW w:w="1885" w:type="dxa"/>
            <w:vMerge/>
            <w:vAlign w:val="center"/>
          </w:tcPr>
          <w:p w:rsidR="00075583" w:rsidRPr="007A6306" w:rsidRDefault="00075583" w:rsidP="008F2A73">
            <w:pPr>
              <w:contextualSpacing/>
              <w:rPr>
                <w:rFonts w:cstheme="majorBidi"/>
              </w:rPr>
            </w:pPr>
          </w:p>
        </w:tc>
        <w:tc>
          <w:tcPr>
            <w:tcW w:w="135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26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n=4 (treatment)</w:t>
            </w:r>
          </w:p>
        </w:tc>
      </w:tr>
      <w:tr w:rsidR="00075583" w:rsidRPr="007A6306" w:rsidTr="008F2A73">
        <w:trPr>
          <w:trHeight w:val="503"/>
        </w:trPr>
        <w:tc>
          <w:tcPr>
            <w:tcW w:w="1885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rPr>
                <w:rFonts w:cstheme="majorBidi"/>
              </w:rPr>
            </w:pPr>
            <w:r w:rsidRPr="007A6306">
              <w:rPr>
                <w:rFonts w:cstheme="majorBidi"/>
              </w:rPr>
              <w:t>Spring (May 2019)</w:t>
            </w:r>
          </w:p>
        </w:tc>
        <w:tc>
          <w:tcPr>
            <w:tcW w:w="135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12:30-13:24</w:t>
            </w:r>
          </w:p>
        </w:tc>
        <w:tc>
          <w:tcPr>
            <w:tcW w:w="171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22-23</w:t>
            </w:r>
          </w:p>
        </w:tc>
        <w:tc>
          <w:tcPr>
            <w:tcW w:w="126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13</w:t>
            </w:r>
          </w:p>
        </w:tc>
        <w:tc>
          <w:tcPr>
            <w:tcW w:w="1710" w:type="dxa"/>
            <w:vMerge w:val="restart"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23</w:t>
            </w:r>
          </w:p>
        </w:tc>
        <w:tc>
          <w:tcPr>
            <w:tcW w:w="1710" w:type="dxa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n=3 (control)</w:t>
            </w:r>
          </w:p>
        </w:tc>
      </w:tr>
      <w:tr w:rsidR="00075583" w:rsidRPr="007A6306" w:rsidTr="008F2A73">
        <w:trPr>
          <w:trHeight w:val="502"/>
        </w:trPr>
        <w:tc>
          <w:tcPr>
            <w:tcW w:w="1885" w:type="dxa"/>
            <w:vMerge/>
            <w:vAlign w:val="center"/>
          </w:tcPr>
          <w:p w:rsidR="00075583" w:rsidRPr="007A6306" w:rsidRDefault="00075583" w:rsidP="008F2A73">
            <w:pPr>
              <w:contextualSpacing/>
              <w:rPr>
                <w:rFonts w:cstheme="majorBidi"/>
              </w:rPr>
            </w:pPr>
          </w:p>
        </w:tc>
        <w:tc>
          <w:tcPr>
            <w:tcW w:w="135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26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  <w:vMerge/>
            <w:vAlign w:val="center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</w:p>
        </w:tc>
        <w:tc>
          <w:tcPr>
            <w:tcW w:w="1710" w:type="dxa"/>
          </w:tcPr>
          <w:p w:rsidR="00075583" w:rsidRPr="007A6306" w:rsidRDefault="00075583" w:rsidP="008F2A73">
            <w:pPr>
              <w:contextualSpacing/>
              <w:jc w:val="center"/>
              <w:rPr>
                <w:rFonts w:cstheme="majorBidi"/>
              </w:rPr>
            </w:pPr>
            <w:r w:rsidRPr="007A6306">
              <w:rPr>
                <w:rFonts w:cstheme="majorBidi"/>
              </w:rPr>
              <w:t>n=3 (treatment)</w:t>
            </w:r>
          </w:p>
        </w:tc>
      </w:tr>
    </w:tbl>
    <w:p w:rsidR="00075583" w:rsidRPr="007A6306" w:rsidRDefault="00075583" w:rsidP="00075583">
      <w:pPr>
        <w:contextualSpacing/>
        <w:rPr>
          <w:b/>
          <w:bCs/>
        </w:rPr>
      </w:pPr>
    </w:p>
    <w:p w:rsidR="000E3998" w:rsidRDefault="000E3998">
      <w:bookmarkStart w:id="0" w:name="_GoBack"/>
      <w:bookmarkEnd w:id="0"/>
    </w:p>
    <w:sectPr w:rsidR="000E3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583"/>
    <w:rsid w:val="00075583"/>
    <w:rsid w:val="000E3998"/>
    <w:rsid w:val="00560A73"/>
    <w:rsid w:val="00A0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5583"/>
    <w:pPr>
      <w:spacing w:after="0" w:line="240" w:lineRule="auto"/>
    </w:pPr>
    <w:rPr>
      <w:rFonts w:eastAsiaTheme="minorEastAsia"/>
      <w:lang w:val="en-US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5583"/>
    <w:pPr>
      <w:spacing w:after="0" w:line="240" w:lineRule="auto"/>
    </w:pPr>
    <w:rPr>
      <w:rFonts w:eastAsiaTheme="minorEastAsia"/>
      <w:lang w:val="en-US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2020-05-22T14:41:00Z</dcterms:created>
  <dcterms:modified xsi:type="dcterms:W3CDTF">2020-05-22T14:42:00Z</dcterms:modified>
</cp:coreProperties>
</file>