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EDD7A" w14:textId="360692D3" w:rsidR="00485FF8" w:rsidRPr="0047391A" w:rsidRDefault="00783D96" w:rsidP="00D53338">
      <w:pPr>
        <w:keepNext/>
        <w:spacing w:after="120" w:line="240" w:lineRule="auto"/>
        <w:ind w:left="1440" w:hanging="1440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bookmarkStart w:id="0" w:name="_Ref536807500"/>
      <w:bookmarkStart w:id="1" w:name="_Toc536807664"/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>Supplementary</w:t>
      </w:r>
      <w:r w:rsidR="00D53338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Table 1: Study Participant Questionnaire Responses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5"/>
        <w:gridCol w:w="1530"/>
      </w:tblGrid>
      <w:tr w:rsidR="0047391A" w:rsidRPr="0047391A" w14:paraId="6AA91F0C" w14:textId="77777777" w:rsidTr="00BC776D">
        <w:trPr>
          <w:trHeight w:val="575"/>
          <w:jc w:val="center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34E63" w14:textId="3A2D9CCA" w:rsidR="0047391A" w:rsidRPr="00D70CBC" w:rsidRDefault="0047391A" w:rsidP="005D240F">
            <w:pPr>
              <w:spacing w:after="0" w:line="240" w:lineRule="auto"/>
              <w:ind w:firstLine="90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 Participant Questionnaire</w:t>
            </w:r>
            <w:r w:rsidR="004F0A9F"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Response Ratings</w:t>
            </w: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48FA7" w14:textId="77777777" w:rsidR="00BC776D" w:rsidRPr="00D70CBC" w:rsidRDefault="00BC776D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Rating</w:t>
            </w:r>
          </w:p>
          <w:p w14:paraId="3233073B" w14:textId="092D4609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</w:tc>
      </w:tr>
      <w:tr w:rsidR="0047391A" w:rsidRPr="00485FF8" w14:paraId="1201E9F7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190D89" w14:textId="77777777" w:rsidR="0047391A" w:rsidRPr="00D70CBC" w:rsidRDefault="0047391A" w:rsidP="0047391A">
            <w:pPr>
              <w:spacing w:after="0" w:line="240" w:lineRule="auto"/>
              <w:ind w:firstLine="180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The dimensions (size, height, length, width) of your assistive device?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293C7A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4.2 ± 1.2</w:t>
            </w:r>
          </w:p>
        </w:tc>
      </w:tr>
      <w:tr w:rsidR="0047391A" w:rsidRPr="00485FF8" w14:paraId="31605F1F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7973CE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CA630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7D93E1CD" w14:textId="77777777" w:rsidTr="00BC776D">
        <w:trPr>
          <w:trHeight w:val="287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0060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The weight of your assistive device?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15417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4.2 ± 1.0</w:t>
            </w:r>
          </w:p>
        </w:tc>
      </w:tr>
      <w:tr w:rsidR="0047391A" w:rsidRPr="00485FF8" w14:paraId="3CFDDC19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4A6172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92284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0D1238F3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1831F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The ease in adjusting (fixing, fastening) the parts of your assistive device?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02682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4.0 ± 1.1</w:t>
            </w:r>
          </w:p>
        </w:tc>
      </w:tr>
      <w:tr w:rsidR="0047391A" w:rsidRPr="00485FF8" w14:paraId="38FBAE24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1F6F16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56A4C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56967202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46E53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safe and secure your assistive device is?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9386D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4.6 ± 0.6</w:t>
            </w:r>
          </w:p>
        </w:tc>
      </w:tr>
      <w:tr w:rsidR="0047391A" w:rsidRPr="00485FF8" w14:paraId="52FBC6CC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A08A58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84714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671F69CA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655C1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The durability (endurance, resistance to wear) of your assistive device?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49831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4.4 ± 0.8</w:t>
            </w:r>
          </w:p>
        </w:tc>
      </w:tr>
      <w:tr w:rsidR="0047391A" w:rsidRPr="00485FF8" w14:paraId="2D170C36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2A49FE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5666B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4C171992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C3853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easy it is to use your assistive device?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9B7A5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4.2 ± 1.2</w:t>
            </w:r>
          </w:p>
        </w:tc>
      </w:tr>
      <w:tr w:rsidR="0047391A" w:rsidRPr="00485FF8" w14:paraId="3FF1E2B5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3CCDB5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C602A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1FAA1005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92FD1D" w14:textId="7331F51A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comfortable your assistive device is</w:t>
            </w:r>
            <w:r w:rsidR="0033082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?</w:t>
            </w:r>
            <w:bookmarkStart w:id="2" w:name="_GoBack"/>
            <w:bookmarkEnd w:id="2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526B0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3.9 ± 1.1</w:t>
            </w:r>
          </w:p>
        </w:tc>
      </w:tr>
      <w:tr w:rsidR="0047391A" w:rsidRPr="00485FF8" w14:paraId="726250CA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560BD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D1318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6B0FEB8A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243C1" w14:textId="77777777" w:rsidR="0047391A" w:rsidRPr="00D70CBC" w:rsidRDefault="0047391A" w:rsidP="0047391A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effective your assistive device is (the degree to which your device meets your needs)?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E0C04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4.3 ± 1.1</w:t>
            </w:r>
          </w:p>
        </w:tc>
      </w:tr>
      <w:tr w:rsidR="0047391A" w:rsidRPr="00485FF8" w14:paraId="01A4DC62" w14:textId="77777777" w:rsidTr="00BC776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CBF129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F9E9E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91A" w:rsidRPr="00485FF8" w14:paraId="36F213AC" w14:textId="77777777" w:rsidTr="00BC776D">
        <w:trPr>
          <w:trHeight w:val="342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A74BEF" w14:textId="77777777" w:rsidR="0047391A" w:rsidRPr="00D70CBC" w:rsidRDefault="0047391A" w:rsidP="00473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Overall Score: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8C95F" w14:textId="77777777" w:rsidR="0047391A" w:rsidRPr="00D70CBC" w:rsidRDefault="0047391A" w:rsidP="0048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33.8 ± 6.1</w:t>
            </w:r>
          </w:p>
        </w:tc>
      </w:tr>
      <w:tr w:rsidR="005D240F" w:rsidRPr="00485FF8" w14:paraId="3F6487CA" w14:textId="77777777" w:rsidTr="00BE3403">
        <w:trPr>
          <w:trHeight w:val="350"/>
          <w:jc w:val="center"/>
        </w:trPr>
        <w:tc>
          <w:tcPr>
            <w:tcW w:w="76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E97A9F" w14:textId="56DA4FDA" w:rsidR="005D240F" w:rsidRPr="00D70CBC" w:rsidRDefault="005D240F" w:rsidP="005D240F">
            <w:pPr>
              <w:spacing w:after="0" w:line="240" w:lineRule="auto"/>
              <w:ind w:firstLine="9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Most Important Item Selection</w:t>
            </w: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1212B5" w14:textId="5C0906F9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5D240F" w:rsidRPr="00485FF8" w14:paraId="72116ABC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850275" w14:textId="77777777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Effectiveness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C0B7C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25 (69.4%)</w:t>
            </w:r>
          </w:p>
        </w:tc>
      </w:tr>
      <w:tr w:rsidR="005D240F" w:rsidRPr="00485FF8" w14:paraId="59F19084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8B492" w14:textId="77777777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Comfort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40BB3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19 (52.8%)</w:t>
            </w:r>
          </w:p>
        </w:tc>
      </w:tr>
      <w:tr w:rsidR="005D240F" w:rsidRPr="00485FF8" w14:paraId="4256ACED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420487" w14:textId="77777777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Easy to use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46A16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18 (50.0%)</w:t>
            </w:r>
          </w:p>
        </w:tc>
      </w:tr>
      <w:tr w:rsidR="005D240F" w:rsidRPr="00485FF8" w14:paraId="05D1388D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4DF42" w14:textId="77777777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5B4AE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16 (44.4%)</w:t>
            </w:r>
          </w:p>
        </w:tc>
      </w:tr>
      <w:tr w:rsidR="005D240F" w:rsidRPr="00485FF8" w14:paraId="2DD2868D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33BAF" w14:textId="0E84DFB5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586D5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9 (25.0%)</w:t>
            </w:r>
          </w:p>
        </w:tc>
      </w:tr>
      <w:tr w:rsidR="005D240F" w:rsidRPr="00485FF8" w14:paraId="0F5E1003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09BA7" w14:textId="77777777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Adjustments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013A2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8 (22.2%)</w:t>
            </w:r>
          </w:p>
        </w:tc>
      </w:tr>
      <w:tr w:rsidR="005D240F" w:rsidRPr="00485FF8" w14:paraId="1214B9D7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990015" w14:textId="77777777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Durability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4F9EC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7 (19.4%)</w:t>
            </w:r>
          </w:p>
        </w:tc>
      </w:tr>
      <w:tr w:rsidR="005D240F" w:rsidRPr="00485FF8" w14:paraId="4053E65C" w14:textId="77777777" w:rsidTr="00BC776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2A1E2F" w14:textId="1A86E36B" w:rsidR="005D240F" w:rsidRPr="00D70CBC" w:rsidRDefault="005D240F" w:rsidP="00D70CBC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Dimensions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4C9F1" w14:textId="77777777" w:rsidR="005D240F" w:rsidRPr="00D70CBC" w:rsidRDefault="005D240F" w:rsidP="005D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>6 (16.7%)</w:t>
            </w:r>
          </w:p>
        </w:tc>
      </w:tr>
    </w:tbl>
    <w:p w14:paraId="6DB94005" w14:textId="39755204" w:rsidR="00485FF8" w:rsidRPr="00BE3403" w:rsidRDefault="00485FF8" w:rsidP="00D96C57">
      <w:pPr>
        <w:spacing w:before="120" w:after="0" w:line="240" w:lineRule="auto"/>
        <w:ind w:left="273" w:right="360" w:hanging="86"/>
        <w:rPr>
          <w:rFonts w:ascii="Times New Roman" w:eastAsia="Times New Roman" w:hAnsi="Times New Roman" w:cs="Times New Roman"/>
          <w:sz w:val="20"/>
          <w:szCs w:val="20"/>
        </w:rPr>
      </w:pPr>
      <w:r w:rsidRPr="00BE34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 w:rsidR="00A67637" w:rsidRPr="00BE3403">
        <w:rPr>
          <w:rFonts w:ascii="Times New Roman" w:eastAsia="Times New Roman" w:hAnsi="Times New Roman" w:cs="Times New Roman"/>
          <w:sz w:val="20"/>
          <w:szCs w:val="20"/>
        </w:rPr>
        <w:t xml:space="preserve">At the end of the study, 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>the 36 study participants who completed all training visits and activities with the ReStore</w:t>
      </w:r>
      <w:r w:rsidR="00E64218" w:rsidRPr="00E64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TM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were asked to rate their satisfaction 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>with their experience with the ReStore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 using a 1</w:t>
      </w:r>
      <w:r w:rsidR="00A67637" w:rsidRPr="00BE3403"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>5 scale</w:t>
      </w:r>
      <w:r w:rsidR="00A67637" w:rsidRPr="00BE340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 with 1 = </w:t>
      </w:r>
      <w:r w:rsidR="000E6418"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>not satisfied</w:t>
      </w:r>
      <w:r w:rsidR="000E6418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 at all and 5</w:t>
      </w:r>
      <w:r w:rsidR="00BE3403" w:rsidRPr="00BE34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>=</w:t>
      </w:r>
      <w:r w:rsidR="00BE3403" w:rsidRPr="00BE34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E6418"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>very satisfied</w:t>
      </w:r>
      <w:r w:rsidR="000E6418">
        <w:rPr>
          <w:rFonts w:ascii="Times New Roman" w:eastAsia="Times New Roman" w:hAnsi="Times New Roman" w:cs="Times New Roman"/>
          <w:sz w:val="20"/>
          <w:szCs w:val="20"/>
        </w:rPr>
        <w:t>”</w:t>
      </w:r>
      <w:r w:rsidR="00BE34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6D9EF88" w14:textId="5C9F7FEA" w:rsidR="00485FF8" w:rsidRPr="00BE3403" w:rsidRDefault="00485FF8" w:rsidP="009047EA">
      <w:pPr>
        <w:spacing w:after="0" w:line="240" w:lineRule="auto"/>
        <w:ind w:left="270" w:right="450" w:hanging="90"/>
        <w:rPr>
          <w:rFonts w:ascii="Times New Roman" w:eastAsia="Times New Roman" w:hAnsi="Times New Roman" w:cs="Times New Roman"/>
          <w:sz w:val="20"/>
          <w:szCs w:val="20"/>
        </w:rPr>
      </w:pPr>
      <w:r w:rsidRPr="00BE34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Subjects were asked to rate the three items that </w:t>
      </w:r>
      <w:r w:rsidR="00BE3403">
        <w:rPr>
          <w:rFonts w:ascii="Times New Roman" w:eastAsia="Times New Roman" w:hAnsi="Times New Roman" w:cs="Times New Roman"/>
          <w:sz w:val="20"/>
          <w:szCs w:val="20"/>
        </w:rPr>
        <w:t xml:space="preserve">they 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>considered to be the most important</w:t>
      </w:r>
      <w:r w:rsidR="00BE34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8BF55AE" w14:textId="199E911E" w:rsidR="00D53338" w:rsidRPr="0047391A" w:rsidRDefault="009047EA" w:rsidP="00D53338">
      <w:pPr>
        <w:keepNext/>
        <w:spacing w:after="120" w:line="240" w:lineRule="auto"/>
        <w:ind w:left="1440" w:hanging="1440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br w:type="page"/>
      </w:r>
      <w:r w:rsidR="00783D96">
        <w:rPr>
          <w:rFonts w:ascii="Times New Roman" w:eastAsia="Times New Roman" w:hAnsi="Times New Roman" w:cs="Times New Roman"/>
          <w:b/>
          <w:bCs/>
          <w:sz w:val="20"/>
          <w:szCs w:val="24"/>
        </w:rPr>
        <w:lastRenderedPageBreak/>
        <w:t>Supplementary</w:t>
      </w:r>
      <w:r w:rsidR="00D53338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Table </w:t>
      </w:r>
      <w:r w:rsidR="0033082C">
        <w:rPr>
          <w:rFonts w:ascii="Times New Roman" w:eastAsia="Times New Roman" w:hAnsi="Times New Roman" w:cs="Times New Roman"/>
          <w:b/>
          <w:bCs/>
          <w:sz w:val="20"/>
          <w:szCs w:val="24"/>
        </w:rPr>
        <w:t>2</w:t>
      </w:r>
      <w:r w:rsidR="00D53338">
        <w:rPr>
          <w:rFonts w:ascii="Times New Roman" w:eastAsia="Times New Roman" w:hAnsi="Times New Roman" w:cs="Times New Roman"/>
          <w:b/>
          <w:bCs/>
          <w:sz w:val="20"/>
          <w:szCs w:val="24"/>
        </w:rPr>
        <w:t>: Physical Therapist Questionnaire Responses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5"/>
        <w:gridCol w:w="1530"/>
      </w:tblGrid>
      <w:tr w:rsidR="009047EA" w:rsidRPr="0047391A" w14:paraId="1B1F4EE2" w14:textId="77777777" w:rsidTr="00D96C57">
        <w:trPr>
          <w:trHeight w:val="575"/>
          <w:jc w:val="center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4C877" w14:textId="55CCBCA3" w:rsidR="009047EA" w:rsidRPr="00D70CBC" w:rsidRDefault="009047EA" w:rsidP="00B4390D">
            <w:pPr>
              <w:spacing w:after="0" w:line="240" w:lineRule="auto"/>
              <w:ind w:firstLine="90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Physical Therapist </w:t>
            </w: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Questionnaire Response Ratings</w:t>
            </w: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B3594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Average Rating</w:t>
            </w:r>
          </w:p>
          <w:p w14:paraId="6F333904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0C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</w:tc>
      </w:tr>
      <w:tr w:rsidR="009047EA" w:rsidRPr="00485FF8" w14:paraId="6E26C945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21F478" w14:textId="51B6EF4B" w:rsidR="009047EA" w:rsidRPr="00D96C57" w:rsidRDefault="00D96C57" w:rsidP="00D96C57">
            <w:pPr>
              <w:spacing w:after="0" w:line="240" w:lineRule="auto"/>
              <w:ind w:left="180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The training I received adequately prepared me to use the device with subjects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AC5433" w14:textId="0C135E3C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47EA" w:rsidRPr="00485FF8" w14:paraId="02D7A904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4445E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FA987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6362538E" w14:textId="77777777" w:rsidTr="00B4390D">
        <w:trPr>
          <w:trHeight w:val="287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BB36E" w14:textId="76637D8C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The amount of time spent donning/doffing the device is feasible for use in clinical practice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F468C" w14:textId="2B30D976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9047EA" w:rsidRPr="00485FF8" w14:paraId="4ECFDEB8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2C619A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923D2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2ED8DE7B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011DD" w14:textId="05CE94F1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I am satisfied with the ease of operation of the device through the user interface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9F6AA" w14:textId="3F75FFB8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9047EA" w:rsidRPr="00485FF8" w14:paraId="2C5FB8D4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BDEF0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47741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0E1FD299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26A0A" w14:textId="74D9DCB7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I was able to adjust the device settings to address the unique needs of individual subjects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AF758" w14:textId="1FC880C6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9047EA" w:rsidRPr="00485FF8" w14:paraId="38047107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DEF312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0024A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0A96DD16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0F076" w14:textId="05E7330F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Using the device did not interfere with my ability to provide appropriate supervision and guarding of the subject throughout all sessions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5AD52" w14:textId="4DF4E729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9047EA" w:rsidRPr="00485FF8" w14:paraId="58B10D61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C549B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6A050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045982F2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B26CB" w14:textId="6A519A4C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The device was compatible with gait training activities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C0A72" w14:textId="67D303F1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9047EA" w:rsidRPr="00485FF8" w14:paraId="340B034B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0134FC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A94CB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53794A7F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A1C08" w14:textId="05DE3BDD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I felt that the device had a positive impact on the subjects’ walking performance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212D5" w14:textId="68C2D39E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9047EA" w:rsidRPr="00485FF8" w14:paraId="58CFCB11" w14:textId="77777777" w:rsidTr="00B4390D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BD129" w14:textId="77777777" w:rsidR="009047EA" w:rsidRPr="00D96C57" w:rsidRDefault="009047EA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408BA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7EA" w:rsidRPr="00485FF8" w14:paraId="55E50547" w14:textId="77777777" w:rsidTr="00B4390D">
        <w:trPr>
          <w:trHeight w:val="288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E42FD" w14:textId="79FBA2E4" w:rsidR="009047EA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This device would be useful in my clinical practice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CA865" w14:textId="6DF802A1" w:rsidR="009047EA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D96C57" w:rsidRPr="00485FF8" w14:paraId="1D6545FA" w14:textId="77777777" w:rsidTr="00D96C57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DB0658" w14:textId="77777777" w:rsidR="00D96C57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F3EB4" w14:textId="77777777" w:rsidR="00D96C57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6C57" w:rsidRPr="00485FF8" w14:paraId="393A8801" w14:textId="77777777" w:rsidTr="00D96C57">
        <w:trPr>
          <w:trHeight w:val="135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AE7E1" w14:textId="16E28DA5" w:rsidR="00D96C57" w:rsidRPr="00D96C57" w:rsidRDefault="00D96C57" w:rsidP="00D96C5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96C5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ja-JP"/>
              </w:rPr>
              <w:t>I would recommend this device to other PTs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EA3B1" w14:textId="1485431C" w:rsidR="00D96C57" w:rsidRPr="00D70CBC" w:rsidRDefault="00D96C57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  <w:r w:rsidRPr="00D70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</w:t>
            </w:r>
            <w:r w:rsidRPr="00485FF8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9047EA" w:rsidRPr="00485FF8" w14:paraId="2C43B449" w14:textId="77777777" w:rsidTr="00D96C57">
        <w:trPr>
          <w:trHeight w:val="80"/>
          <w:jc w:val="center"/>
        </w:trPr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0865C9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5A690" w14:textId="77777777" w:rsidR="009047EA" w:rsidRPr="00D70CBC" w:rsidRDefault="009047EA" w:rsidP="00B4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14680DA" w14:textId="659602DF" w:rsidR="00485FF8" w:rsidRDefault="009047EA" w:rsidP="00EA3E35">
      <w:pPr>
        <w:spacing w:before="120" w:after="0" w:line="240" w:lineRule="auto"/>
        <w:ind w:left="273" w:right="86" w:hanging="86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BE340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>At the end of the study,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 xml:space="preserve"> the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96C57">
        <w:rPr>
          <w:rFonts w:ascii="Times New Roman" w:eastAsia="Times New Roman" w:hAnsi="Times New Roman" w:cs="Times New Roman"/>
          <w:sz w:val="20"/>
          <w:szCs w:val="20"/>
        </w:rPr>
        <w:t xml:space="preserve">14 licensed 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>physical therapists</w:t>
      </w:r>
      <w:r w:rsidRPr="00BE34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>who operated the ReStore</w:t>
      </w:r>
      <w:r w:rsidR="00E64218" w:rsidRPr="00E64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TM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64218" w:rsidRPr="00BE3403">
        <w:rPr>
          <w:rFonts w:ascii="Times New Roman" w:eastAsia="Times New Roman" w:hAnsi="Times New Roman" w:cs="Times New Roman"/>
          <w:sz w:val="20"/>
          <w:szCs w:val="20"/>
        </w:rPr>
        <w:t>were asked to rate their satisfaction</w:t>
      </w:r>
      <w:r w:rsidR="00D96C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64218">
        <w:rPr>
          <w:rFonts w:ascii="Times New Roman" w:eastAsia="Times New Roman" w:hAnsi="Times New Roman" w:cs="Times New Roman"/>
          <w:sz w:val="20"/>
          <w:szCs w:val="20"/>
        </w:rPr>
        <w:t>with the ReStore</w:t>
      </w:r>
      <w:r w:rsidR="00E64218" w:rsidRPr="00BE3403">
        <w:rPr>
          <w:rFonts w:ascii="Times New Roman" w:eastAsia="Times New Roman" w:hAnsi="Times New Roman" w:cs="Times New Roman"/>
          <w:sz w:val="20"/>
          <w:szCs w:val="20"/>
        </w:rPr>
        <w:t xml:space="preserve"> using a 1 to 5 scale, with 1 = </w:t>
      </w:r>
      <w:r w:rsidR="000E6418">
        <w:rPr>
          <w:rFonts w:ascii="Times New Roman" w:eastAsia="Times New Roman" w:hAnsi="Times New Roman" w:cs="Times New Roman"/>
          <w:sz w:val="20"/>
          <w:szCs w:val="20"/>
        </w:rPr>
        <w:t>“strongly disagree”</w:t>
      </w:r>
      <w:r w:rsidR="00E64218" w:rsidRPr="00BE3403">
        <w:rPr>
          <w:rFonts w:ascii="Times New Roman" w:eastAsia="Times New Roman" w:hAnsi="Times New Roman" w:cs="Times New Roman"/>
          <w:sz w:val="20"/>
          <w:szCs w:val="20"/>
        </w:rPr>
        <w:t xml:space="preserve"> and 5 = </w:t>
      </w:r>
      <w:r w:rsidR="000E6418">
        <w:rPr>
          <w:rFonts w:ascii="Times New Roman" w:eastAsia="Times New Roman" w:hAnsi="Times New Roman" w:cs="Times New Roman"/>
          <w:sz w:val="20"/>
          <w:szCs w:val="20"/>
        </w:rPr>
        <w:t>“strongly agree”</w:t>
      </w:r>
      <w:r w:rsidR="00D96C57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0"/>
      <w:bookmarkEnd w:id="1"/>
    </w:p>
    <w:sectPr w:rsidR="00485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F8"/>
    <w:rsid w:val="000E6418"/>
    <w:rsid w:val="0033082C"/>
    <w:rsid w:val="0045040E"/>
    <w:rsid w:val="0047391A"/>
    <w:rsid w:val="00485FF8"/>
    <w:rsid w:val="004F0A9F"/>
    <w:rsid w:val="005D240F"/>
    <w:rsid w:val="006213FB"/>
    <w:rsid w:val="00783D96"/>
    <w:rsid w:val="009047EA"/>
    <w:rsid w:val="00A67637"/>
    <w:rsid w:val="00AD6B87"/>
    <w:rsid w:val="00BC776D"/>
    <w:rsid w:val="00BE3403"/>
    <w:rsid w:val="00C94ACC"/>
    <w:rsid w:val="00D53338"/>
    <w:rsid w:val="00D70CBC"/>
    <w:rsid w:val="00D96C57"/>
    <w:rsid w:val="00E64218"/>
    <w:rsid w:val="00EA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7C926"/>
  <w15:chartTrackingRefBased/>
  <w15:docId w15:val="{D1F48702-C5FF-474D-BE91-288B07A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485F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5FF8"/>
    <w:pPr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5FF8"/>
    <w:rPr>
      <w:rFonts w:ascii="Times New Roman" w:eastAsia="Times New Roman" w:hAnsi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2E8926ADC3848ACE42F1019A05A51" ma:contentTypeVersion="13" ma:contentTypeDescription="Create a new document." ma:contentTypeScope="" ma:versionID="92d51d3df80b6de06b07802894ac30b4">
  <xsd:schema xmlns:xsd="http://www.w3.org/2001/XMLSchema" xmlns:xs="http://www.w3.org/2001/XMLSchema" xmlns:p="http://schemas.microsoft.com/office/2006/metadata/properties" xmlns:ns3="075a60c8-2c10-425d-b072-74bbfd131dfc" xmlns:ns4="b1b45aa8-7bd6-413b-b2d5-03ec5f033dd4" targetNamespace="http://schemas.microsoft.com/office/2006/metadata/properties" ma:root="true" ma:fieldsID="08ed4a14635d3db28d78e7a388790f95" ns3:_="" ns4:_="">
    <xsd:import namespace="075a60c8-2c10-425d-b072-74bbfd131dfc"/>
    <xsd:import namespace="b1b45aa8-7bd6-413b-b2d5-03ec5f033d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a60c8-2c10-425d-b072-74bbfd131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45aa8-7bd6-413b-b2d5-03ec5f033d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79F75D-D40E-42D4-957D-17F36E33D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a60c8-2c10-425d-b072-74bbfd131dfc"/>
    <ds:schemaRef ds:uri="b1b45aa8-7bd6-413b-b2d5-03ec5f033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F04CE-9287-4FB4-AB01-96847A3DA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A356D-1D0E-4248-BB36-529532BA869F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b1b45aa8-7bd6-413b-b2d5-03ec5f033dd4"/>
    <ds:schemaRef ds:uri="http://purl.org/dc/elements/1.1/"/>
    <ds:schemaRef ds:uri="075a60c8-2c10-425d-b072-74bbfd131df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O’Donnell</dc:creator>
  <cp:keywords/>
  <dc:description/>
  <cp:lastModifiedBy>Awad, Lou</cp:lastModifiedBy>
  <cp:revision>19</cp:revision>
  <dcterms:created xsi:type="dcterms:W3CDTF">2020-02-19T22:44:00Z</dcterms:created>
  <dcterms:modified xsi:type="dcterms:W3CDTF">2020-02-19T23:16:00Z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0x010100FA42E8926ADC3848ACE42F1019A05A51</vt:lpwstr>
  </property>
</Properties>
</file>