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B2D05A" w14:textId="45E09E02" w:rsidR="005D4558" w:rsidRDefault="005D4558" w:rsidP="005D4558">
      <w:pPr>
        <w:spacing w:line="480" w:lineRule="auto"/>
        <w:jc w:val="both"/>
        <w:rPr>
          <w:rFonts w:cs="Arial"/>
          <w:sz w:val="24"/>
          <w:lang w:val="en-US"/>
        </w:rPr>
      </w:pPr>
      <w:r w:rsidRPr="00A77395">
        <w:rPr>
          <w:rFonts w:cs="Arial"/>
          <w:b/>
          <w:sz w:val="28"/>
          <w:szCs w:val="28"/>
          <w:lang w:val="en-US"/>
        </w:rPr>
        <w:t xml:space="preserve">Supplemental Material </w:t>
      </w:r>
      <w:r w:rsidR="00075500" w:rsidRPr="00A77395">
        <w:rPr>
          <w:rFonts w:cs="Arial"/>
          <w:b/>
          <w:sz w:val="28"/>
          <w:szCs w:val="28"/>
          <w:lang w:val="en-US"/>
        </w:rPr>
        <w:t>1</w:t>
      </w:r>
      <w:r w:rsidRPr="00A77395">
        <w:rPr>
          <w:rFonts w:cs="Arial"/>
          <w:b/>
          <w:sz w:val="28"/>
          <w:szCs w:val="28"/>
          <w:lang w:val="en-US"/>
        </w:rPr>
        <w:t xml:space="preserve"> (a-c): Notes about the </w:t>
      </w:r>
      <w:proofErr w:type="spellStart"/>
      <w:r w:rsidRPr="00A77395">
        <w:rPr>
          <w:rFonts w:cs="Arial"/>
          <w:b/>
          <w:sz w:val="28"/>
          <w:szCs w:val="28"/>
          <w:lang w:val="en-US"/>
        </w:rPr>
        <w:t>FreeD</w:t>
      </w:r>
      <w:proofErr w:type="spellEnd"/>
      <w:r w:rsidRPr="00A77395">
        <w:rPr>
          <w:rFonts w:cs="Arial"/>
          <w:b/>
          <w:sz w:val="28"/>
          <w:szCs w:val="28"/>
          <w:lang w:val="en-US"/>
        </w:rPr>
        <w:t xml:space="preserve"> Settings</w:t>
      </w:r>
    </w:p>
    <w:p w14:paraId="40513E12" w14:textId="11AA6E95" w:rsidR="00B26EFB" w:rsidRPr="00A77395" w:rsidRDefault="00B26EFB" w:rsidP="00B26EFB">
      <w:pPr>
        <w:spacing w:line="480" w:lineRule="auto"/>
        <w:jc w:val="both"/>
        <w:rPr>
          <w:rFonts w:cs="Arial"/>
          <w:sz w:val="24"/>
          <w:lang w:val="en-US"/>
        </w:rPr>
      </w:pPr>
      <w:r w:rsidRPr="00A77395">
        <w:rPr>
          <w:rFonts w:cs="Arial"/>
          <w:sz w:val="24"/>
          <w:lang w:val="en-US"/>
        </w:rPr>
        <w:t>(</w:t>
      </w:r>
      <w:r>
        <w:rPr>
          <w:rFonts w:cs="Arial"/>
          <w:sz w:val="24"/>
          <w:lang w:val="en-US"/>
        </w:rPr>
        <w:t>a</w:t>
      </w:r>
      <w:r w:rsidRPr="00A77395">
        <w:rPr>
          <w:rFonts w:cs="Arial"/>
          <w:sz w:val="24"/>
          <w:lang w:val="en-US"/>
        </w:rPr>
        <w:t xml:space="preserve">) </w:t>
      </w:r>
      <w:proofErr w:type="spellStart"/>
      <w:r w:rsidRPr="00A77395">
        <w:rPr>
          <w:rFonts w:cs="Arial"/>
          <w:sz w:val="24"/>
          <w:lang w:val="en-US"/>
        </w:rPr>
        <w:t>FreeD</w:t>
      </w:r>
      <w:proofErr w:type="spellEnd"/>
      <w:r w:rsidRPr="00A77395">
        <w:rPr>
          <w:rFonts w:cs="Arial"/>
          <w:sz w:val="24"/>
          <w:lang w:val="en-US"/>
        </w:rPr>
        <w:t xml:space="preserve"> activation in the </w:t>
      </w:r>
      <w:proofErr w:type="spellStart"/>
      <w:r w:rsidRPr="00A77395">
        <w:rPr>
          <w:rFonts w:cs="Arial"/>
          <w:sz w:val="24"/>
          <w:lang w:val="en-US"/>
        </w:rPr>
        <w:t>Lokomat</w:t>
      </w:r>
      <w:proofErr w:type="spellEnd"/>
      <w:r w:rsidRPr="00A77395">
        <w:rPr>
          <w:rFonts w:cs="Arial"/>
          <w:sz w:val="24"/>
          <w:lang w:val="en-US"/>
        </w:rPr>
        <w:t xml:space="preserve"> software settings screen (</w:t>
      </w:r>
      <w:proofErr w:type="spellStart"/>
      <w:r w:rsidRPr="00A77395">
        <w:rPr>
          <w:rFonts w:cs="Arial"/>
          <w:sz w:val="24"/>
          <w:lang w:val="en-US"/>
        </w:rPr>
        <w:t>Lokomat</w:t>
      </w:r>
      <w:proofErr w:type="spellEnd"/>
      <w:r w:rsidRPr="00A77395">
        <w:rPr>
          <w:rFonts w:cs="Arial"/>
          <w:sz w:val="24"/>
          <w:lang w:val="en-US"/>
        </w:rPr>
        <w:t xml:space="preserve"> User Manual L6.2-UM6.5-en, page 230): </w:t>
      </w:r>
    </w:p>
    <w:p w14:paraId="16B1DBFD" w14:textId="6C314688" w:rsidR="00B26EFB" w:rsidRDefault="00B26EFB" w:rsidP="00A77395">
      <w:pPr>
        <w:spacing w:line="480" w:lineRule="auto"/>
        <w:jc w:val="both"/>
        <w:rPr>
          <w:rFonts w:cs="Arial"/>
          <w:sz w:val="24"/>
          <w:lang w:val="en-US"/>
        </w:rPr>
      </w:pPr>
      <w:r>
        <w:rPr>
          <w:noProof/>
        </w:rPr>
        <w:drawing>
          <wp:inline distT="0" distB="0" distL="0" distR="0" wp14:anchorId="791C1BCC" wp14:editId="3AE54F13">
            <wp:extent cx="4915276" cy="7651531"/>
            <wp:effectExtent l="0" t="0" r="0" b="698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3849" t="16023" r="54810" b="5915"/>
                    <a:stretch/>
                  </pic:blipFill>
                  <pic:spPr bwMode="auto">
                    <a:xfrm>
                      <a:off x="0" y="0"/>
                      <a:ext cx="4937454" cy="7686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EDB78C" w14:textId="3D792946" w:rsidR="00A77395" w:rsidRDefault="005D4558" w:rsidP="00A77395">
      <w:pPr>
        <w:spacing w:line="480" w:lineRule="auto"/>
        <w:jc w:val="both"/>
        <w:rPr>
          <w:rFonts w:cs="Arial"/>
          <w:sz w:val="24"/>
          <w:lang w:val="en-US"/>
        </w:rPr>
      </w:pPr>
      <w:r w:rsidRPr="008315B9">
        <w:rPr>
          <w:rFonts w:cs="Arial"/>
          <w:sz w:val="24"/>
          <w:lang w:val="en-US"/>
        </w:rPr>
        <w:lastRenderedPageBreak/>
        <w:t>(</w:t>
      </w:r>
      <w:r w:rsidR="00B26EFB">
        <w:rPr>
          <w:rFonts w:cs="Arial"/>
          <w:sz w:val="24"/>
          <w:lang w:val="en-US"/>
        </w:rPr>
        <w:t>b</w:t>
      </w:r>
      <w:r w:rsidRPr="008315B9">
        <w:rPr>
          <w:rFonts w:cs="Arial"/>
          <w:sz w:val="24"/>
          <w:lang w:val="en-US"/>
        </w:rPr>
        <w:t xml:space="preserve">) </w:t>
      </w:r>
      <w:proofErr w:type="spellStart"/>
      <w:r w:rsidRPr="008315B9">
        <w:rPr>
          <w:rFonts w:cs="Arial"/>
          <w:sz w:val="24"/>
          <w:lang w:val="en-US"/>
        </w:rPr>
        <w:t>Lokomat</w:t>
      </w:r>
      <w:proofErr w:type="spellEnd"/>
      <w:r w:rsidRPr="008315B9">
        <w:rPr>
          <w:rFonts w:cs="Arial"/>
          <w:sz w:val="24"/>
          <w:lang w:val="en-US"/>
        </w:rPr>
        <w:t xml:space="preserve"> </w:t>
      </w:r>
      <w:proofErr w:type="spellStart"/>
      <w:r w:rsidRPr="008315B9">
        <w:rPr>
          <w:rFonts w:cs="Arial"/>
          <w:sz w:val="24"/>
          <w:lang w:val="en-US"/>
        </w:rPr>
        <w:t>FreeD</w:t>
      </w:r>
      <w:proofErr w:type="spellEnd"/>
      <w:r w:rsidRPr="008315B9">
        <w:rPr>
          <w:rFonts w:cs="Arial"/>
          <w:sz w:val="24"/>
          <w:lang w:val="en-US"/>
        </w:rPr>
        <w:t xml:space="preserve"> cuffs (</w:t>
      </w:r>
      <w:proofErr w:type="spellStart"/>
      <w:r w:rsidRPr="008315B9">
        <w:rPr>
          <w:rFonts w:cs="Arial"/>
          <w:sz w:val="24"/>
          <w:lang w:val="en-US"/>
        </w:rPr>
        <w:t>Lokomat</w:t>
      </w:r>
      <w:proofErr w:type="spellEnd"/>
      <w:r w:rsidRPr="008315B9">
        <w:rPr>
          <w:rFonts w:cs="Arial"/>
          <w:sz w:val="24"/>
          <w:lang w:val="en-US"/>
        </w:rPr>
        <w:t xml:space="preserve"> User Manual L6.2-UM6.5-en, page 175): Conventional </w:t>
      </w:r>
      <w:proofErr w:type="spellStart"/>
      <w:r w:rsidRPr="008315B9">
        <w:rPr>
          <w:rFonts w:cs="Arial"/>
          <w:sz w:val="24"/>
          <w:lang w:val="en-US"/>
        </w:rPr>
        <w:t>FreeD</w:t>
      </w:r>
      <w:proofErr w:type="spellEnd"/>
      <w:r w:rsidRPr="008315B9">
        <w:rPr>
          <w:rFonts w:cs="Arial"/>
          <w:sz w:val="24"/>
          <w:lang w:val="en-US"/>
        </w:rPr>
        <w:t xml:space="preserve"> system: Cuff can only be fixed at one point (lateral) and can therefore only slide inward=medial. </w:t>
      </w:r>
    </w:p>
    <w:p w14:paraId="55B80964" w14:textId="3D304E24" w:rsidR="00A77395" w:rsidRDefault="00A77395" w:rsidP="00A77395">
      <w:pPr>
        <w:spacing w:line="480" w:lineRule="auto"/>
        <w:jc w:val="both"/>
        <w:rPr>
          <w:rFonts w:cs="Arial"/>
          <w:sz w:val="24"/>
          <w:lang w:val="en-US"/>
        </w:rPr>
      </w:pPr>
      <w:r>
        <w:rPr>
          <w:noProof/>
        </w:rPr>
        <w:drawing>
          <wp:inline distT="0" distB="0" distL="0" distR="0" wp14:anchorId="0132A046" wp14:editId="74394D9C">
            <wp:extent cx="4887251" cy="7305040"/>
            <wp:effectExtent l="0" t="0" r="889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52370" t="22293" r="17831" b="6441"/>
                    <a:stretch/>
                  </pic:blipFill>
                  <pic:spPr bwMode="auto">
                    <a:xfrm>
                      <a:off x="0" y="0"/>
                      <a:ext cx="4922157" cy="7357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339DC6" w14:textId="77777777" w:rsidR="00A77395" w:rsidRDefault="005D4558" w:rsidP="00A77395">
      <w:pPr>
        <w:spacing w:line="480" w:lineRule="auto"/>
        <w:jc w:val="both"/>
        <w:rPr>
          <w:rFonts w:cs="Arial"/>
          <w:color w:val="FF0000"/>
          <w:sz w:val="24"/>
          <w:lang w:val="en-US"/>
        </w:rPr>
      </w:pPr>
      <w:r w:rsidRPr="008315B9">
        <w:rPr>
          <w:rFonts w:cs="Arial"/>
          <w:sz w:val="24"/>
          <w:lang w:val="en-US"/>
        </w:rPr>
        <w:lastRenderedPageBreak/>
        <w:t xml:space="preserve">Our </w:t>
      </w:r>
      <w:proofErr w:type="spellStart"/>
      <w:r w:rsidRPr="008315B9">
        <w:rPr>
          <w:rFonts w:cs="Arial"/>
          <w:sz w:val="24"/>
          <w:lang w:val="en-US"/>
        </w:rPr>
        <w:t>FreeD</w:t>
      </w:r>
      <w:proofErr w:type="spellEnd"/>
      <w:r w:rsidRPr="008315B9">
        <w:rPr>
          <w:rFonts w:cs="Arial"/>
          <w:sz w:val="24"/>
          <w:lang w:val="en-US"/>
        </w:rPr>
        <w:t xml:space="preserve"> system has 3 fixation points (lateral, middle, medial) and the cuff can slide from the middle point (our default setting) to the </w:t>
      </w:r>
      <w:r w:rsidR="00A77395" w:rsidRPr="008315B9">
        <w:rPr>
          <w:rFonts w:cs="Arial"/>
          <w:sz w:val="24"/>
          <w:lang w:val="en-US"/>
        </w:rPr>
        <w:t>outside/lateral and to the inside/medial direction.</w:t>
      </w:r>
    </w:p>
    <w:p w14:paraId="106AE615" w14:textId="77777777" w:rsidR="00A77395" w:rsidRDefault="00A77395" w:rsidP="005D4558">
      <w:pPr>
        <w:spacing w:line="480" w:lineRule="auto"/>
        <w:jc w:val="both"/>
        <w:rPr>
          <w:rFonts w:cs="Arial"/>
          <w:color w:val="FF0000"/>
          <w:sz w:val="24"/>
          <w:lang w:val="en-US"/>
        </w:rPr>
      </w:pPr>
      <w:r>
        <w:rPr>
          <w:noProof/>
        </w:rPr>
        <w:drawing>
          <wp:inline distT="0" distB="0" distL="0" distR="0" wp14:anchorId="59AAB8F1" wp14:editId="1FAA4FFD">
            <wp:extent cx="2625090" cy="2947035"/>
            <wp:effectExtent l="0" t="0" r="3810" b="571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090" cy="294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33ACE" w14:textId="77777777" w:rsidR="00A77395" w:rsidRDefault="00A77395" w:rsidP="005D4558">
      <w:pPr>
        <w:spacing w:line="480" w:lineRule="auto"/>
        <w:jc w:val="both"/>
        <w:rPr>
          <w:rFonts w:cs="Arial"/>
          <w:color w:val="FF0000"/>
          <w:sz w:val="24"/>
          <w:lang w:val="en-US"/>
        </w:rPr>
      </w:pPr>
    </w:p>
    <w:p w14:paraId="6D00CABC" w14:textId="77777777" w:rsidR="00A77395" w:rsidRDefault="00A77395" w:rsidP="005D4558">
      <w:pPr>
        <w:spacing w:line="480" w:lineRule="auto"/>
        <w:jc w:val="both"/>
        <w:rPr>
          <w:rFonts w:cs="Arial"/>
          <w:color w:val="FF0000"/>
          <w:sz w:val="24"/>
          <w:lang w:val="en-US"/>
        </w:rPr>
      </w:pPr>
    </w:p>
    <w:p w14:paraId="31E091E5" w14:textId="77777777" w:rsidR="00A77395" w:rsidRDefault="00A77395" w:rsidP="005D4558">
      <w:pPr>
        <w:spacing w:line="480" w:lineRule="auto"/>
        <w:jc w:val="both"/>
        <w:rPr>
          <w:rFonts w:cs="Arial"/>
          <w:color w:val="FF0000"/>
          <w:sz w:val="24"/>
          <w:lang w:val="en-US"/>
        </w:rPr>
      </w:pPr>
    </w:p>
    <w:p w14:paraId="4E0CE87F" w14:textId="77777777" w:rsidR="00A77395" w:rsidRDefault="00A77395" w:rsidP="005D4558">
      <w:pPr>
        <w:spacing w:line="480" w:lineRule="auto"/>
        <w:jc w:val="both"/>
        <w:rPr>
          <w:rFonts w:cs="Arial"/>
          <w:color w:val="FF0000"/>
          <w:sz w:val="24"/>
          <w:lang w:val="en-US"/>
        </w:rPr>
      </w:pPr>
    </w:p>
    <w:p w14:paraId="35D675C4" w14:textId="77777777" w:rsidR="00A77395" w:rsidRDefault="00A77395" w:rsidP="005D4558">
      <w:pPr>
        <w:spacing w:line="480" w:lineRule="auto"/>
        <w:jc w:val="both"/>
        <w:rPr>
          <w:rFonts w:cs="Arial"/>
          <w:color w:val="FF0000"/>
          <w:sz w:val="24"/>
          <w:lang w:val="en-US"/>
        </w:rPr>
      </w:pPr>
    </w:p>
    <w:p w14:paraId="0AF1B5E8" w14:textId="77777777" w:rsidR="00A77395" w:rsidRDefault="00A77395" w:rsidP="005D4558">
      <w:pPr>
        <w:spacing w:line="480" w:lineRule="auto"/>
        <w:jc w:val="both"/>
        <w:rPr>
          <w:rFonts w:cs="Arial"/>
          <w:color w:val="FF0000"/>
          <w:sz w:val="24"/>
          <w:lang w:val="en-US"/>
        </w:rPr>
      </w:pPr>
    </w:p>
    <w:p w14:paraId="01DCD048" w14:textId="77777777" w:rsidR="00A77395" w:rsidRDefault="00A77395" w:rsidP="005D4558">
      <w:pPr>
        <w:spacing w:line="480" w:lineRule="auto"/>
        <w:jc w:val="both"/>
        <w:rPr>
          <w:rFonts w:cs="Arial"/>
          <w:color w:val="FF0000"/>
          <w:sz w:val="24"/>
          <w:lang w:val="en-US"/>
        </w:rPr>
      </w:pPr>
    </w:p>
    <w:p w14:paraId="2BCDAD16" w14:textId="77777777" w:rsidR="00A77395" w:rsidRDefault="00A77395" w:rsidP="005D4558">
      <w:pPr>
        <w:spacing w:line="480" w:lineRule="auto"/>
        <w:jc w:val="both"/>
        <w:rPr>
          <w:rFonts w:cs="Arial"/>
          <w:color w:val="FF0000"/>
          <w:sz w:val="24"/>
          <w:lang w:val="en-US"/>
        </w:rPr>
      </w:pPr>
    </w:p>
    <w:p w14:paraId="010C505F" w14:textId="77777777" w:rsidR="00A77395" w:rsidRDefault="00A77395" w:rsidP="005D4558">
      <w:pPr>
        <w:spacing w:line="480" w:lineRule="auto"/>
        <w:jc w:val="both"/>
        <w:rPr>
          <w:rFonts w:cs="Arial"/>
          <w:color w:val="FF0000"/>
          <w:sz w:val="24"/>
          <w:lang w:val="en-US"/>
        </w:rPr>
      </w:pPr>
    </w:p>
    <w:p w14:paraId="5AA10895" w14:textId="77777777" w:rsidR="00A77395" w:rsidRDefault="00A77395" w:rsidP="005D4558">
      <w:pPr>
        <w:spacing w:line="480" w:lineRule="auto"/>
        <w:jc w:val="both"/>
        <w:rPr>
          <w:rFonts w:cs="Arial"/>
          <w:color w:val="FF0000"/>
          <w:sz w:val="24"/>
          <w:lang w:val="en-US"/>
        </w:rPr>
      </w:pPr>
    </w:p>
    <w:p w14:paraId="513B5796" w14:textId="77777777" w:rsidR="00A77395" w:rsidRDefault="00A77395" w:rsidP="005D4558">
      <w:pPr>
        <w:spacing w:line="480" w:lineRule="auto"/>
        <w:jc w:val="both"/>
        <w:rPr>
          <w:rFonts w:cs="Arial"/>
          <w:color w:val="FF0000"/>
          <w:sz w:val="24"/>
          <w:lang w:val="en-US"/>
        </w:rPr>
      </w:pPr>
    </w:p>
    <w:p w14:paraId="315D719A" w14:textId="77777777" w:rsidR="00A77395" w:rsidRDefault="00A77395" w:rsidP="005D4558">
      <w:pPr>
        <w:spacing w:line="480" w:lineRule="auto"/>
        <w:jc w:val="both"/>
        <w:rPr>
          <w:rFonts w:cs="Arial"/>
          <w:color w:val="FF0000"/>
          <w:sz w:val="24"/>
          <w:lang w:val="en-US"/>
        </w:rPr>
      </w:pPr>
    </w:p>
    <w:p w14:paraId="09FD0C7B" w14:textId="7009642E" w:rsidR="00A77395" w:rsidRPr="00A77395" w:rsidRDefault="005D4558" w:rsidP="005D4558">
      <w:pPr>
        <w:spacing w:line="480" w:lineRule="auto"/>
        <w:jc w:val="both"/>
        <w:rPr>
          <w:rFonts w:cs="Arial"/>
          <w:color w:val="FF0000"/>
          <w:sz w:val="24"/>
          <w:lang w:val="en-US"/>
        </w:rPr>
      </w:pPr>
      <w:r w:rsidRPr="008315B9">
        <w:rPr>
          <w:rFonts w:cs="Arial"/>
          <w:sz w:val="24"/>
          <w:lang w:val="en-US"/>
        </w:rPr>
        <w:t xml:space="preserve"> </w:t>
      </w:r>
    </w:p>
    <w:p w14:paraId="7EE0B77D" w14:textId="396BC305" w:rsidR="005D4558" w:rsidRPr="00B67FDE" w:rsidRDefault="005D4558" w:rsidP="005D4558">
      <w:pPr>
        <w:spacing w:line="480" w:lineRule="auto"/>
        <w:jc w:val="both"/>
        <w:rPr>
          <w:rFonts w:cs="Arial"/>
          <w:sz w:val="24"/>
          <w:lang w:val="en-US"/>
        </w:rPr>
      </w:pPr>
      <w:r w:rsidRPr="00B67FDE">
        <w:rPr>
          <w:rFonts w:cs="Arial"/>
          <w:sz w:val="24"/>
          <w:lang w:val="en-US"/>
        </w:rPr>
        <w:lastRenderedPageBreak/>
        <w:t xml:space="preserve">(c) Advanced </w:t>
      </w:r>
      <w:proofErr w:type="spellStart"/>
      <w:r w:rsidRPr="00B67FDE">
        <w:rPr>
          <w:rFonts w:cs="Arial"/>
          <w:sz w:val="24"/>
          <w:lang w:val="en-US"/>
        </w:rPr>
        <w:t>FreeD</w:t>
      </w:r>
      <w:proofErr w:type="spellEnd"/>
      <w:r w:rsidRPr="00B67FDE">
        <w:rPr>
          <w:rFonts w:cs="Arial"/>
          <w:sz w:val="24"/>
          <w:lang w:val="en-US"/>
        </w:rPr>
        <w:t xml:space="preserve"> Parameters explanation (</w:t>
      </w:r>
      <w:proofErr w:type="spellStart"/>
      <w:r w:rsidRPr="00B67FDE">
        <w:rPr>
          <w:rFonts w:cs="Arial"/>
          <w:sz w:val="24"/>
          <w:lang w:val="en-US"/>
        </w:rPr>
        <w:t>Lokomat</w:t>
      </w:r>
      <w:proofErr w:type="spellEnd"/>
      <w:r w:rsidRPr="00B67FDE">
        <w:rPr>
          <w:rFonts w:cs="Arial"/>
          <w:sz w:val="24"/>
          <w:lang w:val="en-US"/>
        </w:rPr>
        <w:t xml:space="preserve"> User Manual L6.2-UM6.5-en, page 232</w:t>
      </w:r>
      <w:r w:rsidR="00B67FDE" w:rsidRPr="00B67FDE">
        <w:rPr>
          <w:rFonts w:cs="Arial"/>
          <w:sz w:val="24"/>
          <w:lang w:val="en-US"/>
        </w:rPr>
        <w:t>):</w:t>
      </w:r>
    </w:p>
    <w:p w14:paraId="630AA767" w14:textId="38210926" w:rsidR="00ED3167" w:rsidRPr="00075500" w:rsidRDefault="00A77395" w:rsidP="00075500">
      <w:pPr>
        <w:pStyle w:val="Fliesstext"/>
        <w:rPr>
          <w:highlight w:val="red"/>
          <w:lang w:val="en-US"/>
        </w:rPr>
      </w:pPr>
      <w:r w:rsidRPr="00A828F7">
        <w:rPr>
          <w:noProof/>
        </w:rPr>
        <w:drawing>
          <wp:inline distT="0" distB="0" distL="0" distR="0" wp14:anchorId="6668CBD9" wp14:editId="2ED1D985">
            <wp:extent cx="4960882" cy="7688916"/>
            <wp:effectExtent l="0" t="0" r="0" b="762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4006" t="14976" r="54378" b="6623"/>
                    <a:stretch/>
                  </pic:blipFill>
                  <pic:spPr bwMode="auto">
                    <a:xfrm>
                      <a:off x="0" y="0"/>
                      <a:ext cx="4985172" cy="77265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D3167" w:rsidRPr="00075500" w:rsidSect="00560DBB">
      <w:footerReference w:type="default" r:id="rId11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5B0339" w14:textId="77777777" w:rsidR="009D5C7A" w:rsidRDefault="007E66E0">
      <w:pPr>
        <w:spacing w:line="240" w:lineRule="auto"/>
      </w:pPr>
      <w:r>
        <w:separator/>
      </w:r>
    </w:p>
  </w:endnote>
  <w:endnote w:type="continuationSeparator" w:id="0">
    <w:p w14:paraId="14E4E5A6" w14:textId="77777777" w:rsidR="009D5C7A" w:rsidRDefault="007E66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BB0D26" w14:textId="77777777" w:rsidR="00013B19" w:rsidRDefault="00B26EFB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867EF2" w14:textId="77777777" w:rsidR="009D5C7A" w:rsidRDefault="007E66E0">
      <w:pPr>
        <w:spacing w:line="240" w:lineRule="auto"/>
      </w:pPr>
      <w:r>
        <w:separator/>
      </w:r>
    </w:p>
  </w:footnote>
  <w:footnote w:type="continuationSeparator" w:id="0">
    <w:p w14:paraId="348F9AAA" w14:textId="77777777" w:rsidR="009D5C7A" w:rsidRDefault="007E66E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F014B9F6"/>
    <w:lvl w:ilvl="0">
      <w:start w:val="1"/>
      <w:numFmt w:val="bullet"/>
      <w:pStyle w:val="Aufzhlungszeichen2"/>
      <w:lvlText w:val="–"/>
      <w:lvlJc w:val="left"/>
      <w:pPr>
        <w:tabs>
          <w:tab w:val="num" w:pos="568"/>
        </w:tabs>
        <w:ind w:left="568" w:hanging="284"/>
      </w:pPr>
      <w:rPr>
        <w:rFonts w:ascii="Arial" w:hAnsi="Arial" w:hint="default"/>
        <w:color w:val="auto"/>
      </w:rPr>
    </w:lvl>
  </w:abstractNum>
  <w:abstractNum w:abstractNumId="1" w15:restartNumberingAfterBreak="0">
    <w:nsid w:val="FFFFFF89"/>
    <w:multiLevelType w:val="singleLevel"/>
    <w:tmpl w:val="41A81AB0"/>
    <w:lvl w:ilvl="0">
      <w:start w:val="1"/>
      <w:numFmt w:val="bullet"/>
      <w:pStyle w:val="Aufzhlungszeichen"/>
      <w:lvlText w:val="–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color w:val="auto"/>
      </w:rPr>
    </w:lvl>
  </w:abstractNum>
  <w:abstractNum w:abstractNumId="2" w15:restartNumberingAfterBreak="0">
    <w:nsid w:val="176A025C"/>
    <w:multiLevelType w:val="hybridMultilevel"/>
    <w:tmpl w:val="87B249DC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967ED"/>
    <w:multiLevelType w:val="hybridMultilevel"/>
    <w:tmpl w:val="57328138"/>
    <w:lvl w:ilvl="0" w:tplc="1BDC0C0A">
      <w:start w:val="1"/>
      <w:numFmt w:val="decimal"/>
      <w:pStyle w:val="Aufzhlung"/>
      <w:lvlText w:val="%1."/>
      <w:lvlJc w:val="left"/>
      <w:pPr>
        <w:tabs>
          <w:tab w:val="num" w:pos="540"/>
        </w:tabs>
        <w:ind w:left="540" w:hanging="360"/>
      </w:p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49B020F"/>
    <w:multiLevelType w:val="hybridMultilevel"/>
    <w:tmpl w:val="5300B52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AC6003"/>
    <w:multiLevelType w:val="hybridMultilevel"/>
    <w:tmpl w:val="39FC0AF8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BB590F"/>
    <w:multiLevelType w:val="hybridMultilevel"/>
    <w:tmpl w:val="BF907242"/>
    <w:lvl w:ilvl="0" w:tplc="0C14B88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46EB8"/>
    <w:multiLevelType w:val="hybridMultilevel"/>
    <w:tmpl w:val="C2AA721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6B2D06"/>
    <w:multiLevelType w:val="multilevel"/>
    <w:tmpl w:val="9BF6ACDE"/>
    <w:lvl w:ilvl="0">
      <w:start w:val="1"/>
      <w:numFmt w:val="decimal"/>
      <w:pStyle w:val="berschrift1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1"/>
  </w:num>
  <w:num w:numId="4">
    <w:abstractNumId w:val="0"/>
  </w:num>
  <w:num w:numId="5">
    <w:abstractNumId w:val="0"/>
  </w:num>
  <w:num w:numId="6">
    <w:abstractNumId w:val="8"/>
  </w:num>
  <w:num w:numId="7">
    <w:abstractNumId w:val="8"/>
  </w:num>
  <w:num w:numId="8">
    <w:abstractNumId w:val="8"/>
  </w:num>
  <w:num w:numId="9">
    <w:abstractNumId w:val="6"/>
  </w:num>
  <w:num w:numId="10">
    <w:abstractNumId w:val="7"/>
  </w:num>
  <w:num w:numId="11">
    <w:abstractNumId w:val="2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988"/>
    <w:rsid w:val="00032A96"/>
    <w:rsid w:val="00075500"/>
    <w:rsid w:val="00117115"/>
    <w:rsid w:val="001A4988"/>
    <w:rsid w:val="001B194E"/>
    <w:rsid w:val="0020288E"/>
    <w:rsid w:val="00250285"/>
    <w:rsid w:val="00383A70"/>
    <w:rsid w:val="00560DBB"/>
    <w:rsid w:val="005D4558"/>
    <w:rsid w:val="006306ED"/>
    <w:rsid w:val="006931A7"/>
    <w:rsid w:val="006E21DD"/>
    <w:rsid w:val="006E7D1F"/>
    <w:rsid w:val="0072257B"/>
    <w:rsid w:val="00726249"/>
    <w:rsid w:val="00785239"/>
    <w:rsid w:val="007D4936"/>
    <w:rsid w:val="007E66E0"/>
    <w:rsid w:val="0081085F"/>
    <w:rsid w:val="0084749A"/>
    <w:rsid w:val="008F2877"/>
    <w:rsid w:val="00975C54"/>
    <w:rsid w:val="009D5C7A"/>
    <w:rsid w:val="00A63FAB"/>
    <w:rsid w:val="00A77395"/>
    <w:rsid w:val="00B26EFB"/>
    <w:rsid w:val="00B31A4C"/>
    <w:rsid w:val="00B31C78"/>
    <w:rsid w:val="00B67FDE"/>
    <w:rsid w:val="00C06C6A"/>
    <w:rsid w:val="00C16BA6"/>
    <w:rsid w:val="00D94D48"/>
    <w:rsid w:val="00ED3167"/>
    <w:rsid w:val="00F03404"/>
    <w:rsid w:val="00F56276"/>
    <w:rsid w:val="00FF5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20DBE"/>
  <w15:chartTrackingRefBased/>
  <w15:docId w15:val="{C5AE1972-17B6-4509-91A9-5DA14C7D0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theme="minorBidi"/>
        <w:szCs w:val="22"/>
        <w:lang w:val="de-CH" w:eastAsia="en-US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63FAB"/>
    <w:pPr>
      <w:spacing w:after="0" w:line="280" w:lineRule="exact"/>
    </w:pPr>
    <w:rPr>
      <w:rFonts w:cs="Times New Roman"/>
      <w:szCs w:val="24"/>
      <w:lang w:eastAsia="de-CH"/>
    </w:rPr>
  </w:style>
  <w:style w:type="paragraph" w:styleId="berschrift1">
    <w:name w:val="heading 1"/>
    <w:basedOn w:val="Fliesstext"/>
    <w:next w:val="Fliesstext"/>
    <w:link w:val="berschrift1Zchn"/>
    <w:uiPriority w:val="99"/>
    <w:qFormat/>
    <w:rsid w:val="00A63FAB"/>
    <w:pPr>
      <w:keepNext/>
      <w:numPr>
        <w:numId w:val="8"/>
      </w:numPr>
      <w:spacing w:after="280"/>
      <w:outlineLvl w:val="0"/>
    </w:pPr>
    <w:rPr>
      <w:rFonts w:cs="Arial"/>
      <w:b/>
      <w:bCs/>
      <w:kern w:val="24"/>
      <w:sz w:val="24"/>
      <w:szCs w:val="32"/>
    </w:rPr>
  </w:style>
  <w:style w:type="paragraph" w:styleId="berschrift2">
    <w:name w:val="heading 2"/>
    <w:basedOn w:val="Fliesstext"/>
    <w:next w:val="Fliesstext"/>
    <w:link w:val="berschrift2Zchn"/>
    <w:uiPriority w:val="99"/>
    <w:qFormat/>
    <w:rsid w:val="00A63FAB"/>
    <w:pPr>
      <w:keepNext/>
      <w:numPr>
        <w:ilvl w:val="1"/>
        <w:numId w:val="8"/>
      </w:numPr>
      <w:tabs>
        <w:tab w:val="left" w:pos="369"/>
      </w:tabs>
      <w:spacing w:before="28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Fliesstext"/>
    <w:next w:val="Fliesstext"/>
    <w:link w:val="berschrift3Zchn"/>
    <w:uiPriority w:val="99"/>
    <w:qFormat/>
    <w:rsid w:val="00A63FAB"/>
    <w:pPr>
      <w:keepNext/>
      <w:numPr>
        <w:ilvl w:val="2"/>
        <w:numId w:val="8"/>
      </w:numPr>
      <w:tabs>
        <w:tab w:val="clear" w:pos="851"/>
        <w:tab w:val="left" w:pos="510"/>
      </w:tabs>
      <w:spacing w:before="280"/>
      <w:ind w:left="510" w:hanging="510"/>
      <w:outlineLvl w:val="2"/>
    </w:pPr>
    <w:rPr>
      <w:rFonts w:cs="Arial"/>
      <w:b/>
      <w:b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liesstext">
    <w:name w:val="Fliesstext"/>
    <w:basedOn w:val="Standard"/>
    <w:qFormat/>
    <w:rsid w:val="00A63FAB"/>
    <w:pPr>
      <w:spacing w:line="288" w:lineRule="auto"/>
    </w:pPr>
  </w:style>
  <w:style w:type="paragraph" w:customStyle="1" w:styleId="Aufzhlung">
    <w:name w:val="Aufzählung"/>
    <w:basedOn w:val="Fliesstext"/>
    <w:qFormat/>
    <w:rsid w:val="00A63FAB"/>
    <w:pPr>
      <w:numPr>
        <w:numId w:val="1"/>
      </w:numPr>
      <w:tabs>
        <w:tab w:val="clear" w:pos="540"/>
        <w:tab w:val="left" w:pos="369"/>
      </w:tabs>
    </w:pPr>
  </w:style>
  <w:style w:type="paragraph" w:styleId="Aufzhlungszeichen">
    <w:name w:val="List Bullet"/>
    <w:basedOn w:val="Fliesstext"/>
    <w:qFormat/>
    <w:rsid w:val="00A63FAB"/>
    <w:pPr>
      <w:numPr>
        <w:numId w:val="3"/>
      </w:numPr>
      <w:tabs>
        <w:tab w:val="clear" w:pos="284"/>
        <w:tab w:val="left" w:pos="198"/>
      </w:tabs>
    </w:pPr>
  </w:style>
  <w:style w:type="paragraph" w:styleId="Aufzhlungszeichen2">
    <w:name w:val="List Bullet 2"/>
    <w:basedOn w:val="Fliesstext"/>
    <w:qFormat/>
    <w:rsid w:val="00A63FAB"/>
    <w:pPr>
      <w:numPr>
        <w:numId w:val="5"/>
      </w:numPr>
      <w:tabs>
        <w:tab w:val="clear" w:pos="568"/>
        <w:tab w:val="left" w:pos="397"/>
      </w:tabs>
    </w:pPr>
  </w:style>
  <w:style w:type="paragraph" w:styleId="Titel">
    <w:name w:val="Title"/>
    <w:basedOn w:val="Fliesstext"/>
    <w:link w:val="TitelZchn"/>
    <w:qFormat/>
    <w:rsid w:val="00A63FAB"/>
    <w:rPr>
      <w:b/>
      <w:sz w:val="24"/>
    </w:rPr>
  </w:style>
  <w:style w:type="character" w:customStyle="1" w:styleId="TitelZchn">
    <w:name w:val="Titel Zchn"/>
    <w:basedOn w:val="Absatz-Standardschriftart"/>
    <w:link w:val="Titel"/>
    <w:rsid w:val="00A63FAB"/>
    <w:rPr>
      <w:rFonts w:eastAsia="Times New Roman" w:cs="Times New Roman"/>
      <w:b/>
      <w:sz w:val="24"/>
      <w:szCs w:val="24"/>
      <w:lang w:eastAsia="de-CH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63FAB"/>
    <w:rPr>
      <w:rFonts w:eastAsia="Times New Roman" w:cs="Arial"/>
      <w:b/>
      <w:bCs/>
      <w:kern w:val="24"/>
      <w:sz w:val="24"/>
      <w:szCs w:val="32"/>
      <w:lang w:eastAsia="de-CH"/>
    </w:rPr>
  </w:style>
  <w:style w:type="character" w:customStyle="1" w:styleId="berschrift2Zchn">
    <w:name w:val="Überschrift 2 Zchn"/>
    <w:basedOn w:val="Absatz-Standardschriftart"/>
    <w:link w:val="berschrift2"/>
    <w:rsid w:val="00A63FAB"/>
    <w:rPr>
      <w:rFonts w:eastAsia="Times New Roman" w:cs="Arial"/>
      <w:b/>
      <w:bCs/>
      <w:iCs/>
      <w:szCs w:val="28"/>
      <w:lang w:eastAsia="de-CH"/>
    </w:rPr>
  </w:style>
  <w:style w:type="character" w:customStyle="1" w:styleId="berschrift3Zchn">
    <w:name w:val="Überschrift 3 Zchn"/>
    <w:basedOn w:val="Absatz-Standardschriftart"/>
    <w:link w:val="berschrift3"/>
    <w:rsid w:val="00A63FAB"/>
    <w:rPr>
      <w:rFonts w:eastAsia="Times New Roman" w:cs="Arial"/>
      <w:b/>
      <w:bCs/>
      <w:szCs w:val="26"/>
      <w:lang w:eastAsia="de-CH"/>
    </w:rPr>
  </w:style>
  <w:style w:type="paragraph" w:styleId="Verzeichnis1">
    <w:name w:val="toc 1"/>
    <w:basedOn w:val="Fliesstext"/>
    <w:next w:val="Fliesstext"/>
    <w:uiPriority w:val="39"/>
    <w:rsid w:val="00A63FAB"/>
    <w:pPr>
      <w:tabs>
        <w:tab w:val="left" w:pos="680"/>
        <w:tab w:val="right" w:pos="6804"/>
      </w:tabs>
      <w:spacing w:before="280"/>
      <w:ind w:left="680" w:right="567" w:hanging="680"/>
    </w:pPr>
    <w:rPr>
      <w:b/>
    </w:rPr>
  </w:style>
  <w:style w:type="paragraph" w:styleId="Verzeichnis2">
    <w:name w:val="toc 2"/>
    <w:basedOn w:val="Fliesstext"/>
    <w:next w:val="Fliesstext"/>
    <w:autoRedefine/>
    <w:uiPriority w:val="39"/>
    <w:rsid w:val="00A63FAB"/>
    <w:pPr>
      <w:tabs>
        <w:tab w:val="left" w:pos="680"/>
        <w:tab w:val="right" w:pos="6804"/>
      </w:tabs>
      <w:ind w:left="680" w:right="567" w:hanging="680"/>
    </w:pPr>
  </w:style>
  <w:style w:type="paragraph" w:styleId="Verzeichnis3">
    <w:name w:val="toc 3"/>
    <w:basedOn w:val="Fliesstext"/>
    <w:next w:val="Fliesstext"/>
    <w:autoRedefine/>
    <w:rsid w:val="00A63FAB"/>
    <w:pPr>
      <w:tabs>
        <w:tab w:val="left" w:pos="680"/>
        <w:tab w:val="right" w:pos="6804"/>
      </w:tabs>
      <w:ind w:left="680" w:right="567" w:hanging="680"/>
    </w:pPr>
    <w:rPr>
      <w:noProof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94D4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94D48"/>
    <w:rPr>
      <w:rFonts w:ascii="Segoe UI" w:hAnsi="Segoe UI" w:cs="Segoe UI"/>
      <w:sz w:val="18"/>
      <w:szCs w:val="18"/>
      <w:lang w:eastAsia="de-C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83A7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83A70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83A70"/>
    <w:rPr>
      <w:rFonts w:cs="Times New Roman"/>
      <w:szCs w:val="20"/>
      <w:lang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83A7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83A70"/>
    <w:rPr>
      <w:rFonts w:cs="Times New Roman"/>
      <w:b/>
      <w:bCs/>
      <w:szCs w:val="20"/>
      <w:lang w:eastAsia="de-CH"/>
    </w:rPr>
  </w:style>
  <w:style w:type="paragraph" w:styleId="Fuzeile">
    <w:name w:val="footer"/>
    <w:basedOn w:val="Standard"/>
    <w:link w:val="FuzeileZchn"/>
    <w:uiPriority w:val="99"/>
    <w:unhideWhenUsed/>
    <w:rsid w:val="005D4558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D4558"/>
    <w:rPr>
      <w:rFonts w:cs="Times New Roman"/>
      <w:szCs w:val="24"/>
      <w:lang w:eastAsia="de-CH"/>
    </w:rPr>
  </w:style>
  <w:style w:type="character" w:styleId="Zeilennummer">
    <w:name w:val="line number"/>
    <w:basedOn w:val="Absatz-Standardschriftart"/>
    <w:uiPriority w:val="99"/>
    <w:semiHidden/>
    <w:unhideWhenUsed/>
    <w:rsid w:val="005D4558"/>
  </w:style>
  <w:style w:type="paragraph" w:styleId="Listenabsatz">
    <w:name w:val="List Paragraph"/>
    <w:basedOn w:val="Standard"/>
    <w:uiPriority w:val="34"/>
    <w:qFormat/>
    <w:rsid w:val="00A77395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A77395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77395"/>
    <w:rPr>
      <w:rFonts w:cs="Times New Roman"/>
      <w:szCs w:val="24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83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Kinderspital Zürich">
  <a:themeElements>
    <a:clrScheme name="Kispi-Farben">
      <a:dk1>
        <a:srgbClr val="000000"/>
      </a:dk1>
      <a:lt1>
        <a:srgbClr val="FFFFFF"/>
      </a:lt1>
      <a:dk2>
        <a:srgbClr val="000000"/>
      </a:dk2>
      <a:lt2>
        <a:srgbClr val="7F7F7F"/>
      </a:lt2>
      <a:accent1>
        <a:srgbClr val="34B4E4"/>
      </a:accent1>
      <a:accent2>
        <a:srgbClr val="41A62A"/>
      </a:accent2>
      <a:accent3>
        <a:srgbClr val="F1E967"/>
      </a:accent3>
      <a:accent4>
        <a:srgbClr val="542059"/>
      </a:accent4>
      <a:accent5>
        <a:srgbClr val="A11035"/>
      </a:accent5>
      <a:accent6>
        <a:srgbClr val="E75291"/>
      </a:accent6>
      <a:hlink>
        <a:srgbClr val="009999"/>
      </a:hlink>
      <a:folHlink>
        <a:srgbClr val="99CC00"/>
      </a:folHlink>
    </a:clrScheme>
    <a:fontScheme name="Larissa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Kinderspital Zürich</Company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Aurich Tabea</dc:creator>
  <cp:keywords/>
  <dc:description/>
  <cp:lastModifiedBy>Aurich Tabea</cp:lastModifiedBy>
  <cp:revision>9</cp:revision>
  <dcterms:created xsi:type="dcterms:W3CDTF">2022-05-11T11:11:00Z</dcterms:created>
  <dcterms:modified xsi:type="dcterms:W3CDTF">2022-05-11T12:25:00Z</dcterms:modified>
</cp:coreProperties>
</file>