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953F2" w14:textId="593D9F4D" w:rsidR="00916314" w:rsidRPr="00583301" w:rsidRDefault="00546194">
      <w:pPr>
        <w:rPr>
          <w:rFonts w:ascii="Times New Roman" w:hAnsi="Times New Roman" w:cs="Times New Roman"/>
          <w:b/>
          <w:bCs/>
          <w:noProof/>
          <w:sz w:val="24"/>
          <w:szCs w:val="24"/>
        </w:rPr>
      </w:pPr>
      <w:r>
        <w:rPr>
          <w:rFonts w:ascii="Times New Roman" w:hAnsi="Times New Roman" w:cs="Times New Roman"/>
          <w:b/>
          <w:bCs/>
          <w:noProof/>
          <w:sz w:val="24"/>
          <w:szCs w:val="24"/>
        </w:rPr>
        <w:t xml:space="preserve">Additional </w:t>
      </w:r>
      <w:r w:rsidR="004F42F0">
        <w:rPr>
          <w:rFonts w:ascii="Times New Roman" w:hAnsi="Times New Roman" w:cs="Times New Roman"/>
          <w:b/>
          <w:bCs/>
          <w:noProof/>
          <w:sz w:val="24"/>
          <w:szCs w:val="24"/>
        </w:rPr>
        <w:t>File 2</w:t>
      </w:r>
      <w:r w:rsidR="004F42F0">
        <w:rPr>
          <w:rFonts w:ascii="Times New Roman" w:hAnsi="Times New Roman" w:cs="Times New Roman"/>
          <w:b/>
          <w:bCs/>
          <w:noProof/>
          <w:sz w:val="24"/>
          <w:szCs w:val="24"/>
        </w:rPr>
        <w:tab/>
        <w:t>Final Codebook</w:t>
      </w:r>
    </w:p>
    <w:tbl>
      <w:tblPr>
        <w:tblStyle w:val="PlainTable2"/>
        <w:tblW w:w="0" w:type="auto"/>
        <w:tblLayout w:type="fixed"/>
        <w:tblLook w:val="04A0" w:firstRow="1" w:lastRow="0" w:firstColumn="1" w:lastColumn="0" w:noHBand="0" w:noVBand="1"/>
      </w:tblPr>
      <w:tblGrid>
        <w:gridCol w:w="1822"/>
        <w:gridCol w:w="1722"/>
        <w:gridCol w:w="1701"/>
        <w:gridCol w:w="3260"/>
        <w:gridCol w:w="6379"/>
      </w:tblGrid>
      <w:tr w:rsidR="00832A5F" w:rsidRPr="00583301" w14:paraId="31B0D1F6" w14:textId="77777777" w:rsidTr="00A0621E">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822" w:type="dxa"/>
            <w:tcBorders>
              <w:top w:val="single" w:sz="4" w:space="0" w:color="7F7F7F" w:themeColor="text1" w:themeTint="80"/>
            </w:tcBorders>
            <w:shd w:val="clear" w:color="auto" w:fill="E8E8E8" w:themeFill="background2"/>
          </w:tcPr>
          <w:p w14:paraId="3624135D" w14:textId="7CF291C5" w:rsidR="00832A5F" w:rsidRPr="00583301" w:rsidRDefault="00832A5F" w:rsidP="00432B61">
            <w:pPr>
              <w:rPr>
                <w:rFonts w:ascii="Times New Roman" w:hAnsi="Times New Roman" w:cs="Times New Roman"/>
                <w:noProof/>
                <w:sz w:val="24"/>
                <w:szCs w:val="24"/>
              </w:rPr>
            </w:pPr>
            <w:r w:rsidRPr="00583301">
              <w:rPr>
                <w:rFonts w:ascii="Times New Roman" w:hAnsi="Times New Roman" w:cs="Times New Roman"/>
                <w:noProof/>
                <w:sz w:val="24"/>
                <w:szCs w:val="24"/>
              </w:rPr>
              <w:t>Theme</w:t>
            </w:r>
          </w:p>
        </w:tc>
        <w:tc>
          <w:tcPr>
            <w:tcW w:w="1722" w:type="dxa"/>
            <w:tcBorders>
              <w:top w:val="single" w:sz="4" w:space="0" w:color="7F7F7F" w:themeColor="text1" w:themeTint="80"/>
            </w:tcBorders>
            <w:shd w:val="clear" w:color="auto" w:fill="E8E8E8" w:themeFill="background2"/>
          </w:tcPr>
          <w:p w14:paraId="52BC1DE5" w14:textId="7B07FFF0" w:rsidR="00832A5F" w:rsidRPr="00583301" w:rsidRDefault="00832A5F" w:rsidP="00432B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Subtheme</w:t>
            </w:r>
          </w:p>
        </w:tc>
        <w:tc>
          <w:tcPr>
            <w:tcW w:w="1701" w:type="dxa"/>
            <w:tcBorders>
              <w:top w:val="single" w:sz="4" w:space="0" w:color="7F7F7F" w:themeColor="text1" w:themeTint="80"/>
            </w:tcBorders>
            <w:shd w:val="clear" w:color="auto" w:fill="E8E8E8" w:themeFill="background2"/>
          </w:tcPr>
          <w:p w14:paraId="00655C58" w14:textId="226D35F8" w:rsidR="00832A5F" w:rsidRPr="00583301" w:rsidRDefault="00832A5F" w:rsidP="00432B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Code</w:t>
            </w:r>
          </w:p>
        </w:tc>
        <w:tc>
          <w:tcPr>
            <w:tcW w:w="3260" w:type="dxa"/>
            <w:tcBorders>
              <w:top w:val="single" w:sz="4" w:space="0" w:color="7F7F7F" w:themeColor="text1" w:themeTint="80"/>
            </w:tcBorders>
            <w:shd w:val="clear" w:color="auto" w:fill="E8E8E8" w:themeFill="background2"/>
          </w:tcPr>
          <w:p w14:paraId="4B945789" w14:textId="15A90D47" w:rsidR="00832A5F" w:rsidRPr="00583301" w:rsidRDefault="00832A5F" w:rsidP="00432B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Code description</w:t>
            </w:r>
          </w:p>
        </w:tc>
        <w:tc>
          <w:tcPr>
            <w:tcW w:w="6379" w:type="dxa"/>
            <w:tcBorders>
              <w:top w:val="single" w:sz="4" w:space="0" w:color="7F7F7F" w:themeColor="text1" w:themeTint="80"/>
            </w:tcBorders>
            <w:shd w:val="clear" w:color="auto" w:fill="E8E8E8" w:themeFill="background2"/>
          </w:tcPr>
          <w:p w14:paraId="14EF0C20" w14:textId="4C921156" w:rsidR="00832A5F" w:rsidRPr="00583301" w:rsidRDefault="00832A5F" w:rsidP="00432B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Key</w:t>
            </w:r>
            <w:r w:rsidR="008F4E77" w:rsidRPr="00583301">
              <w:rPr>
                <w:rFonts w:ascii="Times New Roman" w:hAnsi="Times New Roman" w:cs="Times New Roman"/>
                <w:noProof/>
                <w:sz w:val="24"/>
                <w:szCs w:val="24"/>
              </w:rPr>
              <w:t xml:space="preserve"> </w:t>
            </w:r>
            <w:r w:rsidR="00860084" w:rsidRPr="00583301">
              <w:rPr>
                <w:rFonts w:ascii="Times New Roman" w:hAnsi="Times New Roman" w:cs="Times New Roman"/>
                <w:noProof/>
                <w:sz w:val="24"/>
                <w:szCs w:val="24"/>
              </w:rPr>
              <w:t>i</w:t>
            </w:r>
            <w:r w:rsidR="008F4E77" w:rsidRPr="00583301">
              <w:rPr>
                <w:rFonts w:ascii="Times New Roman" w:hAnsi="Times New Roman" w:cs="Times New Roman"/>
                <w:noProof/>
                <w:sz w:val="24"/>
                <w:szCs w:val="24"/>
              </w:rPr>
              <w:t>llustrative</w:t>
            </w:r>
            <w:r w:rsidRPr="00583301">
              <w:rPr>
                <w:rFonts w:ascii="Times New Roman" w:hAnsi="Times New Roman" w:cs="Times New Roman"/>
                <w:noProof/>
                <w:sz w:val="24"/>
                <w:szCs w:val="24"/>
              </w:rPr>
              <w:t xml:space="preserve"> </w:t>
            </w:r>
            <w:r w:rsidR="00860084" w:rsidRPr="00583301">
              <w:rPr>
                <w:rFonts w:ascii="Times New Roman" w:hAnsi="Times New Roman" w:cs="Times New Roman"/>
                <w:noProof/>
                <w:sz w:val="24"/>
                <w:szCs w:val="24"/>
              </w:rPr>
              <w:t>q</w:t>
            </w:r>
            <w:r w:rsidRPr="00583301">
              <w:rPr>
                <w:rFonts w:ascii="Times New Roman" w:hAnsi="Times New Roman" w:cs="Times New Roman"/>
                <w:noProof/>
                <w:sz w:val="24"/>
                <w:szCs w:val="24"/>
              </w:rPr>
              <w:t>uotes</w:t>
            </w:r>
          </w:p>
        </w:tc>
      </w:tr>
      <w:tr w:rsidR="00B520EA" w:rsidRPr="00583301" w14:paraId="787BBF6D" w14:textId="77777777" w:rsidTr="00A0621E">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2" w:type="dxa"/>
            <w:vMerge w:val="restart"/>
          </w:tcPr>
          <w:p w14:paraId="7673116B" w14:textId="38910CC5" w:rsidR="00B520EA" w:rsidRPr="00583301" w:rsidRDefault="00B520EA" w:rsidP="00832A5F">
            <w:pPr>
              <w:rPr>
                <w:rFonts w:ascii="Times New Roman" w:hAnsi="Times New Roman" w:cs="Times New Roman"/>
                <w:noProof/>
                <w:sz w:val="24"/>
                <w:szCs w:val="24"/>
              </w:rPr>
            </w:pPr>
            <w:r w:rsidRPr="00583301">
              <w:rPr>
                <w:rFonts w:ascii="Times New Roman" w:hAnsi="Times New Roman" w:cs="Times New Roman"/>
                <w:noProof/>
                <w:sz w:val="24"/>
                <w:szCs w:val="24"/>
              </w:rPr>
              <w:t>Technology integration involves cognitive and emotional labour for clinicians</w:t>
            </w:r>
          </w:p>
        </w:tc>
        <w:tc>
          <w:tcPr>
            <w:tcW w:w="1722" w:type="dxa"/>
            <w:vMerge w:val="restart"/>
          </w:tcPr>
          <w:p w14:paraId="6BCE6FA5" w14:textId="546DFF62"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Determining the value-add and relevance of advanced technology</w:t>
            </w:r>
          </w:p>
        </w:tc>
        <w:tc>
          <w:tcPr>
            <w:tcW w:w="1701" w:type="dxa"/>
            <w:vMerge w:val="restart"/>
          </w:tcPr>
          <w:p w14:paraId="377027EA" w14:textId="586312A0"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583301">
              <w:rPr>
                <w:rFonts w:ascii="Times New Roman" w:hAnsi="Times New Roman" w:cs="Times New Roman"/>
                <w:noProof/>
                <w:sz w:val="24"/>
                <w:szCs w:val="24"/>
              </w:rPr>
              <w:t>Positivity and excitement</w:t>
            </w:r>
          </w:p>
        </w:tc>
        <w:tc>
          <w:tcPr>
            <w:tcW w:w="3260" w:type="dxa"/>
            <w:vMerge w:val="restart"/>
          </w:tcPr>
          <w:p w14:paraId="64B8012A" w14:textId="207EBE88"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583301">
              <w:rPr>
                <w:rFonts w:ascii="Times New Roman" w:hAnsi="Times New Roman" w:cs="Times New Roman"/>
                <w:noProof/>
                <w:sz w:val="24"/>
                <w:szCs w:val="24"/>
              </w:rPr>
              <w:t>Many clinicians are positive and excited about rehabilitation advancement and growth through technology. Personal benefits also reported: professional upskilling and development, mental stimulation, improved creativity, improved clinical reasoning (eg., processing and translating feedback, selecting devices, device settings).</w:t>
            </w:r>
          </w:p>
        </w:tc>
        <w:tc>
          <w:tcPr>
            <w:tcW w:w="6379" w:type="dxa"/>
          </w:tcPr>
          <w:p w14:paraId="02119B34" w14:textId="04D36C77"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“It feels like you’re moving forward… [It is] a whole new opportunity to grow in a different kind of space.”</w:t>
            </w:r>
          </w:p>
        </w:tc>
      </w:tr>
      <w:tr w:rsidR="00B520EA" w:rsidRPr="00583301" w14:paraId="0094D484" w14:textId="77777777" w:rsidTr="00A0621E">
        <w:trPr>
          <w:trHeight w:val="260"/>
        </w:trPr>
        <w:tc>
          <w:tcPr>
            <w:cnfStyle w:val="001000000000" w:firstRow="0" w:lastRow="0" w:firstColumn="1" w:lastColumn="0" w:oddVBand="0" w:evenVBand="0" w:oddHBand="0" w:evenHBand="0" w:firstRowFirstColumn="0" w:firstRowLastColumn="0" w:lastRowFirstColumn="0" w:lastRowLastColumn="0"/>
            <w:tcW w:w="1822" w:type="dxa"/>
            <w:vMerge/>
          </w:tcPr>
          <w:p w14:paraId="40535ED6" w14:textId="77777777" w:rsidR="00B520EA" w:rsidRPr="00583301" w:rsidRDefault="00B520EA" w:rsidP="00832A5F">
            <w:pPr>
              <w:rPr>
                <w:rFonts w:ascii="Times New Roman" w:hAnsi="Times New Roman" w:cs="Times New Roman"/>
                <w:noProof/>
                <w:sz w:val="24"/>
                <w:szCs w:val="24"/>
              </w:rPr>
            </w:pPr>
          </w:p>
        </w:tc>
        <w:tc>
          <w:tcPr>
            <w:tcW w:w="1722" w:type="dxa"/>
            <w:vMerge/>
          </w:tcPr>
          <w:p w14:paraId="596A025F"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2E9CD0E"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E6C640E"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4F476259" w14:textId="4EDB9FFA"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“My brain says this is technology advancement, this is the new frontier, that’s where I get excited.”</w:t>
            </w:r>
          </w:p>
        </w:tc>
      </w:tr>
      <w:tr w:rsidR="00B520EA" w:rsidRPr="00583301" w14:paraId="13004C1D" w14:textId="77777777" w:rsidTr="00A0621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2" w:type="dxa"/>
            <w:vMerge/>
          </w:tcPr>
          <w:p w14:paraId="67F198A2" w14:textId="77777777" w:rsidR="00B520EA" w:rsidRPr="00583301" w:rsidRDefault="00B520EA" w:rsidP="0093696C">
            <w:pPr>
              <w:rPr>
                <w:rFonts w:ascii="Times New Roman" w:hAnsi="Times New Roman" w:cs="Times New Roman"/>
                <w:noProof/>
                <w:sz w:val="24"/>
                <w:szCs w:val="24"/>
              </w:rPr>
            </w:pPr>
          </w:p>
        </w:tc>
        <w:tc>
          <w:tcPr>
            <w:tcW w:w="1722" w:type="dxa"/>
            <w:vMerge/>
          </w:tcPr>
          <w:p w14:paraId="670A4C19" w14:textId="77777777"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A79752A" w14:textId="3535ABBD"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0909ED4" w14:textId="77777777"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272A0B4D" w14:textId="0EA80DB9"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i/>
                <w:iCs/>
                <w:sz w:val="24"/>
                <w:szCs w:val="24"/>
              </w:rPr>
              <w:t>“As a therapist it challenges my clinical reasoning…you’ve got this equipment that gives you tons of feedback and you have to clinically reason what machine is most appropriate, and then what settings on those machines are appropriate.”</w:t>
            </w:r>
          </w:p>
        </w:tc>
      </w:tr>
      <w:tr w:rsidR="00B520EA" w:rsidRPr="00583301" w14:paraId="76ACEBE3" w14:textId="77777777" w:rsidTr="00A0621E">
        <w:trPr>
          <w:trHeight w:val="494"/>
        </w:trPr>
        <w:tc>
          <w:tcPr>
            <w:cnfStyle w:val="001000000000" w:firstRow="0" w:lastRow="0" w:firstColumn="1" w:lastColumn="0" w:oddVBand="0" w:evenVBand="0" w:oddHBand="0" w:evenHBand="0" w:firstRowFirstColumn="0" w:firstRowLastColumn="0" w:lastRowFirstColumn="0" w:lastRowLastColumn="0"/>
            <w:tcW w:w="1822" w:type="dxa"/>
            <w:vMerge/>
          </w:tcPr>
          <w:p w14:paraId="02DF09C5" w14:textId="77777777" w:rsidR="00B520EA" w:rsidRPr="00583301" w:rsidRDefault="00B520EA" w:rsidP="0093696C">
            <w:pPr>
              <w:rPr>
                <w:rFonts w:ascii="Times New Roman" w:hAnsi="Times New Roman" w:cs="Times New Roman"/>
                <w:noProof/>
                <w:sz w:val="24"/>
                <w:szCs w:val="24"/>
              </w:rPr>
            </w:pPr>
          </w:p>
        </w:tc>
        <w:tc>
          <w:tcPr>
            <w:tcW w:w="1722" w:type="dxa"/>
            <w:vMerge/>
          </w:tcPr>
          <w:p w14:paraId="418675E0"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E64EBC4"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0B5A36E"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334B9C03" w14:textId="79BFB835"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“It definitely challenges my clinical reasoning a lot more…because you’ve got to really know what you’re trying to achieve…at the micro level almost.”</w:t>
            </w:r>
          </w:p>
        </w:tc>
      </w:tr>
      <w:tr w:rsidR="00B520EA" w:rsidRPr="00583301" w14:paraId="6FA69C47" w14:textId="77777777" w:rsidTr="00A0621E">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822" w:type="dxa"/>
            <w:vMerge/>
          </w:tcPr>
          <w:p w14:paraId="78050F61" w14:textId="77777777" w:rsidR="00B520EA" w:rsidRPr="00583301" w:rsidRDefault="00B520EA" w:rsidP="0093696C">
            <w:pPr>
              <w:rPr>
                <w:rFonts w:ascii="Times New Roman" w:hAnsi="Times New Roman" w:cs="Times New Roman"/>
                <w:noProof/>
                <w:sz w:val="24"/>
                <w:szCs w:val="24"/>
              </w:rPr>
            </w:pPr>
          </w:p>
        </w:tc>
        <w:tc>
          <w:tcPr>
            <w:tcW w:w="1722" w:type="dxa"/>
            <w:vMerge/>
          </w:tcPr>
          <w:p w14:paraId="752BFFBC" w14:textId="77777777"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3FEC71C" w14:textId="77777777"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02941BB" w14:textId="77777777"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59CB847D" w14:textId="7209FABE" w:rsidR="00B520EA" w:rsidRPr="00583301" w:rsidRDefault="00B520EA" w:rsidP="009369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I think the exciting part is the creativity and the learning experience.”</w:t>
            </w:r>
          </w:p>
        </w:tc>
      </w:tr>
      <w:tr w:rsidR="00B520EA" w:rsidRPr="00583301" w14:paraId="13E69EA9" w14:textId="77777777" w:rsidTr="00A0621E">
        <w:trPr>
          <w:trHeight w:val="247"/>
        </w:trPr>
        <w:tc>
          <w:tcPr>
            <w:cnfStyle w:val="001000000000" w:firstRow="0" w:lastRow="0" w:firstColumn="1" w:lastColumn="0" w:oddVBand="0" w:evenVBand="0" w:oddHBand="0" w:evenHBand="0" w:firstRowFirstColumn="0" w:firstRowLastColumn="0" w:lastRowFirstColumn="0" w:lastRowLastColumn="0"/>
            <w:tcW w:w="1822" w:type="dxa"/>
            <w:vMerge/>
          </w:tcPr>
          <w:p w14:paraId="5550368E" w14:textId="77777777" w:rsidR="00B520EA" w:rsidRPr="00583301" w:rsidRDefault="00B520EA" w:rsidP="0093696C">
            <w:pPr>
              <w:rPr>
                <w:rFonts w:ascii="Times New Roman" w:hAnsi="Times New Roman" w:cs="Times New Roman"/>
                <w:noProof/>
                <w:sz w:val="24"/>
                <w:szCs w:val="24"/>
              </w:rPr>
            </w:pPr>
          </w:p>
        </w:tc>
        <w:tc>
          <w:tcPr>
            <w:tcW w:w="1722" w:type="dxa"/>
            <w:vMerge/>
          </w:tcPr>
          <w:p w14:paraId="0149D349"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083B4800"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6545EF7B" w14:textId="77777777"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470131F7" w14:textId="67BEA41E" w:rsidR="00B520EA" w:rsidRPr="00583301" w:rsidRDefault="00B520EA" w:rsidP="00936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“It's really engaging for me to have learned something new in my profession…It’s been the first thing for quite some time. I've gone, oh, wow, that's different.”</w:t>
            </w:r>
          </w:p>
        </w:tc>
      </w:tr>
      <w:tr w:rsidR="00B520EA" w:rsidRPr="00583301" w14:paraId="5050F523" w14:textId="77777777" w:rsidTr="00A0621E">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1822" w:type="dxa"/>
            <w:vMerge/>
          </w:tcPr>
          <w:p w14:paraId="461CB54C" w14:textId="77777777" w:rsidR="00B520EA" w:rsidRPr="00583301" w:rsidRDefault="00B520EA" w:rsidP="00B03C96">
            <w:pPr>
              <w:rPr>
                <w:rFonts w:ascii="Times New Roman" w:hAnsi="Times New Roman" w:cs="Times New Roman"/>
                <w:b w:val="0"/>
                <w:bCs w:val="0"/>
                <w:noProof/>
                <w:sz w:val="24"/>
                <w:szCs w:val="24"/>
              </w:rPr>
            </w:pPr>
          </w:p>
        </w:tc>
        <w:tc>
          <w:tcPr>
            <w:tcW w:w="1722" w:type="dxa"/>
            <w:vMerge/>
          </w:tcPr>
          <w:p w14:paraId="49232D26" w14:textId="77777777" w:rsidR="00B520EA" w:rsidRPr="00583301" w:rsidRDefault="00B520EA" w:rsidP="00B03C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5663F60E" w14:textId="393F36B9" w:rsidR="00B520EA" w:rsidRPr="00583301" w:rsidRDefault="00B520EA" w:rsidP="00B03C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Not universal positivity</w:t>
            </w:r>
          </w:p>
        </w:tc>
        <w:tc>
          <w:tcPr>
            <w:tcW w:w="3260" w:type="dxa"/>
            <w:vMerge w:val="restart"/>
          </w:tcPr>
          <w:p w14:paraId="53E361EF" w14:textId="20C17807" w:rsidR="00B520EA" w:rsidRPr="00583301" w:rsidRDefault="00B520EA" w:rsidP="00B03C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Clinician positivity toward advanced technology is not universal (eg., disproportionate time to learn technology versus small role in practice, concerns about losing manual handling skills). On the whole, clinician satisfaction is less than clients.</w:t>
            </w:r>
          </w:p>
        </w:tc>
        <w:tc>
          <w:tcPr>
            <w:tcW w:w="6379" w:type="dxa"/>
          </w:tcPr>
          <w:p w14:paraId="5530E869" w14:textId="6275FDF5" w:rsidR="00B520EA" w:rsidRPr="00583301" w:rsidRDefault="00B520EA" w:rsidP="00B03C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“How can I…contribute </w:t>
            </w:r>
            <w:proofErr w:type="gramStart"/>
            <w:r w:rsidRPr="00583301">
              <w:rPr>
                <w:rFonts w:ascii="Times New Roman" w:hAnsi="Times New Roman" w:cs="Times New Roman"/>
                <w:i/>
                <w:iCs/>
                <w:sz w:val="24"/>
                <w:szCs w:val="24"/>
              </w:rPr>
              <w:t>all of</w:t>
            </w:r>
            <w:proofErr w:type="gramEnd"/>
            <w:r w:rsidRPr="00583301">
              <w:rPr>
                <w:rFonts w:ascii="Times New Roman" w:hAnsi="Times New Roman" w:cs="Times New Roman"/>
                <w:i/>
                <w:iCs/>
                <w:sz w:val="24"/>
                <w:szCs w:val="24"/>
              </w:rPr>
              <w:t xml:space="preserve"> this time and effort into training…when there's so many other things. I guess that comes back to, it's not impactful on my day-to-day because it's a smaller portion of my day.”</w:t>
            </w:r>
          </w:p>
        </w:tc>
      </w:tr>
      <w:tr w:rsidR="00B520EA" w:rsidRPr="00583301" w14:paraId="0135A251" w14:textId="77777777" w:rsidTr="00A0621E">
        <w:trPr>
          <w:trHeight w:val="489"/>
        </w:trPr>
        <w:tc>
          <w:tcPr>
            <w:cnfStyle w:val="001000000000" w:firstRow="0" w:lastRow="0" w:firstColumn="1" w:lastColumn="0" w:oddVBand="0" w:evenVBand="0" w:oddHBand="0" w:evenHBand="0" w:firstRowFirstColumn="0" w:firstRowLastColumn="0" w:lastRowFirstColumn="0" w:lastRowLastColumn="0"/>
            <w:tcW w:w="1822" w:type="dxa"/>
            <w:vMerge/>
          </w:tcPr>
          <w:p w14:paraId="607C036D" w14:textId="77777777" w:rsidR="00B520EA" w:rsidRPr="00583301" w:rsidRDefault="00B520EA" w:rsidP="00B03C96">
            <w:pPr>
              <w:rPr>
                <w:rFonts w:ascii="Times New Roman" w:hAnsi="Times New Roman" w:cs="Times New Roman"/>
                <w:b w:val="0"/>
                <w:bCs w:val="0"/>
                <w:noProof/>
                <w:sz w:val="24"/>
                <w:szCs w:val="24"/>
              </w:rPr>
            </w:pPr>
          </w:p>
        </w:tc>
        <w:tc>
          <w:tcPr>
            <w:tcW w:w="1722" w:type="dxa"/>
            <w:vMerge/>
          </w:tcPr>
          <w:p w14:paraId="6D9F6E4E" w14:textId="77777777" w:rsidR="00B520EA" w:rsidRPr="00583301" w:rsidRDefault="00B520EA" w:rsidP="00B03C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09C54AD" w14:textId="1392464B" w:rsidR="00B520EA" w:rsidRPr="00583301" w:rsidRDefault="00B520EA" w:rsidP="00B03C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8692FC9" w14:textId="77777777" w:rsidR="00B520EA" w:rsidRPr="00583301" w:rsidRDefault="00B520EA" w:rsidP="00B03C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565B2209" w14:textId="577FD807" w:rsidR="00B520EA" w:rsidRPr="00583301" w:rsidRDefault="00B520EA" w:rsidP="00B03C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put a lot of emphasis on manual handling…my concern with some of the tech is that I’m not doing as much of that.”</w:t>
            </w:r>
          </w:p>
        </w:tc>
      </w:tr>
      <w:tr w:rsidR="00B520EA" w:rsidRPr="00583301" w14:paraId="013C664D" w14:textId="77777777" w:rsidTr="00A0621E">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22" w:type="dxa"/>
            <w:vMerge/>
          </w:tcPr>
          <w:p w14:paraId="039279BD" w14:textId="77777777" w:rsidR="00B520EA" w:rsidRPr="00583301" w:rsidRDefault="00B520EA" w:rsidP="006000A3">
            <w:pPr>
              <w:rPr>
                <w:rFonts w:ascii="Times New Roman" w:hAnsi="Times New Roman" w:cs="Times New Roman"/>
                <w:b w:val="0"/>
                <w:bCs w:val="0"/>
                <w:noProof/>
                <w:sz w:val="24"/>
                <w:szCs w:val="24"/>
              </w:rPr>
            </w:pPr>
          </w:p>
        </w:tc>
        <w:tc>
          <w:tcPr>
            <w:tcW w:w="1722" w:type="dxa"/>
            <w:vMerge/>
          </w:tcPr>
          <w:p w14:paraId="2554E9AE" w14:textId="77777777" w:rsidR="00B520EA" w:rsidRPr="00583301" w:rsidRDefault="00B520EA" w:rsidP="006000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5957D85" w14:textId="77777777" w:rsidR="00B520EA" w:rsidRPr="00583301" w:rsidRDefault="00B520EA" w:rsidP="006000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2FD31D5" w14:textId="77777777" w:rsidR="00B520EA" w:rsidRPr="00583301" w:rsidRDefault="00B520EA" w:rsidP="006000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166D7C0B" w14:textId="2F47220D" w:rsidR="00B520EA" w:rsidRPr="00583301" w:rsidRDefault="00B520EA" w:rsidP="006000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sz w:val="24"/>
                <w:szCs w:val="24"/>
              </w:rPr>
              <w:t>“</w:t>
            </w:r>
            <w:r w:rsidRPr="00583301">
              <w:rPr>
                <w:rFonts w:ascii="Times New Roman" w:hAnsi="Times New Roman" w:cs="Times New Roman"/>
                <w:i/>
                <w:iCs/>
                <w:sz w:val="24"/>
                <w:szCs w:val="24"/>
              </w:rPr>
              <w:t xml:space="preserve">I’d say probably client satisfaction is maybe a little bit higher than mine. I really enjoy using it but having all the things that come around with tech use is </w:t>
            </w:r>
            <w:proofErr w:type="gramStart"/>
            <w:r w:rsidRPr="00583301">
              <w:rPr>
                <w:rFonts w:ascii="Times New Roman" w:hAnsi="Times New Roman" w:cs="Times New Roman"/>
                <w:i/>
                <w:iCs/>
                <w:sz w:val="24"/>
                <w:szCs w:val="24"/>
              </w:rPr>
              <w:t>sometimes harder,</w:t>
            </w:r>
            <w:proofErr w:type="gramEnd"/>
            <w:r w:rsidRPr="00583301">
              <w:rPr>
                <w:rFonts w:ascii="Times New Roman" w:hAnsi="Times New Roman" w:cs="Times New Roman"/>
                <w:i/>
                <w:iCs/>
                <w:sz w:val="24"/>
                <w:szCs w:val="24"/>
              </w:rPr>
              <w:t xml:space="preserve"> on top of everything else that’s going on with complex patients.”</w:t>
            </w:r>
          </w:p>
        </w:tc>
      </w:tr>
      <w:tr w:rsidR="00B520EA" w:rsidRPr="00583301" w14:paraId="49087B9D" w14:textId="77777777" w:rsidTr="00A0621E">
        <w:trPr>
          <w:trHeight w:val="494"/>
        </w:trPr>
        <w:tc>
          <w:tcPr>
            <w:cnfStyle w:val="001000000000" w:firstRow="0" w:lastRow="0" w:firstColumn="1" w:lastColumn="0" w:oddVBand="0" w:evenVBand="0" w:oddHBand="0" w:evenHBand="0" w:firstRowFirstColumn="0" w:firstRowLastColumn="0" w:lastRowFirstColumn="0" w:lastRowLastColumn="0"/>
            <w:tcW w:w="1822" w:type="dxa"/>
            <w:vMerge/>
          </w:tcPr>
          <w:p w14:paraId="3C87EF15" w14:textId="77777777" w:rsidR="00B520EA" w:rsidRPr="00583301" w:rsidRDefault="00B520EA" w:rsidP="000A6375">
            <w:pPr>
              <w:rPr>
                <w:rFonts w:ascii="Times New Roman" w:hAnsi="Times New Roman" w:cs="Times New Roman"/>
                <w:b w:val="0"/>
                <w:bCs w:val="0"/>
                <w:noProof/>
                <w:sz w:val="24"/>
                <w:szCs w:val="24"/>
              </w:rPr>
            </w:pPr>
          </w:p>
        </w:tc>
        <w:tc>
          <w:tcPr>
            <w:tcW w:w="1722" w:type="dxa"/>
            <w:vMerge w:val="restart"/>
          </w:tcPr>
          <w:p w14:paraId="0968E36B" w14:textId="13A791C0"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Juggling overwhelming learning and emotional demands</w:t>
            </w:r>
          </w:p>
        </w:tc>
        <w:tc>
          <w:tcPr>
            <w:tcW w:w="1701" w:type="dxa"/>
            <w:vMerge w:val="restart"/>
          </w:tcPr>
          <w:p w14:paraId="45EBD9BC" w14:textId="68CC8721"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Steep learning curve</w:t>
            </w:r>
          </w:p>
        </w:tc>
        <w:tc>
          <w:tcPr>
            <w:tcW w:w="3260" w:type="dxa"/>
            <w:vMerge w:val="restart"/>
          </w:tcPr>
          <w:p w14:paraId="040CEABA" w14:textId="37ACA1D8"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It is a steep learning curve for clinicians to learn to use advanced technology. Many felt overwhelmed by having to learn everything at once.</w:t>
            </w:r>
          </w:p>
        </w:tc>
        <w:tc>
          <w:tcPr>
            <w:tcW w:w="6379" w:type="dxa"/>
          </w:tcPr>
          <w:p w14:paraId="7E95847C" w14:textId="0AF308CA"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“There's all the technology, which is all very different and got so many options to it so my brain’s a bit full.”</w:t>
            </w:r>
          </w:p>
        </w:tc>
      </w:tr>
      <w:tr w:rsidR="00B520EA" w:rsidRPr="00583301" w14:paraId="5FB11178" w14:textId="77777777" w:rsidTr="00A0621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22" w:type="dxa"/>
            <w:vMerge/>
          </w:tcPr>
          <w:p w14:paraId="62CD6425" w14:textId="77777777" w:rsidR="00B520EA" w:rsidRPr="00583301" w:rsidRDefault="00B520EA" w:rsidP="000A6375">
            <w:pPr>
              <w:rPr>
                <w:rFonts w:ascii="Times New Roman" w:hAnsi="Times New Roman" w:cs="Times New Roman"/>
                <w:b w:val="0"/>
                <w:bCs w:val="0"/>
                <w:noProof/>
                <w:sz w:val="24"/>
                <w:szCs w:val="24"/>
              </w:rPr>
            </w:pPr>
          </w:p>
        </w:tc>
        <w:tc>
          <w:tcPr>
            <w:tcW w:w="1722" w:type="dxa"/>
            <w:vMerge/>
          </w:tcPr>
          <w:p w14:paraId="7C87CF28"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1232B12"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D37F6A1"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26FD54F5" w14:textId="2BA971CA" w:rsidR="00B520EA" w:rsidRPr="00583301" w:rsidRDefault="00B520EA" w:rsidP="000A2B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“Definitely when the training first happened, I was very, very overwhelmed.”</w:t>
            </w:r>
          </w:p>
        </w:tc>
      </w:tr>
      <w:tr w:rsidR="00B520EA" w:rsidRPr="00583301" w14:paraId="4A0496CF" w14:textId="77777777" w:rsidTr="00A0621E">
        <w:trPr>
          <w:trHeight w:val="494"/>
        </w:trPr>
        <w:tc>
          <w:tcPr>
            <w:cnfStyle w:val="001000000000" w:firstRow="0" w:lastRow="0" w:firstColumn="1" w:lastColumn="0" w:oddVBand="0" w:evenVBand="0" w:oddHBand="0" w:evenHBand="0" w:firstRowFirstColumn="0" w:firstRowLastColumn="0" w:lastRowFirstColumn="0" w:lastRowLastColumn="0"/>
            <w:tcW w:w="1822" w:type="dxa"/>
            <w:vMerge/>
          </w:tcPr>
          <w:p w14:paraId="252CA242" w14:textId="77777777" w:rsidR="00B520EA" w:rsidRPr="00583301" w:rsidRDefault="00B520EA" w:rsidP="000A6375">
            <w:pPr>
              <w:rPr>
                <w:rFonts w:ascii="Times New Roman" w:hAnsi="Times New Roman" w:cs="Times New Roman"/>
                <w:b w:val="0"/>
                <w:bCs w:val="0"/>
                <w:noProof/>
                <w:sz w:val="24"/>
                <w:szCs w:val="24"/>
              </w:rPr>
            </w:pPr>
          </w:p>
        </w:tc>
        <w:tc>
          <w:tcPr>
            <w:tcW w:w="1722" w:type="dxa"/>
            <w:vMerge/>
          </w:tcPr>
          <w:p w14:paraId="3C597799"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F4DF635"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CEB2FFC"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659CC37E" w14:textId="18AAAB1A" w:rsidR="00B520EA" w:rsidRPr="00583301" w:rsidRDefault="00B520EA" w:rsidP="000A2B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 xml:space="preserve">“It's more cognitively challenging for myself as the therapist…It's mental fatigue…but the fog is lifting.” </w:t>
            </w:r>
          </w:p>
        </w:tc>
      </w:tr>
      <w:tr w:rsidR="00B520EA" w:rsidRPr="00583301" w14:paraId="6F7E016B" w14:textId="77777777" w:rsidTr="00A0621E">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1822" w:type="dxa"/>
            <w:vMerge/>
          </w:tcPr>
          <w:p w14:paraId="46E5050D" w14:textId="77777777" w:rsidR="00B520EA" w:rsidRPr="00583301" w:rsidRDefault="00B520EA" w:rsidP="000A6375">
            <w:pPr>
              <w:rPr>
                <w:rFonts w:ascii="Times New Roman" w:hAnsi="Times New Roman" w:cs="Times New Roman"/>
                <w:b w:val="0"/>
                <w:bCs w:val="0"/>
                <w:noProof/>
                <w:sz w:val="24"/>
                <w:szCs w:val="24"/>
              </w:rPr>
            </w:pPr>
          </w:p>
        </w:tc>
        <w:tc>
          <w:tcPr>
            <w:tcW w:w="1722" w:type="dxa"/>
            <w:vMerge/>
          </w:tcPr>
          <w:p w14:paraId="5AFF96E4"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1A4C9A7F" w14:textId="22824D32"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Lack of energy or headspace</w:t>
            </w:r>
          </w:p>
        </w:tc>
        <w:tc>
          <w:tcPr>
            <w:tcW w:w="3260" w:type="dxa"/>
            <w:vMerge w:val="restart"/>
          </w:tcPr>
          <w:p w14:paraId="07CFC2AC" w14:textId="3652F43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Clinicians are overwhelmed and exhausted by learning and </w:t>
            </w:r>
            <w:r w:rsidRPr="00583301">
              <w:rPr>
                <w:rFonts w:ascii="Times New Roman" w:hAnsi="Times New Roman" w:cs="Times New Roman"/>
                <w:noProof/>
                <w:sz w:val="24"/>
                <w:szCs w:val="24"/>
              </w:rPr>
              <w:lastRenderedPageBreak/>
              <w:t>keeping up with many other things in clinical practice, including managing complex patient emotions in rehabilitation (eg., expectations of recovery, adjustment to injury, transitions from hospital to community).</w:t>
            </w:r>
          </w:p>
        </w:tc>
        <w:tc>
          <w:tcPr>
            <w:tcW w:w="6379" w:type="dxa"/>
          </w:tcPr>
          <w:p w14:paraId="486BED5E" w14:textId="53B358B8"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lastRenderedPageBreak/>
              <w:t>“Trying to get on top of other aspects of your clinical learning and then add[</w:t>
            </w:r>
            <w:proofErr w:type="spellStart"/>
            <w:r w:rsidRPr="00583301">
              <w:rPr>
                <w:rFonts w:ascii="Times New Roman" w:hAnsi="Times New Roman" w:cs="Times New Roman"/>
                <w:i/>
                <w:iCs/>
                <w:color w:val="000000"/>
                <w:sz w:val="24"/>
                <w:szCs w:val="24"/>
              </w:rPr>
              <w:t>ing</w:t>
            </w:r>
            <w:proofErr w:type="spellEnd"/>
            <w:r w:rsidRPr="00583301">
              <w:rPr>
                <w:rFonts w:ascii="Times New Roman" w:hAnsi="Times New Roman" w:cs="Times New Roman"/>
                <w:i/>
                <w:iCs/>
                <w:color w:val="000000"/>
                <w:sz w:val="24"/>
                <w:szCs w:val="24"/>
              </w:rPr>
              <w:t xml:space="preserve">] a whole heap of tech - it's really hard…it's a </w:t>
            </w:r>
            <w:r w:rsidRPr="00583301">
              <w:rPr>
                <w:rFonts w:ascii="Times New Roman" w:hAnsi="Times New Roman" w:cs="Times New Roman"/>
                <w:i/>
                <w:iCs/>
                <w:color w:val="000000"/>
                <w:sz w:val="24"/>
                <w:szCs w:val="24"/>
              </w:rPr>
              <w:lastRenderedPageBreak/>
              <w:t>big, steep learning curve and a lot of extra work really to think about…it's a bit hectic.”</w:t>
            </w:r>
          </w:p>
        </w:tc>
      </w:tr>
      <w:tr w:rsidR="00B520EA" w:rsidRPr="00583301" w14:paraId="633454D6" w14:textId="77777777" w:rsidTr="00A0621E">
        <w:trPr>
          <w:trHeight w:val="247"/>
        </w:trPr>
        <w:tc>
          <w:tcPr>
            <w:cnfStyle w:val="001000000000" w:firstRow="0" w:lastRow="0" w:firstColumn="1" w:lastColumn="0" w:oddVBand="0" w:evenVBand="0" w:oddHBand="0" w:evenHBand="0" w:firstRowFirstColumn="0" w:firstRowLastColumn="0" w:lastRowFirstColumn="0" w:lastRowLastColumn="0"/>
            <w:tcW w:w="1822" w:type="dxa"/>
            <w:vMerge/>
          </w:tcPr>
          <w:p w14:paraId="2B936F6B" w14:textId="77777777" w:rsidR="00B520EA" w:rsidRPr="00583301" w:rsidRDefault="00B520EA" w:rsidP="000A6375">
            <w:pPr>
              <w:rPr>
                <w:rFonts w:ascii="Times New Roman" w:hAnsi="Times New Roman" w:cs="Times New Roman"/>
                <w:b w:val="0"/>
                <w:bCs w:val="0"/>
                <w:noProof/>
                <w:sz w:val="24"/>
                <w:szCs w:val="24"/>
              </w:rPr>
            </w:pPr>
          </w:p>
        </w:tc>
        <w:tc>
          <w:tcPr>
            <w:tcW w:w="1722" w:type="dxa"/>
            <w:vMerge/>
          </w:tcPr>
          <w:p w14:paraId="52261DA8"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B4CA24E"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5FB4FDE"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7533E710" w14:textId="1C68326C"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“At different points in the continuum of care it’s really important to support adjustment to illness…transition back into the community…[managing] the demands of being an independent person in the community.”</w:t>
            </w:r>
          </w:p>
        </w:tc>
      </w:tr>
      <w:tr w:rsidR="00B520EA" w:rsidRPr="00583301" w14:paraId="103F2DB8" w14:textId="77777777" w:rsidTr="00A0621E">
        <w:trPr>
          <w:cnfStyle w:val="000000100000" w:firstRow="0" w:lastRow="0" w:firstColumn="0" w:lastColumn="0" w:oddVBand="0" w:evenVBand="0" w:oddHBand="1"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1822" w:type="dxa"/>
            <w:vMerge/>
          </w:tcPr>
          <w:p w14:paraId="59A7333B" w14:textId="77777777" w:rsidR="00B520EA" w:rsidRPr="00583301" w:rsidRDefault="00B520EA" w:rsidP="000A6375">
            <w:pPr>
              <w:rPr>
                <w:rFonts w:ascii="Times New Roman" w:hAnsi="Times New Roman" w:cs="Times New Roman"/>
                <w:b w:val="0"/>
                <w:bCs w:val="0"/>
                <w:noProof/>
                <w:sz w:val="24"/>
                <w:szCs w:val="24"/>
              </w:rPr>
            </w:pPr>
          </w:p>
        </w:tc>
        <w:tc>
          <w:tcPr>
            <w:tcW w:w="1722" w:type="dxa"/>
            <w:vMerge/>
          </w:tcPr>
          <w:p w14:paraId="7E65436F"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DD8F3D6"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70F0B9E"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773D930C" w14:textId="7776636F"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“A</w:t>
            </w:r>
            <w:r w:rsidRPr="00583301">
              <w:rPr>
                <w:rFonts w:ascii="Times New Roman" w:hAnsi="Times New Roman" w:cs="Times New Roman"/>
                <w:i/>
                <w:iCs/>
                <w:color w:val="000000"/>
                <w:sz w:val="24"/>
                <w:szCs w:val="24"/>
              </w:rPr>
              <w:t>t the end of a day [clinicians] can be absolutely shattered, energy, emotionally and physically, and they're just too exhausted.”</w:t>
            </w:r>
          </w:p>
        </w:tc>
      </w:tr>
      <w:tr w:rsidR="00B520EA" w:rsidRPr="00583301" w14:paraId="6F0AD6F7" w14:textId="77777777" w:rsidTr="00A0621E">
        <w:trPr>
          <w:trHeight w:val="377"/>
        </w:trPr>
        <w:tc>
          <w:tcPr>
            <w:cnfStyle w:val="001000000000" w:firstRow="0" w:lastRow="0" w:firstColumn="1" w:lastColumn="0" w:oddVBand="0" w:evenVBand="0" w:oddHBand="0" w:evenHBand="0" w:firstRowFirstColumn="0" w:firstRowLastColumn="0" w:lastRowFirstColumn="0" w:lastRowLastColumn="0"/>
            <w:tcW w:w="1822" w:type="dxa"/>
            <w:vMerge/>
          </w:tcPr>
          <w:p w14:paraId="2E1F81E3" w14:textId="77777777" w:rsidR="00B520EA" w:rsidRPr="00583301" w:rsidRDefault="00B520EA" w:rsidP="000A6375">
            <w:pPr>
              <w:rPr>
                <w:rFonts w:ascii="Times New Roman" w:hAnsi="Times New Roman" w:cs="Times New Roman"/>
                <w:b w:val="0"/>
                <w:bCs w:val="0"/>
                <w:noProof/>
                <w:sz w:val="24"/>
                <w:szCs w:val="24"/>
              </w:rPr>
            </w:pPr>
          </w:p>
        </w:tc>
        <w:tc>
          <w:tcPr>
            <w:tcW w:w="1722" w:type="dxa"/>
            <w:vMerge/>
          </w:tcPr>
          <w:p w14:paraId="09C6A13C"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4241E04"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8A0412B" w14:textId="77777777"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56F0CD8F" w14:textId="08BFD431" w:rsidR="00B520EA" w:rsidRPr="00583301" w:rsidRDefault="00B520EA" w:rsidP="000A63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“…everyone’s caseload is full of complex. So, you then have a whole lot of complex equipment on top of it and it’s overwhelming.”</w:t>
            </w:r>
          </w:p>
        </w:tc>
      </w:tr>
      <w:tr w:rsidR="00B520EA" w:rsidRPr="00583301" w14:paraId="73DF29DD" w14:textId="77777777" w:rsidTr="00A0621E">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822" w:type="dxa"/>
            <w:vMerge/>
          </w:tcPr>
          <w:p w14:paraId="2F75C8EE" w14:textId="77777777" w:rsidR="00B520EA" w:rsidRPr="00583301" w:rsidRDefault="00B520EA" w:rsidP="000A6375">
            <w:pPr>
              <w:rPr>
                <w:rFonts w:ascii="Times New Roman" w:hAnsi="Times New Roman" w:cs="Times New Roman"/>
                <w:b w:val="0"/>
                <w:bCs w:val="0"/>
                <w:noProof/>
                <w:sz w:val="24"/>
                <w:szCs w:val="24"/>
              </w:rPr>
            </w:pPr>
          </w:p>
        </w:tc>
        <w:tc>
          <w:tcPr>
            <w:tcW w:w="1722" w:type="dxa"/>
            <w:vMerge/>
          </w:tcPr>
          <w:p w14:paraId="54AA20CB"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DB8ED7E"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A7BBF8E" w14:textId="77777777"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5870A10C" w14:textId="14E48BB3" w:rsidR="00B520EA" w:rsidRPr="00583301" w:rsidRDefault="00B520EA" w:rsidP="000A63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“[It’s] really exciting but it’s also a little bit exhausting as a clinician who’s then going to be expected to learn all this new stuff and then implement it.”</w:t>
            </w:r>
          </w:p>
        </w:tc>
      </w:tr>
      <w:tr w:rsidR="00B520EA" w:rsidRPr="00583301" w14:paraId="72101BBA" w14:textId="77777777" w:rsidTr="00A0621E">
        <w:trPr>
          <w:trHeight w:val="679"/>
        </w:trPr>
        <w:tc>
          <w:tcPr>
            <w:cnfStyle w:val="001000000000" w:firstRow="0" w:lastRow="0" w:firstColumn="1" w:lastColumn="0" w:oddVBand="0" w:evenVBand="0" w:oddHBand="0" w:evenHBand="0" w:firstRowFirstColumn="0" w:firstRowLastColumn="0" w:lastRowFirstColumn="0" w:lastRowLastColumn="0"/>
            <w:tcW w:w="1822" w:type="dxa"/>
            <w:vMerge/>
          </w:tcPr>
          <w:p w14:paraId="2AEE33C5" w14:textId="77777777" w:rsidR="00B520EA" w:rsidRPr="00583301" w:rsidRDefault="00B520EA" w:rsidP="0094384F">
            <w:pPr>
              <w:rPr>
                <w:rFonts w:ascii="Times New Roman" w:hAnsi="Times New Roman" w:cs="Times New Roman"/>
                <w:b w:val="0"/>
                <w:bCs w:val="0"/>
                <w:noProof/>
                <w:sz w:val="24"/>
                <w:szCs w:val="24"/>
              </w:rPr>
            </w:pPr>
          </w:p>
        </w:tc>
        <w:tc>
          <w:tcPr>
            <w:tcW w:w="1722" w:type="dxa"/>
            <w:vMerge/>
          </w:tcPr>
          <w:p w14:paraId="0F44CD75" w14:textId="7777777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5D8AC084" w14:textId="494F2993"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Lack of time</w:t>
            </w:r>
          </w:p>
        </w:tc>
        <w:tc>
          <w:tcPr>
            <w:tcW w:w="3260" w:type="dxa"/>
            <w:vMerge w:val="restart"/>
          </w:tcPr>
          <w:p w14:paraId="2F087EF1" w14:textId="532C85D9"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Clinicians lacking time to be able to prioritise using, becoming familiar with and learning advanced technology. It is an investment for clinicians to learn the breadth, depth and intricacies of devices.</w:t>
            </w:r>
          </w:p>
        </w:tc>
        <w:tc>
          <w:tcPr>
            <w:tcW w:w="6379" w:type="dxa"/>
            <w:tcBorders>
              <w:top w:val="single" w:sz="4" w:space="0" w:color="7F7F7F" w:themeColor="text1" w:themeTint="80"/>
              <w:bottom w:val="single" w:sz="4" w:space="0" w:color="7F7F7F" w:themeColor="text1" w:themeTint="80"/>
            </w:tcBorders>
          </w:tcPr>
          <w:p w14:paraId="73FAA81B" w14:textId="051CF225"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have such a limited knowledge because just the time, the nature of work. You only have so many hours in the day, you're busy doing other stuff so you can't spend two hours every day for a week just training on devices because that's not realistic.”</w:t>
            </w:r>
          </w:p>
        </w:tc>
      </w:tr>
      <w:tr w:rsidR="00B520EA" w:rsidRPr="00583301" w14:paraId="4869D15B" w14:textId="77777777" w:rsidTr="00A0621E">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822" w:type="dxa"/>
            <w:vMerge/>
          </w:tcPr>
          <w:p w14:paraId="2056BE34" w14:textId="77777777" w:rsidR="00B520EA" w:rsidRPr="00583301" w:rsidRDefault="00B520EA" w:rsidP="0094384F">
            <w:pPr>
              <w:rPr>
                <w:rFonts w:ascii="Times New Roman" w:hAnsi="Times New Roman" w:cs="Times New Roman"/>
                <w:b w:val="0"/>
                <w:bCs w:val="0"/>
                <w:noProof/>
                <w:sz w:val="24"/>
                <w:szCs w:val="24"/>
              </w:rPr>
            </w:pPr>
          </w:p>
        </w:tc>
        <w:tc>
          <w:tcPr>
            <w:tcW w:w="1722" w:type="dxa"/>
            <w:vMerge/>
          </w:tcPr>
          <w:p w14:paraId="3ACB8245"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C517672"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C39C409"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5F227831" w14:textId="06E8553B"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00E70C5C">
              <w:rPr>
                <w:rFonts w:ascii="Times New Roman" w:hAnsi="Times New Roman" w:cs="Times New Roman"/>
                <w:i/>
                <w:iCs/>
                <w:sz w:val="24"/>
                <w:szCs w:val="24"/>
              </w:rPr>
              <w:t>P</w:t>
            </w:r>
            <w:r w:rsidRPr="00583301">
              <w:rPr>
                <w:rFonts w:ascii="Times New Roman" w:hAnsi="Times New Roman" w:cs="Times New Roman"/>
                <w:i/>
                <w:iCs/>
                <w:sz w:val="24"/>
                <w:szCs w:val="24"/>
              </w:rPr>
              <w:t>eople want you to be trained,</w:t>
            </w:r>
            <w:r w:rsidR="00E70C5C">
              <w:rPr>
                <w:rFonts w:ascii="Times New Roman" w:hAnsi="Times New Roman" w:cs="Times New Roman"/>
                <w:i/>
                <w:iCs/>
                <w:sz w:val="24"/>
                <w:szCs w:val="24"/>
              </w:rPr>
              <w:t xml:space="preserve"> [but]</w:t>
            </w:r>
            <w:r w:rsidRPr="00583301">
              <w:rPr>
                <w:rFonts w:ascii="Times New Roman" w:hAnsi="Times New Roman" w:cs="Times New Roman"/>
                <w:i/>
                <w:iCs/>
                <w:sz w:val="24"/>
                <w:szCs w:val="24"/>
              </w:rPr>
              <w:t xml:space="preserve"> there’s still like a bottom line that patients have to come through the door and so blocking off time means blocking off time from patients, so it can be a bit tricky.”</w:t>
            </w:r>
          </w:p>
        </w:tc>
      </w:tr>
      <w:tr w:rsidR="00B520EA" w:rsidRPr="00583301" w14:paraId="0CDBA53F" w14:textId="77777777" w:rsidTr="00A0621E">
        <w:trPr>
          <w:trHeight w:val="442"/>
        </w:trPr>
        <w:tc>
          <w:tcPr>
            <w:cnfStyle w:val="001000000000" w:firstRow="0" w:lastRow="0" w:firstColumn="1" w:lastColumn="0" w:oddVBand="0" w:evenVBand="0" w:oddHBand="0" w:evenHBand="0" w:firstRowFirstColumn="0" w:firstRowLastColumn="0" w:lastRowFirstColumn="0" w:lastRowLastColumn="0"/>
            <w:tcW w:w="1822" w:type="dxa"/>
            <w:vMerge/>
          </w:tcPr>
          <w:p w14:paraId="2A7FC65B" w14:textId="77777777" w:rsidR="00B520EA" w:rsidRPr="00583301" w:rsidRDefault="00B520EA" w:rsidP="0094384F">
            <w:pPr>
              <w:rPr>
                <w:rFonts w:ascii="Times New Roman" w:hAnsi="Times New Roman" w:cs="Times New Roman"/>
                <w:b w:val="0"/>
                <w:bCs w:val="0"/>
                <w:noProof/>
                <w:sz w:val="24"/>
                <w:szCs w:val="24"/>
              </w:rPr>
            </w:pPr>
          </w:p>
        </w:tc>
        <w:tc>
          <w:tcPr>
            <w:tcW w:w="1722" w:type="dxa"/>
            <w:vMerge/>
          </w:tcPr>
          <w:p w14:paraId="02E948E2" w14:textId="7777777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4A9DC5F1" w14:textId="7777777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21BF7F1A" w14:textId="7777777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4A7BDD0A" w14:textId="0427D47C" w:rsidR="00B520EA" w:rsidRPr="00583301" w:rsidRDefault="00B520EA" w:rsidP="00362D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“Learning those intricacies is time I think; it will take time to learn all of [the devices] to their full capacity.”</w:t>
            </w:r>
          </w:p>
        </w:tc>
      </w:tr>
      <w:tr w:rsidR="00B520EA" w:rsidRPr="00583301" w14:paraId="261FC78A" w14:textId="77777777" w:rsidTr="00A0621E">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822" w:type="dxa"/>
            <w:vMerge/>
          </w:tcPr>
          <w:p w14:paraId="69E9821D" w14:textId="77777777" w:rsidR="00B520EA" w:rsidRPr="00583301" w:rsidRDefault="00B520EA" w:rsidP="0094384F">
            <w:pPr>
              <w:rPr>
                <w:rFonts w:ascii="Times New Roman" w:hAnsi="Times New Roman" w:cs="Times New Roman"/>
                <w:b w:val="0"/>
                <w:bCs w:val="0"/>
                <w:noProof/>
                <w:sz w:val="24"/>
                <w:szCs w:val="24"/>
              </w:rPr>
            </w:pPr>
          </w:p>
        </w:tc>
        <w:tc>
          <w:tcPr>
            <w:tcW w:w="1722" w:type="dxa"/>
            <w:vMerge/>
          </w:tcPr>
          <w:p w14:paraId="3E317F8E"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0BF74F71" w14:textId="30051BF5"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Novice, vulnerable and nervous</w:t>
            </w:r>
          </w:p>
        </w:tc>
        <w:tc>
          <w:tcPr>
            <w:tcW w:w="3260" w:type="dxa"/>
            <w:vMerge w:val="restart"/>
          </w:tcPr>
          <w:p w14:paraId="29AF6843" w14:textId="16BF40E8"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Clinicians felt novice, vulnerable and nervous learning and implementing new devices while trying to deliver effective therapy and not wanting to apepar incompetent. It was also especially hard going from feeling confident in clinical skills to feeling novice again. </w:t>
            </w:r>
          </w:p>
        </w:tc>
        <w:tc>
          <w:tcPr>
            <w:tcW w:w="6379" w:type="dxa"/>
          </w:tcPr>
          <w:p w14:paraId="493F8D62" w14:textId="2A4D0818"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“The very first time I’m going, they’re going to see straight through me, I’m going to feel like a fraud. I don’t know it well enough.”</w:t>
            </w:r>
          </w:p>
        </w:tc>
      </w:tr>
      <w:tr w:rsidR="00B520EA" w:rsidRPr="00583301" w14:paraId="0B4CA214" w14:textId="77777777" w:rsidTr="00A0621E">
        <w:trPr>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5E476244" w14:textId="77777777" w:rsidR="00B520EA" w:rsidRPr="00583301" w:rsidRDefault="00B520EA" w:rsidP="0094384F">
            <w:pPr>
              <w:rPr>
                <w:rFonts w:ascii="Times New Roman" w:hAnsi="Times New Roman" w:cs="Times New Roman"/>
                <w:b w:val="0"/>
                <w:bCs w:val="0"/>
                <w:noProof/>
                <w:sz w:val="24"/>
                <w:szCs w:val="24"/>
              </w:rPr>
            </w:pPr>
          </w:p>
        </w:tc>
        <w:tc>
          <w:tcPr>
            <w:tcW w:w="1722" w:type="dxa"/>
            <w:vMerge/>
          </w:tcPr>
          <w:p w14:paraId="7391AC42" w14:textId="7777777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68A4CD9" w14:textId="7777777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2B2F7D2" w14:textId="7777777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56DA2F12" w14:textId="63E3880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“You feel a bit like a fraud sometimes…I was quite nervous…you want [the session] to be really worthwhile for [patients].”</w:t>
            </w:r>
          </w:p>
        </w:tc>
      </w:tr>
      <w:tr w:rsidR="00B520EA" w:rsidRPr="00583301" w14:paraId="77C1E962" w14:textId="77777777" w:rsidTr="00A0621E">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822" w:type="dxa"/>
            <w:vMerge/>
          </w:tcPr>
          <w:p w14:paraId="4F3BC235" w14:textId="77777777" w:rsidR="00B520EA" w:rsidRPr="00583301" w:rsidRDefault="00B520EA" w:rsidP="0094384F">
            <w:pPr>
              <w:rPr>
                <w:rFonts w:ascii="Times New Roman" w:hAnsi="Times New Roman" w:cs="Times New Roman"/>
                <w:b w:val="0"/>
                <w:bCs w:val="0"/>
                <w:noProof/>
                <w:sz w:val="24"/>
                <w:szCs w:val="24"/>
              </w:rPr>
            </w:pPr>
          </w:p>
        </w:tc>
        <w:tc>
          <w:tcPr>
            <w:tcW w:w="1722" w:type="dxa"/>
            <w:vMerge/>
          </w:tcPr>
          <w:p w14:paraId="429643E5"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9B77D76"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F54E678"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671A51D3" w14:textId="54FCCF6A"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“A lot of us feel a bit nervous and we want to make sure that we’re delivering…</w:t>
            </w:r>
            <w:r w:rsidRPr="00583301">
              <w:rPr>
                <w:rFonts w:ascii="Times New Roman" w:hAnsi="Times New Roman" w:cs="Times New Roman"/>
                <w:i/>
                <w:iCs/>
                <w:color w:val="000000"/>
                <w:sz w:val="24"/>
                <w:szCs w:val="24"/>
              </w:rPr>
              <w:t>When you’ve been out for a few years…starting to feel comfortable in your clinical area, to then get chucked in the deep end is a bit scary.</w:t>
            </w:r>
            <w:r w:rsidRPr="00583301">
              <w:rPr>
                <w:rFonts w:ascii="Times New Roman" w:hAnsi="Times New Roman" w:cs="Times New Roman"/>
                <w:i/>
                <w:iCs/>
                <w:sz w:val="24"/>
                <w:szCs w:val="24"/>
              </w:rPr>
              <w:t>”</w:t>
            </w:r>
          </w:p>
        </w:tc>
      </w:tr>
      <w:tr w:rsidR="00B520EA" w:rsidRPr="00583301" w14:paraId="3910D7C5" w14:textId="77777777" w:rsidTr="007A0003">
        <w:trPr>
          <w:trHeight w:val="399"/>
        </w:trPr>
        <w:tc>
          <w:tcPr>
            <w:cnfStyle w:val="001000000000" w:firstRow="0" w:lastRow="0" w:firstColumn="1" w:lastColumn="0" w:oddVBand="0" w:evenVBand="0" w:oddHBand="0" w:evenHBand="0" w:firstRowFirstColumn="0" w:firstRowLastColumn="0" w:lastRowFirstColumn="0" w:lastRowLastColumn="0"/>
            <w:tcW w:w="1822" w:type="dxa"/>
            <w:vMerge/>
          </w:tcPr>
          <w:p w14:paraId="6D344C46" w14:textId="77777777" w:rsidR="00B520EA" w:rsidRPr="00583301" w:rsidRDefault="00B520EA" w:rsidP="0094384F">
            <w:pPr>
              <w:rPr>
                <w:rFonts w:ascii="Times New Roman" w:hAnsi="Times New Roman" w:cs="Times New Roman"/>
                <w:b w:val="0"/>
                <w:bCs w:val="0"/>
                <w:noProof/>
                <w:sz w:val="24"/>
                <w:szCs w:val="24"/>
              </w:rPr>
            </w:pPr>
          </w:p>
        </w:tc>
        <w:tc>
          <w:tcPr>
            <w:tcW w:w="1722" w:type="dxa"/>
            <w:vMerge/>
          </w:tcPr>
          <w:p w14:paraId="0A5F0BA0" w14:textId="7777777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7B4DA5B4" w14:textId="288127A7"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Clinician growth mindset</w:t>
            </w:r>
          </w:p>
        </w:tc>
        <w:tc>
          <w:tcPr>
            <w:tcW w:w="3260" w:type="dxa"/>
            <w:vMerge w:val="restart"/>
          </w:tcPr>
          <w:p w14:paraId="6CDAED83" w14:textId="3116D242"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Clinicans’ learning and use of advanced technology is supported by an open-minded attitude, </w:t>
            </w:r>
            <w:r w:rsidR="00ED1D4F" w:rsidRPr="00583301">
              <w:rPr>
                <w:rFonts w:ascii="Times New Roman" w:hAnsi="Times New Roman" w:cs="Times New Roman"/>
                <w:noProof/>
                <w:sz w:val="24"/>
                <w:szCs w:val="24"/>
              </w:rPr>
              <w:t xml:space="preserve">and </w:t>
            </w:r>
            <w:r w:rsidRPr="00583301">
              <w:rPr>
                <w:rFonts w:ascii="Times New Roman" w:hAnsi="Times New Roman" w:cs="Times New Roman"/>
                <w:noProof/>
                <w:sz w:val="24"/>
                <w:szCs w:val="24"/>
              </w:rPr>
              <w:t xml:space="preserve">enjoyment of learning and </w:t>
            </w:r>
            <w:r w:rsidR="00337912" w:rsidRPr="00583301">
              <w:rPr>
                <w:rFonts w:ascii="Times New Roman" w:hAnsi="Times New Roman" w:cs="Times New Roman"/>
                <w:noProof/>
                <w:sz w:val="24"/>
                <w:szCs w:val="24"/>
              </w:rPr>
              <w:t>challenge</w:t>
            </w:r>
            <w:r w:rsidRPr="00583301">
              <w:rPr>
                <w:rFonts w:ascii="Times New Roman" w:hAnsi="Times New Roman" w:cs="Times New Roman"/>
                <w:noProof/>
                <w:sz w:val="24"/>
                <w:szCs w:val="24"/>
              </w:rPr>
              <w:t>.</w:t>
            </w:r>
          </w:p>
        </w:tc>
        <w:tc>
          <w:tcPr>
            <w:tcW w:w="6379" w:type="dxa"/>
          </w:tcPr>
          <w:p w14:paraId="25D6B600" w14:textId="118778B3" w:rsidR="00B520EA" w:rsidRPr="00583301" w:rsidRDefault="00B520EA" w:rsidP="0094384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“[I’m] loving the challenge of learning constant new things</w:t>
            </w:r>
            <w:r w:rsidR="001A532E" w:rsidRPr="00583301">
              <w:rPr>
                <w:rFonts w:ascii="Times New Roman" w:hAnsi="Times New Roman" w:cs="Times New Roman"/>
                <w:i/>
                <w:iCs/>
                <w:sz w:val="24"/>
                <w:szCs w:val="24"/>
              </w:rPr>
              <w:t>.</w:t>
            </w:r>
            <w:r w:rsidRPr="00583301">
              <w:rPr>
                <w:rFonts w:ascii="Times New Roman" w:hAnsi="Times New Roman" w:cs="Times New Roman"/>
                <w:i/>
                <w:iCs/>
                <w:sz w:val="24"/>
                <w:szCs w:val="24"/>
              </w:rPr>
              <w:t>”</w:t>
            </w:r>
          </w:p>
        </w:tc>
      </w:tr>
      <w:tr w:rsidR="00B520EA" w:rsidRPr="00583301" w14:paraId="4F88B286" w14:textId="77777777" w:rsidTr="00A0621E">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822" w:type="dxa"/>
            <w:vMerge/>
          </w:tcPr>
          <w:p w14:paraId="4545A4AB" w14:textId="77777777" w:rsidR="00B520EA" w:rsidRPr="00583301" w:rsidRDefault="00B520EA" w:rsidP="0094384F">
            <w:pPr>
              <w:rPr>
                <w:rFonts w:ascii="Times New Roman" w:hAnsi="Times New Roman" w:cs="Times New Roman"/>
                <w:b w:val="0"/>
                <w:bCs w:val="0"/>
                <w:noProof/>
                <w:sz w:val="24"/>
                <w:szCs w:val="24"/>
              </w:rPr>
            </w:pPr>
          </w:p>
        </w:tc>
        <w:tc>
          <w:tcPr>
            <w:tcW w:w="1722" w:type="dxa"/>
            <w:vMerge/>
          </w:tcPr>
          <w:p w14:paraId="1BCB0C8A"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7ACCA7F"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AE1451A" w14:textId="77777777"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4F24BD8D" w14:textId="44627DF8" w:rsidR="00B520EA" w:rsidRPr="00583301" w:rsidRDefault="00B520EA" w:rsidP="009438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sz w:val="24"/>
                <w:szCs w:val="24"/>
              </w:rPr>
              <w:t>“</w:t>
            </w:r>
            <w:r w:rsidRPr="00583301">
              <w:rPr>
                <w:rFonts w:ascii="Times New Roman" w:hAnsi="Times New Roman" w:cs="Times New Roman"/>
                <w:i/>
                <w:iCs/>
                <w:sz w:val="24"/>
                <w:szCs w:val="24"/>
              </w:rPr>
              <w:t>G</w:t>
            </w:r>
            <w:r w:rsidRPr="00583301">
              <w:rPr>
                <w:rFonts w:ascii="Times New Roman" w:hAnsi="Times New Roman" w:cs="Times New Roman"/>
                <w:i/>
                <w:iCs/>
                <w:color w:val="000000"/>
                <w:sz w:val="24"/>
                <w:szCs w:val="24"/>
              </w:rPr>
              <w:t>et[ting] chucked in the deep end is a bit scary…It’s like a pit where you feel a bit sinky…I got a little bit of the nerves in my tummy…but the only way that you can get better is if you live in the discomfort</w:t>
            </w:r>
            <w:r w:rsidR="001A532E"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B520EA" w:rsidRPr="00583301" w14:paraId="5099E874" w14:textId="77777777" w:rsidTr="00A0621E">
        <w:trPr>
          <w:trHeight w:val="486"/>
        </w:trPr>
        <w:tc>
          <w:tcPr>
            <w:cnfStyle w:val="001000000000" w:firstRow="0" w:lastRow="0" w:firstColumn="1" w:lastColumn="0" w:oddVBand="0" w:evenVBand="0" w:oddHBand="0" w:evenHBand="0" w:firstRowFirstColumn="0" w:firstRowLastColumn="0" w:lastRowFirstColumn="0" w:lastRowLastColumn="0"/>
            <w:tcW w:w="1822" w:type="dxa"/>
            <w:vMerge/>
          </w:tcPr>
          <w:p w14:paraId="19382193" w14:textId="77777777" w:rsidR="00B520EA" w:rsidRPr="00583301" w:rsidRDefault="00B520EA" w:rsidP="00FB471D">
            <w:pPr>
              <w:rPr>
                <w:rFonts w:ascii="Times New Roman" w:hAnsi="Times New Roman" w:cs="Times New Roman"/>
                <w:b w:val="0"/>
                <w:bCs w:val="0"/>
                <w:noProof/>
                <w:sz w:val="24"/>
                <w:szCs w:val="24"/>
              </w:rPr>
            </w:pPr>
          </w:p>
        </w:tc>
        <w:tc>
          <w:tcPr>
            <w:tcW w:w="1722" w:type="dxa"/>
            <w:vMerge/>
          </w:tcPr>
          <w:p w14:paraId="196CB57C" w14:textId="77777777" w:rsidR="00B520EA" w:rsidRPr="00583301" w:rsidRDefault="00B520EA" w:rsidP="00FB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7A7B088C" w14:textId="77777777" w:rsidR="00B520EA" w:rsidRPr="00583301" w:rsidRDefault="00B520EA" w:rsidP="00FB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5D03CD08" w14:textId="77777777" w:rsidR="00B520EA" w:rsidRPr="00583301" w:rsidRDefault="00B520EA" w:rsidP="00FB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75DD9494" w14:textId="3F8FE3F5" w:rsidR="00B520EA" w:rsidRPr="00583301" w:rsidRDefault="00B520EA" w:rsidP="00FB47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“I think it challenges me a lot, and I love a challenge in my clinical work.”</w:t>
            </w:r>
          </w:p>
        </w:tc>
      </w:tr>
      <w:tr w:rsidR="00B520EA" w:rsidRPr="00583301" w14:paraId="3440D287" w14:textId="77777777" w:rsidTr="00A0621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6919AC60"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18F6CDEC"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4F46918D" w14:textId="70E7C090"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Buy-in to the future of advanced technology in rehabilitation</w:t>
            </w:r>
          </w:p>
        </w:tc>
        <w:tc>
          <w:tcPr>
            <w:tcW w:w="3260" w:type="dxa"/>
            <w:vMerge w:val="restart"/>
          </w:tcPr>
          <w:p w14:paraId="614ABE9D" w14:textId="05D3454F"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Many clinicians feel advanced technology will be part of the future of rehabilitation as we are in the ‘digital transformation era’. </w:t>
            </w:r>
            <w:r w:rsidRPr="00583301">
              <w:rPr>
                <w:rFonts w:ascii="Times New Roman" w:hAnsi="Times New Roman" w:cs="Times New Roman"/>
                <w:sz w:val="24"/>
                <w:szCs w:val="24"/>
              </w:rPr>
              <w:t xml:space="preserve">For some clinicians, this buy-in took having successful experiences with technology during therapy sessions with patients. </w:t>
            </w:r>
          </w:p>
        </w:tc>
        <w:tc>
          <w:tcPr>
            <w:tcW w:w="6379" w:type="dxa"/>
          </w:tcPr>
          <w:p w14:paraId="0B7F7890" w14:textId="151697E2"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“In the new digital transformation era, it’s important that we all have to evolve and move with the times…we are in</w:t>
            </w:r>
            <w:r w:rsidRPr="00583301">
              <w:rPr>
                <w:rFonts w:ascii="Times New Roman" w:hAnsi="Times New Roman" w:cs="Times New Roman"/>
                <w:i/>
                <w:iCs/>
                <w:color w:val="000000"/>
                <w:sz w:val="24"/>
                <w:szCs w:val="24"/>
              </w:rPr>
              <w:t xml:space="preserve"> the era, heading in the right direction.”</w:t>
            </w:r>
          </w:p>
        </w:tc>
      </w:tr>
      <w:tr w:rsidR="00B520EA" w:rsidRPr="00583301" w14:paraId="3CB3B286" w14:textId="77777777" w:rsidTr="00A0621E">
        <w:trPr>
          <w:trHeight w:val="313"/>
        </w:trPr>
        <w:tc>
          <w:tcPr>
            <w:cnfStyle w:val="001000000000" w:firstRow="0" w:lastRow="0" w:firstColumn="1" w:lastColumn="0" w:oddVBand="0" w:evenVBand="0" w:oddHBand="0" w:evenHBand="0" w:firstRowFirstColumn="0" w:firstRowLastColumn="0" w:lastRowFirstColumn="0" w:lastRowLastColumn="0"/>
            <w:tcW w:w="1822" w:type="dxa"/>
            <w:vMerge/>
          </w:tcPr>
          <w:p w14:paraId="387CDDF7"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295C267F"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F3DA0D7"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A50359F"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4225BC40" w14:textId="3523AB90"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 xml:space="preserve">“We're not going to practice the same way we always </w:t>
            </w:r>
            <w:proofErr w:type="gramStart"/>
            <w:r w:rsidRPr="00583301">
              <w:rPr>
                <w:rFonts w:ascii="Times New Roman" w:hAnsi="Times New Roman" w:cs="Times New Roman"/>
                <w:i/>
                <w:iCs/>
                <w:color w:val="000000"/>
                <w:sz w:val="24"/>
                <w:szCs w:val="24"/>
              </w:rPr>
              <w:t>have</w:t>
            </w:r>
            <w:proofErr w:type="gramEnd"/>
            <w:r w:rsidRPr="00583301">
              <w:rPr>
                <w:rFonts w:ascii="Times New Roman" w:hAnsi="Times New Roman" w:cs="Times New Roman"/>
                <w:i/>
                <w:iCs/>
                <w:color w:val="000000"/>
                <w:sz w:val="24"/>
                <w:szCs w:val="24"/>
              </w:rPr>
              <w:t xml:space="preserve"> and we are going to need to change and evolve…you've got to be prepared to grow and innovate.”</w:t>
            </w:r>
          </w:p>
        </w:tc>
      </w:tr>
      <w:tr w:rsidR="00B520EA" w:rsidRPr="00583301" w14:paraId="7BD27D0D" w14:textId="77777777" w:rsidTr="00A0621E">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822" w:type="dxa"/>
            <w:vMerge/>
          </w:tcPr>
          <w:p w14:paraId="0CDC9187"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04C79FCB"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949E79D"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3476D12"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63008E9" w14:textId="1ECD64B6"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“It takes a lot of time… [but it’s] worth doing even though it makes you tired, because that’s the future.”</w:t>
            </w:r>
          </w:p>
        </w:tc>
      </w:tr>
      <w:tr w:rsidR="00B520EA" w:rsidRPr="00583301" w14:paraId="0C48561B" w14:textId="77777777" w:rsidTr="00A0621E">
        <w:trPr>
          <w:trHeight w:val="158"/>
        </w:trPr>
        <w:tc>
          <w:tcPr>
            <w:cnfStyle w:val="001000000000" w:firstRow="0" w:lastRow="0" w:firstColumn="1" w:lastColumn="0" w:oddVBand="0" w:evenVBand="0" w:oddHBand="0" w:evenHBand="0" w:firstRowFirstColumn="0" w:firstRowLastColumn="0" w:lastRowFirstColumn="0" w:lastRowLastColumn="0"/>
            <w:tcW w:w="1822" w:type="dxa"/>
            <w:vMerge/>
          </w:tcPr>
          <w:p w14:paraId="55145495"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Borders>
              <w:bottom w:val="single" w:sz="4" w:space="0" w:color="7F7F7F" w:themeColor="text1" w:themeTint="80"/>
            </w:tcBorders>
          </w:tcPr>
          <w:p w14:paraId="07FDB186"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2A90098B"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72CAE53F"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6CC9943A" w14:textId="489D6904"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“The aha moment, that…oh my goodness, look, this is working. This is motivating…a win…that then motivates [clinicians] to use it for the next client.”</w:t>
            </w:r>
          </w:p>
        </w:tc>
      </w:tr>
      <w:tr w:rsidR="00B520EA" w:rsidRPr="00583301" w14:paraId="057956BC" w14:textId="77777777" w:rsidTr="00A0621E">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822" w:type="dxa"/>
            <w:vMerge/>
          </w:tcPr>
          <w:p w14:paraId="30B35BF9" w14:textId="77777777" w:rsidR="00B520EA" w:rsidRPr="00583301" w:rsidRDefault="00B520EA" w:rsidP="007A18F7">
            <w:pPr>
              <w:rPr>
                <w:rFonts w:ascii="Times New Roman" w:hAnsi="Times New Roman" w:cs="Times New Roman"/>
                <w:b w:val="0"/>
                <w:bCs w:val="0"/>
                <w:noProof/>
                <w:sz w:val="24"/>
                <w:szCs w:val="24"/>
              </w:rPr>
            </w:pPr>
          </w:p>
        </w:tc>
        <w:tc>
          <w:tcPr>
            <w:tcW w:w="1722" w:type="dxa"/>
            <w:vMerge w:val="restart"/>
          </w:tcPr>
          <w:p w14:paraId="7B6853C4" w14:textId="631BD91E"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Negotiating pressures from patients’ high expectations of advanced technology</w:t>
            </w:r>
          </w:p>
        </w:tc>
        <w:tc>
          <w:tcPr>
            <w:tcW w:w="1701" w:type="dxa"/>
            <w:vMerge w:val="restart"/>
          </w:tcPr>
          <w:p w14:paraId="6BDC2656" w14:textId="31B05403"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Clients overwhelming</w:t>
            </w:r>
            <w:r w:rsidR="008319FD">
              <w:rPr>
                <w:rFonts w:ascii="Times New Roman" w:hAnsi="Times New Roman" w:cs="Times New Roman"/>
                <w:noProof/>
                <w:sz w:val="24"/>
                <w:szCs w:val="24"/>
              </w:rPr>
              <w:t xml:space="preserve"> </w:t>
            </w:r>
            <w:r w:rsidRPr="00583301">
              <w:rPr>
                <w:rFonts w:ascii="Times New Roman" w:hAnsi="Times New Roman" w:cs="Times New Roman"/>
                <w:noProof/>
                <w:sz w:val="24"/>
                <w:szCs w:val="24"/>
              </w:rPr>
              <w:t>excitement</w:t>
            </w:r>
          </w:p>
        </w:tc>
        <w:tc>
          <w:tcPr>
            <w:tcW w:w="3260" w:type="dxa"/>
            <w:vMerge w:val="restart"/>
          </w:tcPr>
          <w:p w14:paraId="0E3E0838" w14:textId="77777777" w:rsidR="00B520EA"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Clients are overwhelmingly excited about advanced technology due to the advancement, motivation and hope it offers.</w:t>
            </w:r>
          </w:p>
          <w:p w14:paraId="094E6543" w14:textId="77777777" w:rsidR="006A130E" w:rsidRPr="006A130E" w:rsidRDefault="006A130E" w:rsidP="006A13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7B7AAFF" w14:textId="691BB353" w:rsidR="006A130E" w:rsidRPr="006A130E" w:rsidRDefault="006A130E" w:rsidP="006A13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79" w:type="dxa"/>
          </w:tcPr>
          <w:p w14:paraId="5C27FF48" w14:textId="43502E23"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think some clients go, ‘this is special, this is high tech, this means it’s going to help me’…it has that futuristic forefront…I can see it's tantalising for clients.”</w:t>
            </w:r>
          </w:p>
        </w:tc>
      </w:tr>
      <w:tr w:rsidR="00B520EA" w:rsidRPr="00583301" w14:paraId="4D5102A9" w14:textId="77777777" w:rsidTr="00A0621E">
        <w:trPr>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5E766C98"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0030F0B1"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08E783C"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4A79002"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4B4C687B" w14:textId="65AD041C"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“I think patients are excited by </w:t>
            </w:r>
            <w:proofErr w:type="gramStart"/>
            <w:r w:rsidRPr="00583301">
              <w:rPr>
                <w:rFonts w:ascii="Times New Roman" w:hAnsi="Times New Roman" w:cs="Times New Roman"/>
                <w:i/>
                <w:iCs/>
                <w:sz w:val="24"/>
                <w:szCs w:val="24"/>
              </w:rPr>
              <w:t>it,</w:t>
            </w:r>
            <w:proofErr w:type="gramEnd"/>
            <w:r w:rsidRPr="00583301">
              <w:rPr>
                <w:rFonts w:ascii="Times New Roman" w:hAnsi="Times New Roman" w:cs="Times New Roman"/>
                <w:i/>
                <w:iCs/>
                <w:sz w:val="24"/>
                <w:szCs w:val="24"/>
              </w:rPr>
              <w:t xml:space="preserve"> I think they love it.</w:t>
            </w:r>
            <w:r w:rsidR="000F4A81" w:rsidRPr="00583301">
              <w:rPr>
                <w:rFonts w:ascii="Times New Roman" w:hAnsi="Times New Roman" w:cs="Times New Roman"/>
                <w:i/>
                <w:iCs/>
                <w:sz w:val="24"/>
                <w:szCs w:val="24"/>
              </w:rPr>
              <w:t>.</w:t>
            </w:r>
            <w:r w:rsidRPr="00583301">
              <w:rPr>
                <w:rFonts w:ascii="Times New Roman" w:hAnsi="Times New Roman" w:cs="Times New Roman"/>
                <w:i/>
                <w:iCs/>
                <w:sz w:val="24"/>
                <w:szCs w:val="24"/>
              </w:rPr>
              <w:t>.I think they’re quite interested by the opportunities.”</w:t>
            </w:r>
          </w:p>
        </w:tc>
      </w:tr>
      <w:tr w:rsidR="00B520EA" w:rsidRPr="00583301" w14:paraId="5A4F585E" w14:textId="77777777" w:rsidTr="00A0621E">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822" w:type="dxa"/>
            <w:vMerge/>
          </w:tcPr>
          <w:p w14:paraId="4CAE226A"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4F6B17C5"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A7BC38C"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909A9AD"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62BF2730" w14:textId="0A3686B0"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“…people hear technology and they're like oh my gosh, it can help me so much more…I guess people have more trust and faith in it.”</w:t>
            </w:r>
          </w:p>
        </w:tc>
      </w:tr>
      <w:tr w:rsidR="00B520EA" w:rsidRPr="00583301" w14:paraId="7AB6DB93" w14:textId="77777777" w:rsidTr="00A0621E">
        <w:trPr>
          <w:trHeight w:val="476"/>
        </w:trPr>
        <w:tc>
          <w:tcPr>
            <w:cnfStyle w:val="001000000000" w:firstRow="0" w:lastRow="0" w:firstColumn="1" w:lastColumn="0" w:oddVBand="0" w:evenVBand="0" w:oddHBand="0" w:evenHBand="0" w:firstRowFirstColumn="0" w:firstRowLastColumn="0" w:lastRowFirstColumn="0" w:lastRowLastColumn="0"/>
            <w:tcW w:w="1822" w:type="dxa"/>
            <w:vMerge/>
          </w:tcPr>
          <w:p w14:paraId="7AD8AA82"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6512485E"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096F23D4" w14:textId="5217312D"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False hopes and expectations</w:t>
            </w:r>
          </w:p>
        </w:tc>
        <w:tc>
          <w:tcPr>
            <w:tcW w:w="3260" w:type="dxa"/>
            <w:vMerge w:val="restart"/>
          </w:tcPr>
          <w:p w14:paraId="07BE4227" w14:textId="212F8920"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Clients come with false hopes and expectations of advanced technology, especially for robotic devices. </w:t>
            </w:r>
          </w:p>
        </w:tc>
        <w:tc>
          <w:tcPr>
            <w:tcW w:w="6379" w:type="dxa"/>
          </w:tcPr>
          <w:p w14:paraId="28FC863F" w14:textId="7A19857B"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 </w:t>
            </w:r>
            <w:r w:rsidR="00685B3C" w:rsidRPr="00583301">
              <w:rPr>
                <w:rFonts w:ascii="Times New Roman" w:hAnsi="Times New Roman" w:cs="Times New Roman"/>
                <w:i/>
                <w:iCs/>
                <w:sz w:val="24"/>
                <w:szCs w:val="24"/>
              </w:rPr>
              <w:t>“I think, sometimes it's that kind of mindset of something's going to fix me…When you're having to adjust to a big change in ability and adjust to having a disability, you’re really searching out there for anything that would help.”</w:t>
            </w:r>
          </w:p>
        </w:tc>
      </w:tr>
      <w:tr w:rsidR="00B520EA" w:rsidRPr="00583301" w14:paraId="4D735A7E" w14:textId="77777777" w:rsidTr="00A0621E">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822" w:type="dxa"/>
            <w:vMerge/>
          </w:tcPr>
          <w:p w14:paraId="36219D53"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429D53E4"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8A82A65"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66F32FE"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3040D00" w14:textId="54452405"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think with the robotic tech specifically, the robot can do a lot more for them, so I think they might believe they’re doing a lot more than they actually are.”</w:t>
            </w:r>
          </w:p>
        </w:tc>
      </w:tr>
      <w:tr w:rsidR="00B520EA" w:rsidRPr="00583301" w14:paraId="110EAC97" w14:textId="77777777" w:rsidTr="00A0621E">
        <w:trPr>
          <w:trHeight w:val="494"/>
        </w:trPr>
        <w:tc>
          <w:tcPr>
            <w:cnfStyle w:val="001000000000" w:firstRow="0" w:lastRow="0" w:firstColumn="1" w:lastColumn="0" w:oddVBand="0" w:evenVBand="0" w:oddHBand="0" w:evenHBand="0" w:firstRowFirstColumn="0" w:firstRowLastColumn="0" w:lastRowFirstColumn="0" w:lastRowLastColumn="0"/>
            <w:tcW w:w="1822" w:type="dxa"/>
            <w:vMerge/>
          </w:tcPr>
          <w:p w14:paraId="1A4ABEB8"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40835982"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A0DA0B4"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7DAD003"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306AECE4" w14:textId="0910D085"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think that [clients are] impressed by it and they perceive it as a better quality of therapy…and I think sometimes they come with unrealistic expectations, because of how fancy it looks.”</w:t>
            </w:r>
          </w:p>
        </w:tc>
      </w:tr>
      <w:tr w:rsidR="00B520EA" w:rsidRPr="00583301" w14:paraId="2FE6254C" w14:textId="77777777" w:rsidTr="00A0621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61DDDE2E"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17A16C92"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6CED90F"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869DAE1"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FFEE00D" w14:textId="0158FF8E"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“Some clients think tech is the magic that’s going to make everything perfect for them.  For some people it will work </w:t>
            </w:r>
            <w:proofErr w:type="gramStart"/>
            <w:r w:rsidRPr="00583301">
              <w:rPr>
                <w:rFonts w:ascii="Times New Roman" w:hAnsi="Times New Roman" w:cs="Times New Roman"/>
                <w:i/>
                <w:iCs/>
                <w:sz w:val="24"/>
                <w:szCs w:val="24"/>
              </w:rPr>
              <w:t>really beautifully</w:t>
            </w:r>
            <w:proofErr w:type="gramEnd"/>
            <w:r w:rsidRPr="00583301">
              <w:rPr>
                <w:rFonts w:ascii="Times New Roman" w:hAnsi="Times New Roman" w:cs="Times New Roman"/>
                <w:i/>
                <w:iCs/>
                <w:sz w:val="24"/>
                <w:szCs w:val="24"/>
              </w:rPr>
              <w:t>, but for some clients it won’t.  I’ve really had to work on my ability to set realistic expectations around it.”</w:t>
            </w:r>
          </w:p>
        </w:tc>
      </w:tr>
      <w:tr w:rsidR="00B520EA" w:rsidRPr="00583301" w14:paraId="5D9C0545" w14:textId="77777777" w:rsidTr="00A0621E">
        <w:trPr>
          <w:trHeight w:val="489"/>
        </w:trPr>
        <w:tc>
          <w:tcPr>
            <w:cnfStyle w:val="001000000000" w:firstRow="0" w:lastRow="0" w:firstColumn="1" w:lastColumn="0" w:oddVBand="0" w:evenVBand="0" w:oddHBand="0" w:evenHBand="0" w:firstRowFirstColumn="0" w:firstRowLastColumn="0" w:lastRowFirstColumn="0" w:lastRowLastColumn="0"/>
            <w:tcW w:w="1822" w:type="dxa"/>
            <w:vMerge/>
          </w:tcPr>
          <w:p w14:paraId="2FED20E4"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3713A471"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0798662F" w14:textId="2E03D02A"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Issues with media and marketing</w:t>
            </w:r>
          </w:p>
        </w:tc>
        <w:tc>
          <w:tcPr>
            <w:tcW w:w="3260" w:type="dxa"/>
            <w:vMerge w:val="restart"/>
          </w:tcPr>
          <w:p w14:paraId="7C94D876" w14:textId="63559F9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Media and marketing can feed into client’s unrealistic expectations of advanced technology. Instead, these should be focused on real people with real outcomes.</w:t>
            </w:r>
          </w:p>
        </w:tc>
        <w:tc>
          <w:tcPr>
            <w:tcW w:w="6379" w:type="dxa"/>
          </w:tcPr>
          <w:p w14:paraId="75411A54" w14:textId="4EA5798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“E</w:t>
            </w:r>
            <w:r w:rsidRPr="00583301">
              <w:rPr>
                <w:rFonts w:ascii="Times New Roman" w:hAnsi="Times New Roman" w:cs="Times New Roman"/>
                <w:i/>
                <w:iCs/>
                <w:sz w:val="24"/>
                <w:szCs w:val="24"/>
              </w:rPr>
              <w:t>xpectations of rehab is challenging in general</w:t>
            </w:r>
            <w:proofErr w:type="gramStart"/>
            <w:r w:rsidRPr="00583301">
              <w:rPr>
                <w:rFonts w:ascii="Times New Roman" w:hAnsi="Times New Roman" w:cs="Times New Roman"/>
                <w:i/>
                <w:iCs/>
                <w:sz w:val="24"/>
                <w:szCs w:val="24"/>
              </w:rPr>
              <w:t>…[</w:t>
            </w:r>
            <w:proofErr w:type="gramEnd"/>
            <w:r w:rsidRPr="00583301">
              <w:rPr>
                <w:rFonts w:ascii="Times New Roman" w:hAnsi="Times New Roman" w:cs="Times New Roman"/>
                <w:i/>
                <w:iCs/>
                <w:sz w:val="24"/>
                <w:szCs w:val="24"/>
              </w:rPr>
              <w:t>and adding] the tech portion into it…with media; like general news and expectations of where the tech can get you at this stage, is probably not helping with that</w:t>
            </w:r>
            <w:r w:rsidR="00C93E9F" w:rsidRPr="00583301">
              <w:rPr>
                <w:rFonts w:ascii="Times New Roman" w:hAnsi="Times New Roman" w:cs="Times New Roman"/>
                <w:i/>
                <w:iCs/>
                <w:sz w:val="24"/>
                <w:szCs w:val="24"/>
              </w:rPr>
              <w:t>.</w:t>
            </w:r>
            <w:r w:rsidRPr="00583301">
              <w:rPr>
                <w:rFonts w:ascii="Times New Roman" w:hAnsi="Times New Roman" w:cs="Times New Roman"/>
                <w:i/>
                <w:iCs/>
                <w:sz w:val="24"/>
                <w:szCs w:val="24"/>
              </w:rPr>
              <w:t>”</w:t>
            </w:r>
          </w:p>
        </w:tc>
      </w:tr>
      <w:tr w:rsidR="00B520EA" w:rsidRPr="00583301" w14:paraId="342EB681" w14:textId="77777777" w:rsidTr="00A0621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69691E03"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00B15A32"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EDDE25E"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141FE74"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2BCB6000" w14:textId="53B45AF1"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“I'd say [false expectations are] probably from media and what they read. Because everyone's always looking for the cure.”</w:t>
            </w:r>
          </w:p>
        </w:tc>
      </w:tr>
      <w:tr w:rsidR="00B520EA" w:rsidRPr="00583301" w14:paraId="451380D0" w14:textId="77777777" w:rsidTr="00A0621E">
        <w:trPr>
          <w:trHeight w:val="522"/>
        </w:trPr>
        <w:tc>
          <w:tcPr>
            <w:cnfStyle w:val="001000000000" w:firstRow="0" w:lastRow="0" w:firstColumn="1" w:lastColumn="0" w:oddVBand="0" w:evenVBand="0" w:oddHBand="0" w:evenHBand="0" w:firstRowFirstColumn="0" w:firstRowLastColumn="0" w:lastRowFirstColumn="0" w:lastRowLastColumn="0"/>
            <w:tcW w:w="1822" w:type="dxa"/>
            <w:vMerge/>
          </w:tcPr>
          <w:p w14:paraId="732C57A2"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072ADC10"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2490F2F"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7D8287D" w14:textId="77777777"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5A95EF8B" w14:textId="66245768" w:rsidR="00B520EA" w:rsidRPr="00583301" w:rsidRDefault="00B520EA"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“A lot of clients, quite rightly, are optimistic and hopeful</w:t>
            </w:r>
            <w:r w:rsidR="00292A8B"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there is a lot of hype in the media that technology is going to deliver these amazing changes.  But I don't think we're there at that point, where they are delivering something that's magically going to help.”</w:t>
            </w:r>
          </w:p>
        </w:tc>
      </w:tr>
      <w:tr w:rsidR="00B520EA" w:rsidRPr="00583301" w14:paraId="2A282380" w14:textId="77777777" w:rsidTr="00A0621E">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822" w:type="dxa"/>
            <w:vMerge/>
          </w:tcPr>
          <w:p w14:paraId="3FB773F9" w14:textId="77777777" w:rsidR="00B520EA" w:rsidRPr="00583301" w:rsidRDefault="00B520EA" w:rsidP="007A18F7">
            <w:pPr>
              <w:rPr>
                <w:rFonts w:ascii="Times New Roman" w:hAnsi="Times New Roman" w:cs="Times New Roman"/>
                <w:b w:val="0"/>
                <w:bCs w:val="0"/>
                <w:noProof/>
                <w:sz w:val="24"/>
                <w:szCs w:val="24"/>
              </w:rPr>
            </w:pPr>
          </w:p>
        </w:tc>
        <w:tc>
          <w:tcPr>
            <w:tcW w:w="1722" w:type="dxa"/>
            <w:vMerge/>
          </w:tcPr>
          <w:p w14:paraId="7BE8FACF"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3EAD1DC"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281A5BC" w14:textId="77777777"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52BFFBB5" w14:textId="2F2E6BE9" w:rsidR="00B520EA" w:rsidRPr="00583301" w:rsidRDefault="00B520EA"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“End of the day it's not about just promoting and showcasing for social media. It's about delivering real patient outcomes and for real people.”</w:t>
            </w:r>
          </w:p>
        </w:tc>
      </w:tr>
      <w:tr w:rsidR="007A18F7" w:rsidRPr="00583301" w14:paraId="5D268141" w14:textId="77777777" w:rsidTr="00A0621E">
        <w:trPr>
          <w:trHeight w:val="734"/>
        </w:trPr>
        <w:tc>
          <w:tcPr>
            <w:cnfStyle w:val="001000000000" w:firstRow="0" w:lastRow="0" w:firstColumn="1" w:lastColumn="0" w:oddVBand="0" w:evenVBand="0" w:oddHBand="0" w:evenHBand="0" w:firstRowFirstColumn="0" w:firstRowLastColumn="0" w:lastRowFirstColumn="0" w:lastRowLastColumn="0"/>
            <w:tcW w:w="1822" w:type="dxa"/>
            <w:vMerge w:val="restart"/>
          </w:tcPr>
          <w:p w14:paraId="5C2249C2" w14:textId="4D2149B7" w:rsidR="007A18F7" w:rsidRPr="00583301" w:rsidRDefault="007A18F7" w:rsidP="007A18F7">
            <w:pPr>
              <w:rPr>
                <w:rFonts w:ascii="Times New Roman" w:hAnsi="Times New Roman" w:cs="Times New Roman"/>
                <w:b w:val="0"/>
                <w:bCs w:val="0"/>
                <w:noProof/>
                <w:sz w:val="24"/>
                <w:szCs w:val="24"/>
              </w:rPr>
            </w:pPr>
            <w:r w:rsidRPr="00583301">
              <w:rPr>
                <w:rFonts w:ascii="Times New Roman" w:hAnsi="Times New Roman" w:cs="Times New Roman"/>
                <w:noProof/>
                <w:sz w:val="24"/>
                <w:szCs w:val="24"/>
              </w:rPr>
              <w:t>Contextual factors shape clinician uptake and ongoing use of technology</w:t>
            </w:r>
          </w:p>
        </w:tc>
        <w:tc>
          <w:tcPr>
            <w:tcW w:w="1722" w:type="dxa"/>
            <w:vMerge w:val="restart"/>
          </w:tcPr>
          <w:p w14:paraId="2A747237" w14:textId="7C76410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Organisational culture and initiatives impact clinician engagement with technology</w:t>
            </w:r>
          </w:p>
        </w:tc>
        <w:tc>
          <w:tcPr>
            <w:tcW w:w="1701" w:type="dxa"/>
            <w:vMerge w:val="restart"/>
          </w:tcPr>
          <w:p w14:paraId="504E808C" w14:textId="738BC3F6"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Advanced technology lead</w:t>
            </w:r>
          </w:p>
        </w:tc>
        <w:tc>
          <w:tcPr>
            <w:tcW w:w="3260" w:type="dxa"/>
            <w:vMerge w:val="restart"/>
          </w:tcPr>
          <w:p w14:paraId="6EA64928" w14:textId="67C70A8D"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Appointment of an expert advanced technology (AT) lead was critical to support implementation, training, troubleshooting and communication between clinicians and technology suppliers. </w:t>
            </w:r>
          </w:p>
        </w:tc>
        <w:tc>
          <w:tcPr>
            <w:tcW w:w="6379" w:type="dxa"/>
          </w:tcPr>
          <w:p w14:paraId="7C517C9D" w14:textId="2B04E2DD"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“[An </w:t>
            </w:r>
            <w:r w:rsidRPr="00583301">
              <w:rPr>
                <w:rFonts w:ascii="Times New Roman" w:hAnsi="Times New Roman" w:cs="Times New Roman"/>
                <w:i/>
                <w:iCs/>
                <w:sz w:val="24"/>
                <w:szCs w:val="24"/>
              </w:rPr>
              <w:t>AT</w:t>
            </w:r>
            <w:r w:rsidRPr="00583301">
              <w:rPr>
                <w:rFonts w:ascii="Times New Roman" w:hAnsi="Times New Roman" w:cs="Times New Roman"/>
                <w:sz w:val="24"/>
                <w:szCs w:val="24"/>
              </w:rPr>
              <w:t xml:space="preserve"> </w:t>
            </w:r>
            <w:r w:rsidRPr="00583301">
              <w:rPr>
                <w:rFonts w:ascii="Times New Roman" w:hAnsi="Times New Roman" w:cs="Times New Roman"/>
                <w:i/>
                <w:iCs/>
                <w:sz w:val="24"/>
                <w:szCs w:val="24"/>
              </w:rPr>
              <w:t>l</w:t>
            </w:r>
            <w:r w:rsidRPr="00583301">
              <w:rPr>
                <w:rFonts w:ascii="Times New Roman" w:hAnsi="Times New Roman" w:cs="Times New Roman"/>
                <w:i/>
                <w:iCs/>
                <w:color w:val="000000"/>
                <w:sz w:val="24"/>
                <w:szCs w:val="24"/>
              </w:rPr>
              <w:t xml:space="preserve">ead] is essential…someone that </w:t>
            </w:r>
            <w:proofErr w:type="gramStart"/>
            <w:r w:rsidRPr="00583301">
              <w:rPr>
                <w:rFonts w:ascii="Times New Roman" w:hAnsi="Times New Roman" w:cs="Times New Roman"/>
                <w:i/>
                <w:iCs/>
                <w:color w:val="000000"/>
                <w:sz w:val="24"/>
                <w:szCs w:val="24"/>
              </w:rPr>
              <w:t>is in charge of</w:t>
            </w:r>
            <w:proofErr w:type="gramEnd"/>
            <w:r w:rsidRPr="00583301">
              <w:rPr>
                <w:rFonts w:ascii="Times New Roman" w:hAnsi="Times New Roman" w:cs="Times New Roman"/>
                <w:i/>
                <w:iCs/>
                <w:color w:val="000000"/>
                <w:sz w:val="24"/>
                <w:szCs w:val="24"/>
              </w:rPr>
              <w:t xml:space="preserve"> the gym, who is highly specialised in the area…and feels confident on every single device… [The lead is] such a good resource. You need someone…in that role…our guardian angel in there.”</w:t>
            </w:r>
          </w:p>
        </w:tc>
      </w:tr>
      <w:tr w:rsidR="007A18F7" w:rsidRPr="00583301" w14:paraId="408096F4" w14:textId="77777777" w:rsidTr="00A0621E">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822" w:type="dxa"/>
            <w:vMerge/>
          </w:tcPr>
          <w:p w14:paraId="3D0A0CD5" w14:textId="77777777" w:rsidR="007A18F7" w:rsidRPr="00583301" w:rsidRDefault="007A18F7" w:rsidP="007A18F7">
            <w:pPr>
              <w:rPr>
                <w:rFonts w:ascii="Times New Roman" w:hAnsi="Times New Roman" w:cs="Times New Roman"/>
                <w:noProof/>
                <w:sz w:val="24"/>
                <w:szCs w:val="24"/>
              </w:rPr>
            </w:pPr>
          </w:p>
        </w:tc>
        <w:tc>
          <w:tcPr>
            <w:tcW w:w="1722" w:type="dxa"/>
            <w:vMerge/>
          </w:tcPr>
          <w:p w14:paraId="459B0E0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876541F"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E8615D6"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19006DCA" w14:textId="7C7419AD"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w:t>
            </w:r>
            <w:r w:rsidR="003D7C65" w:rsidRPr="00583301">
              <w:rPr>
                <w:rFonts w:ascii="Times New Roman" w:hAnsi="Times New Roman" w:cs="Times New Roman"/>
                <w:i/>
                <w:iCs/>
                <w:color w:val="000000"/>
                <w:sz w:val="24"/>
                <w:szCs w:val="24"/>
              </w:rPr>
              <w:t>H</w:t>
            </w:r>
            <w:r w:rsidRPr="00583301">
              <w:rPr>
                <w:rFonts w:ascii="Times New Roman" w:hAnsi="Times New Roman" w:cs="Times New Roman"/>
                <w:i/>
                <w:iCs/>
                <w:color w:val="000000"/>
                <w:sz w:val="24"/>
                <w:szCs w:val="24"/>
              </w:rPr>
              <w:t>aving designated</w:t>
            </w:r>
            <w:r w:rsidR="003D7C65" w:rsidRPr="00583301">
              <w:rPr>
                <w:rFonts w:ascii="Times New Roman" w:hAnsi="Times New Roman" w:cs="Times New Roman"/>
                <w:i/>
                <w:iCs/>
                <w:color w:val="000000"/>
                <w:sz w:val="24"/>
                <w:szCs w:val="24"/>
              </w:rPr>
              <w:t xml:space="preserve"> [AT]</w:t>
            </w:r>
            <w:r w:rsidRPr="00583301">
              <w:rPr>
                <w:rFonts w:ascii="Times New Roman" w:hAnsi="Times New Roman" w:cs="Times New Roman"/>
                <w:i/>
                <w:iCs/>
                <w:color w:val="000000"/>
                <w:sz w:val="24"/>
                <w:szCs w:val="24"/>
              </w:rPr>
              <w:t xml:space="preserve"> lead…to support...[clinicians] know they've got someone they can go to and be vulnerable and say I'm not sure…What do you think?</w:t>
            </w:r>
            <w:r w:rsidR="0008164F" w:rsidRPr="00583301">
              <w:rPr>
                <w:rFonts w:ascii="Times New Roman" w:hAnsi="Times New Roman" w:cs="Times New Roman"/>
                <w:i/>
                <w:iCs/>
                <w:color w:val="000000"/>
                <w:sz w:val="24"/>
                <w:szCs w:val="24"/>
              </w:rPr>
              <w:t>”</w:t>
            </w:r>
          </w:p>
        </w:tc>
      </w:tr>
      <w:tr w:rsidR="007A18F7" w:rsidRPr="00583301" w14:paraId="7085A421" w14:textId="77777777" w:rsidTr="00A0621E">
        <w:trPr>
          <w:trHeight w:val="617"/>
        </w:trPr>
        <w:tc>
          <w:tcPr>
            <w:cnfStyle w:val="001000000000" w:firstRow="0" w:lastRow="0" w:firstColumn="1" w:lastColumn="0" w:oddVBand="0" w:evenVBand="0" w:oddHBand="0" w:evenHBand="0" w:firstRowFirstColumn="0" w:firstRowLastColumn="0" w:lastRowFirstColumn="0" w:lastRowLastColumn="0"/>
            <w:tcW w:w="1822" w:type="dxa"/>
            <w:vMerge/>
          </w:tcPr>
          <w:p w14:paraId="7343DC32" w14:textId="77777777" w:rsidR="007A18F7" w:rsidRPr="00583301" w:rsidRDefault="007A18F7" w:rsidP="007A18F7">
            <w:pPr>
              <w:rPr>
                <w:rFonts w:ascii="Times New Roman" w:hAnsi="Times New Roman" w:cs="Times New Roman"/>
                <w:noProof/>
                <w:sz w:val="24"/>
                <w:szCs w:val="24"/>
              </w:rPr>
            </w:pPr>
          </w:p>
        </w:tc>
        <w:tc>
          <w:tcPr>
            <w:tcW w:w="1722" w:type="dxa"/>
            <w:vMerge/>
          </w:tcPr>
          <w:p w14:paraId="0D6357CA"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372B89F8"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1C58C1AB"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140A770B" w14:textId="439D5349"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“I think the clinical learning, clinical support pathway, through having [the AT lead] has been really great…all the training sessions and things like that has just been really accessible.”</w:t>
            </w:r>
          </w:p>
        </w:tc>
      </w:tr>
      <w:tr w:rsidR="007A18F7" w:rsidRPr="00583301" w14:paraId="4CC408E2" w14:textId="77777777" w:rsidTr="00A0621E">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822" w:type="dxa"/>
            <w:vMerge/>
          </w:tcPr>
          <w:p w14:paraId="27296723" w14:textId="77777777" w:rsidR="007A18F7" w:rsidRPr="00583301" w:rsidRDefault="007A18F7" w:rsidP="007A18F7">
            <w:pPr>
              <w:rPr>
                <w:rFonts w:ascii="Times New Roman" w:hAnsi="Times New Roman" w:cs="Times New Roman"/>
                <w:noProof/>
                <w:sz w:val="24"/>
                <w:szCs w:val="24"/>
              </w:rPr>
            </w:pPr>
          </w:p>
        </w:tc>
        <w:tc>
          <w:tcPr>
            <w:tcW w:w="1722" w:type="dxa"/>
            <w:vMerge/>
          </w:tcPr>
          <w:p w14:paraId="7A6683DA"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49DD2FBD" w14:textId="0418F44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Positive workplace culture</w:t>
            </w:r>
          </w:p>
        </w:tc>
        <w:tc>
          <w:tcPr>
            <w:tcW w:w="3260" w:type="dxa"/>
            <w:vMerge w:val="restart"/>
          </w:tcPr>
          <w:p w14:paraId="457D5514" w14:textId="08B329A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A positive culture and team-dynamic of respect, encouragement and non-hirerarchical support </w:t>
            </w:r>
            <w:r w:rsidR="002E6B96" w:rsidRPr="00583301">
              <w:rPr>
                <w:rFonts w:ascii="Times New Roman" w:hAnsi="Times New Roman" w:cs="Times New Roman"/>
                <w:noProof/>
                <w:sz w:val="24"/>
                <w:szCs w:val="24"/>
              </w:rPr>
              <w:t xml:space="preserve">(willingess to ask for and </w:t>
            </w:r>
            <w:r w:rsidR="002E6B96" w:rsidRPr="00583301">
              <w:rPr>
                <w:rFonts w:ascii="Times New Roman" w:hAnsi="Times New Roman" w:cs="Times New Roman"/>
                <w:noProof/>
                <w:sz w:val="24"/>
                <w:szCs w:val="24"/>
              </w:rPr>
              <w:lastRenderedPageBreak/>
              <w:t>receive help)</w:t>
            </w:r>
            <w:r w:rsidRPr="00583301">
              <w:rPr>
                <w:rFonts w:ascii="Times New Roman" w:hAnsi="Times New Roman" w:cs="Times New Roman"/>
                <w:noProof/>
                <w:sz w:val="24"/>
                <w:szCs w:val="24"/>
              </w:rPr>
              <w:t xml:space="preserve"> can have a positive social influence and enabling effect on technology uptake.</w:t>
            </w:r>
          </w:p>
        </w:tc>
        <w:tc>
          <w:tcPr>
            <w:tcW w:w="6379" w:type="dxa"/>
          </w:tcPr>
          <w:p w14:paraId="7435BDEC" w14:textId="0A14D10E"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lastRenderedPageBreak/>
              <w:t xml:space="preserve">“For me to go and ask somebody to support me who's got less career experience than I do, I feel quite happy to do that. I think that the team is probably important if we're all going through this process. Everybody’s </w:t>
            </w:r>
            <w:proofErr w:type="gramStart"/>
            <w:r w:rsidRPr="00583301">
              <w:rPr>
                <w:rFonts w:ascii="Times New Roman" w:hAnsi="Times New Roman" w:cs="Times New Roman"/>
                <w:i/>
                <w:iCs/>
                <w:color w:val="000000"/>
                <w:sz w:val="24"/>
                <w:szCs w:val="24"/>
              </w:rPr>
              <w:t>really approachable</w:t>
            </w:r>
            <w:proofErr w:type="gramEnd"/>
            <w:r w:rsidRPr="00583301">
              <w:rPr>
                <w:rFonts w:ascii="Times New Roman" w:hAnsi="Times New Roman" w:cs="Times New Roman"/>
                <w:i/>
                <w:iCs/>
                <w:color w:val="000000"/>
                <w:sz w:val="24"/>
                <w:szCs w:val="24"/>
              </w:rPr>
              <w:t xml:space="preserve"> and keen to learn and keen to help and so that really breaks down barriers.”</w:t>
            </w:r>
          </w:p>
        </w:tc>
      </w:tr>
      <w:tr w:rsidR="007A18F7" w:rsidRPr="00583301" w14:paraId="52C1A9E5" w14:textId="77777777" w:rsidTr="00A0621E">
        <w:trPr>
          <w:trHeight w:val="617"/>
        </w:trPr>
        <w:tc>
          <w:tcPr>
            <w:cnfStyle w:val="001000000000" w:firstRow="0" w:lastRow="0" w:firstColumn="1" w:lastColumn="0" w:oddVBand="0" w:evenVBand="0" w:oddHBand="0" w:evenHBand="0" w:firstRowFirstColumn="0" w:firstRowLastColumn="0" w:lastRowFirstColumn="0" w:lastRowLastColumn="0"/>
            <w:tcW w:w="1822" w:type="dxa"/>
            <w:vMerge/>
          </w:tcPr>
          <w:p w14:paraId="5AE21D16" w14:textId="77777777" w:rsidR="007A18F7" w:rsidRPr="00583301" w:rsidRDefault="007A18F7" w:rsidP="007A18F7">
            <w:pPr>
              <w:rPr>
                <w:rFonts w:ascii="Times New Roman" w:hAnsi="Times New Roman" w:cs="Times New Roman"/>
                <w:noProof/>
                <w:sz w:val="24"/>
                <w:szCs w:val="24"/>
              </w:rPr>
            </w:pPr>
          </w:p>
        </w:tc>
        <w:tc>
          <w:tcPr>
            <w:tcW w:w="1722" w:type="dxa"/>
            <w:vMerge/>
          </w:tcPr>
          <w:p w14:paraId="2F82BAAC"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5401E9E"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7E36DD6"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7AF98DCB" w14:textId="5E157D65"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“I think we’re all quite like-minded, we’re all motivated and have similar passion in this type of therapy and trying to utilise the robotics…we have a great culture…we all put our hand up to help…I think that's fantastic.”</w:t>
            </w:r>
          </w:p>
        </w:tc>
      </w:tr>
      <w:tr w:rsidR="007A18F7" w:rsidRPr="00583301" w14:paraId="1DB5A3D3" w14:textId="77777777" w:rsidTr="00A0621E">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822" w:type="dxa"/>
            <w:vMerge/>
          </w:tcPr>
          <w:p w14:paraId="1AF5B3F0" w14:textId="77777777" w:rsidR="007A18F7" w:rsidRPr="00583301" w:rsidRDefault="007A18F7" w:rsidP="007A18F7">
            <w:pPr>
              <w:rPr>
                <w:rFonts w:ascii="Times New Roman" w:hAnsi="Times New Roman" w:cs="Times New Roman"/>
                <w:noProof/>
                <w:sz w:val="24"/>
                <w:szCs w:val="24"/>
              </w:rPr>
            </w:pPr>
          </w:p>
        </w:tc>
        <w:tc>
          <w:tcPr>
            <w:tcW w:w="1722" w:type="dxa"/>
            <w:vMerge/>
          </w:tcPr>
          <w:p w14:paraId="5F04AD7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17F9FAC"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81D637A"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A7DF892" w14:textId="624CA83C"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“I think that while everyone's time poor, there's always someone who is willing to answer the questions or go over something again</w:t>
            </w:r>
            <w:r w:rsidR="00EF472E"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Someone's always there to give you a hand if you do need it.”</w:t>
            </w:r>
          </w:p>
        </w:tc>
      </w:tr>
      <w:tr w:rsidR="007A18F7" w:rsidRPr="00583301" w14:paraId="041E5545" w14:textId="77777777" w:rsidTr="00A0621E">
        <w:trPr>
          <w:trHeight w:val="494"/>
        </w:trPr>
        <w:tc>
          <w:tcPr>
            <w:cnfStyle w:val="001000000000" w:firstRow="0" w:lastRow="0" w:firstColumn="1" w:lastColumn="0" w:oddVBand="0" w:evenVBand="0" w:oddHBand="0" w:evenHBand="0" w:firstRowFirstColumn="0" w:firstRowLastColumn="0" w:lastRowFirstColumn="0" w:lastRowLastColumn="0"/>
            <w:tcW w:w="1822" w:type="dxa"/>
            <w:vMerge/>
          </w:tcPr>
          <w:p w14:paraId="30FA24D7" w14:textId="77777777" w:rsidR="007A18F7" w:rsidRPr="00583301" w:rsidRDefault="007A18F7" w:rsidP="007A18F7">
            <w:pPr>
              <w:rPr>
                <w:rFonts w:ascii="Times New Roman" w:hAnsi="Times New Roman" w:cs="Times New Roman"/>
                <w:noProof/>
                <w:sz w:val="24"/>
                <w:szCs w:val="24"/>
              </w:rPr>
            </w:pPr>
          </w:p>
        </w:tc>
        <w:tc>
          <w:tcPr>
            <w:tcW w:w="1722" w:type="dxa"/>
            <w:vMerge/>
          </w:tcPr>
          <w:p w14:paraId="076417F0"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25F6FEC6" w14:textId="189CE000"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Value learning from other clinicians</w:t>
            </w:r>
          </w:p>
        </w:tc>
        <w:tc>
          <w:tcPr>
            <w:tcW w:w="3260" w:type="dxa"/>
            <w:vMerge w:val="restart"/>
          </w:tcPr>
          <w:p w14:paraId="0F98A855" w14:textId="554A199E"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Clinicians value, trust and enjoy collaborating and learning from each other through discussion, brainstorming and reflecting together.</w:t>
            </w:r>
          </w:p>
        </w:tc>
        <w:tc>
          <w:tcPr>
            <w:tcW w:w="6379" w:type="dxa"/>
          </w:tcPr>
          <w:p w14:paraId="6E7E7368" w14:textId="132FFA83"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“[We are] bouncing ideas off each other and everyone’s very supportive…everyone understands that everyone’s learning.”</w:t>
            </w:r>
          </w:p>
        </w:tc>
      </w:tr>
      <w:tr w:rsidR="007A18F7" w:rsidRPr="00583301" w14:paraId="1529882C" w14:textId="77777777" w:rsidTr="00A0621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2669201E" w14:textId="77777777" w:rsidR="007A18F7" w:rsidRPr="00583301" w:rsidRDefault="007A18F7" w:rsidP="007A18F7">
            <w:pPr>
              <w:rPr>
                <w:rFonts w:ascii="Times New Roman" w:hAnsi="Times New Roman" w:cs="Times New Roman"/>
                <w:noProof/>
                <w:sz w:val="24"/>
                <w:szCs w:val="24"/>
              </w:rPr>
            </w:pPr>
          </w:p>
        </w:tc>
        <w:tc>
          <w:tcPr>
            <w:tcW w:w="1722" w:type="dxa"/>
            <w:vMerge/>
          </w:tcPr>
          <w:p w14:paraId="2A01F37F"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7E70563"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4C66DEC"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2B73D119" w14:textId="50C56103"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“There's lots of collaboration, there's lots of like brainstorming amongst clinicians even amongst different disciplines.”</w:t>
            </w:r>
          </w:p>
        </w:tc>
      </w:tr>
      <w:tr w:rsidR="007A18F7" w:rsidRPr="00583301" w14:paraId="00FB6D31" w14:textId="77777777" w:rsidTr="00A0621E">
        <w:trPr>
          <w:trHeight w:val="494"/>
        </w:trPr>
        <w:tc>
          <w:tcPr>
            <w:cnfStyle w:val="001000000000" w:firstRow="0" w:lastRow="0" w:firstColumn="1" w:lastColumn="0" w:oddVBand="0" w:evenVBand="0" w:oddHBand="0" w:evenHBand="0" w:firstRowFirstColumn="0" w:firstRowLastColumn="0" w:lastRowFirstColumn="0" w:lastRowLastColumn="0"/>
            <w:tcW w:w="1822" w:type="dxa"/>
            <w:vMerge/>
          </w:tcPr>
          <w:p w14:paraId="18556170" w14:textId="77777777" w:rsidR="007A18F7" w:rsidRPr="00583301" w:rsidRDefault="007A18F7" w:rsidP="007A18F7">
            <w:pPr>
              <w:rPr>
                <w:rFonts w:ascii="Times New Roman" w:hAnsi="Times New Roman" w:cs="Times New Roman"/>
                <w:noProof/>
                <w:sz w:val="24"/>
                <w:szCs w:val="24"/>
              </w:rPr>
            </w:pPr>
          </w:p>
        </w:tc>
        <w:tc>
          <w:tcPr>
            <w:tcW w:w="1722" w:type="dxa"/>
            <w:vMerge/>
          </w:tcPr>
          <w:p w14:paraId="1E87CC7F"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ABCF090"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D65A8A5"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60037DBC" w14:textId="016407B2"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“I think also professional development between therapists as well. That collaboration is </w:t>
            </w:r>
            <w:proofErr w:type="gramStart"/>
            <w:r w:rsidRPr="00583301">
              <w:rPr>
                <w:rFonts w:ascii="Times New Roman" w:hAnsi="Times New Roman" w:cs="Times New Roman"/>
                <w:i/>
                <w:iCs/>
                <w:color w:val="000000"/>
                <w:sz w:val="24"/>
                <w:szCs w:val="24"/>
              </w:rPr>
              <w:t>really important</w:t>
            </w:r>
            <w:proofErr w:type="gramEnd"/>
            <w:r w:rsidRPr="00583301">
              <w:rPr>
                <w:rFonts w:ascii="Times New Roman" w:hAnsi="Times New Roman" w:cs="Times New Roman"/>
                <w:i/>
                <w:iCs/>
                <w:color w:val="000000"/>
                <w:sz w:val="24"/>
                <w:szCs w:val="24"/>
              </w:rPr>
              <w:t>. The way I use tech might be something different to another therapist’s way of using tech.”</w:t>
            </w:r>
          </w:p>
        </w:tc>
      </w:tr>
      <w:tr w:rsidR="007A18F7" w:rsidRPr="00583301" w14:paraId="0580FF4E" w14:textId="77777777" w:rsidTr="00A0621E">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822" w:type="dxa"/>
            <w:vMerge/>
          </w:tcPr>
          <w:p w14:paraId="0CC8F2BF" w14:textId="77777777" w:rsidR="007A18F7" w:rsidRPr="00583301" w:rsidRDefault="007A18F7" w:rsidP="007A18F7">
            <w:pPr>
              <w:rPr>
                <w:rFonts w:ascii="Times New Roman" w:hAnsi="Times New Roman" w:cs="Times New Roman"/>
                <w:noProof/>
                <w:sz w:val="24"/>
                <w:szCs w:val="24"/>
              </w:rPr>
            </w:pPr>
          </w:p>
        </w:tc>
        <w:tc>
          <w:tcPr>
            <w:tcW w:w="1722" w:type="dxa"/>
            <w:vMerge/>
          </w:tcPr>
          <w:p w14:paraId="14154D5A"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10451F82" w14:textId="455CCBC5"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Managerial support</w:t>
            </w:r>
          </w:p>
        </w:tc>
        <w:tc>
          <w:tcPr>
            <w:tcW w:w="3260" w:type="dxa"/>
            <w:vMerge w:val="restart"/>
          </w:tcPr>
          <w:p w14:paraId="46D67F57" w14:textId="07E0926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Managerial support is key, including recognition, protected time, reduced KPI’s and clinical backfill to allow time to learn devices.</w:t>
            </w:r>
          </w:p>
        </w:tc>
        <w:tc>
          <w:tcPr>
            <w:tcW w:w="6379" w:type="dxa"/>
          </w:tcPr>
          <w:p w14:paraId="2DE00087" w14:textId="175A362E"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I think enabling is the support that we receive from management…I think that just makes such a difference, even just to the morale of the team…it keeps people wanting to do their job and keeps people passionate when they feel like they're respected</w:t>
            </w:r>
            <w:r w:rsidR="00E5247B"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for their efforts.”</w:t>
            </w:r>
          </w:p>
        </w:tc>
      </w:tr>
      <w:tr w:rsidR="007A18F7" w:rsidRPr="00583301" w14:paraId="6ADE5EA0" w14:textId="77777777" w:rsidTr="00A0621E">
        <w:trPr>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0D1C97D6" w14:textId="77777777" w:rsidR="007A18F7" w:rsidRPr="00583301" w:rsidRDefault="007A18F7" w:rsidP="007A18F7">
            <w:pPr>
              <w:rPr>
                <w:rFonts w:ascii="Times New Roman" w:hAnsi="Times New Roman" w:cs="Times New Roman"/>
                <w:noProof/>
                <w:sz w:val="24"/>
                <w:szCs w:val="24"/>
              </w:rPr>
            </w:pPr>
          </w:p>
        </w:tc>
        <w:tc>
          <w:tcPr>
            <w:tcW w:w="1722" w:type="dxa"/>
            <w:vMerge/>
          </w:tcPr>
          <w:p w14:paraId="1CF992A9"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D7C0D6D"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B1BD2A3"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456C67FE" w14:textId="27731ABD"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You need backfill time…</w:t>
            </w:r>
            <w:r w:rsidR="002F66AB" w:rsidRPr="00583301">
              <w:rPr>
                <w:rFonts w:ascii="Times New Roman" w:hAnsi="Times New Roman" w:cs="Times New Roman"/>
                <w:i/>
                <w:iCs/>
                <w:color w:val="000000"/>
                <w:sz w:val="24"/>
                <w:szCs w:val="24"/>
              </w:rPr>
              <w:t>or</w:t>
            </w:r>
            <w:r w:rsidRPr="00583301">
              <w:rPr>
                <w:rFonts w:ascii="Times New Roman" w:hAnsi="Times New Roman" w:cs="Times New Roman"/>
                <w:i/>
                <w:iCs/>
                <w:color w:val="000000"/>
                <w:sz w:val="24"/>
                <w:szCs w:val="24"/>
              </w:rPr>
              <w:t xml:space="preserve"> just say we’re going low activity…reduced caseloads to do training.”</w:t>
            </w:r>
          </w:p>
        </w:tc>
      </w:tr>
      <w:tr w:rsidR="007A18F7" w:rsidRPr="00583301" w14:paraId="2F36B765" w14:textId="77777777" w:rsidTr="00A0621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19213445" w14:textId="77777777" w:rsidR="007A18F7" w:rsidRPr="00583301" w:rsidRDefault="007A18F7" w:rsidP="007A18F7">
            <w:pPr>
              <w:rPr>
                <w:rFonts w:ascii="Times New Roman" w:hAnsi="Times New Roman" w:cs="Times New Roman"/>
                <w:noProof/>
                <w:sz w:val="24"/>
                <w:szCs w:val="24"/>
              </w:rPr>
            </w:pPr>
          </w:p>
        </w:tc>
        <w:tc>
          <w:tcPr>
            <w:tcW w:w="1722" w:type="dxa"/>
            <w:vMerge/>
          </w:tcPr>
          <w:p w14:paraId="29DF0014"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B12BDE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90C416D"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7636CBD6" w14:textId="4D97B1A5"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“I just feel like I’m in a very privileged position</w:t>
            </w:r>
            <w:proofErr w:type="gramStart"/>
            <w:r w:rsidRPr="00583301">
              <w:rPr>
                <w:rFonts w:ascii="Times New Roman" w:hAnsi="Times New Roman" w:cs="Times New Roman"/>
                <w:i/>
                <w:iCs/>
                <w:color w:val="000000"/>
                <w:sz w:val="24"/>
                <w:szCs w:val="24"/>
              </w:rPr>
              <w:t>...(</w:t>
            </w:r>
            <w:proofErr w:type="gramEnd"/>
            <w:r w:rsidRPr="00583301">
              <w:rPr>
                <w:rFonts w:ascii="Times New Roman" w:hAnsi="Times New Roman" w:cs="Times New Roman"/>
                <w:i/>
                <w:iCs/>
                <w:color w:val="000000"/>
                <w:sz w:val="24"/>
                <w:szCs w:val="24"/>
              </w:rPr>
              <w:t>1) My boss is very invested in [technology]. (2) I have access to the AT Lead. (3) Exec is very invested in our tech. So, everything that goes into my team is invested in making that successful.”</w:t>
            </w:r>
          </w:p>
        </w:tc>
      </w:tr>
      <w:tr w:rsidR="007A18F7" w:rsidRPr="00583301" w14:paraId="4FF954EE" w14:textId="77777777" w:rsidTr="00A0621E">
        <w:trPr>
          <w:trHeight w:val="494"/>
        </w:trPr>
        <w:tc>
          <w:tcPr>
            <w:cnfStyle w:val="001000000000" w:firstRow="0" w:lastRow="0" w:firstColumn="1" w:lastColumn="0" w:oddVBand="0" w:evenVBand="0" w:oddHBand="0" w:evenHBand="0" w:firstRowFirstColumn="0" w:firstRowLastColumn="0" w:lastRowFirstColumn="0" w:lastRowLastColumn="0"/>
            <w:tcW w:w="1822" w:type="dxa"/>
            <w:vMerge/>
          </w:tcPr>
          <w:p w14:paraId="2E5716F1" w14:textId="77777777" w:rsidR="007A18F7" w:rsidRPr="00583301" w:rsidRDefault="007A18F7" w:rsidP="007A18F7">
            <w:pPr>
              <w:rPr>
                <w:rFonts w:ascii="Times New Roman" w:hAnsi="Times New Roman" w:cs="Times New Roman"/>
                <w:noProof/>
                <w:sz w:val="24"/>
                <w:szCs w:val="24"/>
              </w:rPr>
            </w:pPr>
          </w:p>
        </w:tc>
        <w:tc>
          <w:tcPr>
            <w:tcW w:w="1722" w:type="dxa"/>
            <w:vMerge/>
          </w:tcPr>
          <w:p w14:paraId="5E17ED7C"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56FE8CA5" w14:textId="458FA2EA"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Personnel support</w:t>
            </w:r>
          </w:p>
        </w:tc>
        <w:tc>
          <w:tcPr>
            <w:tcW w:w="3260" w:type="dxa"/>
            <w:vMerge w:val="restart"/>
          </w:tcPr>
          <w:p w14:paraId="7E6668F5" w14:textId="6D8C3ABE"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Personnel support from allied health assistants (AHA) is immensely helpful for technology use, set-up and cleaning.</w:t>
            </w:r>
          </w:p>
        </w:tc>
        <w:tc>
          <w:tcPr>
            <w:tcW w:w="6379" w:type="dxa"/>
          </w:tcPr>
          <w:p w14:paraId="39D58919" w14:textId="130997DD"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having good AHAs to support.  I know that the AHAs, some of them are fantastic with the way that they can support the therapists with the set up and pack aways and supervision of the clients.”</w:t>
            </w:r>
          </w:p>
        </w:tc>
      </w:tr>
      <w:tr w:rsidR="007A18F7" w:rsidRPr="00583301" w14:paraId="4810540B" w14:textId="77777777" w:rsidTr="00A0621E">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22" w:type="dxa"/>
            <w:vMerge/>
          </w:tcPr>
          <w:p w14:paraId="0A0127AD" w14:textId="77777777" w:rsidR="007A18F7" w:rsidRPr="00583301" w:rsidRDefault="007A18F7" w:rsidP="007A18F7">
            <w:pPr>
              <w:rPr>
                <w:rFonts w:ascii="Times New Roman" w:hAnsi="Times New Roman" w:cs="Times New Roman"/>
                <w:noProof/>
                <w:sz w:val="24"/>
                <w:szCs w:val="24"/>
              </w:rPr>
            </w:pPr>
          </w:p>
        </w:tc>
        <w:tc>
          <w:tcPr>
            <w:tcW w:w="1722" w:type="dxa"/>
            <w:vMerge/>
          </w:tcPr>
          <w:p w14:paraId="695BD390"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2D0329A"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831F805"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0048288" w14:textId="4B412E0A"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think the allied health assistants have been helpful…from a using perspective, they're very good at helping set the devices up for us, clean the devices off, which again otherwise eats into your time.”</w:t>
            </w:r>
          </w:p>
        </w:tc>
      </w:tr>
      <w:tr w:rsidR="007A18F7" w:rsidRPr="00583301" w14:paraId="0E5F3FB9" w14:textId="77777777" w:rsidTr="00A0621E">
        <w:trPr>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4629BFFA" w14:textId="77777777" w:rsidR="007A18F7" w:rsidRPr="00583301" w:rsidRDefault="007A18F7" w:rsidP="007A18F7">
            <w:pPr>
              <w:rPr>
                <w:rFonts w:ascii="Times New Roman" w:hAnsi="Times New Roman" w:cs="Times New Roman"/>
                <w:noProof/>
                <w:sz w:val="24"/>
                <w:szCs w:val="24"/>
              </w:rPr>
            </w:pPr>
          </w:p>
        </w:tc>
        <w:tc>
          <w:tcPr>
            <w:tcW w:w="1722" w:type="dxa"/>
            <w:vMerge/>
          </w:tcPr>
          <w:p w14:paraId="4AB6B30F"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5E002D19" w14:textId="10BCB2E3"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Booking system issues</w:t>
            </w:r>
          </w:p>
        </w:tc>
        <w:tc>
          <w:tcPr>
            <w:tcW w:w="3260" w:type="dxa"/>
            <w:vMerge w:val="restart"/>
          </w:tcPr>
          <w:p w14:paraId="47CF1271" w14:textId="1537F64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Clunky device booking processes creates challenges for accessing devices.</w:t>
            </w:r>
          </w:p>
        </w:tc>
        <w:tc>
          <w:tcPr>
            <w:tcW w:w="6379" w:type="dxa"/>
          </w:tcPr>
          <w:p w14:paraId="6E034447" w14:textId="11EFDF86"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“The booking system has made it really hard…it just adds another step…from an admin point of view…it’s more time intensive.”</w:t>
            </w:r>
          </w:p>
        </w:tc>
      </w:tr>
      <w:tr w:rsidR="007A18F7" w:rsidRPr="00583301" w14:paraId="684C50FA" w14:textId="77777777" w:rsidTr="00A0621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61311F31" w14:textId="77777777" w:rsidR="007A18F7" w:rsidRPr="00583301" w:rsidRDefault="007A18F7" w:rsidP="007A18F7">
            <w:pPr>
              <w:rPr>
                <w:rFonts w:ascii="Times New Roman" w:hAnsi="Times New Roman" w:cs="Times New Roman"/>
                <w:noProof/>
                <w:sz w:val="24"/>
                <w:szCs w:val="24"/>
              </w:rPr>
            </w:pPr>
          </w:p>
        </w:tc>
        <w:tc>
          <w:tcPr>
            <w:tcW w:w="1722" w:type="dxa"/>
            <w:vMerge/>
          </w:tcPr>
          <w:p w14:paraId="34868BDE"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8B0A12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B236FBF"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982C1A9" w14:textId="5ECF6FCD"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w:t>
            </w:r>
            <w:r w:rsidRPr="00583301">
              <w:rPr>
                <w:rFonts w:ascii="Times New Roman" w:hAnsi="Times New Roman" w:cs="Times New Roman"/>
                <w:i/>
                <w:iCs/>
                <w:sz w:val="24"/>
                <w:szCs w:val="24"/>
              </w:rPr>
              <w:t xml:space="preserve">the booking system. That’s </w:t>
            </w:r>
            <w:proofErr w:type="gramStart"/>
            <w:r w:rsidRPr="00583301">
              <w:rPr>
                <w:rFonts w:ascii="Times New Roman" w:hAnsi="Times New Roman" w:cs="Times New Roman"/>
                <w:i/>
                <w:iCs/>
                <w:sz w:val="24"/>
                <w:szCs w:val="24"/>
              </w:rPr>
              <w:t>really tricky</w:t>
            </w:r>
            <w:proofErr w:type="gramEnd"/>
            <w:r w:rsidRPr="00583301">
              <w:rPr>
                <w:rFonts w:ascii="Times New Roman" w:hAnsi="Times New Roman" w:cs="Times New Roman"/>
                <w:i/>
                <w:iCs/>
                <w:sz w:val="24"/>
                <w:szCs w:val="24"/>
              </w:rPr>
              <w:t xml:space="preserve"> to navigate…I get so busy that if it’s not right there and accessible to book in to, it’s kind of a bit clunky.”</w:t>
            </w:r>
          </w:p>
        </w:tc>
      </w:tr>
      <w:tr w:rsidR="007A18F7" w:rsidRPr="00583301" w14:paraId="658FAF00" w14:textId="77777777" w:rsidTr="00A0621E">
        <w:trPr>
          <w:trHeight w:val="733"/>
        </w:trPr>
        <w:tc>
          <w:tcPr>
            <w:cnfStyle w:val="001000000000" w:firstRow="0" w:lastRow="0" w:firstColumn="1" w:lastColumn="0" w:oddVBand="0" w:evenVBand="0" w:oddHBand="0" w:evenHBand="0" w:firstRowFirstColumn="0" w:firstRowLastColumn="0" w:lastRowFirstColumn="0" w:lastRowLastColumn="0"/>
            <w:tcW w:w="1822" w:type="dxa"/>
            <w:vMerge/>
          </w:tcPr>
          <w:p w14:paraId="1B70D3B4" w14:textId="77777777" w:rsidR="007A18F7" w:rsidRPr="00583301" w:rsidRDefault="007A18F7" w:rsidP="007A18F7">
            <w:pPr>
              <w:rPr>
                <w:rFonts w:ascii="Times New Roman" w:hAnsi="Times New Roman" w:cs="Times New Roman"/>
                <w:noProof/>
                <w:sz w:val="24"/>
                <w:szCs w:val="24"/>
              </w:rPr>
            </w:pPr>
          </w:p>
        </w:tc>
        <w:tc>
          <w:tcPr>
            <w:tcW w:w="1722" w:type="dxa"/>
            <w:vMerge/>
          </w:tcPr>
          <w:p w14:paraId="52764E65"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FAA66C3"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7351A28"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7B397021" w14:textId="6391AF56"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I think something that breaks that workflow a little bit is something that's not quickly adopted.</w:t>
            </w:r>
            <w:r w:rsidR="0060027F" w:rsidRPr="00583301">
              <w:rPr>
                <w:rFonts w:ascii="Times New Roman" w:hAnsi="Times New Roman" w:cs="Times New Roman"/>
                <w:i/>
                <w:iCs/>
                <w:color w:val="000000"/>
                <w:sz w:val="24"/>
                <w:szCs w:val="24"/>
              </w:rPr>
              <w:t xml:space="preserve">” (referring to </w:t>
            </w:r>
            <w:r w:rsidRPr="00583301">
              <w:rPr>
                <w:rFonts w:ascii="Times New Roman" w:hAnsi="Times New Roman" w:cs="Times New Roman"/>
                <w:i/>
                <w:iCs/>
                <w:color w:val="000000"/>
                <w:sz w:val="24"/>
                <w:szCs w:val="24"/>
              </w:rPr>
              <w:t>the booking system</w:t>
            </w:r>
            <w:r w:rsidR="0060027F" w:rsidRPr="00583301">
              <w:rPr>
                <w:rFonts w:ascii="Times New Roman" w:hAnsi="Times New Roman" w:cs="Times New Roman"/>
                <w:i/>
                <w:iCs/>
                <w:color w:val="000000"/>
                <w:sz w:val="24"/>
                <w:szCs w:val="24"/>
              </w:rPr>
              <w:t>)</w:t>
            </w:r>
          </w:p>
        </w:tc>
      </w:tr>
      <w:tr w:rsidR="007A18F7" w:rsidRPr="00583301" w14:paraId="4D5D03C7" w14:textId="77777777" w:rsidTr="00A0621E">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22" w:type="dxa"/>
            <w:vMerge/>
          </w:tcPr>
          <w:p w14:paraId="7C0FFB12" w14:textId="77777777" w:rsidR="007A18F7" w:rsidRPr="00583301" w:rsidRDefault="007A18F7" w:rsidP="007A18F7">
            <w:pPr>
              <w:rPr>
                <w:rFonts w:ascii="Times New Roman" w:hAnsi="Times New Roman" w:cs="Times New Roman"/>
                <w:noProof/>
                <w:sz w:val="24"/>
                <w:szCs w:val="24"/>
              </w:rPr>
            </w:pPr>
          </w:p>
        </w:tc>
        <w:tc>
          <w:tcPr>
            <w:tcW w:w="1722" w:type="dxa"/>
            <w:vMerge/>
          </w:tcPr>
          <w:p w14:paraId="0C1FE4BE"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E97029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24B7C8D"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64F6064F" w14:textId="7DA495AD"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“…booking [devices]…It just gets a bit hard. It's another process and another task.”</w:t>
            </w:r>
          </w:p>
        </w:tc>
      </w:tr>
      <w:tr w:rsidR="007A18F7" w:rsidRPr="00583301" w14:paraId="056B5AB3" w14:textId="77777777" w:rsidTr="00A0621E">
        <w:trPr>
          <w:trHeight w:val="601"/>
        </w:trPr>
        <w:tc>
          <w:tcPr>
            <w:cnfStyle w:val="001000000000" w:firstRow="0" w:lastRow="0" w:firstColumn="1" w:lastColumn="0" w:oddVBand="0" w:evenVBand="0" w:oddHBand="0" w:evenHBand="0" w:firstRowFirstColumn="0" w:firstRowLastColumn="0" w:lastRowFirstColumn="0" w:lastRowLastColumn="0"/>
            <w:tcW w:w="1822" w:type="dxa"/>
            <w:vMerge/>
          </w:tcPr>
          <w:p w14:paraId="6A357ACB" w14:textId="77777777" w:rsidR="007A18F7" w:rsidRPr="00583301" w:rsidRDefault="007A18F7" w:rsidP="007A18F7">
            <w:pPr>
              <w:rPr>
                <w:rFonts w:ascii="Times New Roman" w:hAnsi="Times New Roman" w:cs="Times New Roman"/>
                <w:noProof/>
                <w:sz w:val="24"/>
                <w:szCs w:val="24"/>
              </w:rPr>
            </w:pPr>
          </w:p>
        </w:tc>
        <w:tc>
          <w:tcPr>
            <w:tcW w:w="1722" w:type="dxa"/>
            <w:vMerge/>
          </w:tcPr>
          <w:p w14:paraId="20B4A6B9"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4D6CCD0A" w14:textId="62151183"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Ongoing clinician input</w:t>
            </w:r>
          </w:p>
        </w:tc>
        <w:tc>
          <w:tcPr>
            <w:tcW w:w="3260" w:type="dxa"/>
            <w:vMerge w:val="restart"/>
          </w:tcPr>
          <w:p w14:paraId="6202DD8F" w14:textId="2F2A8191"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Need for ongoing planning and clinician input to facilitate implementation (creating a voice for clinicians and a communication channel).</w:t>
            </w:r>
          </w:p>
        </w:tc>
        <w:tc>
          <w:tcPr>
            <w:tcW w:w="6379" w:type="dxa"/>
          </w:tcPr>
          <w:p w14:paraId="22FAAA7E" w14:textId="436716E0"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“[With] so many changes going on… [it’s important] for us as clinicians…to be in the loop.”</w:t>
            </w:r>
          </w:p>
        </w:tc>
      </w:tr>
      <w:tr w:rsidR="007A18F7" w:rsidRPr="00583301" w14:paraId="1ADB9B73" w14:textId="77777777" w:rsidTr="00A0621E">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22" w:type="dxa"/>
            <w:vMerge/>
          </w:tcPr>
          <w:p w14:paraId="71A3E548" w14:textId="77777777" w:rsidR="007A18F7" w:rsidRPr="00583301" w:rsidRDefault="007A18F7" w:rsidP="007A18F7">
            <w:pPr>
              <w:rPr>
                <w:rFonts w:ascii="Times New Roman" w:hAnsi="Times New Roman" w:cs="Times New Roman"/>
                <w:noProof/>
                <w:sz w:val="24"/>
                <w:szCs w:val="24"/>
              </w:rPr>
            </w:pPr>
          </w:p>
        </w:tc>
        <w:tc>
          <w:tcPr>
            <w:tcW w:w="1722" w:type="dxa"/>
            <w:vMerge/>
          </w:tcPr>
          <w:p w14:paraId="379FEFAC"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DBA5E5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1C22D0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51468EA8" w14:textId="6D2F8099"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“[We need] more opportunity to get those</w:t>
            </w:r>
            <w:r w:rsidR="00024E39" w:rsidRPr="00583301">
              <w:rPr>
                <w:rFonts w:ascii="Times New Roman" w:hAnsi="Times New Roman" w:cs="Times New Roman"/>
                <w:i/>
                <w:iCs/>
                <w:sz w:val="24"/>
                <w:szCs w:val="24"/>
              </w:rPr>
              <w:t>…</w:t>
            </w:r>
            <w:r w:rsidRPr="00583301">
              <w:rPr>
                <w:rFonts w:ascii="Times New Roman" w:hAnsi="Times New Roman" w:cs="Times New Roman"/>
                <w:i/>
                <w:iCs/>
                <w:sz w:val="24"/>
                <w:szCs w:val="24"/>
              </w:rPr>
              <w:t xml:space="preserve">voices heard on the ground. </w:t>
            </w:r>
            <w:proofErr w:type="gramStart"/>
            <w:r w:rsidRPr="00583301">
              <w:rPr>
                <w:rFonts w:ascii="Times New Roman" w:hAnsi="Times New Roman" w:cs="Times New Roman"/>
                <w:i/>
                <w:iCs/>
                <w:sz w:val="24"/>
                <w:szCs w:val="24"/>
              </w:rPr>
              <w:t>So</w:t>
            </w:r>
            <w:proofErr w:type="gramEnd"/>
            <w:r w:rsidRPr="00583301">
              <w:rPr>
                <w:rFonts w:ascii="Times New Roman" w:hAnsi="Times New Roman" w:cs="Times New Roman"/>
                <w:i/>
                <w:iCs/>
                <w:sz w:val="24"/>
                <w:szCs w:val="24"/>
              </w:rPr>
              <w:t xml:space="preserve"> it’s like, the push from above, but also the integration of feedback from below.”</w:t>
            </w:r>
          </w:p>
        </w:tc>
      </w:tr>
      <w:tr w:rsidR="007A18F7" w:rsidRPr="00583301" w14:paraId="2FACEF08" w14:textId="77777777" w:rsidTr="00A0621E">
        <w:trPr>
          <w:trHeight w:val="857"/>
        </w:trPr>
        <w:tc>
          <w:tcPr>
            <w:cnfStyle w:val="001000000000" w:firstRow="0" w:lastRow="0" w:firstColumn="1" w:lastColumn="0" w:oddVBand="0" w:evenVBand="0" w:oddHBand="0" w:evenHBand="0" w:firstRowFirstColumn="0" w:firstRowLastColumn="0" w:lastRowFirstColumn="0" w:lastRowLastColumn="0"/>
            <w:tcW w:w="1822" w:type="dxa"/>
            <w:vMerge/>
          </w:tcPr>
          <w:p w14:paraId="1BDC170B" w14:textId="77777777" w:rsidR="007A18F7" w:rsidRPr="00583301" w:rsidRDefault="007A18F7" w:rsidP="007A18F7">
            <w:pPr>
              <w:rPr>
                <w:rFonts w:ascii="Times New Roman" w:hAnsi="Times New Roman" w:cs="Times New Roman"/>
                <w:b w:val="0"/>
                <w:bCs w:val="0"/>
                <w:noProof/>
                <w:sz w:val="24"/>
                <w:szCs w:val="24"/>
              </w:rPr>
            </w:pPr>
          </w:p>
        </w:tc>
        <w:tc>
          <w:tcPr>
            <w:tcW w:w="1722" w:type="dxa"/>
            <w:vMerge w:val="restart"/>
          </w:tcPr>
          <w:p w14:paraId="656CB704" w14:textId="2A1D37F5"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Clinicians’ professional discipline influences their relationship with technology</w:t>
            </w:r>
          </w:p>
        </w:tc>
        <w:tc>
          <w:tcPr>
            <w:tcW w:w="1701" w:type="dxa"/>
            <w:vMerge w:val="restart"/>
          </w:tcPr>
          <w:p w14:paraId="16B6133C" w14:textId="5A4E58CE"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Discipline-specific change in practice</w:t>
            </w:r>
          </w:p>
        </w:tc>
        <w:tc>
          <w:tcPr>
            <w:tcW w:w="3260" w:type="dxa"/>
            <w:vMerge w:val="restart"/>
          </w:tcPr>
          <w:p w14:paraId="620CA529" w14:textId="7E7FF536"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Integrating technology requires more change in practice for some disciplines than others. Some disciplines are still working out fit in practice, due to mismatch between technology addressing impairments/activity limitations when some disciplines address participation restrictions.</w:t>
            </w:r>
          </w:p>
        </w:tc>
        <w:tc>
          <w:tcPr>
            <w:tcW w:w="6379" w:type="dxa"/>
          </w:tcPr>
          <w:p w14:paraId="1A28F0DC" w14:textId="2C7685C0"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003B2489" w:rsidRPr="00583301">
              <w:rPr>
                <w:rFonts w:ascii="Times New Roman" w:hAnsi="Times New Roman" w:cs="Times New Roman"/>
                <w:i/>
                <w:iCs/>
                <w:sz w:val="24"/>
                <w:szCs w:val="24"/>
              </w:rPr>
              <w:t>P</w:t>
            </w:r>
            <w:r w:rsidRPr="00583301">
              <w:rPr>
                <w:rFonts w:ascii="Times New Roman" w:hAnsi="Times New Roman" w:cs="Times New Roman"/>
                <w:i/>
                <w:iCs/>
                <w:sz w:val="24"/>
                <w:szCs w:val="24"/>
              </w:rPr>
              <w:t xml:space="preserve">hysios don’t always train through function. Some other disciplines only train through function… sometimes you </w:t>
            </w:r>
            <w:proofErr w:type="gramStart"/>
            <w:r w:rsidRPr="00583301">
              <w:rPr>
                <w:rFonts w:ascii="Times New Roman" w:hAnsi="Times New Roman" w:cs="Times New Roman"/>
                <w:i/>
                <w:iCs/>
                <w:sz w:val="24"/>
                <w:szCs w:val="24"/>
              </w:rPr>
              <w:t>have to</w:t>
            </w:r>
            <w:proofErr w:type="gramEnd"/>
            <w:r w:rsidRPr="00583301">
              <w:rPr>
                <w:rFonts w:ascii="Times New Roman" w:hAnsi="Times New Roman" w:cs="Times New Roman"/>
                <w:i/>
                <w:iCs/>
                <w:sz w:val="24"/>
                <w:szCs w:val="24"/>
              </w:rPr>
              <w:t xml:space="preserve"> go back to the impairment level and train the impairment level…They're nowhere near getting to the functional goal, so you need to go back [to] the steps in the functional goal [and train] these up so then we can progress to the actual function.” </w:t>
            </w:r>
          </w:p>
        </w:tc>
      </w:tr>
      <w:tr w:rsidR="007A18F7" w:rsidRPr="00583301" w14:paraId="6F1E2E84" w14:textId="77777777" w:rsidTr="00A0621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822" w:type="dxa"/>
            <w:vMerge/>
          </w:tcPr>
          <w:p w14:paraId="0CD31642"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9098918"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DDD0A2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3DB48FE"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4E8C1569" w14:textId="2EC36239"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“Clients always, I want to be able to walk, talk and eat again, we get that totally. When it’s that concrete, I think it’s easier. You know, some of that equipment’s going to be very clear for them…When it’s a bit more abstract, and I’m calling it abstract to get back to fishing, to get back to golf, that’s where the challenge may be.”</w:t>
            </w:r>
          </w:p>
        </w:tc>
      </w:tr>
      <w:tr w:rsidR="007A18F7" w:rsidRPr="00583301" w14:paraId="01E7C399" w14:textId="77777777" w:rsidTr="00A0621E">
        <w:trPr>
          <w:trHeight w:val="733"/>
        </w:trPr>
        <w:tc>
          <w:tcPr>
            <w:cnfStyle w:val="001000000000" w:firstRow="0" w:lastRow="0" w:firstColumn="1" w:lastColumn="0" w:oddVBand="0" w:evenVBand="0" w:oddHBand="0" w:evenHBand="0" w:firstRowFirstColumn="0" w:firstRowLastColumn="0" w:lastRowFirstColumn="0" w:lastRowLastColumn="0"/>
            <w:tcW w:w="1822" w:type="dxa"/>
            <w:vMerge/>
          </w:tcPr>
          <w:p w14:paraId="3571A88F"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645C38A2"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40F59204"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27EF8443"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2AB1CBE4" w14:textId="4673186E"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“For some disciplines, just slight improvements are still a gain…but for me as an OT I want to see improvement in relation to independence…in relation to a functional task.”</w:t>
            </w:r>
          </w:p>
        </w:tc>
      </w:tr>
      <w:tr w:rsidR="007A18F7" w:rsidRPr="00583301" w14:paraId="2E9D6D42" w14:textId="77777777" w:rsidTr="00A0621E">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22" w:type="dxa"/>
            <w:vMerge/>
          </w:tcPr>
          <w:p w14:paraId="5FB2AC4E"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648909D8"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784B97AE" w14:textId="4CA951C3"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Impairment vs activity vs participation</w:t>
            </w:r>
          </w:p>
        </w:tc>
        <w:tc>
          <w:tcPr>
            <w:tcW w:w="3260" w:type="dxa"/>
            <w:vMerge w:val="restart"/>
          </w:tcPr>
          <w:p w14:paraId="0706E3DA" w14:textId="16B28B38"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Advanced technology targets impairments and activity limitations rather than participation restrictions. It is a </w:t>
            </w:r>
            <w:r w:rsidRPr="00583301">
              <w:rPr>
                <w:rFonts w:ascii="Times New Roman" w:hAnsi="Times New Roman" w:cs="Times New Roman"/>
                <w:noProof/>
                <w:sz w:val="24"/>
                <w:szCs w:val="24"/>
              </w:rPr>
              <w:lastRenderedPageBreak/>
              <w:t xml:space="preserve">means towards the goal but not the end goal in itself. </w:t>
            </w:r>
          </w:p>
        </w:tc>
        <w:tc>
          <w:tcPr>
            <w:tcW w:w="6379" w:type="dxa"/>
          </w:tcPr>
          <w:p w14:paraId="2E5FDC91" w14:textId="63BAF68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lastRenderedPageBreak/>
              <w:t xml:space="preserve">“[Tech] is not achieving [the patient’s] functional goals because the work is not complete by us being like, ‘ok, we’re going to build your range of motion in your elbow’…that’s not the goal </w:t>
            </w:r>
            <w:proofErr w:type="gramStart"/>
            <w:r w:rsidRPr="00583301">
              <w:rPr>
                <w:rFonts w:ascii="Times New Roman" w:hAnsi="Times New Roman" w:cs="Times New Roman"/>
                <w:i/>
                <w:iCs/>
                <w:sz w:val="24"/>
                <w:szCs w:val="24"/>
              </w:rPr>
              <w:t>complete,</w:t>
            </w:r>
            <w:proofErr w:type="gramEnd"/>
            <w:r w:rsidRPr="00583301">
              <w:rPr>
                <w:rFonts w:ascii="Times New Roman" w:hAnsi="Times New Roman" w:cs="Times New Roman"/>
                <w:i/>
                <w:iCs/>
                <w:sz w:val="24"/>
                <w:szCs w:val="24"/>
              </w:rPr>
              <w:t xml:space="preserve"> the goal is so that you can make your cup of tea, and that’s the goal endpoint.”</w:t>
            </w:r>
          </w:p>
        </w:tc>
      </w:tr>
      <w:tr w:rsidR="007A18F7" w:rsidRPr="00583301" w14:paraId="3FC6D063" w14:textId="77777777" w:rsidTr="00A0621E">
        <w:trPr>
          <w:trHeight w:val="126"/>
        </w:trPr>
        <w:tc>
          <w:tcPr>
            <w:cnfStyle w:val="001000000000" w:firstRow="0" w:lastRow="0" w:firstColumn="1" w:lastColumn="0" w:oddVBand="0" w:evenVBand="0" w:oddHBand="0" w:evenHBand="0" w:firstRowFirstColumn="0" w:firstRowLastColumn="0" w:lastRowFirstColumn="0" w:lastRowLastColumn="0"/>
            <w:tcW w:w="1822" w:type="dxa"/>
            <w:vMerge/>
          </w:tcPr>
          <w:p w14:paraId="10EA17C6"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7F9EC85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978A16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3D4A031"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3F126559" w14:textId="77E88D7E"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“…a lot of the tech does seem to be very focused…on components…impairment focused is a good way to put it.”</w:t>
            </w:r>
          </w:p>
        </w:tc>
      </w:tr>
      <w:tr w:rsidR="007A18F7" w:rsidRPr="00583301" w14:paraId="2D55ABF8" w14:textId="77777777" w:rsidTr="00A0621E">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822" w:type="dxa"/>
            <w:vMerge/>
          </w:tcPr>
          <w:p w14:paraId="2E29E93E"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8E5B895"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FE6E36D"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7AFA863"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48DBA4FF" w14:textId="4C9F07D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“[Tech is] not necessarily always a function, although lower limb maybe more, it’s more functional, it’s standing, it’s walking, it’s stepping, but in the upper limb maybe it’s less tangible to the actual functional goal.”</w:t>
            </w:r>
          </w:p>
        </w:tc>
      </w:tr>
      <w:tr w:rsidR="007A18F7" w:rsidRPr="00583301" w14:paraId="750FDD87" w14:textId="77777777" w:rsidTr="00A0621E">
        <w:trPr>
          <w:trHeight w:val="1228"/>
        </w:trPr>
        <w:tc>
          <w:tcPr>
            <w:cnfStyle w:val="001000000000" w:firstRow="0" w:lastRow="0" w:firstColumn="1" w:lastColumn="0" w:oddVBand="0" w:evenVBand="0" w:oddHBand="0" w:evenHBand="0" w:firstRowFirstColumn="0" w:firstRowLastColumn="0" w:lastRowFirstColumn="0" w:lastRowLastColumn="0"/>
            <w:tcW w:w="1822" w:type="dxa"/>
            <w:vMerge/>
          </w:tcPr>
          <w:p w14:paraId="2AF9766C"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3F40C56E"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32E2EFA5" w14:textId="5C8315C9"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Make-up of role in therapy</w:t>
            </w:r>
          </w:p>
        </w:tc>
        <w:tc>
          <w:tcPr>
            <w:tcW w:w="3260" w:type="dxa"/>
            <w:vMerge w:val="restart"/>
          </w:tcPr>
          <w:p w14:paraId="471048E2" w14:textId="2BE7AFD0"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The make-up of a clinician’s role in therapy impacts ability to change practice to incorporate technology. Some disciplines are already involved with a significant amount other tasks outside impairment-based therapy and task-practice (eg., OT: equipment prescription and environmental modification; RT: recreational activity research, equipment modification and liasion with supports).</w:t>
            </w:r>
          </w:p>
        </w:tc>
        <w:tc>
          <w:tcPr>
            <w:tcW w:w="6379" w:type="dxa"/>
          </w:tcPr>
          <w:p w14:paraId="56C8EBEE" w14:textId="622CA0D3"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“Everyone’s rec and leisure </w:t>
            </w:r>
            <w:proofErr w:type="gramStart"/>
            <w:r w:rsidRPr="00583301">
              <w:rPr>
                <w:rFonts w:ascii="Times New Roman" w:hAnsi="Times New Roman" w:cs="Times New Roman"/>
                <w:i/>
                <w:iCs/>
                <w:sz w:val="24"/>
                <w:szCs w:val="24"/>
              </w:rPr>
              <w:t>is</w:t>
            </w:r>
            <w:proofErr w:type="gramEnd"/>
            <w:r w:rsidRPr="00583301">
              <w:rPr>
                <w:rFonts w:ascii="Times New Roman" w:hAnsi="Times New Roman" w:cs="Times New Roman"/>
                <w:i/>
                <w:iCs/>
                <w:sz w:val="24"/>
                <w:szCs w:val="24"/>
              </w:rPr>
              <w:t xml:space="preserve"> different…w</w:t>
            </w:r>
            <w:r w:rsidRPr="00583301">
              <w:rPr>
                <w:rFonts w:ascii="Times New Roman" w:hAnsi="Times New Roman" w:cs="Times New Roman"/>
                <w:i/>
                <w:iCs/>
                <w:color w:val="000000"/>
                <w:sz w:val="24"/>
                <w:szCs w:val="24"/>
              </w:rPr>
              <w:t>e have to actually often learn about the activity…to work out how [patients] can do it…there’s lots of layers because every time it’s different…to add on the advanced tech, it’s probably, I don’t have time for that</w:t>
            </w:r>
            <w:r w:rsidR="00782311"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7A18F7" w:rsidRPr="00583301" w14:paraId="125D7A15" w14:textId="77777777" w:rsidTr="00A0621E">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822" w:type="dxa"/>
            <w:vMerge/>
          </w:tcPr>
          <w:p w14:paraId="0F18856B"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3AC31CB5"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A31267D"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A9E8856"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2EE13FE8" w14:textId="065BFDDF"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“…the </w:t>
            </w:r>
            <w:proofErr w:type="gramStart"/>
            <w:r w:rsidRPr="00583301">
              <w:rPr>
                <w:rFonts w:ascii="Times New Roman" w:hAnsi="Times New Roman" w:cs="Times New Roman"/>
                <w:i/>
                <w:iCs/>
                <w:sz w:val="24"/>
                <w:szCs w:val="24"/>
              </w:rPr>
              <w:t>priorities</w:t>
            </w:r>
            <w:proofErr w:type="gramEnd"/>
            <w:r w:rsidRPr="00583301">
              <w:rPr>
                <w:rFonts w:ascii="Times New Roman" w:hAnsi="Times New Roman" w:cs="Times New Roman"/>
                <w:i/>
                <w:iCs/>
                <w:sz w:val="24"/>
                <w:szCs w:val="24"/>
              </w:rPr>
              <w:t xml:space="preserve"> of their job is so wide as an occupational therapist, it’s not just upper limb rehab, it’s huge. So they’ve got so many other priorities, that’s also one of the reasons why they probably </w:t>
            </w:r>
            <w:r w:rsidR="00F953D5" w:rsidRPr="00583301">
              <w:rPr>
                <w:rFonts w:ascii="Times New Roman" w:hAnsi="Times New Roman" w:cs="Times New Roman"/>
                <w:i/>
                <w:iCs/>
                <w:sz w:val="24"/>
                <w:szCs w:val="24"/>
              </w:rPr>
              <w:t xml:space="preserve">[use </w:t>
            </w:r>
            <w:proofErr w:type="gramStart"/>
            <w:r w:rsidR="00F953D5" w:rsidRPr="00583301">
              <w:rPr>
                <w:rFonts w:ascii="Times New Roman" w:hAnsi="Times New Roman" w:cs="Times New Roman"/>
                <w:i/>
                <w:iCs/>
                <w:sz w:val="24"/>
                <w:szCs w:val="24"/>
              </w:rPr>
              <w:t>technology]…</w:t>
            </w:r>
            <w:proofErr w:type="gramEnd"/>
            <w:r w:rsidRPr="00583301">
              <w:rPr>
                <w:rFonts w:ascii="Times New Roman" w:hAnsi="Times New Roman" w:cs="Times New Roman"/>
                <w:i/>
                <w:iCs/>
                <w:sz w:val="24"/>
                <w:szCs w:val="24"/>
              </w:rPr>
              <w:t>less.”</w:t>
            </w:r>
          </w:p>
        </w:tc>
      </w:tr>
      <w:tr w:rsidR="007A18F7" w:rsidRPr="00583301" w14:paraId="4611179F" w14:textId="77777777" w:rsidTr="00A0621E">
        <w:trPr>
          <w:trHeight w:val="610"/>
        </w:trPr>
        <w:tc>
          <w:tcPr>
            <w:cnfStyle w:val="001000000000" w:firstRow="0" w:lastRow="0" w:firstColumn="1" w:lastColumn="0" w:oddVBand="0" w:evenVBand="0" w:oddHBand="0" w:evenHBand="0" w:firstRowFirstColumn="0" w:firstRowLastColumn="0" w:lastRowFirstColumn="0" w:lastRowLastColumn="0"/>
            <w:tcW w:w="1822" w:type="dxa"/>
            <w:vMerge/>
          </w:tcPr>
          <w:p w14:paraId="264E394F"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Borders>
              <w:bottom w:val="single" w:sz="4" w:space="0" w:color="7F7F7F" w:themeColor="text1" w:themeTint="80"/>
            </w:tcBorders>
          </w:tcPr>
          <w:p w14:paraId="21F95A73"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760FC3F1"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55DCF068"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17FFA95D" w14:textId="5528853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“From an OT perspective, [technology is] only targeting one very small area of my practice. And a lot of the time my practice is a lot bigger…in terms of other things that are happening…I’m working on 15 different things at once…[the] discharge planning process, or equipment scripting or report [writing].”</w:t>
            </w:r>
          </w:p>
        </w:tc>
      </w:tr>
      <w:tr w:rsidR="007A18F7" w:rsidRPr="00583301" w14:paraId="37940C89" w14:textId="77777777" w:rsidTr="00A0621E">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822" w:type="dxa"/>
            <w:vMerge/>
          </w:tcPr>
          <w:p w14:paraId="3C17DD27" w14:textId="77777777" w:rsidR="007A18F7" w:rsidRPr="00583301" w:rsidRDefault="007A18F7" w:rsidP="007A18F7">
            <w:pPr>
              <w:rPr>
                <w:rFonts w:ascii="Times New Roman" w:hAnsi="Times New Roman" w:cs="Times New Roman"/>
                <w:b w:val="0"/>
                <w:bCs w:val="0"/>
                <w:noProof/>
                <w:sz w:val="24"/>
                <w:szCs w:val="24"/>
              </w:rPr>
            </w:pPr>
          </w:p>
        </w:tc>
        <w:tc>
          <w:tcPr>
            <w:tcW w:w="1722" w:type="dxa"/>
            <w:vMerge w:val="restart"/>
          </w:tcPr>
          <w:p w14:paraId="7A8BE5F3" w14:textId="5DF823D9"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Rehabilitation setting influences clinician access to and need for technology</w:t>
            </w:r>
          </w:p>
        </w:tc>
        <w:tc>
          <w:tcPr>
            <w:tcW w:w="1701" w:type="dxa"/>
            <w:vMerge w:val="restart"/>
          </w:tcPr>
          <w:p w14:paraId="640191BD" w14:textId="4FF5A2B8"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Service differences: Inpatient</w:t>
            </w:r>
          </w:p>
        </w:tc>
        <w:tc>
          <w:tcPr>
            <w:tcW w:w="3260" w:type="dxa"/>
            <w:vMerge w:val="restart"/>
          </w:tcPr>
          <w:p w14:paraId="1D704E6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List of factors (mostly barriers) impacting inpatient clinicians ability to learn and use advanced technology:</w:t>
            </w:r>
          </w:p>
          <w:p w14:paraId="787C8BEC" w14:textId="77777777" w:rsidR="007A18F7" w:rsidRPr="00583301" w:rsidRDefault="007A18F7" w:rsidP="007A18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More logistics involved with set-up, planning and organising devices</w:t>
            </w:r>
          </w:p>
          <w:p w14:paraId="5D10DA03" w14:textId="77777777" w:rsidR="007A18F7" w:rsidRPr="00583301" w:rsidRDefault="007A18F7" w:rsidP="007A18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‘Out of sight, out of mind’</w:t>
            </w:r>
          </w:p>
          <w:p w14:paraId="6A8899E7" w14:textId="77777777" w:rsidR="007A18F7" w:rsidRPr="00583301" w:rsidRDefault="007A18F7" w:rsidP="007A18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Busy with diverse roles with competing priorities (admission assessments, discharge planning, funding reports, group sessions, home modifications, </w:t>
            </w:r>
            <w:r w:rsidRPr="00583301">
              <w:rPr>
                <w:rFonts w:ascii="Times New Roman" w:hAnsi="Times New Roman" w:cs="Times New Roman"/>
                <w:noProof/>
                <w:sz w:val="24"/>
                <w:szCs w:val="24"/>
              </w:rPr>
              <w:lastRenderedPageBreak/>
              <w:t>equipment prescription, unexpected ward incidents)</w:t>
            </w:r>
          </w:p>
          <w:p w14:paraId="15851394" w14:textId="77777777" w:rsidR="007A18F7" w:rsidRPr="00583301" w:rsidRDefault="007A18F7" w:rsidP="007A18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Requiring flexibility with device bookings (due to scheduling and unexpected incidents)</w:t>
            </w:r>
          </w:p>
          <w:p w14:paraId="2D4CD462" w14:textId="77777777" w:rsidR="007A18F7" w:rsidRPr="00583301" w:rsidRDefault="007A18F7" w:rsidP="007A18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Static caseloads: longer admission period, fewer patients and slower turnover</w:t>
            </w:r>
          </w:p>
          <w:p w14:paraId="777C6F3E" w14:textId="77777777" w:rsidR="007A18F7" w:rsidRPr="00583301" w:rsidRDefault="007A18F7" w:rsidP="007A18F7">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Client adjustments are a priority</w:t>
            </w:r>
          </w:p>
          <w:p w14:paraId="2B40E03F" w14:textId="291FE50A"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i/>
                <w:iCs/>
                <w:noProof/>
                <w:sz w:val="24"/>
                <w:szCs w:val="24"/>
              </w:rPr>
              <w:t>NB: This code was present at all timepoints. However, the depth of understanding developed overtime, with the above description detailing the final understanding reached through repeated interviews across the three timepoints.</w:t>
            </w:r>
          </w:p>
        </w:tc>
        <w:tc>
          <w:tcPr>
            <w:tcW w:w="6379" w:type="dxa"/>
          </w:tcPr>
          <w:p w14:paraId="72E78988" w14:textId="12CD44F0"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lastRenderedPageBreak/>
              <w:t>“</w:t>
            </w:r>
            <w:r w:rsidRPr="00583301">
              <w:rPr>
                <w:rFonts w:ascii="Times New Roman" w:hAnsi="Times New Roman" w:cs="Times New Roman"/>
                <w:i/>
                <w:iCs/>
                <w:color w:val="000000"/>
                <w:sz w:val="24"/>
                <w:szCs w:val="24"/>
              </w:rPr>
              <w:t>…the focuses in your inpatient units are about discharge planning…[and] it’s not just an easy thing to book the equipment and have the patient available and you be available.”</w:t>
            </w:r>
          </w:p>
        </w:tc>
      </w:tr>
      <w:tr w:rsidR="007A18F7" w:rsidRPr="00583301" w14:paraId="17E08F70" w14:textId="77777777" w:rsidTr="00A0621E">
        <w:trPr>
          <w:trHeight w:val="252"/>
        </w:trPr>
        <w:tc>
          <w:tcPr>
            <w:cnfStyle w:val="001000000000" w:firstRow="0" w:lastRow="0" w:firstColumn="1" w:lastColumn="0" w:oddVBand="0" w:evenVBand="0" w:oddHBand="0" w:evenHBand="0" w:firstRowFirstColumn="0" w:firstRowLastColumn="0" w:lastRowFirstColumn="0" w:lastRowLastColumn="0"/>
            <w:tcW w:w="1822" w:type="dxa"/>
            <w:vMerge/>
          </w:tcPr>
          <w:p w14:paraId="3945DE31"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4869C3B5"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C85E2A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754E9B9"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6F973BDD" w14:textId="70F724E6"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“The other thing is…out of sight, out of mind. With </w:t>
            </w:r>
            <w:proofErr w:type="gramStart"/>
            <w:r w:rsidRPr="00583301">
              <w:rPr>
                <w:rFonts w:ascii="Times New Roman" w:hAnsi="Times New Roman" w:cs="Times New Roman"/>
                <w:i/>
                <w:iCs/>
                <w:sz w:val="24"/>
                <w:szCs w:val="24"/>
              </w:rPr>
              <w:t>all of</w:t>
            </w:r>
            <w:proofErr w:type="gramEnd"/>
            <w:r w:rsidRPr="00583301">
              <w:rPr>
                <w:rFonts w:ascii="Times New Roman" w:hAnsi="Times New Roman" w:cs="Times New Roman"/>
                <w:i/>
                <w:iCs/>
                <w:sz w:val="24"/>
                <w:szCs w:val="24"/>
              </w:rPr>
              <w:t xml:space="preserve"> this beavering away that everyone's hectic doing, it's very easy to have things just drop off your radar.”</w:t>
            </w:r>
          </w:p>
        </w:tc>
      </w:tr>
      <w:tr w:rsidR="007A18F7" w:rsidRPr="00583301" w14:paraId="677E8364" w14:textId="77777777" w:rsidTr="00A0621E">
        <w:trPr>
          <w:cnfStyle w:val="000000100000" w:firstRow="0" w:lastRow="0" w:firstColumn="0" w:lastColumn="0" w:oddVBand="0" w:evenVBand="0" w:oddHBand="1" w:evenHBand="0" w:firstRowFirstColumn="0" w:firstRowLastColumn="0" w:lastRowFirstColumn="0" w:lastRowLastColumn="0"/>
          <w:trHeight w:val="1110"/>
        </w:trPr>
        <w:tc>
          <w:tcPr>
            <w:cnfStyle w:val="001000000000" w:firstRow="0" w:lastRow="0" w:firstColumn="1" w:lastColumn="0" w:oddVBand="0" w:evenVBand="0" w:oddHBand="0" w:evenHBand="0" w:firstRowFirstColumn="0" w:firstRowLastColumn="0" w:lastRowFirstColumn="0" w:lastRowLastColumn="0"/>
            <w:tcW w:w="1822" w:type="dxa"/>
            <w:vMerge/>
          </w:tcPr>
          <w:p w14:paraId="71F6CBC1"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23F3A4A6"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5003FC2"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59ACBF3"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1E8ECDEB" w14:textId="6875EE26"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“[Inpatient services] have a different focus…so, bringing that technology is often not the </w:t>
            </w:r>
            <w:proofErr w:type="gramStart"/>
            <w:r w:rsidRPr="00583301">
              <w:rPr>
                <w:rFonts w:ascii="Times New Roman" w:hAnsi="Times New Roman" w:cs="Times New Roman"/>
                <w:i/>
                <w:iCs/>
                <w:color w:val="000000"/>
                <w:sz w:val="24"/>
                <w:szCs w:val="24"/>
              </w:rPr>
              <w:t>first priority</w:t>
            </w:r>
            <w:proofErr w:type="gramEnd"/>
            <w:r w:rsidRPr="00583301">
              <w:rPr>
                <w:rFonts w:ascii="Times New Roman" w:hAnsi="Times New Roman" w:cs="Times New Roman"/>
                <w:i/>
                <w:iCs/>
                <w:color w:val="000000"/>
                <w:sz w:val="24"/>
                <w:szCs w:val="24"/>
              </w:rPr>
              <w:t>. Someone needs to have a wheelchair, have equipment for the bathroom, be able to transfer. Then, okay, now I'll give myself the luxury of thinking about that technology.”</w:t>
            </w:r>
          </w:p>
        </w:tc>
      </w:tr>
      <w:tr w:rsidR="007A18F7" w:rsidRPr="00583301" w14:paraId="32626CF2" w14:textId="77777777" w:rsidTr="00A0621E">
        <w:trPr>
          <w:trHeight w:val="165"/>
        </w:trPr>
        <w:tc>
          <w:tcPr>
            <w:cnfStyle w:val="001000000000" w:firstRow="0" w:lastRow="0" w:firstColumn="1" w:lastColumn="0" w:oddVBand="0" w:evenVBand="0" w:oddHBand="0" w:evenHBand="0" w:firstRowFirstColumn="0" w:firstRowLastColumn="0" w:lastRowFirstColumn="0" w:lastRowLastColumn="0"/>
            <w:tcW w:w="1822" w:type="dxa"/>
            <w:vMerge/>
          </w:tcPr>
          <w:p w14:paraId="42D0270E"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467712E9"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11D51C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CD7370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2766EB6D" w14:textId="060E77FB"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“…there’s a lot of things happening in [an inpatient’s] day…it might be an equipment breakdown that needs attention, there might be something that comes up at clinical that needs </w:t>
            </w:r>
            <w:r w:rsidRPr="00583301">
              <w:rPr>
                <w:rFonts w:ascii="Times New Roman" w:hAnsi="Times New Roman" w:cs="Times New Roman"/>
                <w:i/>
                <w:iCs/>
                <w:color w:val="000000"/>
                <w:sz w:val="24"/>
                <w:szCs w:val="24"/>
              </w:rPr>
              <w:lastRenderedPageBreak/>
              <w:t>attention instead. The client might not show up…I think you just need to be flexible and adaptable with it all.</w:t>
            </w:r>
          </w:p>
        </w:tc>
      </w:tr>
      <w:tr w:rsidR="007A18F7" w:rsidRPr="00583301" w14:paraId="4A2F8FD3" w14:textId="77777777" w:rsidTr="00A0621E">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822" w:type="dxa"/>
            <w:vMerge/>
          </w:tcPr>
          <w:p w14:paraId="557CFD3A"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370B8D76"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13EB73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E07A08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5A65C4C" w14:textId="5F06AA9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“Something always pops up. Clients become unwell. They go for scans when you planned, you set up training with someone and the client says, ‘no, I don’t want to do it’…the day often doesn’t go to plan at an inpatient level.”</w:t>
            </w:r>
          </w:p>
        </w:tc>
      </w:tr>
      <w:tr w:rsidR="007A18F7" w:rsidRPr="00583301" w14:paraId="02226C25" w14:textId="77777777" w:rsidTr="00A0621E">
        <w:trPr>
          <w:trHeight w:val="363"/>
        </w:trPr>
        <w:tc>
          <w:tcPr>
            <w:cnfStyle w:val="001000000000" w:firstRow="0" w:lastRow="0" w:firstColumn="1" w:lastColumn="0" w:oddVBand="0" w:evenVBand="0" w:oddHBand="0" w:evenHBand="0" w:firstRowFirstColumn="0" w:firstRowLastColumn="0" w:lastRowFirstColumn="0" w:lastRowLastColumn="0"/>
            <w:tcW w:w="1822" w:type="dxa"/>
            <w:vMerge/>
          </w:tcPr>
          <w:p w14:paraId="04FA4A2C"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0FC2DB0"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571792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D419A31"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38C53F84" w14:textId="3008CC4A"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w:t>
            </w:r>
            <w:r w:rsidR="00CD2447" w:rsidRPr="00583301">
              <w:rPr>
                <w:rFonts w:ascii="Times New Roman" w:hAnsi="Times New Roman" w:cs="Times New Roman"/>
                <w:i/>
                <w:iCs/>
                <w:color w:val="000000"/>
                <w:sz w:val="24"/>
                <w:szCs w:val="24"/>
              </w:rPr>
              <w:t>[In inpatients], i</w:t>
            </w:r>
            <w:r w:rsidRPr="00583301">
              <w:rPr>
                <w:rFonts w:ascii="Times New Roman" w:hAnsi="Times New Roman" w:cs="Times New Roman"/>
                <w:i/>
                <w:iCs/>
                <w:color w:val="000000"/>
                <w:sz w:val="24"/>
                <w:szCs w:val="24"/>
              </w:rPr>
              <w:t xml:space="preserve">f you don’t have a [suitable] client…you’re then not </w:t>
            </w:r>
            <w:proofErr w:type="spellStart"/>
            <w:r w:rsidRPr="00583301">
              <w:rPr>
                <w:rFonts w:ascii="Times New Roman" w:hAnsi="Times New Roman" w:cs="Times New Roman"/>
                <w:i/>
                <w:iCs/>
                <w:color w:val="000000"/>
                <w:sz w:val="24"/>
                <w:szCs w:val="24"/>
              </w:rPr>
              <w:t>gonna</w:t>
            </w:r>
            <w:proofErr w:type="spellEnd"/>
            <w:r w:rsidRPr="00583301">
              <w:rPr>
                <w:rFonts w:ascii="Times New Roman" w:hAnsi="Times New Roman" w:cs="Times New Roman"/>
                <w:i/>
                <w:iCs/>
                <w:color w:val="000000"/>
                <w:sz w:val="24"/>
                <w:szCs w:val="24"/>
              </w:rPr>
              <w:t>’ use that [device]…for 6 months”</w:t>
            </w:r>
          </w:p>
        </w:tc>
      </w:tr>
      <w:tr w:rsidR="007A18F7" w:rsidRPr="00583301" w14:paraId="78B37BB4" w14:textId="77777777" w:rsidTr="00A0621E">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822" w:type="dxa"/>
            <w:vMerge/>
          </w:tcPr>
          <w:p w14:paraId="7D9B7BF6"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50EF993C"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2D66FF0"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790F532"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1F1B630C" w14:textId="274DBAA9"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 xml:space="preserve">“A lot of the focus for staff with inpatients [are on] the issues with rehab…some of those issues just take up an enormous amount of energy and time and input…you're dealing with someone and a personality and their family who are let's just say 99.9% of the time not adjusting to this whole trauma that they're dealing with.” </w:t>
            </w:r>
          </w:p>
        </w:tc>
      </w:tr>
      <w:tr w:rsidR="007A18F7" w:rsidRPr="00583301" w14:paraId="4B83CF03" w14:textId="77777777" w:rsidTr="00A0621E">
        <w:trPr>
          <w:trHeight w:val="825"/>
        </w:trPr>
        <w:tc>
          <w:tcPr>
            <w:cnfStyle w:val="001000000000" w:firstRow="0" w:lastRow="0" w:firstColumn="1" w:lastColumn="0" w:oddVBand="0" w:evenVBand="0" w:oddHBand="0" w:evenHBand="0" w:firstRowFirstColumn="0" w:firstRowLastColumn="0" w:lastRowFirstColumn="0" w:lastRowLastColumn="0"/>
            <w:tcW w:w="1822" w:type="dxa"/>
            <w:vMerge/>
          </w:tcPr>
          <w:p w14:paraId="4FB2087B"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7BFC3B4F"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167C43BB" w14:textId="08D4232F"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Service differences: Outpatient</w:t>
            </w:r>
          </w:p>
        </w:tc>
        <w:tc>
          <w:tcPr>
            <w:tcW w:w="3260" w:type="dxa"/>
            <w:vMerge w:val="restart"/>
          </w:tcPr>
          <w:p w14:paraId="4D5689EE"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List of factors (mostly facilitators) impacting outpatient clinicians ability to learn and use advanced technology:</w:t>
            </w:r>
          </w:p>
          <w:p w14:paraId="0BF650B9" w14:textId="2048AF0B" w:rsidR="007A18F7" w:rsidRPr="00583301" w:rsidRDefault="007A18F7" w:rsidP="007A18F7">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Co-location with technology therapy centre and clients coming to technology therapy centre removes one step for clinicians when planning for technology use</w:t>
            </w:r>
          </w:p>
          <w:p w14:paraId="64FFE681" w14:textId="77777777" w:rsidR="007A18F7" w:rsidRPr="00583301" w:rsidRDefault="007A18F7" w:rsidP="007A18F7">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lastRenderedPageBreak/>
              <w:t>Clients often coming to service due to interest in advanced technology, meaning more suitable clients</w:t>
            </w:r>
          </w:p>
          <w:p w14:paraId="483AD62E" w14:textId="32C25091" w:rsidR="007A18F7" w:rsidRPr="00583301" w:rsidRDefault="007A18F7" w:rsidP="007A18F7">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583301">
              <w:rPr>
                <w:rFonts w:ascii="Times New Roman" w:hAnsi="Times New Roman" w:cs="Times New Roman"/>
                <w:noProof/>
                <w:sz w:val="24"/>
                <w:szCs w:val="24"/>
              </w:rPr>
              <w:t xml:space="preserve">Main goal in outpatients is impairment and activity-related therapy </w:t>
            </w:r>
          </w:p>
          <w:p w14:paraId="383F247E" w14:textId="14376B18"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i/>
                <w:iCs/>
                <w:noProof/>
                <w:sz w:val="24"/>
                <w:szCs w:val="24"/>
              </w:rPr>
              <w:t>NB: This code was present at all timepoints. However, the depth of understanding developed overtime, with the above description detailing the final understanding reached through repeated interviews across the three timepoints.</w:t>
            </w:r>
          </w:p>
        </w:tc>
        <w:tc>
          <w:tcPr>
            <w:tcW w:w="6379" w:type="dxa"/>
          </w:tcPr>
          <w:p w14:paraId="6967BB28" w14:textId="7A12E684"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sz w:val="24"/>
                <w:szCs w:val="24"/>
              </w:rPr>
              <w:lastRenderedPageBreak/>
              <w:t>“</w:t>
            </w:r>
            <w:r w:rsidRPr="00583301">
              <w:rPr>
                <w:rFonts w:ascii="Times New Roman" w:hAnsi="Times New Roman" w:cs="Times New Roman"/>
                <w:i/>
                <w:iCs/>
                <w:sz w:val="24"/>
                <w:szCs w:val="24"/>
              </w:rPr>
              <w:t>I think in the out-patient space…the model supports – because the client attends for a booking at a time…they come for a certain amount of time, that’s what they’re here for, they’re ready for therapy, they know that’s what that’s there for, and then they go again.</w:t>
            </w:r>
            <w:r w:rsidRPr="00583301">
              <w:rPr>
                <w:rFonts w:ascii="Times New Roman" w:hAnsi="Times New Roman" w:cs="Times New Roman"/>
                <w:i/>
                <w:iCs/>
                <w:color w:val="000000"/>
                <w:sz w:val="24"/>
                <w:szCs w:val="24"/>
              </w:rPr>
              <w:t>”</w:t>
            </w:r>
          </w:p>
        </w:tc>
      </w:tr>
      <w:tr w:rsidR="007A18F7" w:rsidRPr="00583301" w14:paraId="1DABC250" w14:textId="77777777" w:rsidTr="00A0621E">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822" w:type="dxa"/>
            <w:vMerge/>
          </w:tcPr>
          <w:p w14:paraId="3060AEB1"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081A7BFE"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B1381E2"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66AA74D"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4A0F38A" w14:textId="38A0E1AD"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“In terms of enabling…I think the close proximity when I’m in my outpatient role to the tech…it’s just there, and so you’re going to use because it’s in front of you.”</w:t>
            </w:r>
          </w:p>
        </w:tc>
      </w:tr>
      <w:tr w:rsidR="007A18F7" w:rsidRPr="00583301" w14:paraId="69BFD1A2" w14:textId="77777777" w:rsidTr="00A0621E">
        <w:trPr>
          <w:trHeight w:val="1368"/>
        </w:trPr>
        <w:tc>
          <w:tcPr>
            <w:cnfStyle w:val="001000000000" w:firstRow="0" w:lastRow="0" w:firstColumn="1" w:lastColumn="0" w:oddVBand="0" w:evenVBand="0" w:oddHBand="0" w:evenHBand="0" w:firstRowFirstColumn="0" w:firstRowLastColumn="0" w:lastRowFirstColumn="0" w:lastRowLastColumn="0"/>
            <w:tcW w:w="1822" w:type="dxa"/>
            <w:vMerge/>
          </w:tcPr>
          <w:p w14:paraId="5C3FA720"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0FB6453"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74474A2"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83B3255"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5206CBA8" w14:textId="68FCDDBF"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“[In other services], they're not coming in specifically to have the technology, the technology is an added bonus to their program</w:t>
            </w:r>
            <w:proofErr w:type="gramStart"/>
            <w:r w:rsidRPr="00583301">
              <w:rPr>
                <w:rFonts w:ascii="Times New Roman" w:hAnsi="Times New Roman" w:cs="Times New Roman"/>
                <w:i/>
                <w:iCs/>
                <w:sz w:val="24"/>
                <w:szCs w:val="24"/>
              </w:rPr>
              <w:t>…[</w:t>
            </w:r>
            <w:proofErr w:type="gramEnd"/>
            <w:r w:rsidRPr="00583301">
              <w:rPr>
                <w:rFonts w:ascii="Times New Roman" w:hAnsi="Times New Roman" w:cs="Times New Roman"/>
                <w:i/>
                <w:iCs/>
                <w:sz w:val="24"/>
                <w:szCs w:val="24"/>
              </w:rPr>
              <w:t>but in outpatients], they're coming from a different starting point…someone contacting and saying, I want to use this technology.”</w:t>
            </w:r>
          </w:p>
        </w:tc>
      </w:tr>
      <w:tr w:rsidR="007A18F7" w:rsidRPr="00583301" w14:paraId="76EA36DA" w14:textId="77777777" w:rsidTr="00A0621E">
        <w:trPr>
          <w:cnfStyle w:val="000000100000" w:firstRow="0" w:lastRow="0" w:firstColumn="0" w:lastColumn="0" w:oddVBand="0" w:evenVBand="0" w:oddHBand="1" w:evenHBand="0" w:firstRowFirstColumn="0" w:firstRowLastColumn="0" w:lastRowFirstColumn="0" w:lastRowLastColumn="0"/>
          <w:trHeight w:val="1243"/>
        </w:trPr>
        <w:tc>
          <w:tcPr>
            <w:cnfStyle w:val="001000000000" w:firstRow="0" w:lastRow="0" w:firstColumn="1" w:lastColumn="0" w:oddVBand="0" w:evenVBand="0" w:oddHBand="0" w:evenHBand="0" w:firstRowFirstColumn="0" w:firstRowLastColumn="0" w:lastRowFirstColumn="0" w:lastRowLastColumn="0"/>
            <w:tcW w:w="1822" w:type="dxa"/>
            <w:vMerge/>
          </w:tcPr>
          <w:p w14:paraId="459245EB"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7911028"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3258275"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10A979F"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4E6795CA" w14:textId="5F56F336"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“There’s a real focus for a lot of clients that we’re getting [in </w:t>
            </w:r>
            <w:proofErr w:type="gramStart"/>
            <w:r w:rsidRPr="00583301">
              <w:rPr>
                <w:rFonts w:ascii="Times New Roman" w:hAnsi="Times New Roman" w:cs="Times New Roman"/>
                <w:i/>
                <w:iCs/>
                <w:sz w:val="24"/>
                <w:szCs w:val="24"/>
              </w:rPr>
              <w:t>outpatients]…</w:t>
            </w:r>
            <w:proofErr w:type="gramEnd"/>
            <w:r w:rsidRPr="00583301">
              <w:rPr>
                <w:rFonts w:ascii="Times New Roman" w:hAnsi="Times New Roman" w:cs="Times New Roman"/>
                <w:i/>
                <w:iCs/>
                <w:sz w:val="24"/>
                <w:szCs w:val="24"/>
              </w:rPr>
              <w:t>they’re coming for the tech. They see the tech online or on Facebook or something like that</w:t>
            </w:r>
            <w:r w:rsidR="00EB2754" w:rsidRPr="00583301">
              <w:rPr>
                <w:rFonts w:ascii="Times New Roman" w:hAnsi="Times New Roman" w:cs="Times New Roman"/>
                <w:i/>
                <w:iCs/>
                <w:sz w:val="24"/>
                <w:szCs w:val="24"/>
              </w:rPr>
              <w:t>.</w:t>
            </w:r>
            <w:r w:rsidRPr="00583301">
              <w:rPr>
                <w:rFonts w:ascii="Times New Roman" w:hAnsi="Times New Roman" w:cs="Times New Roman"/>
                <w:i/>
                <w:iCs/>
                <w:sz w:val="24"/>
                <w:szCs w:val="24"/>
              </w:rPr>
              <w:t>”</w:t>
            </w:r>
          </w:p>
        </w:tc>
      </w:tr>
      <w:tr w:rsidR="007A18F7" w:rsidRPr="00583301" w14:paraId="31FC91E0" w14:textId="77777777" w:rsidTr="00A0621E">
        <w:trPr>
          <w:trHeight w:val="110"/>
        </w:trPr>
        <w:tc>
          <w:tcPr>
            <w:cnfStyle w:val="001000000000" w:firstRow="0" w:lastRow="0" w:firstColumn="1" w:lastColumn="0" w:oddVBand="0" w:evenVBand="0" w:oddHBand="0" w:evenHBand="0" w:firstRowFirstColumn="0" w:firstRowLastColumn="0" w:lastRowFirstColumn="0" w:lastRowLastColumn="0"/>
            <w:tcW w:w="1822" w:type="dxa"/>
            <w:vMerge/>
          </w:tcPr>
          <w:p w14:paraId="754A7E79"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45E2E5FD"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2C9DE278" w14:textId="7C401448"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Service differences: Community</w:t>
            </w:r>
          </w:p>
        </w:tc>
        <w:tc>
          <w:tcPr>
            <w:tcW w:w="3260" w:type="dxa"/>
            <w:vMerge w:val="restart"/>
          </w:tcPr>
          <w:p w14:paraId="4156F808"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List of factors (mostly barriers) impacting community clinicians ability to learn and use advanced technology:</w:t>
            </w:r>
          </w:p>
          <w:p w14:paraId="407617B5" w14:textId="77777777" w:rsidR="007A18F7" w:rsidRPr="00583301" w:rsidRDefault="007A18F7" w:rsidP="007A18F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Challenging to organise logistics with using devices (eg, lack of device portability)</w:t>
            </w:r>
          </w:p>
          <w:p w14:paraId="0D785B91" w14:textId="77777777" w:rsidR="007A18F7" w:rsidRPr="00583301" w:rsidRDefault="007A18F7" w:rsidP="007A18F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‘Out of sight, out of mind’</w:t>
            </w:r>
          </w:p>
          <w:p w14:paraId="5D5D70DD" w14:textId="77777777" w:rsidR="007A18F7" w:rsidRPr="00583301" w:rsidRDefault="007A18F7" w:rsidP="007A18F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Reduced fit of technology with service model focusing on hospital-to-home transitions</w:t>
            </w:r>
          </w:p>
          <w:p w14:paraId="4005DAFA" w14:textId="1108C41D"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i/>
                <w:iCs/>
                <w:noProof/>
                <w:sz w:val="24"/>
                <w:szCs w:val="24"/>
              </w:rPr>
              <w:t xml:space="preserve">NB: This code was present at all timepoints. However, the depth of understanding developed overtime, with the above description detailing the final understanding reached </w:t>
            </w:r>
            <w:r w:rsidRPr="00583301">
              <w:rPr>
                <w:rFonts w:ascii="Times New Roman" w:hAnsi="Times New Roman" w:cs="Times New Roman"/>
                <w:i/>
                <w:iCs/>
                <w:noProof/>
                <w:sz w:val="24"/>
                <w:szCs w:val="24"/>
              </w:rPr>
              <w:lastRenderedPageBreak/>
              <w:t>through repeated interviews across the three timepoints.</w:t>
            </w:r>
          </w:p>
        </w:tc>
        <w:tc>
          <w:tcPr>
            <w:tcW w:w="6379" w:type="dxa"/>
          </w:tcPr>
          <w:p w14:paraId="3BAE8A4D" w14:textId="0E484B30"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lastRenderedPageBreak/>
              <w:t>“In the community…to book [the device] in, pick it up, take it out and then take it back</w:t>
            </w:r>
            <w:r w:rsidR="00C16A23" w:rsidRPr="00583301">
              <w:rPr>
                <w:rFonts w:ascii="Times New Roman" w:hAnsi="Times New Roman" w:cs="Times New Roman"/>
                <w:i/>
                <w:iCs/>
                <w:sz w:val="24"/>
                <w:szCs w:val="24"/>
              </w:rPr>
              <w:t>…</w:t>
            </w:r>
            <w:r w:rsidRPr="00583301">
              <w:rPr>
                <w:rFonts w:ascii="Times New Roman" w:hAnsi="Times New Roman" w:cs="Times New Roman"/>
                <w:i/>
                <w:iCs/>
                <w:sz w:val="24"/>
                <w:szCs w:val="24"/>
              </w:rPr>
              <w:t>it is just a bit of a logistical barrier.</w:t>
            </w:r>
            <w:r w:rsidRPr="00583301">
              <w:rPr>
                <w:rFonts w:ascii="Times New Roman" w:hAnsi="Times New Roman" w:cs="Times New Roman"/>
                <w:i/>
                <w:iCs/>
                <w:color w:val="000000"/>
                <w:sz w:val="24"/>
                <w:szCs w:val="24"/>
              </w:rPr>
              <w:t>”</w:t>
            </w:r>
          </w:p>
        </w:tc>
      </w:tr>
      <w:tr w:rsidR="007A18F7" w:rsidRPr="00583301" w14:paraId="4A17A6EF" w14:textId="77777777" w:rsidTr="00A0621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1822" w:type="dxa"/>
            <w:vMerge/>
          </w:tcPr>
          <w:p w14:paraId="24EFDCD0"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20F6DB4D"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947D43E"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3A61C01"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668CFECB" w14:textId="39C6FADB"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005821B9" w:rsidRPr="00583301">
              <w:rPr>
                <w:rFonts w:ascii="Times New Roman" w:hAnsi="Times New Roman" w:cs="Times New Roman"/>
                <w:i/>
                <w:iCs/>
                <w:sz w:val="24"/>
                <w:szCs w:val="24"/>
              </w:rPr>
              <w:t>T</w:t>
            </w:r>
            <w:r w:rsidRPr="00583301">
              <w:rPr>
                <w:rFonts w:ascii="Times New Roman" w:hAnsi="Times New Roman" w:cs="Times New Roman"/>
                <w:i/>
                <w:iCs/>
                <w:sz w:val="24"/>
                <w:szCs w:val="24"/>
              </w:rPr>
              <w:t xml:space="preserve">here is the option to use </w:t>
            </w:r>
            <w:r w:rsidR="005821B9" w:rsidRPr="00583301">
              <w:rPr>
                <w:rFonts w:ascii="Times New Roman" w:hAnsi="Times New Roman" w:cs="Times New Roman"/>
                <w:i/>
                <w:iCs/>
                <w:sz w:val="24"/>
                <w:szCs w:val="24"/>
              </w:rPr>
              <w:t>[</w:t>
            </w:r>
            <w:r w:rsidR="00A75453" w:rsidRPr="00583301">
              <w:rPr>
                <w:rFonts w:ascii="Times New Roman" w:hAnsi="Times New Roman" w:cs="Times New Roman"/>
                <w:i/>
                <w:iCs/>
                <w:sz w:val="24"/>
                <w:szCs w:val="24"/>
              </w:rPr>
              <w:t>devices</w:t>
            </w:r>
            <w:r w:rsidR="005821B9" w:rsidRPr="00583301">
              <w:rPr>
                <w:rFonts w:ascii="Times New Roman" w:hAnsi="Times New Roman" w:cs="Times New Roman"/>
                <w:i/>
                <w:iCs/>
                <w:sz w:val="24"/>
                <w:szCs w:val="24"/>
              </w:rPr>
              <w:t>]</w:t>
            </w:r>
            <w:r w:rsidRPr="00583301">
              <w:rPr>
                <w:rFonts w:ascii="Times New Roman" w:hAnsi="Times New Roman" w:cs="Times New Roman"/>
                <w:i/>
                <w:iCs/>
                <w:sz w:val="24"/>
                <w:szCs w:val="24"/>
              </w:rPr>
              <w:t xml:space="preserve"> in the </w:t>
            </w:r>
            <w:proofErr w:type="gramStart"/>
            <w:r w:rsidRPr="00583301">
              <w:rPr>
                <w:rFonts w:ascii="Times New Roman" w:hAnsi="Times New Roman" w:cs="Times New Roman"/>
                <w:i/>
                <w:iCs/>
                <w:sz w:val="24"/>
                <w:szCs w:val="24"/>
              </w:rPr>
              <w:t>community</w:t>
            </w:r>
            <w:proofErr w:type="gramEnd"/>
            <w:r w:rsidRPr="00583301">
              <w:rPr>
                <w:rFonts w:ascii="Times New Roman" w:hAnsi="Times New Roman" w:cs="Times New Roman"/>
                <w:i/>
                <w:iCs/>
                <w:sz w:val="24"/>
                <w:szCs w:val="24"/>
              </w:rPr>
              <w:t xml:space="preserve"> but it takes a lot more planning to be able to use it.”</w:t>
            </w:r>
          </w:p>
        </w:tc>
      </w:tr>
      <w:tr w:rsidR="007A18F7" w:rsidRPr="00583301" w14:paraId="130D8246" w14:textId="77777777" w:rsidTr="00A0621E">
        <w:trPr>
          <w:trHeight w:val="496"/>
        </w:trPr>
        <w:tc>
          <w:tcPr>
            <w:cnfStyle w:val="001000000000" w:firstRow="0" w:lastRow="0" w:firstColumn="1" w:lastColumn="0" w:oddVBand="0" w:evenVBand="0" w:oddHBand="0" w:evenHBand="0" w:firstRowFirstColumn="0" w:firstRowLastColumn="0" w:lastRowFirstColumn="0" w:lastRowLastColumn="0"/>
            <w:tcW w:w="1822" w:type="dxa"/>
            <w:vMerge/>
          </w:tcPr>
          <w:p w14:paraId="086BFBF7"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31ADDDBE"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6207F89"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7C9AFD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6F6BBBB8" w14:textId="1263A14D"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“[Tech is] out of sight, out of mind, particularly in the home-based [setting], you might not use it as much.”</w:t>
            </w:r>
          </w:p>
        </w:tc>
      </w:tr>
      <w:tr w:rsidR="007A18F7" w:rsidRPr="00583301" w14:paraId="3D1EF156" w14:textId="77777777" w:rsidTr="00A0621E">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822" w:type="dxa"/>
            <w:vMerge/>
          </w:tcPr>
          <w:p w14:paraId="4FB6A8E4"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2D7A0B05"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E0590A3"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68AA48A"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FD72E7B" w14:textId="2B8D80F4"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“[In community settings], their goals are around resettling at home and transitioning to a reduction in care…[tech</w:t>
            </w:r>
            <w:r w:rsidR="00705597" w:rsidRPr="00583301">
              <w:rPr>
                <w:rFonts w:ascii="Times New Roman" w:hAnsi="Times New Roman" w:cs="Times New Roman"/>
                <w:i/>
                <w:iCs/>
                <w:color w:val="000000"/>
                <w:sz w:val="24"/>
                <w:szCs w:val="24"/>
              </w:rPr>
              <w:t>nolog</w:t>
            </w:r>
            <w:r w:rsidR="002D3E67" w:rsidRPr="00583301">
              <w:rPr>
                <w:rFonts w:ascii="Times New Roman" w:hAnsi="Times New Roman" w:cs="Times New Roman"/>
                <w:i/>
                <w:iCs/>
                <w:color w:val="000000"/>
                <w:sz w:val="24"/>
                <w:szCs w:val="24"/>
              </w:rPr>
              <w:t>y’s</w:t>
            </w:r>
            <w:r w:rsidRPr="00583301">
              <w:rPr>
                <w:rFonts w:ascii="Times New Roman" w:hAnsi="Times New Roman" w:cs="Times New Roman"/>
                <w:i/>
                <w:iCs/>
                <w:color w:val="000000"/>
                <w:sz w:val="24"/>
                <w:szCs w:val="24"/>
              </w:rPr>
              <w:t>] seen as a nice to be able to do.  But not always essential.”</w:t>
            </w:r>
          </w:p>
        </w:tc>
      </w:tr>
      <w:tr w:rsidR="007A18F7" w:rsidRPr="00583301" w14:paraId="4B74BBAB" w14:textId="77777777" w:rsidTr="00A0621E">
        <w:trPr>
          <w:trHeight w:val="320"/>
        </w:trPr>
        <w:tc>
          <w:tcPr>
            <w:cnfStyle w:val="001000000000" w:firstRow="0" w:lastRow="0" w:firstColumn="1" w:lastColumn="0" w:oddVBand="0" w:evenVBand="0" w:oddHBand="0" w:evenHBand="0" w:firstRowFirstColumn="0" w:firstRowLastColumn="0" w:lastRowFirstColumn="0" w:lastRowLastColumn="0"/>
            <w:tcW w:w="1822" w:type="dxa"/>
            <w:vMerge/>
          </w:tcPr>
          <w:p w14:paraId="47C79D61" w14:textId="77777777" w:rsidR="007A18F7" w:rsidRPr="00583301" w:rsidRDefault="007A18F7" w:rsidP="007A18F7">
            <w:pPr>
              <w:rPr>
                <w:rFonts w:ascii="Times New Roman" w:hAnsi="Times New Roman" w:cs="Times New Roman"/>
                <w:b w:val="0"/>
                <w:bCs w:val="0"/>
                <w:noProof/>
                <w:sz w:val="24"/>
                <w:szCs w:val="24"/>
              </w:rPr>
            </w:pPr>
          </w:p>
        </w:tc>
        <w:tc>
          <w:tcPr>
            <w:tcW w:w="1722" w:type="dxa"/>
            <w:vMerge w:val="restart"/>
          </w:tcPr>
          <w:p w14:paraId="4FED6D6D" w14:textId="5B763B3A"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Patient characteristics influence clinician ability to utilise technology</w:t>
            </w:r>
          </w:p>
        </w:tc>
        <w:tc>
          <w:tcPr>
            <w:tcW w:w="1701" w:type="dxa"/>
            <w:vMerge w:val="restart"/>
          </w:tcPr>
          <w:p w14:paraId="628BCA9C" w14:textId="6BA5DCB5"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Technology use ebbs and flows</w:t>
            </w:r>
          </w:p>
        </w:tc>
        <w:tc>
          <w:tcPr>
            <w:tcW w:w="3260" w:type="dxa"/>
            <w:vMerge w:val="restart"/>
          </w:tcPr>
          <w:p w14:paraId="27E89E9C" w14:textId="55110DAE"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Clinicians use of advanced technology ebbs and flows as it is dependent on their caseload and having appropriate clients.</w:t>
            </w:r>
          </w:p>
        </w:tc>
        <w:tc>
          <w:tcPr>
            <w:tcW w:w="6379" w:type="dxa"/>
          </w:tcPr>
          <w:p w14:paraId="22199BA5" w14:textId="7BC47D31"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“[My tech</w:t>
            </w:r>
            <w:r w:rsidR="00A02B47" w:rsidRPr="00583301">
              <w:rPr>
                <w:rFonts w:ascii="Times New Roman" w:hAnsi="Times New Roman" w:cs="Times New Roman"/>
                <w:i/>
                <w:iCs/>
                <w:sz w:val="24"/>
                <w:szCs w:val="24"/>
              </w:rPr>
              <w:t>nology</w:t>
            </w:r>
            <w:r w:rsidRPr="00583301">
              <w:rPr>
                <w:rFonts w:ascii="Times New Roman" w:hAnsi="Times New Roman" w:cs="Times New Roman"/>
                <w:i/>
                <w:iCs/>
                <w:sz w:val="24"/>
                <w:szCs w:val="24"/>
              </w:rPr>
              <w:t xml:space="preserve"> use] </w:t>
            </w:r>
            <w:r w:rsidRPr="00583301">
              <w:rPr>
                <w:rFonts w:ascii="Times New Roman" w:hAnsi="Times New Roman" w:cs="Times New Roman"/>
                <w:i/>
                <w:iCs/>
                <w:color w:val="000000"/>
                <w:sz w:val="24"/>
                <w:szCs w:val="24"/>
              </w:rPr>
              <w:t>ebbs and flows…I wasn't using it for ages but now at the moment I've got a client I'm using it every day with.”</w:t>
            </w:r>
          </w:p>
        </w:tc>
      </w:tr>
      <w:tr w:rsidR="007A18F7" w:rsidRPr="00583301" w14:paraId="1A17C083" w14:textId="77777777" w:rsidTr="00A0621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822" w:type="dxa"/>
            <w:vMerge/>
          </w:tcPr>
          <w:p w14:paraId="243B6653"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5D15406"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A9123CD"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D173D1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F8FC8D1" w14:textId="14F03F2F"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proofErr w:type="gramStart"/>
            <w:r w:rsidRPr="00583301">
              <w:rPr>
                <w:rFonts w:ascii="Times New Roman" w:hAnsi="Times New Roman" w:cs="Times New Roman"/>
                <w:i/>
                <w:iCs/>
                <w:sz w:val="24"/>
                <w:szCs w:val="24"/>
              </w:rPr>
              <w:t>Actually</w:t>
            </w:r>
            <w:proofErr w:type="gramEnd"/>
            <w:r w:rsidRPr="00583301">
              <w:rPr>
                <w:rFonts w:ascii="Times New Roman" w:hAnsi="Times New Roman" w:cs="Times New Roman"/>
                <w:i/>
                <w:iCs/>
                <w:sz w:val="24"/>
                <w:szCs w:val="24"/>
              </w:rPr>
              <w:t xml:space="preserve"> having an appropriate client…is really important…you just might not have someone who is appropriate for ages, and then suddenly you’ll get five. It’s such a varied caseload.”</w:t>
            </w:r>
          </w:p>
        </w:tc>
      </w:tr>
      <w:tr w:rsidR="007A18F7" w:rsidRPr="00583301" w14:paraId="2B02157D" w14:textId="77777777" w:rsidTr="00A0621E">
        <w:trPr>
          <w:trHeight w:val="246"/>
        </w:trPr>
        <w:tc>
          <w:tcPr>
            <w:cnfStyle w:val="001000000000" w:firstRow="0" w:lastRow="0" w:firstColumn="1" w:lastColumn="0" w:oddVBand="0" w:evenVBand="0" w:oddHBand="0" w:evenHBand="0" w:firstRowFirstColumn="0" w:firstRowLastColumn="0" w:lastRowFirstColumn="0" w:lastRowLastColumn="0"/>
            <w:tcW w:w="1822" w:type="dxa"/>
            <w:vMerge/>
          </w:tcPr>
          <w:p w14:paraId="5C23F148"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69EC4260"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27BB5A4F" w14:textId="5D1EE032"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Not suitable for all clients</w:t>
            </w:r>
          </w:p>
        </w:tc>
        <w:tc>
          <w:tcPr>
            <w:tcW w:w="3260" w:type="dxa"/>
            <w:vMerge w:val="restart"/>
          </w:tcPr>
          <w:p w14:paraId="59843EB9" w14:textId="1BEFFDC3"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Technology is not suitable for all (e.g., cognitive impairment, contractures, spasticity). Hard to explain complex technology to clients with cognitive impairment. Some technology feels too simplistic for complex impairments (only addressing one issue at a time).</w:t>
            </w:r>
          </w:p>
        </w:tc>
        <w:tc>
          <w:tcPr>
            <w:tcW w:w="6379" w:type="dxa"/>
          </w:tcPr>
          <w:p w14:paraId="4167179F" w14:textId="0437B09D"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“These devices are very complex and require a very large understanding…and the ability to adjust and persist with tasks</w:t>
            </w:r>
            <w:r w:rsidR="0060016C" w:rsidRPr="00583301">
              <w:rPr>
                <w:rFonts w:ascii="Times New Roman" w:hAnsi="Times New Roman" w:cs="Times New Roman"/>
                <w:i/>
                <w:iCs/>
                <w:sz w:val="24"/>
                <w:szCs w:val="24"/>
              </w:rPr>
              <w:t>.</w:t>
            </w:r>
            <w:r w:rsidRPr="00583301">
              <w:rPr>
                <w:rFonts w:ascii="Times New Roman" w:hAnsi="Times New Roman" w:cs="Times New Roman"/>
                <w:i/>
                <w:iCs/>
                <w:sz w:val="24"/>
                <w:szCs w:val="24"/>
              </w:rPr>
              <w:t>”</w:t>
            </w:r>
          </w:p>
        </w:tc>
      </w:tr>
      <w:tr w:rsidR="007A18F7" w:rsidRPr="00583301" w14:paraId="5003804E" w14:textId="77777777" w:rsidTr="00A0621E">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822" w:type="dxa"/>
            <w:vMerge/>
          </w:tcPr>
          <w:p w14:paraId="0B960896"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5D41A7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5081503"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21AB60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75C6359B" w14:textId="3A793528"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i/>
                <w:iCs/>
                <w:sz w:val="24"/>
                <w:szCs w:val="24"/>
              </w:rPr>
              <w:t>“G</w:t>
            </w:r>
            <w:r w:rsidRPr="00583301">
              <w:rPr>
                <w:rFonts w:ascii="Times New Roman" w:hAnsi="Times New Roman" w:cs="Times New Roman"/>
                <w:i/>
                <w:iCs/>
                <w:color w:val="000000"/>
                <w:sz w:val="24"/>
                <w:szCs w:val="24"/>
              </w:rPr>
              <w:t>et[ting] someone at their own home to make a cup of tea [is easier] because…they know where to move and go…Whereas the tech</w:t>
            </w:r>
            <w:proofErr w:type="gramStart"/>
            <w:r w:rsidRPr="00583301">
              <w:rPr>
                <w:rFonts w:ascii="Times New Roman" w:hAnsi="Times New Roman" w:cs="Times New Roman"/>
                <w:i/>
                <w:iCs/>
                <w:color w:val="000000"/>
                <w:sz w:val="24"/>
                <w:szCs w:val="24"/>
              </w:rPr>
              <w:t>…[</w:t>
            </w:r>
            <w:proofErr w:type="gramEnd"/>
            <w:r w:rsidRPr="00583301">
              <w:rPr>
                <w:rFonts w:ascii="Times New Roman" w:hAnsi="Times New Roman" w:cs="Times New Roman"/>
                <w:i/>
                <w:iCs/>
                <w:color w:val="000000"/>
                <w:sz w:val="24"/>
                <w:szCs w:val="24"/>
              </w:rPr>
              <w:t>can be] quite challenging from a cognitive perspective, because it’s not familiar and it might not transfer so much to their practical things</w:t>
            </w:r>
            <w:r w:rsidR="0060016C"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7A18F7" w:rsidRPr="00583301" w14:paraId="709C4D46" w14:textId="77777777" w:rsidTr="00A0621E">
        <w:trPr>
          <w:trHeight w:val="491"/>
        </w:trPr>
        <w:tc>
          <w:tcPr>
            <w:cnfStyle w:val="001000000000" w:firstRow="0" w:lastRow="0" w:firstColumn="1" w:lastColumn="0" w:oddVBand="0" w:evenVBand="0" w:oddHBand="0" w:evenHBand="0" w:firstRowFirstColumn="0" w:firstRowLastColumn="0" w:lastRowFirstColumn="0" w:lastRowLastColumn="0"/>
            <w:tcW w:w="1822" w:type="dxa"/>
            <w:vMerge/>
          </w:tcPr>
          <w:p w14:paraId="315E1A10"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021A969B"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110740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F40017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558529AA" w14:textId="00E92662"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“…contractures and really high spasticity…more</w:t>
            </w:r>
            <w:r w:rsidR="004606B9" w:rsidRPr="00583301">
              <w:rPr>
                <w:rFonts w:ascii="Times New Roman" w:hAnsi="Times New Roman" w:cs="Times New Roman"/>
                <w:i/>
                <w:iCs/>
                <w:color w:val="000000"/>
                <w:sz w:val="24"/>
                <w:szCs w:val="24"/>
              </w:rPr>
              <w:t xml:space="preserve"> [often]</w:t>
            </w:r>
            <w:r w:rsidRPr="00583301">
              <w:rPr>
                <w:rFonts w:ascii="Times New Roman" w:hAnsi="Times New Roman" w:cs="Times New Roman"/>
                <w:i/>
                <w:iCs/>
                <w:color w:val="000000"/>
                <w:sz w:val="24"/>
                <w:szCs w:val="24"/>
              </w:rPr>
              <w:t xml:space="preserve"> than not, of the technologies that we have, it's really hard to do the setup even to make that person fit the machine.”</w:t>
            </w:r>
          </w:p>
        </w:tc>
      </w:tr>
      <w:tr w:rsidR="007A18F7" w:rsidRPr="00583301" w14:paraId="07BD22D9" w14:textId="77777777" w:rsidTr="00A0621E">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1822" w:type="dxa"/>
            <w:vMerge/>
          </w:tcPr>
          <w:p w14:paraId="626DF90E"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2FF873FE"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986A2F3"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D262FA6"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6CFED84E" w14:textId="792F127B"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w:t>
            </w:r>
            <w:proofErr w:type="gramStart"/>
            <w:r w:rsidRPr="00583301">
              <w:rPr>
                <w:rFonts w:ascii="Times New Roman" w:hAnsi="Times New Roman" w:cs="Times New Roman"/>
                <w:i/>
                <w:iCs/>
                <w:color w:val="000000"/>
                <w:sz w:val="24"/>
                <w:szCs w:val="24"/>
              </w:rPr>
              <w:t>there’s</w:t>
            </w:r>
            <w:proofErr w:type="gramEnd"/>
            <w:r w:rsidRPr="00583301">
              <w:rPr>
                <w:rFonts w:ascii="Times New Roman" w:hAnsi="Times New Roman" w:cs="Times New Roman"/>
                <w:i/>
                <w:iCs/>
                <w:color w:val="000000"/>
                <w:sz w:val="24"/>
                <w:szCs w:val="24"/>
              </w:rPr>
              <w:t xml:space="preserve"> some devices where spasticity and joint range, if you’re outside of what is listed in the manual, it makes it really difficult to be able to use it. Even though you know they might be suitable for it, but you know that their spasticity is too high.”</w:t>
            </w:r>
          </w:p>
        </w:tc>
      </w:tr>
      <w:tr w:rsidR="007A18F7" w:rsidRPr="00583301" w14:paraId="2C31986D" w14:textId="77777777" w:rsidTr="00A0621E">
        <w:trPr>
          <w:trHeight w:val="244"/>
        </w:trPr>
        <w:tc>
          <w:tcPr>
            <w:cnfStyle w:val="001000000000" w:firstRow="0" w:lastRow="0" w:firstColumn="1" w:lastColumn="0" w:oddVBand="0" w:evenVBand="0" w:oddHBand="0" w:evenHBand="0" w:firstRowFirstColumn="0" w:firstRowLastColumn="0" w:lastRowFirstColumn="0" w:lastRowLastColumn="0"/>
            <w:tcW w:w="1822" w:type="dxa"/>
            <w:vMerge/>
          </w:tcPr>
          <w:p w14:paraId="374D7390"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31571BFA"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5D9164A"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439183C"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3D63794F" w14:textId="60CD5043"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sz w:val="24"/>
                <w:szCs w:val="24"/>
              </w:rPr>
              <w:t>“…</w:t>
            </w:r>
            <w:r w:rsidRPr="00583301">
              <w:rPr>
                <w:rFonts w:ascii="Times New Roman" w:hAnsi="Times New Roman" w:cs="Times New Roman"/>
                <w:i/>
                <w:iCs/>
                <w:sz w:val="24"/>
                <w:szCs w:val="24"/>
              </w:rPr>
              <w:t>it feels like sometimes that all of these technologies are set up for people who have issues in isolation…sometimes the technology feels very simplistic…even though I know it’s not, but it feels simplistic for the need of these clients.”</w:t>
            </w:r>
          </w:p>
        </w:tc>
      </w:tr>
      <w:tr w:rsidR="007A18F7" w:rsidRPr="00583301" w14:paraId="7213C6CC" w14:textId="77777777" w:rsidTr="00A0621E">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822" w:type="dxa"/>
            <w:vMerge/>
          </w:tcPr>
          <w:p w14:paraId="11B2FF8C"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B02656B"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45F97F41" w14:textId="62E82991"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Acute vs chronic conditions</w:t>
            </w:r>
          </w:p>
        </w:tc>
        <w:tc>
          <w:tcPr>
            <w:tcW w:w="3260" w:type="dxa"/>
            <w:vMerge w:val="restart"/>
          </w:tcPr>
          <w:p w14:paraId="0F93C219" w14:textId="7F8F96CF"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Best results for those early on post-injury due to ‘active rehabilitation goals’, compared to only small gains in those with chronic conditions.</w:t>
            </w:r>
          </w:p>
        </w:tc>
        <w:tc>
          <w:tcPr>
            <w:tcW w:w="6379" w:type="dxa"/>
          </w:tcPr>
          <w:p w14:paraId="3289F89F" w14:textId="215A5211"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“I would say [technology is] most useful for people in the acute/sub-acute phase…where they’re right in the middle of that neuroplasticity and they’re relearning… because again you’re talking about people who are improving…they’re people who have active rehab goals.”</w:t>
            </w:r>
          </w:p>
        </w:tc>
      </w:tr>
      <w:tr w:rsidR="007A18F7" w:rsidRPr="00583301" w14:paraId="2C34C65A" w14:textId="77777777" w:rsidTr="00A0621E">
        <w:trPr>
          <w:trHeight w:val="739"/>
        </w:trPr>
        <w:tc>
          <w:tcPr>
            <w:cnfStyle w:val="001000000000" w:firstRow="0" w:lastRow="0" w:firstColumn="1" w:lastColumn="0" w:oddVBand="0" w:evenVBand="0" w:oddHBand="0" w:evenHBand="0" w:firstRowFirstColumn="0" w:firstRowLastColumn="0" w:lastRowFirstColumn="0" w:lastRowLastColumn="0"/>
            <w:tcW w:w="1822" w:type="dxa"/>
            <w:vMerge/>
          </w:tcPr>
          <w:p w14:paraId="3296007B"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3F9D32A5"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CACB41E"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886A403"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404EDB03" w14:textId="661B93E3"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“In terms of condition that tech is most useful for…</w:t>
            </w:r>
            <w:proofErr w:type="gramStart"/>
            <w:r w:rsidRPr="00583301">
              <w:rPr>
                <w:rFonts w:ascii="Times New Roman" w:hAnsi="Times New Roman" w:cs="Times New Roman"/>
                <w:i/>
                <w:iCs/>
                <w:sz w:val="24"/>
                <w:szCs w:val="24"/>
              </w:rPr>
              <w:t>definitely those</w:t>
            </w:r>
            <w:proofErr w:type="gramEnd"/>
            <w:r w:rsidRPr="00583301">
              <w:rPr>
                <w:rFonts w:ascii="Times New Roman" w:hAnsi="Times New Roman" w:cs="Times New Roman"/>
                <w:i/>
                <w:iCs/>
                <w:sz w:val="24"/>
                <w:szCs w:val="24"/>
              </w:rPr>
              <w:t xml:space="preserve"> in the more sub-acute phases of their condition. Like within the first two years of having their injury.”</w:t>
            </w:r>
          </w:p>
        </w:tc>
      </w:tr>
      <w:tr w:rsidR="007A18F7" w:rsidRPr="00583301" w14:paraId="4880029A" w14:textId="77777777" w:rsidTr="00A0621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822" w:type="dxa"/>
            <w:vMerge/>
          </w:tcPr>
          <w:p w14:paraId="48FC1229"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0951963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9FCCEB1"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29228CE"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C342BC6" w14:textId="76413073"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“When it's one, two, three, four, five years post[-injury], it's a lot harder to see functional gains. We might see some strength gains, or very little changes, but nothing hugely significant…That goes back to pathophysiology, neuroplasticity as well.”</w:t>
            </w:r>
          </w:p>
        </w:tc>
      </w:tr>
      <w:tr w:rsidR="007A18F7" w:rsidRPr="00583301" w14:paraId="2BE804AD" w14:textId="77777777" w:rsidTr="00A0621E">
        <w:trPr>
          <w:trHeight w:val="560"/>
        </w:trPr>
        <w:tc>
          <w:tcPr>
            <w:cnfStyle w:val="001000000000" w:firstRow="0" w:lastRow="0" w:firstColumn="1" w:lastColumn="0" w:oddVBand="0" w:evenVBand="0" w:oddHBand="0" w:evenHBand="0" w:firstRowFirstColumn="0" w:firstRowLastColumn="0" w:lastRowFirstColumn="0" w:lastRowLastColumn="0"/>
            <w:tcW w:w="1822" w:type="dxa"/>
            <w:vMerge/>
          </w:tcPr>
          <w:p w14:paraId="16C8769C"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237AF2C0"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3EBF6C71" w14:textId="39A83091"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Client motivation in independent therapy</w:t>
            </w:r>
          </w:p>
        </w:tc>
        <w:tc>
          <w:tcPr>
            <w:tcW w:w="3260" w:type="dxa"/>
            <w:vMerge w:val="restart"/>
          </w:tcPr>
          <w:p w14:paraId="50B009D6" w14:textId="045BF6F5"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Best results with advanced technology when clients are motivated and want to work hard, especially in their own independent therapy and home exercise programs.</w:t>
            </w:r>
          </w:p>
        </w:tc>
        <w:tc>
          <w:tcPr>
            <w:tcW w:w="6379" w:type="dxa"/>
          </w:tcPr>
          <w:p w14:paraId="0C7627F8" w14:textId="6D73B93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would say that motivation is a big factor. If they’re not motivated to do exercise outside of using the tech, then they don’t make too much improvement.”</w:t>
            </w:r>
          </w:p>
        </w:tc>
      </w:tr>
      <w:tr w:rsidR="007A18F7" w:rsidRPr="00583301" w14:paraId="0594504E" w14:textId="77777777" w:rsidTr="00A0621E">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822" w:type="dxa"/>
            <w:vMerge/>
          </w:tcPr>
          <w:p w14:paraId="7EC784B5"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473B1574"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0B2ED2A"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B413EEC"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117B556" w14:textId="0ECF102B"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“When you come to the tech you only come once or twice a week…but you’re at home seven days a week, so you should be doing stuff at home…The device is a booster. The sessions here are boosters and will help kind of guide where you’re going</w:t>
            </w:r>
            <w:r w:rsidR="00CD7A3B" w:rsidRPr="00583301">
              <w:rPr>
                <w:rFonts w:ascii="Times New Roman" w:hAnsi="Times New Roman" w:cs="Times New Roman"/>
                <w:i/>
                <w:iCs/>
                <w:sz w:val="24"/>
                <w:szCs w:val="24"/>
              </w:rPr>
              <w:t>…</w:t>
            </w:r>
            <w:r w:rsidRPr="00583301">
              <w:rPr>
                <w:rFonts w:ascii="Times New Roman" w:hAnsi="Times New Roman" w:cs="Times New Roman"/>
                <w:i/>
                <w:iCs/>
                <w:sz w:val="24"/>
                <w:szCs w:val="24"/>
              </w:rPr>
              <w:t xml:space="preserve">but the repetitions </w:t>
            </w:r>
            <w:r w:rsidR="00CD7A3B" w:rsidRPr="00583301">
              <w:rPr>
                <w:rFonts w:ascii="Times New Roman" w:hAnsi="Times New Roman" w:cs="Times New Roman"/>
                <w:i/>
                <w:iCs/>
                <w:sz w:val="24"/>
                <w:szCs w:val="24"/>
              </w:rPr>
              <w:t xml:space="preserve">[are] </w:t>
            </w:r>
            <w:r w:rsidRPr="00583301">
              <w:rPr>
                <w:rFonts w:ascii="Times New Roman" w:hAnsi="Times New Roman" w:cs="Times New Roman"/>
                <w:i/>
                <w:iCs/>
                <w:sz w:val="24"/>
                <w:szCs w:val="24"/>
              </w:rPr>
              <w:t>at home.”</w:t>
            </w:r>
          </w:p>
        </w:tc>
      </w:tr>
      <w:tr w:rsidR="007A18F7" w:rsidRPr="00583301" w14:paraId="463577F9" w14:textId="77777777" w:rsidTr="00A0621E">
        <w:trPr>
          <w:trHeight w:val="371"/>
        </w:trPr>
        <w:tc>
          <w:tcPr>
            <w:cnfStyle w:val="001000000000" w:firstRow="0" w:lastRow="0" w:firstColumn="1" w:lastColumn="0" w:oddVBand="0" w:evenVBand="0" w:oddHBand="0" w:evenHBand="0" w:firstRowFirstColumn="0" w:firstRowLastColumn="0" w:lastRowFirstColumn="0" w:lastRowLastColumn="0"/>
            <w:tcW w:w="1822" w:type="dxa"/>
            <w:vMerge/>
          </w:tcPr>
          <w:p w14:paraId="0947322D"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0B5C9D1A"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7B039D1F"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54AFB4AF"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73B37251" w14:textId="7A3F687C"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i/>
                <w:iCs/>
                <w:sz w:val="24"/>
                <w:szCs w:val="24"/>
              </w:rPr>
              <w:t>“Y</w:t>
            </w:r>
            <w:r w:rsidRPr="00583301">
              <w:rPr>
                <w:rFonts w:ascii="Times New Roman" w:hAnsi="Times New Roman" w:cs="Times New Roman"/>
                <w:i/>
                <w:iCs/>
                <w:color w:val="000000"/>
                <w:sz w:val="24"/>
                <w:szCs w:val="24"/>
              </w:rPr>
              <w:t>ou can’t just come here, the robot’s not going to fix you…you fix yourself by doing the work</w:t>
            </w:r>
            <w:r w:rsidR="00851285"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7A18F7" w:rsidRPr="00583301" w14:paraId="63E283C0" w14:textId="77777777" w:rsidTr="00A0621E">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22" w:type="dxa"/>
            <w:vMerge/>
          </w:tcPr>
          <w:p w14:paraId="538FDA5E"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50B91ED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68E0FE03" w14:textId="5D867C6F"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Technology and health literacy</w:t>
            </w:r>
          </w:p>
        </w:tc>
        <w:tc>
          <w:tcPr>
            <w:tcW w:w="3260" w:type="dxa"/>
            <w:vMerge w:val="restart"/>
          </w:tcPr>
          <w:p w14:paraId="1A7DA61D" w14:textId="0B60A5C3"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Clients’ interaction with technology is influenced by technology literacy, health literacy, and pre-morbid function.</w:t>
            </w:r>
          </w:p>
        </w:tc>
        <w:tc>
          <w:tcPr>
            <w:tcW w:w="6379" w:type="dxa"/>
          </w:tcPr>
          <w:p w14:paraId="615A6506" w14:textId="27688286"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think it's less about the diagnosis that makes them suitable, and more about other external factors...</w:t>
            </w:r>
            <w:r w:rsidRPr="00583301">
              <w:rPr>
                <w:rFonts w:ascii="Times New Roman" w:hAnsi="Times New Roman" w:cs="Times New Roman"/>
                <w:i/>
                <w:iCs/>
                <w:color w:val="000000"/>
                <w:kern w:val="0"/>
                <w:sz w:val="24"/>
                <w:szCs w:val="24"/>
              </w:rPr>
              <w:t xml:space="preserve"> </w:t>
            </w:r>
            <w:r w:rsidRPr="00583301">
              <w:rPr>
                <w:rFonts w:ascii="Times New Roman" w:hAnsi="Times New Roman" w:cs="Times New Roman"/>
                <w:i/>
                <w:iCs/>
                <w:sz w:val="24"/>
                <w:szCs w:val="24"/>
              </w:rPr>
              <w:t>patients understanding of rehab</w:t>
            </w:r>
            <w:r w:rsidR="00631405" w:rsidRPr="00583301">
              <w:rPr>
                <w:rFonts w:ascii="Times New Roman" w:hAnsi="Times New Roman" w:cs="Times New Roman"/>
                <w:i/>
                <w:iCs/>
                <w:sz w:val="24"/>
                <w:szCs w:val="24"/>
              </w:rPr>
              <w:t>…</w:t>
            </w:r>
            <w:r w:rsidRPr="00583301">
              <w:rPr>
                <w:rFonts w:ascii="Times New Roman" w:hAnsi="Times New Roman" w:cs="Times New Roman"/>
                <w:i/>
                <w:iCs/>
                <w:sz w:val="24"/>
                <w:szCs w:val="24"/>
              </w:rPr>
              <w:t>their cultural background, socioeconomic background, and how they perceive hospitals, rehab, health advice</w:t>
            </w:r>
            <w:r w:rsidR="00631405" w:rsidRPr="00583301">
              <w:rPr>
                <w:rFonts w:ascii="Times New Roman" w:hAnsi="Times New Roman" w:cs="Times New Roman"/>
                <w:i/>
                <w:iCs/>
                <w:sz w:val="24"/>
                <w:szCs w:val="24"/>
              </w:rPr>
              <w:t>…</w:t>
            </w:r>
            <w:r w:rsidRPr="00583301">
              <w:rPr>
                <w:rFonts w:ascii="Times New Roman" w:hAnsi="Times New Roman" w:cs="Times New Roman"/>
                <w:i/>
                <w:iCs/>
                <w:sz w:val="24"/>
                <w:szCs w:val="24"/>
              </w:rPr>
              <w:t>patients who respect that, or acknowledge that, or have good experience with that in the past, are more likely to engage with what you’re doing.”</w:t>
            </w:r>
          </w:p>
        </w:tc>
      </w:tr>
      <w:tr w:rsidR="007A18F7" w:rsidRPr="00583301" w14:paraId="3BFA677F" w14:textId="77777777" w:rsidTr="00A0621E">
        <w:trPr>
          <w:trHeight w:val="326"/>
        </w:trPr>
        <w:tc>
          <w:tcPr>
            <w:cnfStyle w:val="001000000000" w:firstRow="0" w:lastRow="0" w:firstColumn="1" w:lastColumn="0" w:oddVBand="0" w:evenVBand="0" w:oddHBand="0" w:evenHBand="0" w:firstRowFirstColumn="0" w:firstRowLastColumn="0" w:lastRowFirstColumn="0" w:lastRowLastColumn="0"/>
            <w:tcW w:w="1822" w:type="dxa"/>
            <w:vMerge/>
          </w:tcPr>
          <w:p w14:paraId="16E1F6E0"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75C8AED6"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EE8422D"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F3F8AB2"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63B89A0A" w14:textId="17FDB3D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0026463F" w:rsidRPr="00583301">
              <w:rPr>
                <w:rFonts w:ascii="Times New Roman" w:hAnsi="Times New Roman" w:cs="Times New Roman"/>
                <w:i/>
                <w:iCs/>
                <w:sz w:val="24"/>
                <w:szCs w:val="24"/>
              </w:rPr>
              <w:t>P</w:t>
            </w:r>
            <w:r w:rsidRPr="00583301">
              <w:rPr>
                <w:rFonts w:ascii="Times New Roman" w:hAnsi="Times New Roman" w:cs="Times New Roman"/>
                <w:i/>
                <w:iCs/>
                <w:color w:val="000000"/>
                <w:sz w:val="24"/>
                <w:szCs w:val="24"/>
              </w:rPr>
              <w:t>opulations that I’ve worked with in the past, they tend to be a bit older, they’re not technology natives</w:t>
            </w:r>
            <w:r w:rsidR="0026463F"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 xml:space="preserve">it’s new to them, then the idea of using technology for rehab was really new and maybe a bit daunting for people.” </w:t>
            </w:r>
          </w:p>
        </w:tc>
      </w:tr>
      <w:tr w:rsidR="007A18F7" w:rsidRPr="00583301" w14:paraId="335144C3" w14:textId="77777777" w:rsidTr="00A0621E">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22" w:type="dxa"/>
            <w:vMerge/>
          </w:tcPr>
          <w:p w14:paraId="10614244"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7E37D6FB"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F3F68CC"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EA43FA2"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7E2A2EC5" w14:textId="4B9E7F1C"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think technology is most useful for people who have some level of technology literacy.”</w:t>
            </w:r>
          </w:p>
        </w:tc>
      </w:tr>
      <w:tr w:rsidR="007A18F7" w:rsidRPr="00583301" w14:paraId="2E1ED4CA" w14:textId="77777777" w:rsidTr="00A0621E">
        <w:trPr>
          <w:trHeight w:val="831"/>
        </w:trPr>
        <w:tc>
          <w:tcPr>
            <w:cnfStyle w:val="001000000000" w:firstRow="0" w:lastRow="0" w:firstColumn="1" w:lastColumn="0" w:oddVBand="0" w:evenVBand="0" w:oddHBand="0" w:evenHBand="0" w:firstRowFirstColumn="0" w:firstRowLastColumn="0" w:lastRowFirstColumn="0" w:lastRowLastColumn="0"/>
            <w:tcW w:w="1822" w:type="dxa"/>
            <w:vMerge/>
          </w:tcPr>
          <w:p w14:paraId="5100692E" w14:textId="77777777" w:rsidR="007A18F7" w:rsidRPr="00583301" w:rsidRDefault="007A18F7" w:rsidP="007A18F7">
            <w:pPr>
              <w:rPr>
                <w:rFonts w:ascii="Times New Roman" w:hAnsi="Times New Roman" w:cs="Times New Roman"/>
                <w:b w:val="0"/>
                <w:bCs w:val="0"/>
                <w:noProof/>
                <w:sz w:val="24"/>
                <w:szCs w:val="24"/>
              </w:rPr>
            </w:pPr>
          </w:p>
        </w:tc>
        <w:tc>
          <w:tcPr>
            <w:tcW w:w="1722" w:type="dxa"/>
            <w:vMerge w:val="restart"/>
          </w:tcPr>
          <w:p w14:paraId="17CFF503" w14:textId="12786500"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Device variety and versatility influence technology usability</w:t>
            </w:r>
          </w:p>
        </w:tc>
        <w:tc>
          <w:tcPr>
            <w:tcW w:w="1701" w:type="dxa"/>
            <w:vMerge w:val="restart"/>
          </w:tcPr>
          <w:p w14:paraId="1FF72BC4" w14:textId="6760019E"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Wide range of devices</w:t>
            </w:r>
          </w:p>
        </w:tc>
        <w:tc>
          <w:tcPr>
            <w:tcW w:w="3260" w:type="dxa"/>
            <w:vMerge w:val="restart"/>
          </w:tcPr>
          <w:p w14:paraId="6856B01A" w14:textId="692AF46B"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Having many devices was largely positive for variety in therapy and finding a suitable device for patients. But also overwhelming for training and selecting devices.</w:t>
            </w:r>
          </w:p>
        </w:tc>
        <w:tc>
          <w:tcPr>
            <w:tcW w:w="6379" w:type="dxa"/>
          </w:tcPr>
          <w:p w14:paraId="60AED499" w14:textId="2569E41B"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“…more devices means that there needs to be more time put into training the clinicians</w:t>
            </w:r>
            <w:r w:rsidR="00CD3D28" w:rsidRPr="00583301">
              <w:rPr>
                <w:rFonts w:ascii="Times New Roman" w:hAnsi="Times New Roman" w:cs="Times New Roman"/>
                <w:i/>
                <w:iCs/>
                <w:sz w:val="24"/>
                <w:szCs w:val="24"/>
              </w:rPr>
              <w:t>..</w:t>
            </w:r>
            <w:r w:rsidRPr="00583301">
              <w:rPr>
                <w:rFonts w:ascii="Times New Roman" w:hAnsi="Times New Roman" w:cs="Times New Roman"/>
                <w:i/>
                <w:iCs/>
                <w:sz w:val="24"/>
                <w:szCs w:val="24"/>
              </w:rPr>
              <w:t>.If no</w:t>
            </w:r>
            <w:r w:rsidR="00CD3D28" w:rsidRPr="00583301">
              <w:rPr>
                <w:rFonts w:ascii="Times New Roman" w:hAnsi="Times New Roman" w:cs="Times New Roman"/>
                <w:i/>
                <w:iCs/>
                <w:sz w:val="24"/>
                <w:szCs w:val="24"/>
              </w:rPr>
              <w:t>t…</w:t>
            </w:r>
            <w:r w:rsidRPr="00583301">
              <w:rPr>
                <w:rFonts w:ascii="Times New Roman" w:hAnsi="Times New Roman" w:cs="Times New Roman"/>
                <w:i/>
                <w:iCs/>
                <w:sz w:val="24"/>
                <w:szCs w:val="24"/>
              </w:rPr>
              <w:t>the ones that you haven’t been trained on are not as familiar and just kind of – unless you’re really intentional about wanting to know more about it, it just kind of gets lost in the busyness of the day.”</w:t>
            </w:r>
          </w:p>
        </w:tc>
      </w:tr>
      <w:tr w:rsidR="007A18F7" w:rsidRPr="00583301" w14:paraId="20C29578" w14:textId="77777777" w:rsidTr="00A0621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4E14F24D"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4A0481F"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3FB8010"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26CC57F"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61E17140" w14:textId="174F8915"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“We're so blessed to have so much. But I think it's a little bit overwhelming for people to take it all on…It's like having that massive box of chocolates and I don't know which one I want.”</w:t>
            </w:r>
          </w:p>
        </w:tc>
      </w:tr>
      <w:tr w:rsidR="007A18F7" w:rsidRPr="00583301" w14:paraId="3A7A9AF9" w14:textId="77777777" w:rsidTr="00A0621E">
        <w:trPr>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339780C9"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56347D0E"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6AE5A5A"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9CD077C"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29A50341" w14:textId="0F970F08"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“Familiarity begets you going towards those </w:t>
            </w:r>
            <w:r w:rsidR="00B87FBC" w:rsidRPr="00583301">
              <w:rPr>
                <w:rFonts w:ascii="Times New Roman" w:hAnsi="Times New Roman" w:cs="Times New Roman"/>
                <w:i/>
                <w:iCs/>
                <w:sz w:val="24"/>
                <w:szCs w:val="24"/>
              </w:rPr>
              <w:t xml:space="preserve">[familiar devices] </w:t>
            </w:r>
            <w:r w:rsidRPr="00583301">
              <w:rPr>
                <w:rFonts w:ascii="Times New Roman" w:hAnsi="Times New Roman" w:cs="Times New Roman"/>
                <w:i/>
                <w:iCs/>
                <w:sz w:val="24"/>
                <w:szCs w:val="24"/>
              </w:rPr>
              <w:t>as opposed to trying another new device. I think there gets a bit of learning fatigue.”</w:t>
            </w:r>
          </w:p>
        </w:tc>
      </w:tr>
      <w:tr w:rsidR="007A18F7" w:rsidRPr="00583301" w14:paraId="2360A551" w14:textId="77777777" w:rsidTr="00A0621E">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822" w:type="dxa"/>
            <w:vMerge/>
          </w:tcPr>
          <w:p w14:paraId="45C99907"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62008CC3"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A251245"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B3ABD75"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6782E38E" w14:textId="1E0628A9"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“…it’s great, you get to have so many options. If one device isn’t working well, you can use another one or if they’re getting bored, you can try another device and having that option of so many different devices around </w:t>
            </w:r>
            <w:proofErr w:type="gramStart"/>
            <w:r w:rsidRPr="00583301">
              <w:rPr>
                <w:rFonts w:ascii="Times New Roman" w:hAnsi="Times New Roman" w:cs="Times New Roman"/>
                <w:i/>
                <w:iCs/>
                <w:sz w:val="24"/>
                <w:szCs w:val="24"/>
              </w:rPr>
              <w:t>makes</w:t>
            </w:r>
            <w:proofErr w:type="gramEnd"/>
            <w:r w:rsidR="00367D10" w:rsidRPr="00583301">
              <w:rPr>
                <w:rFonts w:ascii="Times New Roman" w:hAnsi="Times New Roman" w:cs="Times New Roman"/>
                <w:i/>
                <w:iCs/>
                <w:sz w:val="24"/>
                <w:szCs w:val="24"/>
              </w:rPr>
              <w:t>…</w:t>
            </w:r>
            <w:r w:rsidRPr="00583301">
              <w:rPr>
                <w:rFonts w:ascii="Times New Roman" w:hAnsi="Times New Roman" w:cs="Times New Roman"/>
                <w:i/>
                <w:iCs/>
                <w:sz w:val="24"/>
                <w:szCs w:val="24"/>
              </w:rPr>
              <w:t xml:space="preserve">the experience of rehabilitation a little bit more enjoyable for [patients] as well.” </w:t>
            </w:r>
          </w:p>
        </w:tc>
      </w:tr>
      <w:tr w:rsidR="007A18F7" w:rsidRPr="00583301" w14:paraId="1132FE58" w14:textId="77777777" w:rsidTr="00A0621E">
        <w:trPr>
          <w:trHeight w:val="325"/>
        </w:trPr>
        <w:tc>
          <w:tcPr>
            <w:cnfStyle w:val="001000000000" w:firstRow="0" w:lastRow="0" w:firstColumn="1" w:lastColumn="0" w:oddVBand="0" w:evenVBand="0" w:oddHBand="0" w:evenHBand="0" w:firstRowFirstColumn="0" w:firstRowLastColumn="0" w:lastRowFirstColumn="0" w:lastRowLastColumn="0"/>
            <w:tcW w:w="1822" w:type="dxa"/>
            <w:vMerge/>
          </w:tcPr>
          <w:p w14:paraId="169E97D0"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5D32CD85"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010341AF" w14:textId="013B9B5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Technical issues or patient discomfort</w:t>
            </w:r>
          </w:p>
        </w:tc>
        <w:tc>
          <w:tcPr>
            <w:tcW w:w="3260" w:type="dxa"/>
            <w:vMerge w:val="restart"/>
          </w:tcPr>
          <w:p w14:paraId="74FB8C4B" w14:textId="66C31BE4"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Technical issues and touch set-ups with advanced technology can be a barrier to use, especially when programming is not particularly user-friendly. Also challenging when the device is not comfortable for clients.</w:t>
            </w:r>
          </w:p>
        </w:tc>
        <w:tc>
          <w:tcPr>
            <w:tcW w:w="6379" w:type="dxa"/>
          </w:tcPr>
          <w:p w14:paraId="71422283" w14:textId="7F2DEB1E"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w:t>
            </w:r>
            <w:proofErr w:type="gramStart"/>
            <w:r w:rsidRPr="00583301">
              <w:rPr>
                <w:rFonts w:ascii="Times New Roman" w:hAnsi="Times New Roman" w:cs="Times New Roman"/>
                <w:i/>
                <w:iCs/>
                <w:color w:val="000000"/>
                <w:sz w:val="24"/>
                <w:szCs w:val="24"/>
              </w:rPr>
              <w:t>There's</w:t>
            </w:r>
            <w:proofErr w:type="gramEnd"/>
            <w:r w:rsidRPr="00583301">
              <w:rPr>
                <w:rFonts w:ascii="Times New Roman" w:hAnsi="Times New Roman" w:cs="Times New Roman"/>
                <w:i/>
                <w:iCs/>
                <w:color w:val="000000"/>
                <w:sz w:val="24"/>
                <w:szCs w:val="24"/>
              </w:rPr>
              <w:t xml:space="preserve"> certain movements you can't do properly because the physical set-up of the device actually doesn't let you do it… It's a very fiddly set-up. </w:t>
            </w:r>
            <w:r w:rsidR="00E51AAA" w:rsidRPr="00583301">
              <w:rPr>
                <w:rFonts w:ascii="Times New Roman" w:hAnsi="Times New Roman" w:cs="Times New Roman"/>
                <w:i/>
                <w:iCs/>
                <w:color w:val="000000"/>
                <w:sz w:val="24"/>
                <w:szCs w:val="24"/>
              </w:rPr>
              <w:t>Y</w:t>
            </w:r>
            <w:r w:rsidRPr="00583301">
              <w:rPr>
                <w:rFonts w:ascii="Times New Roman" w:hAnsi="Times New Roman" w:cs="Times New Roman"/>
                <w:i/>
                <w:iCs/>
                <w:color w:val="000000"/>
                <w:sz w:val="24"/>
                <w:szCs w:val="24"/>
              </w:rPr>
              <w:t>ou don't just put them in it and then you can easily adjust things.”</w:t>
            </w:r>
          </w:p>
        </w:tc>
      </w:tr>
      <w:tr w:rsidR="007A18F7" w:rsidRPr="00583301" w14:paraId="4FA2535F" w14:textId="77777777" w:rsidTr="00A0621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654F9B2A"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3A007C0A"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FA3670C"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AB501E9"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D173D96" w14:textId="3D129844"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“I’ve also heard of stories from others…in terms of how it can be not positive for the client because they don’t like the way something works, or they don’t feel comfortable in the device, it’s just not working for them.”</w:t>
            </w:r>
          </w:p>
        </w:tc>
      </w:tr>
      <w:tr w:rsidR="007A18F7" w:rsidRPr="00583301" w14:paraId="0798DE27" w14:textId="77777777" w:rsidTr="00A0621E">
        <w:trPr>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0D22E613"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0EE10C38"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A9E855A"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E6EB2B2"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57CA512C" w14:textId="172B437A"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“…that can be frustrating…when there’s technical difficulties.”</w:t>
            </w:r>
          </w:p>
        </w:tc>
      </w:tr>
      <w:tr w:rsidR="007A18F7" w:rsidRPr="00583301" w14:paraId="172CC930" w14:textId="77777777" w:rsidTr="00A0621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7C2B795B"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2ADB847B"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4276363B" w14:textId="641B28CF"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Preference for versatile devices</w:t>
            </w:r>
          </w:p>
        </w:tc>
        <w:tc>
          <w:tcPr>
            <w:tcW w:w="3260" w:type="dxa"/>
            <w:vMerge w:val="restart"/>
          </w:tcPr>
          <w:p w14:paraId="4C0B3D37" w14:textId="00F97055"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Clinicians preferenced devices which are more versatile, tailorable, easy to set-up and use for a variety of purposes, which can also be tailored for more activity and participation-related goals.</w:t>
            </w:r>
          </w:p>
        </w:tc>
        <w:tc>
          <w:tcPr>
            <w:tcW w:w="6379" w:type="dxa"/>
          </w:tcPr>
          <w:p w14:paraId="66384144" w14:textId="4DF7C003"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“[The sensor-based upper limb device], it’s quite diverse in what you can do…easy to setup, easy to use but also you can target it to really specific movements…you can get really creative with how you set it up to counteract [</w:t>
            </w:r>
            <w:r w:rsidR="00646B4E" w:rsidRPr="00583301">
              <w:rPr>
                <w:rFonts w:ascii="Times New Roman" w:hAnsi="Times New Roman" w:cs="Times New Roman"/>
                <w:i/>
                <w:iCs/>
                <w:color w:val="000000"/>
                <w:sz w:val="24"/>
                <w:szCs w:val="24"/>
              </w:rPr>
              <w:t xml:space="preserve">different </w:t>
            </w:r>
            <w:r w:rsidRPr="00583301">
              <w:rPr>
                <w:rFonts w:ascii="Times New Roman" w:hAnsi="Times New Roman" w:cs="Times New Roman"/>
                <w:i/>
                <w:iCs/>
                <w:color w:val="000000"/>
                <w:sz w:val="24"/>
                <w:szCs w:val="24"/>
              </w:rPr>
              <w:t>impairments</w:t>
            </w:r>
            <w:r w:rsidR="00646B4E"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7A18F7" w:rsidRPr="00583301" w14:paraId="0EC1BA23" w14:textId="77777777" w:rsidTr="00A0621E">
        <w:trPr>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0990B9F9"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103B39FC"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B2C38AF"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A877DFE"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3AF9731C" w14:textId="1EE21F3F"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“[The sensor-based upper limb device]’s super diverse. It’s a device where you can do lots of different exercises. You can use all areas of the upper </w:t>
            </w:r>
            <w:proofErr w:type="gramStart"/>
            <w:r w:rsidRPr="00583301">
              <w:rPr>
                <w:rFonts w:ascii="Times New Roman" w:hAnsi="Times New Roman" w:cs="Times New Roman"/>
                <w:i/>
                <w:iCs/>
                <w:color w:val="000000"/>
                <w:sz w:val="24"/>
                <w:szCs w:val="24"/>
              </w:rPr>
              <w:t>limb</w:t>
            </w:r>
            <w:proofErr w:type="gramEnd"/>
            <w:r w:rsidRPr="00583301">
              <w:rPr>
                <w:rFonts w:ascii="Times New Roman" w:hAnsi="Times New Roman" w:cs="Times New Roman"/>
                <w:i/>
                <w:iCs/>
                <w:color w:val="000000"/>
                <w:sz w:val="24"/>
                <w:szCs w:val="24"/>
              </w:rPr>
              <w:t xml:space="preserve"> and you can use lower limb…It’s very multidisciplinary, so I think that’s why that gets used so much.”</w:t>
            </w:r>
          </w:p>
        </w:tc>
      </w:tr>
      <w:tr w:rsidR="007A18F7" w:rsidRPr="00583301" w14:paraId="354ACD26" w14:textId="77777777" w:rsidTr="00A0621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3DD9F720"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6DEA6C86"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5525214"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223BDC7" w14:textId="77777777"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40346671" w14:textId="3479CC5C" w:rsidR="007A18F7" w:rsidRPr="00583301" w:rsidRDefault="007A18F7"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“You can use [the overground body-weight support device] for multiple different clients, multiple different goals, multiple levels of functions.”</w:t>
            </w:r>
          </w:p>
        </w:tc>
      </w:tr>
      <w:tr w:rsidR="007A18F7" w:rsidRPr="00583301" w14:paraId="52BFFC11" w14:textId="77777777" w:rsidTr="00A0621E">
        <w:trPr>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6164845E" w14:textId="77777777" w:rsidR="007A18F7" w:rsidRPr="00583301" w:rsidRDefault="007A18F7" w:rsidP="007A18F7">
            <w:pPr>
              <w:rPr>
                <w:rFonts w:ascii="Times New Roman" w:hAnsi="Times New Roman" w:cs="Times New Roman"/>
                <w:b w:val="0"/>
                <w:bCs w:val="0"/>
                <w:noProof/>
                <w:sz w:val="24"/>
                <w:szCs w:val="24"/>
              </w:rPr>
            </w:pPr>
          </w:p>
        </w:tc>
        <w:tc>
          <w:tcPr>
            <w:tcW w:w="1722" w:type="dxa"/>
            <w:vMerge/>
          </w:tcPr>
          <w:p w14:paraId="6836E962"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DA44047"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14297F1" w14:textId="77777777" w:rsidR="007A18F7" w:rsidRPr="00583301" w:rsidRDefault="007A18F7"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32CBE293" w14:textId="46C85B46" w:rsidR="007A18F7" w:rsidRPr="00583301" w:rsidRDefault="007A18F7" w:rsidP="007A18F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“I know I can get </w:t>
            </w:r>
            <w:proofErr w:type="gramStart"/>
            <w:r w:rsidRPr="00583301">
              <w:rPr>
                <w:rFonts w:ascii="Times New Roman" w:hAnsi="Times New Roman" w:cs="Times New Roman"/>
                <w:i/>
                <w:iCs/>
                <w:color w:val="000000"/>
                <w:sz w:val="24"/>
                <w:szCs w:val="24"/>
              </w:rPr>
              <w:t>really creative</w:t>
            </w:r>
            <w:proofErr w:type="gramEnd"/>
            <w:r w:rsidRPr="00583301">
              <w:rPr>
                <w:rFonts w:ascii="Times New Roman" w:hAnsi="Times New Roman" w:cs="Times New Roman"/>
                <w:i/>
                <w:iCs/>
                <w:color w:val="000000"/>
                <w:sz w:val="24"/>
                <w:szCs w:val="24"/>
              </w:rPr>
              <w:t xml:space="preserve"> with the interventions</w:t>
            </w:r>
            <w:r w:rsidR="004D43BD" w:rsidRPr="00583301">
              <w:rPr>
                <w:rFonts w:ascii="Times New Roman" w:hAnsi="Times New Roman" w:cs="Times New Roman"/>
                <w:i/>
                <w:iCs/>
                <w:color w:val="000000"/>
                <w:sz w:val="24"/>
                <w:szCs w:val="24"/>
              </w:rPr>
              <w:t xml:space="preserve">… </w:t>
            </w:r>
            <w:r w:rsidRPr="00583301">
              <w:rPr>
                <w:rFonts w:ascii="Times New Roman" w:hAnsi="Times New Roman" w:cs="Times New Roman"/>
                <w:i/>
                <w:iCs/>
                <w:color w:val="000000"/>
                <w:sz w:val="24"/>
                <w:szCs w:val="24"/>
              </w:rPr>
              <w:t>sitting balance, standing balance, to more dynamic and high-level clients as well. I think I favour [some devices] because I know I can do so much.”</w:t>
            </w:r>
          </w:p>
        </w:tc>
      </w:tr>
      <w:tr w:rsidR="00FC7278" w:rsidRPr="00583301" w14:paraId="6B880418" w14:textId="77777777" w:rsidTr="00A0621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822" w:type="dxa"/>
            <w:vMerge w:val="restart"/>
          </w:tcPr>
          <w:p w14:paraId="426D8E96" w14:textId="6A82D081" w:rsidR="00FC7278" w:rsidRPr="00583301" w:rsidRDefault="00FC7278" w:rsidP="007A18F7">
            <w:pPr>
              <w:rPr>
                <w:rFonts w:ascii="Times New Roman" w:hAnsi="Times New Roman" w:cs="Times New Roman"/>
                <w:noProof/>
                <w:sz w:val="24"/>
                <w:szCs w:val="24"/>
              </w:rPr>
            </w:pPr>
            <w:r w:rsidRPr="00583301">
              <w:rPr>
                <w:rFonts w:ascii="Times New Roman" w:hAnsi="Times New Roman" w:cs="Times New Roman"/>
                <w:noProof/>
                <w:sz w:val="24"/>
                <w:szCs w:val="24"/>
              </w:rPr>
              <w:t>Share</w:t>
            </w:r>
            <w:r w:rsidR="008C3A85">
              <w:rPr>
                <w:rFonts w:ascii="Times New Roman" w:hAnsi="Times New Roman" w:cs="Times New Roman"/>
                <w:noProof/>
                <w:sz w:val="24"/>
                <w:szCs w:val="24"/>
              </w:rPr>
              <w:t>d</w:t>
            </w:r>
            <w:r w:rsidRPr="00583301">
              <w:rPr>
                <w:rFonts w:ascii="Times New Roman" w:hAnsi="Times New Roman" w:cs="Times New Roman"/>
                <w:noProof/>
                <w:sz w:val="24"/>
                <w:szCs w:val="24"/>
              </w:rPr>
              <w:t xml:space="preserve"> understanding </w:t>
            </w:r>
            <w:r w:rsidRPr="00583301">
              <w:rPr>
                <w:rFonts w:ascii="Times New Roman" w:hAnsi="Times New Roman" w:cs="Times New Roman"/>
                <w:noProof/>
                <w:sz w:val="24"/>
                <w:szCs w:val="24"/>
              </w:rPr>
              <w:lastRenderedPageBreak/>
              <w:t>and priorities promote technology implement</w:t>
            </w:r>
            <w:r w:rsidR="00B912A8">
              <w:rPr>
                <w:rFonts w:ascii="Times New Roman" w:hAnsi="Times New Roman" w:cs="Times New Roman"/>
                <w:noProof/>
                <w:sz w:val="24"/>
                <w:szCs w:val="24"/>
              </w:rPr>
              <w:t>-</w:t>
            </w:r>
            <w:r w:rsidRPr="00583301">
              <w:rPr>
                <w:rFonts w:ascii="Times New Roman" w:hAnsi="Times New Roman" w:cs="Times New Roman"/>
                <w:noProof/>
                <w:sz w:val="24"/>
                <w:szCs w:val="24"/>
              </w:rPr>
              <w:t>ation and sustainment</w:t>
            </w:r>
          </w:p>
        </w:tc>
        <w:tc>
          <w:tcPr>
            <w:tcW w:w="1722" w:type="dxa"/>
            <w:vMerge w:val="restart"/>
          </w:tcPr>
          <w:p w14:paraId="0003DF8C" w14:textId="69F99523"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lastRenderedPageBreak/>
              <w:t xml:space="preserve">Understanding the role of </w:t>
            </w:r>
            <w:r w:rsidRPr="00583301">
              <w:rPr>
                <w:rFonts w:ascii="Times New Roman" w:hAnsi="Times New Roman" w:cs="Times New Roman"/>
                <w:i/>
                <w:iCs/>
                <w:noProof/>
                <w:sz w:val="24"/>
                <w:szCs w:val="24"/>
              </w:rPr>
              <w:lastRenderedPageBreak/>
              <w:t>advanced technology in relation to conventional therapy</w:t>
            </w:r>
          </w:p>
        </w:tc>
        <w:tc>
          <w:tcPr>
            <w:tcW w:w="1701" w:type="dxa"/>
            <w:vMerge w:val="restart"/>
          </w:tcPr>
          <w:p w14:paraId="2FA3A32D" w14:textId="127167EC"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lastRenderedPageBreak/>
              <w:t>A tool in the toolbox</w:t>
            </w:r>
          </w:p>
        </w:tc>
        <w:tc>
          <w:tcPr>
            <w:tcW w:w="3260" w:type="dxa"/>
            <w:vMerge w:val="restart"/>
          </w:tcPr>
          <w:p w14:paraId="33B7BA5C" w14:textId="23AC8A99"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Advanced technology is a tool in the toolbox, not magic and </w:t>
            </w:r>
            <w:r w:rsidRPr="00583301">
              <w:rPr>
                <w:rFonts w:ascii="Times New Roman" w:hAnsi="Times New Roman" w:cs="Times New Roman"/>
                <w:noProof/>
                <w:sz w:val="24"/>
                <w:szCs w:val="24"/>
              </w:rPr>
              <w:lastRenderedPageBreak/>
              <w:t xml:space="preserve">not the answer to everything. It doesn’t replace therapists. </w:t>
            </w:r>
          </w:p>
        </w:tc>
        <w:tc>
          <w:tcPr>
            <w:tcW w:w="6379" w:type="dxa"/>
          </w:tcPr>
          <w:p w14:paraId="2A7527E3" w14:textId="636FDDA8"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lastRenderedPageBreak/>
              <w:t>“The devices are a tool…but they’re n</w:t>
            </w:r>
            <w:r w:rsidRPr="00583301">
              <w:rPr>
                <w:rFonts w:ascii="Times New Roman" w:hAnsi="Times New Roman" w:cs="Times New Roman"/>
                <w:i/>
                <w:iCs/>
                <w:color w:val="000000"/>
                <w:sz w:val="24"/>
                <w:szCs w:val="24"/>
              </w:rPr>
              <w:t>ot the whole toolbox. They’re just one of the tools that we have in our arsenal.”</w:t>
            </w:r>
          </w:p>
        </w:tc>
      </w:tr>
      <w:tr w:rsidR="00FC7278" w:rsidRPr="00583301" w14:paraId="6E5DAB8B" w14:textId="77777777" w:rsidTr="00A0621E">
        <w:trPr>
          <w:trHeight w:val="203"/>
        </w:trPr>
        <w:tc>
          <w:tcPr>
            <w:cnfStyle w:val="001000000000" w:firstRow="0" w:lastRow="0" w:firstColumn="1" w:lastColumn="0" w:oddVBand="0" w:evenVBand="0" w:oddHBand="0" w:evenHBand="0" w:firstRowFirstColumn="0" w:firstRowLastColumn="0" w:lastRowFirstColumn="0" w:lastRowLastColumn="0"/>
            <w:tcW w:w="1822" w:type="dxa"/>
            <w:vMerge/>
          </w:tcPr>
          <w:p w14:paraId="35F0B6FD" w14:textId="77777777" w:rsidR="00FC7278" w:rsidRPr="00583301" w:rsidRDefault="00FC7278" w:rsidP="007A18F7">
            <w:pPr>
              <w:rPr>
                <w:rFonts w:ascii="Times New Roman" w:hAnsi="Times New Roman" w:cs="Times New Roman"/>
                <w:noProof/>
                <w:sz w:val="24"/>
                <w:szCs w:val="24"/>
              </w:rPr>
            </w:pPr>
          </w:p>
        </w:tc>
        <w:tc>
          <w:tcPr>
            <w:tcW w:w="1722" w:type="dxa"/>
            <w:vMerge/>
          </w:tcPr>
          <w:p w14:paraId="6EA8DA7B"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ED280F7"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CAA6D4E"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4130208D" w14:textId="276F594C"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[Technology is] a therapeutic tool but it’s not going to, you know, achieve a miracle outcome, you know what I mean? It’s still working on the things that we would work on ordinarily in therapy, just a different mode of that.</w:t>
            </w:r>
            <w:r w:rsidRPr="00583301">
              <w:rPr>
                <w:rFonts w:ascii="Times New Roman" w:hAnsi="Times New Roman" w:cs="Times New Roman"/>
                <w:i/>
                <w:iCs/>
                <w:sz w:val="24"/>
                <w:szCs w:val="24"/>
              </w:rPr>
              <w:t>”</w:t>
            </w:r>
          </w:p>
        </w:tc>
      </w:tr>
      <w:tr w:rsidR="00FC7278" w:rsidRPr="00583301" w14:paraId="2EE27ADB" w14:textId="77777777" w:rsidTr="00A0621E">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822" w:type="dxa"/>
            <w:vMerge/>
          </w:tcPr>
          <w:p w14:paraId="4DE3D151" w14:textId="77777777" w:rsidR="00FC7278" w:rsidRPr="00583301" w:rsidRDefault="00FC7278" w:rsidP="007A18F7">
            <w:pPr>
              <w:rPr>
                <w:rFonts w:ascii="Times New Roman" w:hAnsi="Times New Roman" w:cs="Times New Roman"/>
                <w:noProof/>
                <w:sz w:val="24"/>
                <w:szCs w:val="24"/>
              </w:rPr>
            </w:pPr>
          </w:p>
        </w:tc>
        <w:tc>
          <w:tcPr>
            <w:tcW w:w="1722" w:type="dxa"/>
            <w:vMerge/>
          </w:tcPr>
          <w:p w14:paraId="37E1E3BF"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FEAEFA0"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2F7B3C7"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13B8AD71" w14:textId="0E5D58E9"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“[We] will always need a</w:t>
            </w:r>
            <w:r w:rsidRPr="00583301">
              <w:rPr>
                <w:rFonts w:ascii="Times New Roman" w:hAnsi="Times New Roman" w:cs="Times New Roman"/>
                <w:sz w:val="24"/>
                <w:szCs w:val="24"/>
              </w:rPr>
              <w:t xml:space="preserve"> </w:t>
            </w:r>
            <w:r w:rsidRPr="00583301">
              <w:rPr>
                <w:rFonts w:ascii="Times New Roman" w:hAnsi="Times New Roman" w:cs="Times New Roman"/>
                <w:i/>
                <w:iCs/>
                <w:sz w:val="24"/>
                <w:szCs w:val="24"/>
              </w:rPr>
              <w:t>therapist to prescribe the technology so that it meets the client’s needs…[achieves] the right exercise at the right intensity…[and] the right movement pattern to fit into…the functional goal.”</w:t>
            </w:r>
          </w:p>
        </w:tc>
      </w:tr>
      <w:tr w:rsidR="00FC7278" w:rsidRPr="00583301" w14:paraId="4246FCE8" w14:textId="77777777" w:rsidTr="00A0621E">
        <w:trPr>
          <w:trHeight w:val="158"/>
        </w:trPr>
        <w:tc>
          <w:tcPr>
            <w:cnfStyle w:val="001000000000" w:firstRow="0" w:lastRow="0" w:firstColumn="1" w:lastColumn="0" w:oddVBand="0" w:evenVBand="0" w:oddHBand="0" w:evenHBand="0" w:firstRowFirstColumn="0" w:firstRowLastColumn="0" w:lastRowFirstColumn="0" w:lastRowLastColumn="0"/>
            <w:tcW w:w="1822" w:type="dxa"/>
            <w:vMerge/>
          </w:tcPr>
          <w:p w14:paraId="3420ABDC" w14:textId="77777777" w:rsidR="00FC7278" w:rsidRPr="00583301" w:rsidRDefault="00FC7278" w:rsidP="007A18F7">
            <w:pPr>
              <w:rPr>
                <w:rFonts w:ascii="Times New Roman" w:hAnsi="Times New Roman" w:cs="Times New Roman"/>
                <w:noProof/>
                <w:sz w:val="24"/>
                <w:szCs w:val="24"/>
              </w:rPr>
            </w:pPr>
          </w:p>
        </w:tc>
        <w:tc>
          <w:tcPr>
            <w:tcW w:w="1722" w:type="dxa"/>
            <w:vMerge/>
          </w:tcPr>
          <w:p w14:paraId="646DE42C"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66D7503D" w14:textId="5108193A"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Roles of advanced technology in rehabilitation</w:t>
            </w:r>
          </w:p>
        </w:tc>
        <w:tc>
          <w:tcPr>
            <w:tcW w:w="3260" w:type="dxa"/>
            <w:vMerge w:val="restart"/>
          </w:tcPr>
          <w:p w14:paraId="3EBC9DF6" w14:textId="77777777" w:rsidR="00FC7278" w:rsidRPr="00583301" w:rsidRDefault="00FC7278" w:rsidP="007A18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Increasing repetitions and therapy dosage</w:t>
            </w:r>
          </w:p>
          <w:p w14:paraId="6504C2AD" w14:textId="77777777" w:rsidR="00FC7278" w:rsidRPr="00583301" w:rsidRDefault="00FC7278" w:rsidP="007A18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Increasing client engagement in rehabiltation</w:t>
            </w:r>
          </w:p>
          <w:p w14:paraId="02AD5EA9" w14:textId="77777777" w:rsidR="00FC7278" w:rsidRPr="00583301" w:rsidRDefault="00FC7278" w:rsidP="007A18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Objective mesaures and feedback from multiple layers of precise and real-time feedback</w:t>
            </w:r>
          </w:p>
          <w:p w14:paraId="50153DE1" w14:textId="77777777" w:rsidR="00FC7278" w:rsidRPr="00583301" w:rsidRDefault="00FC7278" w:rsidP="007A18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Variety in therapy (reduce rehabilitation fatigue)</w:t>
            </w:r>
          </w:p>
          <w:p w14:paraId="59F3BB54" w14:textId="77777777" w:rsidR="00FC7278" w:rsidRPr="00583301" w:rsidRDefault="00FC7278" w:rsidP="007A18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Allows clinicians to do more, earlier, to challenge clients</w:t>
            </w:r>
          </w:p>
          <w:p w14:paraId="76666725" w14:textId="77777777" w:rsidR="00FC7278" w:rsidRPr="00583301" w:rsidRDefault="00FC7278" w:rsidP="007A18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Increasing client confidence (eg., reduce fear of falling)</w:t>
            </w:r>
          </w:p>
          <w:p w14:paraId="518FEA48" w14:textId="77777777" w:rsidR="00FC7278" w:rsidRPr="00583301" w:rsidRDefault="00FC7278" w:rsidP="007A18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Increasing client safety</w:t>
            </w:r>
          </w:p>
          <w:p w14:paraId="191B9F1B" w14:textId="77777777" w:rsidR="00FC7278" w:rsidRPr="00583301" w:rsidRDefault="00FC7278" w:rsidP="007A18F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Reducing manual handling load on clinicians</w:t>
            </w:r>
          </w:p>
          <w:p w14:paraId="6D2E0F58" w14:textId="53B38535"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i/>
                <w:iCs/>
                <w:noProof/>
                <w:sz w:val="24"/>
                <w:szCs w:val="24"/>
              </w:rPr>
              <w:t>NB: This code was present at all timepoints. However, the depth of understanding developed overtime, with the above description detailing the final understanding reached through repeated interviews across the three timepoints.</w:t>
            </w:r>
          </w:p>
        </w:tc>
        <w:tc>
          <w:tcPr>
            <w:tcW w:w="6379" w:type="dxa"/>
          </w:tcPr>
          <w:p w14:paraId="1B0FA559" w14:textId="0063D16C"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 xml:space="preserve">Technology supports really specific engagement and can have impacts on your neuroplasticity as well as allow people to achieve the big </w:t>
            </w:r>
            <w:proofErr w:type="gramStart"/>
            <w:r w:rsidRPr="00583301">
              <w:rPr>
                <w:rFonts w:ascii="Times New Roman" w:hAnsi="Times New Roman" w:cs="Times New Roman"/>
                <w:i/>
                <w:iCs/>
                <w:color w:val="000000"/>
                <w:sz w:val="24"/>
                <w:szCs w:val="24"/>
              </w:rPr>
              <w:t>amount</w:t>
            </w:r>
            <w:proofErr w:type="gramEnd"/>
            <w:r w:rsidRPr="00583301">
              <w:rPr>
                <w:rFonts w:ascii="Times New Roman" w:hAnsi="Times New Roman" w:cs="Times New Roman"/>
                <w:i/>
                <w:iCs/>
                <w:color w:val="000000"/>
                <w:sz w:val="24"/>
                <w:szCs w:val="24"/>
              </w:rPr>
              <w:t xml:space="preserve"> of repetitions that are needed to have that muscle recovery… [it can] make rehab a little less scary, a bit more fun.”</w:t>
            </w:r>
          </w:p>
        </w:tc>
      </w:tr>
      <w:tr w:rsidR="00FC7278" w:rsidRPr="00583301" w14:paraId="57288298" w14:textId="77777777" w:rsidTr="00A0621E">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822" w:type="dxa"/>
            <w:vMerge/>
          </w:tcPr>
          <w:p w14:paraId="114566DD" w14:textId="77777777" w:rsidR="00FC7278" w:rsidRPr="00583301" w:rsidRDefault="00FC7278" w:rsidP="007A18F7">
            <w:pPr>
              <w:rPr>
                <w:rFonts w:ascii="Times New Roman" w:hAnsi="Times New Roman" w:cs="Times New Roman"/>
                <w:noProof/>
                <w:sz w:val="24"/>
                <w:szCs w:val="24"/>
              </w:rPr>
            </w:pPr>
          </w:p>
        </w:tc>
        <w:tc>
          <w:tcPr>
            <w:tcW w:w="1722" w:type="dxa"/>
            <w:vMerge/>
          </w:tcPr>
          <w:p w14:paraId="2E87E83B"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EE4DEE6"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D47F1A0"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6C0D5952" w14:textId="4B10732D"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“The real-time feedback, the sensory input…It’s giving you feedback on </w:t>
            </w:r>
            <w:proofErr w:type="gramStart"/>
            <w:r w:rsidRPr="00583301">
              <w:rPr>
                <w:rFonts w:ascii="Times New Roman" w:hAnsi="Times New Roman" w:cs="Times New Roman"/>
                <w:i/>
                <w:iCs/>
                <w:sz w:val="24"/>
                <w:szCs w:val="24"/>
              </w:rPr>
              <w:t>movement,</w:t>
            </w:r>
            <w:proofErr w:type="gramEnd"/>
            <w:r w:rsidRPr="00583301">
              <w:rPr>
                <w:rFonts w:ascii="Times New Roman" w:hAnsi="Times New Roman" w:cs="Times New Roman"/>
                <w:i/>
                <w:iCs/>
                <w:sz w:val="24"/>
                <w:szCs w:val="24"/>
              </w:rPr>
              <w:t xml:space="preserve"> it’s giving you feedback on how your weight shifting…All those different layers of feedback…[helps] to process and learn.”</w:t>
            </w:r>
          </w:p>
        </w:tc>
      </w:tr>
      <w:tr w:rsidR="00FC7278" w:rsidRPr="00583301" w14:paraId="7A367495" w14:textId="77777777" w:rsidTr="00A0621E">
        <w:trPr>
          <w:trHeight w:val="418"/>
        </w:trPr>
        <w:tc>
          <w:tcPr>
            <w:cnfStyle w:val="001000000000" w:firstRow="0" w:lastRow="0" w:firstColumn="1" w:lastColumn="0" w:oddVBand="0" w:evenVBand="0" w:oddHBand="0" w:evenHBand="0" w:firstRowFirstColumn="0" w:firstRowLastColumn="0" w:lastRowFirstColumn="0" w:lastRowLastColumn="0"/>
            <w:tcW w:w="1822" w:type="dxa"/>
            <w:vMerge/>
          </w:tcPr>
          <w:p w14:paraId="4826D8F6" w14:textId="77777777" w:rsidR="00FC7278" w:rsidRPr="00583301" w:rsidRDefault="00FC7278" w:rsidP="007A18F7">
            <w:pPr>
              <w:rPr>
                <w:rFonts w:ascii="Times New Roman" w:hAnsi="Times New Roman" w:cs="Times New Roman"/>
                <w:noProof/>
                <w:sz w:val="24"/>
                <w:szCs w:val="24"/>
              </w:rPr>
            </w:pPr>
          </w:p>
        </w:tc>
        <w:tc>
          <w:tcPr>
            <w:tcW w:w="1722" w:type="dxa"/>
            <w:vMerge/>
          </w:tcPr>
          <w:p w14:paraId="155E23BF"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78E09B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F17753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41F8A09D" w14:textId="01190620"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“Patients, from my perspective, really enjoy it…when they come to us [in outpatients], you know they’re probably a little bored, a bit of that rehab fatigue. </w:t>
            </w:r>
            <w:proofErr w:type="gramStart"/>
            <w:r w:rsidRPr="00583301">
              <w:rPr>
                <w:rFonts w:ascii="Times New Roman" w:hAnsi="Times New Roman" w:cs="Times New Roman"/>
                <w:i/>
                <w:iCs/>
                <w:sz w:val="24"/>
                <w:szCs w:val="24"/>
              </w:rPr>
              <w:t>So</w:t>
            </w:r>
            <w:proofErr w:type="gramEnd"/>
            <w:r w:rsidRPr="00583301">
              <w:rPr>
                <w:rFonts w:ascii="Times New Roman" w:hAnsi="Times New Roman" w:cs="Times New Roman"/>
                <w:i/>
                <w:iCs/>
                <w:sz w:val="24"/>
                <w:szCs w:val="24"/>
              </w:rPr>
              <w:t xml:space="preserve"> it’s a new and exciting way to engage in therapy.”</w:t>
            </w:r>
          </w:p>
        </w:tc>
      </w:tr>
      <w:tr w:rsidR="00FC7278" w:rsidRPr="00583301" w14:paraId="36E04C78" w14:textId="77777777" w:rsidTr="00A0621E">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822" w:type="dxa"/>
            <w:vMerge/>
          </w:tcPr>
          <w:p w14:paraId="13B4B802" w14:textId="77777777" w:rsidR="00FC7278" w:rsidRPr="00583301" w:rsidRDefault="00FC7278" w:rsidP="007A18F7">
            <w:pPr>
              <w:rPr>
                <w:rFonts w:ascii="Times New Roman" w:hAnsi="Times New Roman" w:cs="Times New Roman"/>
                <w:noProof/>
                <w:sz w:val="24"/>
                <w:szCs w:val="24"/>
              </w:rPr>
            </w:pPr>
          </w:p>
        </w:tc>
        <w:tc>
          <w:tcPr>
            <w:tcW w:w="1722" w:type="dxa"/>
            <w:vMerge/>
          </w:tcPr>
          <w:p w14:paraId="1703ED2F"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CAEF05B"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E478317"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087CCD65" w14:textId="1CDF788C"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“You can spend more time engaging with the client, providing feedback about movements, giving them little prompts throughout the exercises. It's less hands on. It's not as heavy because you're not supporting their arm. It's also more accurate.”</w:t>
            </w:r>
          </w:p>
        </w:tc>
      </w:tr>
      <w:tr w:rsidR="00FC7278" w:rsidRPr="00583301" w14:paraId="1AF3A79C" w14:textId="77777777" w:rsidTr="00A0621E">
        <w:trPr>
          <w:trHeight w:val="1278"/>
        </w:trPr>
        <w:tc>
          <w:tcPr>
            <w:cnfStyle w:val="001000000000" w:firstRow="0" w:lastRow="0" w:firstColumn="1" w:lastColumn="0" w:oddVBand="0" w:evenVBand="0" w:oddHBand="0" w:evenHBand="0" w:firstRowFirstColumn="0" w:firstRowLastColumn="0" w:lastRowFirstColumn="0" w:lastRowLastColumn="0"/>
            <w:tcW w:w="1822" w:type="dxa"/>
            <w:vMerge/>
          </w:tcPr>
          <w:p w14:paraId="7CEF9E34" w14:textId="77777777" w:rsidR="00FC7278" w:rsidRPr="00583301" w:rsidRDefault="00FC7278" w:rsidP="007A18F7">
            <w:pPr>
              <w:rPr>
                <w:rFonts w:ascii="Times New Roman" w:hAnsi="Times New Roman" w:cs="Times New Roman"/>
                <w:noProof/>
                <w:sz w:val="24"/>
                <w:szCs w:val="24"/>
              </w:rPr>
            </w:pPr>
          </w:p>
        </w:tc>
        <w:tc>
          <w:tcPr>
            <w:tcW w:w="1722" w:type="dxa"/>
            <w:vMerge/>
          </w:tcPr>
          <w:p w14:paraId="0F951AC5"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6309E01"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22A6D2B"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60AAFE89" w14:textId="2E369795"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“B</w:t>
            </w:r>
            <w:r w:rsidRPr="00583301">
              <w:rPr>
                <w:rFonts w:ascii="Times New Roman" w:hAnsi="Times New Roman" w:cs="Times New Roman"/>
                <w:i/>
                <w:iCs/>
                <w:color w:val="000000"/>
                <w:sz w:val="24"/>
                <w:szCs w:val="24"/>
              </w:rPr>
              <w:t>efore I would have [been]…trying to manage balance…now, I can actually talk about what they’re doing…with the visual feedback too, that I think strengthens their learning process because it’s not just about what we’re telling them</w:t>
            </w:r>
            <w:r w:rsidR="00B164BE"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FC7278" w:rsidRPr="00583301" w14:paraId="4BF262F8" w14:textId="77777777" w:rsidTr="00A0621E">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822" w:type="dxa"/>
            <w:vMerge/>
          </w:tcPr>
          <w:p w14:paraId="2879A663" w14:textId="77777777" w:rsidR="00FC7278" w:rsidRPr="00583301" w:rsidRDefault="00FC7278" w:rsidP="007A18F7">
            <w:pPr>
              <w:rPr>
                <w:rFonts w:ascii="Times New Roman" w:hAnsi="Times New Roman" w:cs="Times New Roman"/>
                <w:noProof/>
                <w:sz w:val="24"/>
                <w:szCs w:val="24"/>
              </w:rPr>
            </w:pPr>
          </w:p>
        </w:tc>
        <w:tc>
          <w:tcPr>
            <w:tcW w:w="1722" w:type="dxa"/>
            <w:vMerge/>
          </w:tcPr>
          <w:p w14:paraId="5DF0F556"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000C820"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90A2BF9"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5645B9B6" w14:textId="191033F6"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“But it does allow a bit earlier mobilisation, even some earlier running stuff with clients</w:t>
            </w:r>
            <w:r w:rsidR="00DF1F01"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dynamic stuff that you could do but it would just either require more people or an increased element of risk that you kind of negate a little bit by using the technology.”</w:t>
            </w:r>
          </w:p>
        </w:tc>
      </w:tr>
      <w:tr w:rsidR="00FC7278" w:rsidRPr="00583301" w14:paraId="17DE2703" w14:textId="77777777" w:rsidTr="00A0621E">
        <w:trPr>
          <w:trHeight w:val="493"/>
        </w:trPr>
        <w:tc>
          <w:tcPr>
            <w:cnfStyle w:val="001000000000" w:firstRow="0" w:lastRow="0" w:firstColumn="1" w:lastColumn="0" w:oddVBand="0" w:evenVBand="0" w:oddHBand="0" w:evenHBand="0" w:firstRowFirstColumn="0" w:firstRowLastColumn="0" w:lastRowFirstColumn="0" w:lastRowLastColumn="0"/>
            <w:tcW w:w="1822" w:type="dxa"/>
            <w:vMerge/>
          </w:tcPr>
          <w:p w14:paraId="12E59941" w14:textId="77777777" w:rsidR="00FC7278" w:rsidRPr="00583301" w:rsidRDefault="00FC7278" w:rsidP="007A18F7">
            <w:pPr>
              <w:rPr>
                <w:rFonts w:ascii="Times New Roman" w:hAnsi="Times New Roman" w:cs="Times New Roman"/>
                <w:noProof/>
                <w:sz w:val="24"/>
                <w:szCs w:val="24"/>
              </w:rPr>
            </w:pPr>
          </w:p>
        </w:tc>
        <w:tc>
          <w:tcPr>
            <w:tcW w:w="1722" w:type="dxa"/>
            <w:vMerge/>
          </w:tcPr>
          <w:p w14:paraId="0D350737"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4662901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4E3E844B"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4F660517" w14:textId="3DC58E68"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“It gives them direct feedback as to how they’re doing. It allows them to interact, and it allows them to feel safer</w:t>
            </w:r>
            <w:r w:rsidR="00811401"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And it allows them to do thing</w:t>
            </w:r>
            <w:r w:rsidR="00133D66" w:rsidRPr="00583301">
              <w:rPr>
                <w:rFonts w:ascii="Times New Roman" w:hAnsi="Times New Roman" w:cs="Times New Roman"/>
                <w:i/>
                <w:iCs/>
                <w:color w:val="000000"/>
                <w:sz w:val="24"/>
                <w:szCs w:val="24"/>
              </w:rPr>
              <w:t>s</w:t>
            </w:r>
            <w:r w:rsidRPr="00583301">
              <w:rPr>
                <w:rFonts w:ascii="Times New Roman" w:hAnsi="Times New Roman" w:cs="Times New Roman"/>
                <w:i/>
                <w:iCs/>
                <w:color w:val="000000"/>
                <w:sz w:val="24"/>
                <w:szCs w:val="24"/>
              </w:rPr>
              <w:t xml:space="preserve"> that they might not be able to do without the technology.”</w:t>
            </w:r>
          </w:p>
        </w:tc>
      </w:tr>
      <w:tr w:rsidR="00FC7278" w:rsidRPr="00583301" w14:paraId="0C068645" w14:textId="77777777" w:rsidTr="00A0621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822" w:type="dxa"/>
            <w:vMerge/>
          </w:tcPr>
          <w:p w14:paraId="5BAF9FC8" w14:textId="77777777" w:rsidR="00FC7278" w:rsidRPr="00583301" w:rsidRDefault="00FC7278" w:rsidP="007A18F7">
            <w:pPr>
              <w:rPr>
                <w:rFonts w:ascii="Times New Roman" w:hAnsi="Times New Roman" w:cs="Times New Roman"/>
                <w:noProof/>
                <w:sz w:val="24"/>
                <w:szCs w:val="24"/>
              </w:rPr>
            </w:pPr>
          </w:p>
        </w:tc>
        <w:tc>
          <w:tcPr>
            <w:tcW w:w="1722" w:type="dxa"/>
            <w:vMerge/>
          </w:tcPr>
          <w:p w14:paraId="7B91B017"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1F1D6CE6" w14:textId="1AA9212E"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Adjunct to conventional therapy</w:t>
            </w:r>
          </w:p>
        </w:tc>
        <w:tc>
          <w:tcPr>
            <w:tcW w:w="3260" w:type="dxa"/>
            <w:vMerge w:val="restart"/>
          </w:tcPr>
          <w:p w14:paraId="46E787D9" w14:textId="7D005F9F"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Advanced technology is not necessarily better than conventional therapies. It is a different modaility which complements conventional methods. Clinicians were defensive of conventional therapy methods, especially for targetting client independence and transferring skills learned through technology.</w:t>
            </w:r>
          </w:p>
        </w:tc>
        <w:tc>
          <w:tcPr>
            <w:tcW w:w="6379" w:type="dxa"/>
          </w:tcPr>
          <w:p w14:paraId="3B5376EF" w14:textId="6DE55FE4"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“I don’t </w:t>
            </w:r>
            <w:r w:rsidRPr="00583301">
              <w:rPr>
                <w:rFonts w:ascii="Times New Roman" w:hAnsi="Times New Roman" w:cs="Times New Roman"/>
                <w:i/>
                <w:iCs/>
                <w:color w:val="000000"/>
                <w:sz w:val="24"/>
                <w:szCs w:val="24"/>
              </w:rPr>
              <w:t>think it should just be only tech that’s used, but in combination</w:t>
            </w:r>
            <w:r w:rsidR="00B91C59" w:rsidRPr="00583301">
              <w:rPr>
                <w:rFonts w:ascii="Times New Roman" w:hAnsi="Times New Roman" w:cs="Times New Roman"/>
                <w:i/>
                <w:iCs/>
                <w:color w:val="000000"/>
                <w:sz w:val="24"/>
                <w:szCs w:val="24"/>
              </w:rPr>
              <w:t>.</w:t>
            </w:r>
            <w:r w:rsidRPr="00583301">
              <w:rPr>
                <w:rFonts w:ascii="Times New Roman" w:hAnsi="Times New Roman" w:cs="Times New Roman"/>
                <w:sz w:val="24"/>
                <w:szCs w:val="24"/>
              </w:rPr>
              <w:t>”</w:t>
            </w:r>
          </w:p>
        </w:tc>
      </w:tr>
      <w:tr w:rsidR="00FC7278" w:rsidRPr="00583301" w14:paraId="5B9BE0EB" w14:textId="77777777" w:rsidTr="00A0621E">
        <w:trPr>
          <w:trHeight w:val="1040"/>
        </w:trPr>
        <w:tc>
          <w:tcPr>
            <w:cnfStyle w:val="001000000000" w:firstRow="0" w:lastRow="0" w:firstColumn="1" w:lastColumn="0" w:oddVBand="0" w:evenVBand="0" w:oddHBand="0" w:evenHBand="0" w:firstRowFirstColumn="0" w:firstRowLastColumn="0" w:lastRowFirstColumn="0" w:lastRowLastColumn="0"/>
            <w:tcW w:w="1822" w:type="dxa"/>
            <w:vMerge/>
          </w:tcPr>
          <w:p w14:paraId="71ED3156" w14:textId="77777777" w:rsidR="00FC7278" w:rsidRPr="00583301" w:rsidRDefault="00FC7278" w:rsidP="007A18F7">
            <w:pPr>
              <w:rPr>
                <w:rFonts w:ascii="Times New Roman" w:hAnsi="Times New Roman" w:cs="Times New Roman"/>
                <w:noProof/>
                <w:sz w:val="24"/>
                <w:szCs w:val="24"/>
              </w:rPr>
            </w:pPr>
          </w:p>
        </w:tc>
        <w:tc>
          <w:tcPr>
            <w:tcW w:w="1722" w:type="dxa"/>
            <w:vMerge/>
          </w:tcPr>
          <w:p w14:paraId="338A95FF"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6A924E3"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1F8FCB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4803FA08" w14:textId="397233F1"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w:t>
            </w:r>
            <w:r w:rsidRPr="00583301">
              <w:rPr>
                <w:rFonts w:ascii="Times New Roman" w:hAnsi="Times New Roman" w:cs="Times New Roman"/>
                <w:i/>
                <w:iCs/>
                <w:sz w:val="24"/>
                <w:szCs w:val="24"/>
              </w:rPr>
              <w:t>I have always used tech as an adjunct to our therapy…I don’t have anyone really that would come in and just simply use the tech…we can still manage patients effectively in the gym without using the tech. You know that we have those traditional modes of therapy that still exist – it’s just a good – the tech is just a good extra way of managing clients and a good adjunct – an addition to what we can already do.”</w:t>
            </w:r>
          </w:p>
        </w:tc>
      </w:tr>
      <w:tr w:rsidR="00FC7278" w:rsidRPr="00583301" w14:paraId="1A1547A1" w14:textId="77777777" w:rsidTr="00A0621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79B6CA89" w14:textId="77777777" w:rsidR="00FC7278" w:rsidRPr="00583301" w:rsidRDefault="00FC7278" w:rsidP="007A18F7">
            <w:pPr>
              <w:rPr>
                <w:rFonts w:ascii="Times New Roman" w:hAnsi="Times New Roman" w:cs="Times New Roman"/>
                <w:noProof/>
                <w:sz w:val="24"/>
                <w:szCs w:val="24"/>
              </w:rPr>
            </w:pPr>
          </w:p>
        </w:tc>
        <w:tc>
          <w:tcPr>
            <w:tcW w:w="1722" w:type="dxa"/>
            <w:vMerge/>
          </w:tcPr>
          <w:p w14:paraId="7484EF4A"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ADCDE19"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641346E"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E854783" w14:textId="02C3B9CE"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I think it’s a great add-on. I don’t think it replaces what we would term conventional therapy, it’s just that it gives us opportunity to engage the person more than I felt like I could before.</w:t>
            </w:r>
            <w:r w:rsidRPr="00583301">
              <w:rPr>
                <w:rFonts w:ascii="Times New Roman" w:hAnsi="Times New Roman" w:cs="Times New Roman"/>
                <w:i/>
                <w:iCs/>
                <w:sz w:val="24"/>
                <w:szCs w:val="24"/>
              </w:rPr>
              <w:t>”</w:t>
            </w:r>
          </w:p>
        </w:tc>
      </w:tr>
      <w:tr w:rsidR="00FC7278" w:rsidRPr="00583301" w14:paraId="06AD1059" w14:textId="77777777" w:rsidTr="00A0621E">
        <w:trPr>
          <w:trHeight w:val="522"/>
        </w:trPr>
        <w:tc>
          <w:tcPr>
            <w:cnfStyle w:val="001000000000" w:firstRow="0" w:lastRow="0" w:firstColumn="1" w:lastColumn="0" w:oddVBand="0" w:evenVBand="0" w:oddHBand="0" w:evenHBand="0" w:firstRowFirstColumn="0" w:firstRowLastColumn="0" w:lastRowFirstColumn="0" w:lastRowLastColumn="0"/>
            <w:tcW w:w="1822" w:type="dxa"/>
            <w:vMerge/>
          </w:tcPr>
          <w:p w14:paraId="5378C5DE" w14:textId="77777777" w:rsidR="00FC7278" w:rsidRPr="00583301" w:rsidRDefault="00FC7278" w:rsidP="007A18F7">
            <w:pPr>
              <w:rPr>
                <w:rFonts w:ascii="Times New Roman" w:hAnsi="Times New Roman" w:cs="Times New Roman"/>
                <w:noProof/>
                <w:sz w:val="24"/>
                <w:szCs w:val="24"/>
              </w:rPr>
            </w:pPr>
          </w:p>
        </w:tc>
        <w:tc>
          <w:tcPr>
            <w:tcW w:w="1722" w:type="dxa"/>
            <w:vMerge/>
          </w:tcPr>
          <w:p w14:paraId="5B4BBF72"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03FC648A"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04A9B9BC"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7E470C3A" w14:textId="566EFC09"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 xml:space="preserve">“I do outside of the technology practise as well to see how well </w:t>
            </w:r>
            <w:proofErr w:type="gramStart"/>
            <w:r w:rsidRPr="00583301">
              <w:rPr>
                <w:rFonts w:ascii="Times New Roman" w:hAnsi="Times New Roman" w:cs="Times New Roman"/>
                <w:i/>
                <w:iCs/>
                <w:color w:val="000000"/>
                <w:sz w:val="24"/>
                <w:szCs w:val="24"/>
              </w:rPr>
              <w:t>it  carries</w:t>
            </w:r>
            <w:proofErr w:type="gramEnd"/>
            <w:r w:rsidRPr="00583301">
              <w:rPr>
                <w:rFonts w:ascii="Times New Roman" w:hAnsi="Times New Roman" w:cs="Times New Roman"/>
                <w:i/>
                <w:iCs/>
                <w:color w:val="000000"/>
                <w:sz w:val="24"/>
                <w:szCs w:val="24"/>
              </w:rPr>
              <w:t xml:space="preserve"> over so we can give them something to take away from the session…that carryover’s really important…carryover will help them develop their independence; that's how they’re going to continue to improve…outside of technology, be able to take those skills outside of the gym setting as well.”</w:t>
            </w:r>
          </w:p>
        </w:tc>
      </w:tr>
      <w:tr w:rsidR="00FC7278" w:rsidRPr="00583301" w14:paraId="72E74F31" w14:textId="77777777" w:rsidTr="00A0621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40B67B3B" w14:textId="77777777" w:rsidR="00FC7278" w:rsidRPr="00583301" w:rsidRDefault="00FC7278" w:rsidP="007A18F7">
            <w:pPr>
              <w:rPr>
                <w:rFonts w:ascii="Times New Roman" w:hAnsi="Times New Roman" w:cs="Times New Roman"/>
                <w:noProof/>
                <w:sz w:val="24"/>
                <w:szCs w:val="24"/>
              </w:rPr>
            </w:pPr>
          </w:p>
        </w:tc>
        <w:tc>
          <w:tcPr>
            <w:tcW w:w="1722" w:type="dxa"/>
            <w:vMerge/>
          </w:tcPr>
          <w:p w14:paraId="33A26093"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775FAE95" w14:textId="2A958D08"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Fatigue with tech focus</w:t>
            </w:r>
          </w:p>
        </w:tc>
        <w:tc>
          <w:tcPr>
            <w:tcW w:w="3260" w:type="dxa"/>
            <w:vMerge w:val="restart"/>
          </w:tcPr>
          <w:p w14:paraId="2CB97966" w14:textId="46503A35"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Fatigue with focus on technology compared to other parts of the organisation. Wanting equal value to be placed on conventional and other therapy methods. </w:t>
            </w:r>
          </w:p>
        </w:tc>
        <w:tc>
          <w:tcPr>
            <w:tcW w:w="6379" w:type="dxa"/>
          </w:tcPr>
          <w:p w14:paraId="62730DDA" w14:textId="7E2BA862"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noProof/>
                <w:sz w:val="24"/>
                <w:szCs w:val="24"/>
              </w:rPr>
              <w:t xml:space="preserve">“[Technology is] </w:t>
            </w:r>
            <w:r w:rsidRPr="00583301">
              <w:rPr>
                <w:rFonts w:ascii="Times New Roman" w:hAnsi="Times New Roman" w:cs="Times New Roman"/>
                <w:i/>
                <w:iCs/>
                <w:sz w:val="24"/>
                <w:szCs w:val="24"/>
              </w:rPr>
              <w:t>one part of many things that we do, and every bit is as important as the other…I feel the tech is all [that’s] talked about.”</w:t>
            </w:r>
          </w:p>
        </w:tc>
      </w:tr>
      <w:tr w:rsidR="00FC7278" w:rsidRPr="00583301" w14:paraId="628EFD2F" w14:textId="77777777" w:rsidTr="00A0621E">
        <w:trPr>
          <w:trHeight w:val="522"/>
        </w:trPr>
        <w:tc>
          <w:tcPr>
            <w:cnfStyle w:val="001000000000" w:firstRow="0" w:lastRow="0" w:firstColumn="1" w:lastColumn="0" w:oddVBand="0" w:evenVBand="0" w:oddHBand="0" w:evenHBand="0" w:firstRowFirstColumn="0" w:firstRowLastColumn="0" w:lastRowFirstColumn="0" w:lastRowLastColumn="0"/>
            <w:tcW w:w="1822" w:type="dxa"/>
            <w:vMerge/>
          </w:tcPr>
          <w:p w14:paraId="49133F81" w14:textId="77777777" w:rsidR="00FC7278" w:rsidRPr="00583301" w:rsidRDefault="00FC7278" w:rsidP="007A18F7">
            <w:pPr>
              <w:rPr>
                <w:rFonts w:ascii="Times New Roman" w:hAnsi="Times New Roman" w:cs="Times New Roman"/>
                <w:noProof/>
                <w:sz w:val="24"/>
                <w:szCs w:val="24"/>
              </w:rPr>
            </w:pPr>
          </w:p>
        </w:tc>
        <w:tc>
          <w:tcPr>
            <w:tcW w:w="1722" w:type="dxa"/>
            <w:vMerge/>
            <w:tcBorders>
              <w:bottom w:val="single" w:sz="4" w:space="0" w:color="7F7F7F" w:themeColor="text1" w:themeTint="80"/>
            </w:tcBorders>
          </w:tcPr>
          <w:p w14:paraId="02782304"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55E3FA30"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2601E3F3"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3192A9F6" w14:textId="1A94A052"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color w:val="000000"/>
                <w:sz w:val="24"/>
                <w:szCs w:val="24"/>
              </w:rPr>
              <w:t xml:space="preserve">“I probably would change the hyper </w:t>
            </w:r>
            <w:proofErr w:type="spellStart"/>
            <w:r w:rsidRPr="00583301">
              <w:rPr>
                <w:rFonts w:ascii="Times New Roman" w:hAnsi="Times New Roman" w:cs="Times New Roman"/>
                <w:i/>
                <w:iCs/>
                <w:color w:val="000000"/>
                <w:sz w:val="24"/>
                <w:szCs w:val="24"/>
              </w:rPr>
              <w:t>hyper</w:t>
            </w:r>
            <w:proofErr w:type="spellEnd"/>
            <w:r w:rsidRPr="00583301">
              <w:rPr>
                <w:rFonts w:ascii="Times New Roman" w:hAnsi="Times New Roman" w:cs="Times New Roman"/>
                <w:i/>
                <w:iCs/>
                <w:color w:val="000000"/>
                <w:sz w:val="24"/>
                <w:szCs w:val="24"/>
              </w:rPr>
              <w:t xml:space="preserve"> focus on the technology.”</w:t>
            </w:r>
          </w:p>
        </w:tc>
      </w:tr>
      <w:tr w:rsidR="00FC7278" w:rsidRPr="00583301" w14:paraId="45D941F3" w14:textId="77777777" w:rsidTr="00A0621E">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22" w:type="dxa"/>
            <w:vMerge/>
          </w:tcPr>
          <w:p w14:paraId="09833E43" w14:textId="77777777" w:rsidR="00FC7278" w:rsidRPr="00583301" w:rsidRDefault="00FC7278" w:rsidP="007A18F7">
            <w:pPr>
              <w:rPr>
                <w:rFonts w:ascii="Times New Roman" w:hAnsi="Times New Roman" w:cs="Times New Roman"/>
                <w:b w:val="0"/>
                <w:bCs w:val="0"/>
                <w:noProof/>
                <w:sz w:val="24"/>
                <w:szCs w:val="24"/>
              </w:rPr>
            </w:pPr>
          </w:p>
        </w:tc>
        <w:tc>
          <w:tcPr>
            <w:tcW w:w="1722" w:type="dxa"/>
            <w:vMerge w:val="restart"/>
          </w:tcPr>
          <w:p w14:paraId="0AF85055" w14:textId="2876CB99"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 xml:space="preserve">A well-designed training model to develop clinician </w:t>
            </w:r>
            <w:r w:rsidRPr="00583301">
              <w:rPr>
                <w:rFonts w:ascii="Times New Roman" w:hAnsi="Times New Roman" w:cs="Times New Roman"/>
                <w:i/>
                <w:iCs/>
                <w:noProof/>
                <w:sz w:val="24"/>
                <w:szCs w:val="24"/>
              </w:rPr>
              <w:lastRenderedPageBreak/>
              <w:t>competence and confidence</w:t>
            </w:r>
          </w:p>
        </w:tc>
        <w:tc>
          <w:tcPr>
            <w:tcW w:w="1701" w:type="dxa"/>
            <w:vMerge w:val="restart"/>
          </w:tcPr>
          <w:p w14:paraId="732E84FF" w14:textId="3CEA8DF0"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lastRenderedPageBreak/>
              <w:t>Training model</w:t>
            </w:r>
          </w:p>
        </w:tc>
        <w:tc>
          <w:tcPr>
            <w:tcW w:w="3260" w:type="dxa"/>
            <w:vMerge w:val="restart"/>
          </w:tcPr>
          <w:p w14:paraId="0D5403F6"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sz w:val="24"/>
                <w:szCs w:val="24"/>
              </w:rPr>
              <w:t>Elements of a well-designed training model:</w:t>
            </w:r>
          </w:p>
          <w:p w14:paraId="6B28AAB0" w14:textId="77777777" w:rsidR="00FC7278" w:rsidRPr="00583301" w:rsidRDefault="00FC7278" w:rsidP="007A18F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sz w:val="24"/>
                <w:szCs w:val="24"/>
              </w:rPr>
              <w:t>Ongoing in a variety of formats (internal, external, small groups, 1:1)</w:t>
            </w:r>
          </w:p>
          <w:p w14:paraId="1229163B" w14:textId="77777777" w:rsidR="00FC7278" w:rsidRPr="00583301" w:rsidRDefault="00FC7278" w:rsidP="007A18F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sz w:val="24"/>
                <w:szCs w:val="24"/>
              </w:rPr>
              <w:lastRenderedPageBreak/>
              <w:t>Non-threatening learning opportunities (no expectation of knowing the ins and outs of devices)</w:t>
            </w:r>
          </w:p>
          <w:p w14:paraId="4D468550" w14:textId="77777777" w:rsidR="00FC7278" w:rsidRPr="00583301" w:rsidRDefault="00FC7278" w:rsidP="007A18F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sz w:val="24"/>
                <w:szCs w:val="24"/>
              </w:rPr>
              <w:t>Hands-on practice with a variety of patients</w:t>
            </w:r>
          </w:p>
          <w:p w14:paraId="193FE66C" w14:textId="77777777" w:rsidR="00FC7278" w:rsidRPr="00583301" w:rsidRDefault="00FC7278" w:rsidP="007A18F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sz w:val="24"/>
                <w:szCs w:val="24"/>
              </w:rPr>
              <w:t>No gap between training and use</w:t>
            </w:r>
          </w:p>
          <w:p w14:paraId="401CAF96" w14:textId="77777777" w:rsidR="00FC7278" w:rsidRPr="00583301" w:rsidRDefault="00FC7278" w:rsidP="007A18F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sz w:val="24"/>
                <w:szCs w:val="24"/>
              </w:rPr>
              <w:t>Immersive for knowledge consolidation (blocks of time rather than a bit here or there)</w:t>
            </w:r>
          </w:p>
          <w:p w14:paraId="2788E336" w14:textId="77777777" w:rsidR="00FC7278" w:rsidRPr="00583301" w:rsidRDefault="00FC7278" w:rsidP="007A18F7">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Other aspects beyond the technology, especially for managing difficult conversations and unrealistic expectations</w:t>
            </w:r>
          </w:p>
          <w:p w14:paraId="5AB12CB6" w14:textId="498160AA"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i/>
                <w:iCs/>
                <w:noProof/>
                <w:sz w:val="24"/>
                <w:szCs w:val="24"/>
              </w:rPr>
              <w:t>NB: This code was present at all timepoints. However, the depth of understanding developed overtime, with the above description detailing the final understanding reached through repeated interviews across the three timepoints.</w:t>
            </w:r>
          </w:p>
        </w:tc>
        <w:tc>
          <w:tcPr>
            <w:tcW w:w="6379" w:type="dxa"/>
          </w:tcPr>
          <w:p w14:paraId="5A0D288B" w14:textId="7BB48B28"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i/>
                <w:iCs/>
                <w:sz w:val="24"/>
                <w:szCs w:val="24"/>
              </w:rPr>
              <w:lastRenderedPageBreak/>
              <w:t>“In-house training…training by an external person…[and] shadow sessions</w:t>
            </w:r>
            <w:r w:rsidR="007E0A8E" w:rsidRPr="00583301">
              <w:rPr>
                <w:rFonts w:ascii="Times New Roman" w:hAnsi="Times New Roman" w:cs="Times New Roman"/>
                <w:i/>
                <w:iCs/>
                <w:sz w:val="24"/>
                <w:szCs w:val="24"/>
              </w:rPr>
              <w:t>.</w:t>
            </w:r>
            <w:r w:rsidRPr="00583301">
              <w:rPr>
                <w:rFonts w:ascii="Times New Roman" w:hAnsi="Times New Roman" w:cs="Times New Roman"/>
                <w:i/>
                <w:iCs/>
                <w:sz w:val="24"/>
                <w:szCs w:val="24"/>
              </w:rPr>
              <w:t>”</w:t>
            </w:r>
          </w:p>
        </w:tc>
      </w:tr>
      <w:tr w:rsidR="00FC7278" w:rsidRPr="00583301" w14:paraId="33F689BF" w14:textId="77777777" w:rsidTr="00A0621E">
        <w:trPr>
          <w:trHeight w:val="622"/>
        </w:trPr>
        <w:tc>
          <w:tcPr>
            <w:cnfStyle w:val="001000000000" w:firstRow="0" w:lastRow="0" w:firstColumn="1" w:lastColumn="0" w:oddVBand="0" w:evenVBand="0" w:oddHBand="0" w:evenHBand="0" w:firstRowFirstColumn="0" w:firstRowLastColumn="0" w:lastRowFirstColumn="0" w:lastRowLastColumn="0"/>
            <w:tcW w:w="1822" w:type="dxa"/>
            <w:vMerge/>
          </w:tcPr>
          <w:p w14:paraId="07DBB026"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12016325"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A4544E7"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2E71302E"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79" w:type="dxa"/>
            <w:tcBorders>
              <w:top w:val="single" w:sz="4" w:space="0" w:color="7F7F7F" w:themeColor="text1" w:themeTint="80"/>
              <w:bottom w:val="single" w:sz="4" w:space="0" w:color="7F7F7F" w:themeColor="text1" w:themeTint="80"/>
            </w:tcBorders>
          </w:tcPr>
          <w:p w14:paraId="47521B85" w14:textId="66BAF22D"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“…providing opportunities in a non-threatening way…reassuring clinicians…</w:t>
            </w:r>
            <w:r w:rsidR="00F25071" w:rsidRPr="00583301">
              <w:rPr>
                <w:rFonts w:ascii="Times New Roman" w:hAnsi="Times New Roman" w:cs="Times New Roman"/>
                <w:i/>
                <w:iCs/>
                <w:color w:val="000000"/>
                <w:sz w:val="24"/>
                <w:szCs w:val="24"/>
              </w:rPr>
              <w:t xml:space="preserve">[that] </w:t>
            </w:r>
            <w:r w:rsidRPr="00583301">
              <w:rPr>
                <w:rFonts w:ascii="Times New Roman" w:hAnsi="Times New Roman" w:cs="Times New Roman"/>
                <w:i/>
                <w:iCs/>
                <w:color w:val="000000"/>
                <w:sz w:val="24"/>
                <w:szCs w:val="24"/>
              </w:rPr>
              <w:t xml:space="preserve">you are going to have to try things and sometimes it will work and sometimes it won't and that's okay and what we learn from what doesn't work is really </w:t>
            </w:r>
            <w:r w:rsidRPr="00583301">
              <w:rPr>
                <w:rFonts w:ascii="Times New Roman" w:hAnsi="Times New Roman" w:cs="Times New Roman"/>
                <w:i/>
                <w:iCs/>
                <w:color w:val="000000"/>
                <w:sz w:val="24"/>
                <w:szCs w:val="24"/>
              </w:rPr>
              <w:lastRenderedPageBreak/>
              <w:t>important and you bring that back and we peer problem solve it so that we're always growing and reflecting.”</w:t>
            </w:r>
          </w:p>
        </w:tc>
      </w:tr>
      <w:tr w:rsidR="00FC7278" w:rsidRPr="00583301" w14:paraId="3831908E" w14:textId="77777777" w:rsidTr="00A0621E">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822" w:type="dxa"/>
            <w:vMerge/>
          </w:tcPr>
          <w:p w14:paraId="6631DB02"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21ABC3E1"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558654A5"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D6A29D7"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79" w:type="dxa"/>
          </w:tcPr>
          <w:p w14:paraId="0CD3E62A" w14:textId="22933273"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“I think the best way to </w:t>
            </w:r>
            <w:r w:rsidR="00733BDD" w:rsidRPr="00583301">
              <w:rPr>
                <w:rFonts w:ascii="Times New Roman" w:hAnsi="Times New Roman" w:cs="Times New Roman"/>
                <w:i/>
                <w:iCs/>
                <w:color w:val="000000"/>
                <w:sz w:val="24"/>
                <w:szCs w:val="24"/>
              </w:rPr>
              <w:t>learn…</w:t>
            </w:r>
            <w:r w:rsidRPr="00583301">
              <w:rPr>
                <w:rFonts w:ascii="Times New Roman" w:hAnsi="Times New Roman" w:cs="Times New Roman"/>
                <w:i/>
                <w:iCs/>
                <w:color w:val="000000"/>
                <w:sz w:val="24"/>
                <w:szCs w:val="24"/>
              </w:rPr>
              <w:t>is to be there, put yourself in it, hands-on…I think more opportunities to be with a senior clinician or someone familiar with the device and their client to then work hands-on with the actual client but have the support with you.</w:t>
            </w:r>
            <w:r w:rsidR="00733BDD" w:rsidRPr="00583301">
              <w:rPr>
                <w:rFonts w:ascii="Times New Roman" w:hAnsi="Times New Roman" w:cs="Times New Roman"/>
                <w:i/>
                <w:iCs/>
                <w:color w:val="000000"/>
                <w:sz w:val="24"/>
                <w:szCs w:val="24"/>
              </w:rPr>
              <w:t>”</w:t>
            </w:r>
          </w:p>
        </w:tc>
      </w:tr>
      <w:tr w:rsidR="00FC7278" w:rsidRPr="00583301" w14:paraId="3D3EA9FD" w14:textId="77777777" w:rsidTr="00A0621E">
        <w:trPr>
          <w:trHeight w:val="215"/>
        </w:trPr>
        <w:tc>
          <w:tcPr>
            <w:cnfStyle w:val="001000000000" w:firstRow="0" w:lastRow="0" w:firstColumn="1" w:lastColumn="0" w:oddVBand="0" w:evenVBand="0" w:oddHBand="0" w:evenHBand="0" w:firstRowFirstColumn="0" w:firstRowLastColumn="0" w:lastRowFirstColumn="0" w:lastRowLastColumn="0"/>
            <w:tcW w:w="1822" w:type="dxa"/>
            <w:vMerge/>
          </w:tcPr>
          <w:p w14:paraId="5357F001"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6F9F373E"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A174068"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90EAB6C"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79" w:type="dxa"/>
          </w:tcPr>
          <w:p w14:paraId="42D33FAD" w14:textId="7AEE2DAA"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i/>
                <w:iCs/>
                <w:sz w:val="24"/>
                <w:szCs w:val="24"/>
              </w:rPr>
              <w:t xml:space="preserve">“Until I do the </w:t>
            </w:r>
            <w:r w:rsidRPr="00583301">
              <w:rPr>
                <w:rFonts w:ascii="Times New Roman" w:hAnsi="Times New Roman" w:cs="Times New Roman"/>
                <w:i/>
                <w:iCs/>
                <w:color w:val="000000"/>
                <w:sz w:val="24"/>
                <w:szCs w:val="24"/>
              </w:rPr>
              <w:t>proper go to whoa training…I don't feel like I'm confident</w:t>
            </w:r>
            <w:r w:rsidR="00D87389"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FC7278" w:rsidRPr="00583301" w14:paraId="0402451E" w14:textId="77777777" w:rsidTr="00A0621E">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822" w:type="dxa"/>
            <w:vMerge/>
          </w:tcPr>
          <w:p w14:paraId="79B984C0"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5D26AD5D"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FD5AD1E"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35F13B1"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79" w:type="dxa"/>
          </w:tcPr>
          <w:p w14:paraId="61834531" w14:textId="58EF50D3"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“The train the trainer process wasn’t good for me. I just feel like I didn’t grasp it. It was too spread out over </w:t>
            </w:r>
            <w:proofErr w:type="gramStart"/>
            <w:r w:rsidRPr="00583301">
              <w:rPr>
                <w:rFonts w:ascii="Times New Roman" w:hAnsi="Times New Roman" w:cs="Times New Roman"/>
                <w:i/>
                <w:iCs/>
                <w:sz w:val="24"/>
                <w:szCs w:val="24"/>
              </w:rPr>
              <w:t>time</w:t>
            </w:r>
            <w:proofErr w:type="gramEnd"/>
            <w:r w:rsidRPr="00583301">
              <w:rPr>
                <w:rFonts w:ascii="Times New Roman" w:hAnsi="Times New Roman" w:cs="Times New Roman"/>
                <w:i/>
                <w:iCs/>
                <w:sz w:val="24"/>
                <w:szCs w:val="24"/>
              </w:rPr>
              <w:t xml:space="preserve"> so it was a bit here, a bit there…I like to have that sort of more intensity…rather than having it spread out over a period of time.”</w:t>
            </w:r>
          </w:p>
        </w:tc>
      </w:tr>
      <w:tr w:rsidR="00FC7278" w:rsidRPr="00583301" w14:paraId="229CB78E" w14:textId="77777777" w:rsidTr="00A0621E">
        <w:trPr>
          <w:trHeight w:val="314"/>
        </w:trPr>
        <w:tc>
          <w:tcPr>
            <w:cnfStyle w:val="001000000000" w:firstRow="0" w:lastRow="0" w:firstColumn="1" w:lastColumn="0" w:oddVBand="0" w:evenVBand="0" w:oddHBand="0" w:evenHBand="0" w:firstRowFirstColumn="0" w:firstRowLastColumn="0" w:lastRowFirstColumn="0" w:lastRowLastColumn="0"/>
            <w:tcW w:w="1822" w:type="dxa"/>
            <w:vMerge/>
          </w:tcPr>
          <w:p w14:paraId="51F73C2B"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14CC1690"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48A5D17"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B221FD5"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79" w:type="dxa"/>
          </w:tcPr>
          <w:p w14:paraId="672C1E8B" w14:textId="42409F79"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 xml:space="preserve">“I think it's important to almost have a client to do the training because there's no point in doing it and then not using it straight </w:t>
            </w:r>
            <w:proofErr w:type="gramStart"/>
            <w:r w:rsidRPr="00583301">
              <w:rPr>
                <w:rFonts w:ascii="Times New Roman" w:hAnsi="Times New Roman" w:cs="Times New Roman"/>
                <w:i/>
                <w:iCs/>
                <w:color w:val="000000"/>
                <w:sz w:val="24"/>
                <w:szCs w:val="24"/>
              </w:rPr>
              <w:t>away</w:t>
            </w:r>
            <w:proofErr w:type="gramEnd"/>
            <w:r w:rsidRPr="00583301">
              <w:rPr>
                <w:rFonts w:ascii="Times New Roman" w:hAnsi="Times New Roman" w:cs="Times New Roman"/>
                <w:i/>
                <w:iCs/>
                <w:color w:val="000000"/>
                <w:sz w:val="24"/>
                <w:szCs w:val="24"/>
              </w:rPr>
              <w:t xml:space="preserve"> I think.</w:t>
            </w:r>
            <w:r w:rsidRPr="00583301">
              <w:rPr>
                <w:rFonts w:ascii="Times New Roman" w:hAnsi="Times New Roman" w:cs="Times New Roman"/>
                <w:i/>
                <w:iCs/>
                <w:sz w:val="24"/>
                <w:szCs w:val="24"/>
              </w:rPr>
              <w:t>”</w:t>
            </w:r>
          </w:p>
        </w:tc>
      </w:tr>
      <w:tr w:rsidR="00FC7278" w:rsidRPr="00583301" w14:paraId="65DE1F68" w14:textId="77777777" w:rsidTr="00A0621E">
        <w:trPr>
          <w:cnfStyle w:val="000000100000" w:firstRow="0" w:lastRow="0" w:firstColumn="0" w:lastColumn="0" w:oddVBand="0" w:evenVBand="0" w:oddHBand="1" w:evenHBand="0" w:firstRowFirstColumn="0" w:firstRowLastColumn="0" w:lastRowFirstColumn="0" w:lastRowLastColumn="0"/>
          <w:trHeight w:val="1388"/>
        </w:trPr>
        <w:tc>
          <w:tcPr>
            <w:cnfStyle w:val="001000000000" w:firstRow="0" w:lastRow="0" w:firstColumn="1" w:lastColumn="0" w:oddVBand="0" w:evenVBand="0" w:oddHBand="0" w:evenHBand="0" w:firstRowFirstColumn="0" w:firstRowLastColumn="0" w:lastRowFirstColumn="0" w:lastRowLastColumn="0"/>
            <w:tcW w:w="1822" w:type="dxa"/>
            <w:vMerge/>
          </w:tcPr>
          <w:p w14:paraId="6AB5DC46"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5DD06715"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F0F81EC"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0F806CA"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79" w:type="dxa"/>
          </w:tcPr>
          <w:p w14:paraId="362934DF" w14:textId="5AFA43FC"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“[It’s important to] feel confident to use [technology]… know what types of patients I would use it for…what indications or contra indications there might be for doing that type of therapy…[and] how to adapt it to the patient. I can use it by myself…and if issues come up…I know how to trouble shoot it and adapt it.”</w:t>
            </w:r>
          </w:p>
        </w:tc>
      </w:tr>
      <w:tr w:rsidR="00FC7278" w:rsidRPr="00583301" w14:paraId="7CC19212" w14:textId="77777777" w:rsidTr="00A0621E">
        <w:trPr>
          <w:trHeight w:val="541"/>
        </w:trPr>
        <w:tc>
          <w:tcPr>
            <w:cnfStyle w:val="001000000000" w:firstRow="0" w:lastRow="0" w:firstColumn="1" w:lastColumn="0" w:oddVBand="0" w:evenVBand="0" w:oddHBand="0" w:evenHBand="0" w:firstRowFirstColumn="0" w:firstRowLastColumn="0" w:lastRowFirstColumn="0" w:lastRowLastColumn="0"/>
            <w:tcW w:w="1822" w:type="dxa"/>
            <w:vMerge/>
          </w:tcPr>
          <w:p w14:paraId="1567D52A"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4B6973D0"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78CDE50"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2395E2E"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379" w:type="dxa"/>
          </w:tcPr>
          <w:p w14:paraId="4DDEF09D" w14:textId="6C5A1001"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“We need to skill up the staff in everything. Not just in using the tech, but other aspects that come around that.”</w:t>
            </w:r>
          </w:p>
        </w:tc>
      </w:tr>
      <w:tr w:rsidR="00FC7278" w:rsidRPr="00583301" w14:paraId="2AC18E9A" w14:textId="77777777" w:rsidTr="00A0621E">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822" w:type="dxa"/>
            <w:vMerge/>
          </w:tcPr>
          <w:p w14:paraId="0E72B8A9"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6222E251"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6F511CBB" w14:textId="5574E918"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Gaining confidence</w:t>
            </w:r>
          </w:p>
        </w:tc>
        <w:tc>
          <w:tcPr>
            <w:tcW w:w="3260" w:type="dxa"/>
            <w:vMerge w:val="restart"/>
          </w:tcPr>
          <w:p w14:paraId="011F2F77"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It takes time and practice to finesse device use, and confidence often comes in 2 stages:</w:t>
            </w:r>
          </w:p>
          <w:p w14:paraId="246C9F3B" w14:textId="77777777" w:rsidR="00FC7278" w:rsidRPr="00583301" w:rsidRDefault="00FC7278" w:rsidP="007A18F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i/>
                <w:iCs/>
                <w:noProof/>
                <w:sz w:val="24"/>
                <w:szCs w:val="24"/>
              </w:rPr>
              <w:t>Practical</w:t>
            </w:r>
            <w:r w:rsidRPr="00583301">
              <w:rPr>
                <w:rFonts w:ascii="Times New Roman" w:hAnsi="Times New Roman" w:cs="Times New Roman"/>
                <w:noProof/>
                <w:sz w:val="24"/>
                <w:szCs w:val="24"/>
              </w:rPr>
              <w:t xml:space="preserve"> (eg., set-up, settings) – easier to gain confidence in </w:t>
            </w:r>
          </w:p>
          <w:p w14:paraId="15C833F0" w14:textId="2E6D4AA4" w:rsidR="00FC7278" w:rsidRPr="00583301" w:rsidRDefault="00FC7278" w:rsidP="007A18F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3301">
              <w:rPr>
                <w:rFonts w:ascii="Times New Roman" w:hAnsi="Times New Roman" w:cs="Times New Roman"/>
                <w:i/>
                <w:iCs/>
                <w:noProof/>
                <w:sz w:val="24"/>
                <w:szCs w:val="24"/>
              </w:rPr>
              <w:t>Experimentation &amp; creativity</w:t>
            </w:r>
            <w:r w:rsidRPr="00583301">
              <w:rPr>
                <w:rFonts w:ascii="Times New Roman" w:hAnsi="Times New Roman" w:cs="Times New Roman"/>
                <w:noProof/>
                <w:sz w:val="24"/>
                <w:szCs w:val="24"/>
              </w:rPr>
              <w:t xml:space="preserve"> – using technology with more </w:t>
            </w:r>
            <w:r w:rsidRPr="00583301">
              <w:rPr>
                <w:rFonts w:ascii="Times New Roman" w:hAnsi="Times New Roman" w:cs="Times New Roman"/>
                <w:noProof/>
                <w:sz w:val="24"/>
                <w:szCs w:val="24"/>
              </w:rPr>
              <w:lastRenderedPageBreak/>
              <w:t>sophisticated clinical reasoning and creativity, particularly for some OT’s, in learning to relate technology to function.</w:t>
            </w:r>
          </w:p>
        </w:tc>
        <w:tc>
          <w:tcPr>
            <w:tcW w:w="6379" w:type="dxa"/>
          </w:tcPr>
          <w:p w14:paraId="3C7D375C" w14:textId="74880845"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lastRenderedPageBreak/>
              <w:t xml:space="preserve">“It’s </w:t>
            </w:r>
            <w:proofErr w:type="gramStart"/>
            <w:r w:rsidRPr="00583301">
              <w:rPr>
                <w:rFonts w:ascii="Times New Roman" w:hAnsi="Times New Roman" w:cs="Times New Roman"/>
                <w:i/>
                <w:iCs/>
                <w:color w:val="000000"/>
                <w:sz w:val="24"/>
                <w:szCs w:val="24"/>
              </w:rPr>
              <w:t>definitely made</w:t>
            </w:r>
            <w:proofErr w:type="gramEnd"/>
            <w:r w:rsidRPr="00583301">
              <w:rPr>
                <w:rFonts w:ascii="Times New Roman" w:hAnsi="Times New Roman" w:cs="Times New Roman"/>
                <w:i/>
                <w:iCs/>
                <w:color w:val="000000"/>
                <w:sz w:val="24"/>
                <w:szCs w:val="24"/>
              </w:rPr>
              <w:t xml:space="preserve"> me think about things more…how to take that tech but still kind of relate it to function… [It’s made] me switch the way that I look at it. It’s a clinic where I’m working on those tasks still, but just in a different way.”</w:t>
            </w:r>
          </w:p>
        </w:tc>
      </w:tr>
      <w:tr w:rsidR="00FC7278" w:rsidRPr="00583301" w14:paraId="1C844364" w14:textId="77777777" w:rsidTr="00A0621E">
        <w:trPr>
          <w:trHeight w:val="438"/>
        </w:trPr>
        <w:tc>
          <w:tcPr>
            <w:cnfStyle w:val="001000000000" w:firstRow="0" w:lastRow="0" w:firstColumn="1" w:lastColumn="0" w:oddVBand="0" w:evenVBand="0" w:oddHBand="0" w:evenHBand="0" w:firstRowFirstColumn="0" w:firstRowLastColumn="0" w:lastRowFirstColumn="0" w:lastRowLastColumn="0"/>
            <w:tcW w:w="1822" w:type="dxa"/>
            <w:vMerge/>
          </w:tcPr>
          <w:p w14:paraId="3C8CAA98"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7B795C1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9CEB425"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9E1EEE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3B969FFB" w14:textId="02D4BE24"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I can see my confidence in using it, thinking outside the box to what it was originally designed for.</w:t>
            </w:r>
            <w:r w:rsidRPr="00583301">
              <w:rPr>
                <w:rFonts w:ascii="Times New Roman" w:hAnsi="Times New Roman" w:cs="Times New Roman"/>
                <w:i/>
                <w:iCs/>
                <w:sz w:val="24"/>
                <w:szCs w:val="24"/>
              </w:rPr>
              <w:t>”</w:t>
            </w:r>
          </w:p>
        </w:tc>
      </w:tr>
      <w:tr w:rsidR="00FC7278" w:rsidRPr="00583301" w14:paraId="27AF04E5" w14:textId="77777777" w:rsidTr="00A0621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1E58394A"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399A86ED"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8371107"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3953F10"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FA13D07" w14:textId="4FAA4EDB"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I don’t think you can have that lightbulb moment until you really understand how to use the basics of the device and once you know all the games and what it can do…the opportunities for it, they just feel endless</w:t>
            </w:r>
            <w:r w:rsidR="00F1440D"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FC7278" w:rsidRPr="00583301" w14:paraId="57B8403C" w14:textId="77777777" w:rsidTr="00A0621E">
        <w:trPr>
          <w:trHeight w:val="522"/>
        </w:trPr>
        <w:tc>
          <w:tcPr>
            <w:cnfStyle w:val="001000000000" w:firstRow="0" w:lastRow="0" w:firstColumn="1" w:lastColumn="0" w:oddVBand="0" w:evenVBand="0" w:oddHBand="0" w:evenHBand="0" w:firstRowFirstColumn="0" w:firstRowLastColumn="0" w:lastRowFirstColumn="0" w:lastRowLastColumn="0"/>
            <w:tcW w:w="1822" w:type="dxa"/>
            <w:vMerge/>
          </w:tcPr>
          <w:p w14:paraId="558549B1"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7568FF9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58221A1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2F500D9F"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2D274CC1" w14:textId="7E5C0F0D"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“As an OT, we practice the task. Initially the tech removed that task practice but now I’m learning how to add it back in.”</w:t>
            </w:r>
          </w:p>
        </w:tc>
      </w:tr>
      <w:tr w:rsidR="00FC7278" w:rsidRPr="00583301" w14:paraId="6CBDC375" w14:textId="77777777" w:rsidTr="00A0621E">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822" w:type="dxa"/>
            <w:vMerge/>
          </w:tcPr>
          <w:p w14:paraId="0F7C2166"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281A0645"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096F5219" w14:textId="7134D18E"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Challenges coordinating train the trainer</w:t>
            </w:r>
          </w:p>
        </w:tc>
        <w:tc>
          <w:tcPr>
            <w:tcW w:w="3260" w:type="dxa"/>
            <w:vMerge w:val="restart"/>
          </w:tcPr>
          <w:p w14:paraId="0EAD3212" w14:textId="3D3DDC60"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Clinicians found it hard to coordinate training within the train the trainer model, due to difficulty matching up the schedules of multiple busy clinicians. </w:t>
            </w:r>
          </w:p>
        </w:tc>
        <w:tc>
          <w:tcPr>
            <w:tcW w:w="6379" w:type="dxa"/>
          </w:tcPr>
          <w:p w14:paraId="25669DBB" w14:textId="47556A96"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“I find sometimes getting all the sessions done to do the Train the Trainer pathways is in a way a barrier because you need to have the availability of both the therapist that’s trained and the therapist that’s being trained plus a client that’s appropriate.”</w:t>
            </w:r>
          </w:p>
        </w:tc>
      </w:tr>
      <w:tr w:rsidR="00FC7278" w:rsidRPr="00583301" w14:paraId="25B45AD0" w14:textId="77777777" w:rsidTr="00A0621E">
        <w:trPr>
          <w:trHeight w:val="238"/>
        </w:trPr>
        <w:tc>
          <w:tcPr>
            <w:cnfStyle w:val="001000000000" w:firstRow="0" w:lastRow="0" w:firstColumn="1" w:lastColumn="0" w:oddVBand="0" w:evenVBand="0" w:oddHBand="0" w:evenHBand="0" w:firstRowFirstColumn="0" w:firstRowLastColumn="0" w:lastRowFirstColumn="0" w:lastRowLastColumn="0"/>
            <w:tcW w:w="1822" w:type="dxa"/>
            <w:vMerge/>
          </w:tcPr>
          <w:p w14:paraId="316117F2"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74E07574"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206DB7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C1EA65F"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7EE15630" w14:textId="53D29B4B"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“The planning and organisation around the train the trainer stuff has been really difficult.”</w:t>
            </w:r>
          </w:p>
        </w:tc>
      </w:tr>
      <w:tr w:rsidR="00FC7278" w:rsidRPr="00583301" w14:paraId="144657F8" w14:textId="77777777" w:rsidTr="00A0621E">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822" w:type="dxa"/>
            <w:vMerge/>
          </w:tcPr>
          <w:p w14:paraId="34B653A3"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51B366B6"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A782D6E"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F73C295"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6FC9E01" w14:textId="38977EE4"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w:t>
            </w:r>
            <w:r w:rsidR="00FC4654" w:rsidRPr="00583301">
              <w:rPr>
                <w:rFonts w:ascii="Times New Roman" w:hAnsi="Times New Roman" w:cs="Times New Roman"/>
                <w:i/>
                <w:iCs/>
                <w:color w:val="000000"/>
                <w:sz w:val="24"/>
                <w:szCs w:val="24"/>
              </w:rPr>
              <w:t>W</w:t>
            </w:r>
            <w:r w:rsidRPr="00583301">
              <w:rPr>
                <w:rFonts w:ascii="Times New Roman" w:hAnsi="Times New Roman" w:cs="Times New Roman"/>
                <w:i/>
                <w:iCs/>
                <w:color w:val="000000"/>
                <w:sz w:val="24"/>
                <w:szCs w:val="24"/>
              </w:rPr>
              <w:t xml:space="preserve">e have </w:t>
            </w:r>
            <w:proofErr w:type="gramStart"/>
            <w:r w:rsidRPr="00583301">
              <w:rPr>
                <w:rFonts w:ascii="Times New Roman" w:hAnsi="Times New Roman" w:cs="Times New Roman"/>
                <w:i/>
                <w:iCs/>
                <w:color w:val="000000"/>
                <w:sz w:val="24"/>
                <w:szCs w:val="24"/>
              </w:rPr>
              <w:t>train</w:t>
            </w:r>
            <w:proofErr w:type="gramEnd"/>
            <w:r w:rsidRPr="00583301">
              <w:rPr>
                <w:rFonts w:ascii="Times New Roman" w:hAnsi="Times New Roman" w:cs="Times New Roman"/>
                <w:i/>
                <w:iCs/>
                <w:color w:val="000000"/>
                <w:sz w:val="24"/>
                <w:szCs w:val="24"/>
              </w:rPr>
              <w:t xml:space="preserve"> the trainer pathways</w:t>
            </w:r>
            <w:r w:rsidR="00FC4654"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being able to coordinate timetables and time with everyone’s busy schedule, that has been a barrier.”</w:t>
            </w:r>
          </w:p>
        </w:tc>
      </w:tr>
      <w:tr w:rsidR="00CF1EE7" w:rsidRPr="00583301" w14:paraId="7B7225C3" w14:textId="77777777" w:rsidTr="00A0621E">
        <w:trPr>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5D198CAB" w14:textId="77777777" w:rsidR="00CF1EE7" w:rsidRPr="00583301" w:rsidRDefault="00CF1EE7" w:rsidP="00CF1EE7">
            <w:pPr>
              <w:rPr>
                <w:rFonts w:ascii="Times New Roman" w:hAnsi="Times New Roman" w:cs="Times New Roman"/>
                <w:b w:val="0"/>
                <w:bCs w:val="0"/>
                <w:noProof/>
                <w:sz w:val="24"/>
                <w:szCs w:val="24"/>
              </w:rPr>
            </w:pPr>
          </w:p>
        </w:tc>
        <w:tc>
          <w:tcPr>
            <w:tcW w:w="1722" w:type="dxa"/>
            <w:vMerge w:val="restart"/>
          </w:tcPr>
          <w:p w14:paraId="38365F8D" w14:textId="7589D92E" w:rsidR="00CF1EE7" w:rsidRPr="00583301" w:rsidRDefault="00CF1EE7" w:rsidP="00CF1E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Equipping clinicians to delicately manage patient expectations</w:t>
            </w:r>
          </w:p>
        </w:tc>
        <w:tc>
          <w:tcPr>
            <w:tcW w:w="1701" w:type="dxa"/>
            <w:vMerge w:val="restart"/>
          </w:tcPr>
          <w:p w14:paraId="18FC7F7D" w14:textId="4F48CF07" w:rsidR="00CF1EE7" w:rsidRPr="00583301" w:rsidRDefault="00CF1EE7" w:rsidP="00CF1E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Difficult conversations</w:t>
            </w:r>
          </w:p>
        </w:tc>
        <w:tc>
          <w:tcPr>
            <w:tcW w:w="3260" w:type="dxa"/>
            <w:vMerge w:val="restart"/>
          </w:tcPr>
          <w:p w14:paraId="373B2320" w14:textId="77777777" w:rsidR="00CF1EE7" w:rsidRPr="00583301" w:rsidRDefault="00CF1EE7" w:rsidP="00CF1E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Increasing number of difficult conversations with clients to manage expectations. Some clinicians felt more confident than others in this, with many feeling responsible for influencing patient attitudes and understanding of technology. Important approachs were learned: </w:t>
            </w:r>
          </w:p>
          <w:p w14:paraId="72BF4575" w14:textId="77777777" w:rsidR="00CF1EE7" w:rsidRPr="00583301" w:rsidRDefault="00CF1EE7" w:rsidP="00CF1EE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Conversations early on and ongoing, with realistic goals set from the beginning</w:t>
            </w:r>
          </w:p>
          <w:p w14:paraId="2ED89A9B" w14:textId="77777777" w:rsidR="00CF1EE7" w:rsidRPr="00583301" w:rsidRDefault="00CF1EE7" w:rsidP="00CF1EE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Honesty, vulnerability, transparency and empathy (ensure the patient feels heard)</w:t>
            </w:r>
          </w:p>
          <w:p w14:paraId="46B004F3" w14:textId="77777777" w:rsidR="00CF1EE7" w:rsidRPr="00583301" w:rsidRDefault="00CF1EE7" w:rsidP="00CF1EE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lastRenderedPageBreak/>
              <w:t>Distinguish between false hopes and expectations (maintain hope, but set realistic expectations)</w:t>
            </w:r>
          </w:p>
          <w:p w14:paraId="69BAB38B" w14:textId="58BA13EF" w:rsidR="00CF1EE7" w:rsidRPr="00583301" w:rsidRDefault="00CF1EE7" w:rsidP="00CF1EE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Offering therapy in tangible blocks with cut-offs (e.g., in outpatients)</w:t>
            </w:r>
          </w:p>
          <w:p w14:paraId="60F80719" w14:textId="77777777" w:rsidR="00CF1EE7" w:rsidRPr="00583301" w:rsidRDefault="00CF1EE7" w:rsidP="00CF1EE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Discharge as a positive, promoting self-management</w:t>
            </w:r>
          </w:p>
          <w:p w14:paraId="263527D2" w14:textId="77777777" w:rsidR="00CF1EE7" w:rsidRPr="00583301" w:rsidRDefault="00CF1EE7" w:rsidP="00CF1EE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Not highlighting or focusing on advanced technology</w:t>
            </w:r>
          </w:p>
          <w:p w14:paraId="60747F7C" w14:textId="4016BDAB" w:rsidR="00CF1EE7" w:rsidRPr="00583301" w:rsidRDefault="00CF1EE7" w:rsidP="00CF1EE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Inpatients using advanced technology as a reason to stay can add complexity to already tricky discharges</w:t>
            </w:r>
          </w:p>
          <w:p w14:paraId="29B39B07" w14:textId="704B99C0" w:rsidR="00CF1EE7" w:rsidRPr="00583301" w:rsidRDefault="00CF1EE7" w:rsidP="00CF1E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i/>
                <w:iCs/>
                <w:noProof/>
                <w:sz w:val="24"/>
                <w:szCs w:val="24"/>
              </w:rPr>
              <w:t>NB: This code was present at all timepoints. However, the depth of understanding developed overtime, with the above description detailing the final understanding reached through repeated interviews across the three timepoints.</w:t>
            </w:r>
          </w:p>
        </w:tc>
        <w:tc>
          <w:tcPr>
            <w:tcW w:w="6379" w:type="dxa"/>
          </w:tcPr>
          <w:p w14:paraId="6A4F335B" w14:textId="63D429D9" w:rsidR="00CF1EE7" w:rsidRPr="00583301" w:rsidRDefault="00CF1EE7" w:rsidP="00CF1E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lastRenderedPageBreak/>
              <w:t>“Managing conversations just around rehab in general and what rehab means…as well as, you know you’ve moved into a different phase on what we’re working on…and things aren’t changing too much…that’s not a conversation that anyone likes to have.”</w:t>
            </w:r>
          </w:p>
        </w:tc>
      </w:tr>
      <w:tr w:rsidR="00FC7278" w:rsidRPr="00583301" w14:paraId="3459C489" w14:textId="77777777" w:rsidTr="00A0621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822" w:type="dxa"/>
            <w:vMerge/>
          </w:tcPr>
          <w:p w14:paraId="0A8CC55C"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557C1CBC"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567289F"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18E2AD0"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60D393E" w14:textId="0FD0816F" w:rsidR="00FC7278" w:rsidRPr="00583301" w:rsidRDefault="00FC7278" w:rsidP="007A18F7">
            <w:pPr>
              <w:tabs>
                <w:tab w:val="left" w:pos="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 w:hanging="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“I’m quite well practiced at giving not always the most positive news…That’s never a fun conversation. [But] I feel like I’m quite well practiced at explaining to people why I come to certain decisions.”</w:t>
            </w:r>
          </w:p>
        </w:tc>
      </w:tr>
      <w:tr w:rsidR="00FC7278" w:rsidRPr="00583301" w14:paraId="75083372" w14:textId="77777777" w:rsidTr="00A0621E">
        <w:trPr>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48E51552"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176FC3E2"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5BA6774"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B1FA961"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18B1B8B8" w14:textId="606DB74B" w:rsidR="00FC7278" w:rsidRPr="00583301" w:rsidRDefault="00FC7278" w:rsidP="007A18F7">
            <w:pPr>
              <w:tabs>
                <w:tab w:val="left" w:pos="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 w:hanging="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“I guess the key thing is we’re the meat in the sandwich a bit here…help[</w:t>
            </w:r>
            <w:proofErr w:type="spellStart"/>
            <w:r w:rsidRPr="00583301">
              <w:rPr>
                <w:rFonts w:ascii="Times New Roman" w:hAnsi="Times New Roman" w:cs="Times New Roman"/>
                <w:i/>
                <w:iCs/>
                <w:sz w:val="24"/>
                <w:szCs w:val="24"/>
              </w:rPr>
              <w:t>ing</w:t>
            </w:r>
            <w:proofErr w:type="spellEnd"/>
            <w:r w:rsidRPr="00583301">
              <w:rPr>
                <w:rFonts w:ascii="Times New Roman" w:hAnsi="Times New Roman" w:cs="Times New Roman"/>
                <w:i/>
                <w:iCs/>
                <w:sz w:val="24"/>
                <w:szCs w:val="24"/>
              </w:rPr>
              <w:t>] people understand how [tech] can work for them and break[</w:t>
            </w:r>
            <w:proofErr w:type="spellStart"/>
            <w:r w:rsidRPr="00583301">
              <w:rPr>
                <w:rFonts w:ascii="Times New Roman" w:hAnsi="Times New Roman" w:cs="Times New Roman"/>
                <w:i/>
                <w:iCs/>
                <w:sz w:val="24"/>
                <w:szCs w:val="24"/>
              </w:rPr>
              <w:t>ing</w:t>
            </w:r>
            <w:proofErr w:type="spellEnd"/>
            <w:r w:rsidRPr="00583301">
              <w:rPr>
                <w:rFonts w:ascii="Times New Roman" w:hAnsi="Times New Roman" w:cs="Times New Roman"/>
                <w:i/>
                <w:iCs/>
                <w:sz w:val="24"/>
                <w:szCs w:val="24"/>
              </w:rPr>
              <w:t>] it down into digestible parts.”</w:t>
            </w:r>
          </w:p>
        </w:tc>
      </w:tr>
      <w:tr w:rsidR="00FC7278" w:rsidRPr="00583301" w14:paraId="742D2075" w14:textId="77777777" w:rsidTr="00A0621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525927D9"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415A7F2E"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7CDEF43"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260B83A"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13886F93" w14:textId="395D0C1E" w:rsidR="00FC7278" w:rsidRPr="00583301" w:rsidRDefault="00FC7278" w:rsidP="007A18F7">
            <w:pPr>
              <w:tabs>
                <w:tab w:val="left" w:pos="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 w:hanging="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“As a clinician, [I] feel a responsibility to not set people up for failure either and put them in a position where they’re just going to be disappointed.”</w:t>
            </w:r>
          </w:p>
        </w:tc>
      </w:tr>
      <w:tr w:rsidR="00FC7278" w:rsidRPr="00583301" w14:paraId="5E774EBB" w14:textId="77777777" w:rsidTr="00A0621E">
        <w:trPr>
          <w:trHeight w:val="174"/>
        </w:trPr>
        <w:tc>
          <w:tcPr>
            <w:cnfStyle w:val="001000000000" w:firstRow="0" w:lastRow="0" w:firstColumn="1" w:lastColumn="0" w:oddVBand="0" w:evenVBand="0" w:oddHBand="0" w:evenHBand="0" w:firstRowFirstColumn="0" w:firstRowLastColumn="0" w:lastRowFirstColumn="0" w:lastRowLastColumn="0"/>
            <w:tcW w:w="1822" w:type="dxa"/>
            <w:vMerge/>
          </w:tcPr>
          <w:p w14:paraId="4051C0E9"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1B627128"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A9BBC1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38B6671"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05E5DDB6" w14:textId="58C3A511"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“There’s a difference between hope and false expectations…Always hope things can change. But right at this moment, this is what I can do for you in the timeframe I’m given. That’s not stopping hope. That’s a very clear expectation of the period you’ve got to work with me</w:t>
            </w:r>
            <w:r w:rsidR="00B510C6" w:rsidRPr="00583301">
              <w:rPr>
                <w:rFonts w:ascii="Times New Roman" w:hAnsi="Times New Roman" w:cs="Times New Roman"/>
                <w:i/>
                <w:iCs/>
                <w:sz w:val="24"/>
                <w:szCs w:val="24"/>
              </w:rPr>
              <w:t>.</w:t>
            </w:r>
            <w:r w:rsidRPr="00583301">
              <w:rPr>
                <w:rFonts w:ascii="Times New Roman" w:hAnsi="Times New Roman" w:cs="Times New Roman"/>
                <w:i/>
                <w:iCs/>
                <w:sz w:val="24"/>
                <w:szCs w:val="24"/>
              </w:rPr>
              <w:t>”</w:t>
            </w:r>
          </w:p>
        </w:tc>
      </w:tr>
      <w:tr w:rsidR="00FC7278" w:rsidRPr="00583301" w14:paraId="443D55C3" w14:textId="77777777" w:rsidTr="00A0621E">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1822" w:type="dxa"/>
            <w:vMerge/>
          </w:tcPr>
          <w:p w14:paraId="22143DF1"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7D991080"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41B096A"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C451EB8"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12B85263" w14:textId="4ADA73B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sz w:val="24"/>
                <w:szCs w:val="24"/>
              </w:rPr>
              <w:t>“I</w:t>
            </w:r>
            <w:r w:rsidRPr="00583301">
              <w:rPr>
                <w:rFonts w:ascii="Times New Roman" w:hAnsi="Times New Roman" w:cs="Times New Roman"/>
                <w:i/>
                <w:iCs/>
                <w:color w:val="000000"/>
                <w:sz w:val="24"/>
                <w:szCs w:val="24"/>
              </w:rPr>
              <w:t>t’s about how you make the client feel…if you make the client feel supported and understood, I think having those conversations are a lot easier.”</w:t>
            </w:r>
          </w:p>
        </w:tc>
      </w:tr>
      <w:tr w:rsidR="00FC7278" w:rsidRPr="00583301" w14:paraId="76BBE97E" w14:textId="77777777" w:rsidTr="00A0621E">
        <w:trPr>
          <w:trHeight w:val="174"/>
        </w:trPr>
        <w:tc>
          <w:tcPr>
            <w:cnfStyle w:val="001000000000" w:firstRow="0" w:lastRow="0" w:firstColumn="1" w:lastColumn="0" w:oddVBand="0" w:evenVBand="0" w:oddHBand="0" w:evenHBand="0" w:firstRowFirstColumn="0" w:firstRowLastColumn="0" w:lastRowFirstColumn="0" w:lastRowLastColumn="0"/>
            <w:tcW w:w="1822" w:type="dxa"/>
            <w:vMerge/>
          </w:tcPr>
          <w:p w14:paraId="001003B8"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016B503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CF0DB1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F12070C"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41A51FA6" w14:textId="299AE70A"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“It takes its toll [on clinicians] sometimes, particularly if there’s a lot of those conversations.”</w:t>
            </w:r>
          </w:p>
        </w:tc>
      </w:tr>
      <w:tr w:rsidR="00FC7278" w:rsidRPr="00583301" w14:paraId="44CE7773" w14:textId="77777777" w:rsidTr="00A0621E">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1822" w:type="dxa"/>
            <w:vMerge/>
          </w:tcPr>
          <w:p w14:paraId="21F9700D"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794C5E23"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1C4667F"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669CBA53"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25A4F818" w14:textId="5C041D4A"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w:t>
            </w:r>
            <w:r w:rsidRPr="00583301">
              <w:rPr>
                <w:rFonts w:ascii="Times New Roman" w:hAnsi="Times New Roman" w:cs="Times New Roman"/>
                <w:i/>
                <w:iCs/>
                <w:color w:val="000000"/>
                <w:sz w:val="24"/>
                <w:szCs w:val="24"/>
              </w:rPr>
              <w:t>f we’re not seeing any gain [in] the 12 weeks, then unfortunately, I don’t think the tech is for you…just because it’s robotic technology…it doesn’t mean we’re going to be able to gain better results than you doing traditional therapy.</w:t>
            </w:r>
            <w:r w:rsidR="004353EE" w:rsidRPr="00583301">
              <w:rPr>
                <w:rFonts w:ascii="Times New Roman" w:hAnsi="Times New Roman" w:cs="Times New Roman"/>
                <w:i/>
                <w:iCs/>
                <w:color w:val="000000"/>
                <w:sz w:val="24"/>
                <w:szCs w:val="24"/>
              </w:rPr>
              <w:t>”</w:t>
            </w:r>
          </w:p>
        </w:tc>
      </w:tr>
      <w:tr w:rsidR="00FC7278" w:rsidRPr="00583301" w14:paraId="0B3258D4" w14:textId="77777777" w:rsidTr="00A0621E">
        <w:trPr>
          <w:trHeight w:val="174"/>
        </w:trPr>
        <w:tc>
          <w:tcPr>
            <w:cnfStyle w:val="001000000000" w:firstRow="0" w:lastRow="0" w:firstColumn="1" w:lastColumn="0" w:oddVBand="0" w:evenVBand="0" w:oddHBand="0" w:evenHBand="0" w:firstRowFirstColumn="0" w:firstRowLastColumn="0" w:lastRowFirstColumn="0" w:lastRowLastColumn="0"/>
            <w:tcW w:w="1822" w:type="dxa"/>
            <w:vMerge/>
          </w:tcPr>
          <w:p w14:paraId="3FC96299"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2BD8700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94EC4B0"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DDC6F5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1CA89A40" w14:textId="6E51E687" w:rsidR="00FC7278" w:rsidRPr="00583301" w:rsidRDefault="00FC7278" w:rsidP="007A18F7">
            <w:pPr>
              <w:tabs>
                <w:tab w:val="left" w:pos="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 w:hanging="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“S</w:t>
            </w:r>
            <w:r w:rsidRPr="00583301">
              <w:rPr>
                <w:rFonts w:ascii="Times New Roman" w:hAnsi="Times New Roman" w:cs="Times New Roman"/>
                <w:i/>
                <w:iCs/>
                <w:color w:val="000000"/>
                <w:sz w:val="24"/>
                <w:szCs w:val="24"/>
              </w:rPr>
              <w:t xml:space="preserve">etting realistic expectations that it’s not a magic fix is very important, from the minute that they come in there…if you set those realistic goals at the beginning, then clients are realistic about what the tech may or may not be able to do…I kind of have those conversations from the start so that the clients are ready for me to give them feedback around that.” </w:t>
            </w:r>
          </w:p>
        </w:tc>
      </w:tr>
      <w:tr w:rsidR="00FC7278" w:rsidRPr="00583301" w14:paraId="1DAA6A28" w14:textId="77777777" w:rsidTr="00A0621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71475886"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591C0071"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249E152"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755BA58"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7EDA743E" w14:textId="1D77B5B6" w:rsidR="00FC7278" w:rsidRPr="00583301" w:rsidRDefault="00FC7278" w:rsidP="007A18F7">
            <w:pPr>
              <w:tabs>
                <w:tab w:val="left" w:pos="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 w:hanging="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“It takes away job satisfaction, clinician satisfaction as well…because it's really hard conversations to have</w:t>
            </w:r>
            <w:r w:rsidR="004353EE"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it kind of sucks, to put it straight.”</w:t>
            </w:r>
          </w:p>
        </w:tc>
      </w:tr>
      <w:tr w:rsidR="00FC7278" w:rsidRPr="00583301" w14:paraId="10DD9A60" w14:textId="77777777" w:rsidTr="00A0621E">
        <w:trPr>
          <w:trHeight w:val="622"/>
        </w:trPr>
        <w:tc>
          <w:tcPr>
            <w:cnfStyle w:val="001000000000" w:firstRow="0" w:lastRow="0" w:firstColumn="1" w:lastColumn="0" w:oddVBand="0" w:evenVBand="0" w:oddHBand="0" w:evenHBand="0" w:firstRowFirstColumn="0" w:firstRowLastColumn="0" w:lastRowFirstColumn="0" w:lastRowLastColumn="0"/>
            <w:tcW w:w="1822" w:type="dxa"/>
            <w:vMerge/>
          </w:tcPr>
          <w:p w14:paraId="1A96D017"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26B9CA10"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0899B22"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A114097"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02E7C783" w14:textId="391DA87E" w:rsidR="00FC7278" w:rsidRPr="00583301" w:rsidRDefault="00FC7278" w:rsidP="007A18F7">
            <w:pPr>
              <w:tabs>
                <w:tab w:val="left" w:pos="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 w:hanging="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“It’s become even more clear to me that it’s a really important conversation to have right </w:t>
            </w:r>
            <w:proofErr w:type="gramStart"/>
            <w:r w:rsidRPr="00583301">
              <w:rPr>
                <w:rFonts w:ascii="Times New Roman" w:hAnsi="Times New Roman" w:cs="Times New Roman"/>
                <w:i/>
                <w:iCs/>
                <w:color w:val="000000"/>
                <w:sz w:val="24"/>
                <w:szCs w:val="24"/>
              </w:rPr>
              <w:t>from the get go</w:t>
            </w:r>
            <w:proofErr w:type="gramEnd"/>
            <w:r w:rsidRPr="00583301">
              <w:rPr>
                <w:rFonts w:ascii="Times New Roman" w:hAnsi="Times New Roman" w:cs="Times New Roman"/>
                <w:i/>
                <w:iCs/>
                <w:color w:val="000000"/>
                <w:sz w:val="24"/>
                <w:szCs w:val="24"/>
              </w:rPr>
              <w:t xml:space="preserve">, but also to keep coming back to in your sessions and sort of being very honest and upfront about what </w:t>
            </w:r>
            <w:r w:rsidR="00493DA9" w:rsidRPr="00583301">
              <w:rPr>
                <w:rFonts w:ascii="Times New Roman" w:hAnsi="Times New Roman" w:cs="Times New Roman"/>
                <w:i/>
                <w:iCs/>
                <w:color w:val="000000"/>
                <w:sz w:val="24"/>
                <w:szCs w:val="24"/>
              </w:rPr>
              <w:t>[technology]</w:t>
            </w:r>
            <w:r w:rsidRPr="00583301">
              <w:rPr>
                <w:rFonts w:ascii="Times New Roman" w:hAnsi="Times New Roman" w:cs="Times New Roman"/>
                <w:i/>
                <w:iCs/>
                <w:color w:val="000000"/>
                <w:sz w:val="24"/>
                <w:szCs w:val="24"/>
              </w:rPr>
              <w:t xml:space="preserve"> can do</w:t>
            </w:r>
            <w:r w:rsidR="00493DA9"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and not overselling it.”</w:t>
            </w:r>
          </w:p>
        </w:tc>
      </w:tr>
      <w:tr w:rsidR="00FC7278" w:rsidRPr="00583301" w14:paraId="72D8785F" w14:textId="77777777" w:rsidTr="00A0621E">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822" w:type="dxa"/>
            <w:vMerge/>
          </w:tcPr>
          <w:p w14:paraId="49DD48C0"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493CD23B"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D59EB2A"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D9F79E8"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2A149658" w14:textId="0A5C1C1F" w:rsidR="00FC7278" w:rsidRPr="00583301" w:rsidRDefault="00FC7278" w:rsidP="007A18F7">
            <w:pPr>
              <w:tabs>
                <w:tab w:val="left" w:pos="3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3" w:hanging="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“I use it as a positive thing. You want to get rid of me because it means you’ve done it. You’ve graduated…My job is not to be with you for the rest of your life</w:t>
            </w:r>
            <w:r w:rsidR="00BF2557"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I think we need to have a better language around the discussion. Whether it’s not discharge. Whether we use graduated. Whether we use – our job is to get you as independent as possible. That’s our job.”</w:t>
            </w:r>
          </w:p>
        </w:tc>
      </w:tr>
      <w:tr w:rsidR="00FC7278" w:rsidRPr="00583301" w14:paraId="50D88281" w14:textId="77777777" w:rsidTr="00A0621E">
        <w:trPr>
          <w:trHeight w:val="541"/>
        </w:trPr>
        <w:tc>
          <w:tcPr>
            <w:cnfStyle w:val="001000000000" w:firstRow="0" w:lastRow="0" w:firstColumn="1" w:lastColumn="0" w:oddVBand="0" w:evenVBand="0" w:oddHBand="0" w:evenHBand="0" w:firstRowFirstColumn="0" w:firstRowLastColumn="0" w:lastRowFirstColumn="0" w:lastRowLastColumn="0"/>
            <w:tcW w:w="1822" w:type="dxa"/>
            <w:vMerge/>
          </w:tcPr>
          <w:p w14:paraId="744B122E"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7F056685"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0D3AE73E" w14:textId="1FF62E80"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Setting functional goals</w:t>
            </w:r>
          </w:p>
        </w:tc>
        <w:tc>
          <w:tcPr>
            <w:tcW w:w="3260" w:type="dxa"/>
            <w:vMerge w:val="restart"/>
          </w:tcPr>
          <w:p w14:paraId="27C5F0CB" w14:textId="4262B546"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It is important to set functional goals to not lose sight of the bigger picture, which also helps with managing client’s expectations and translating </w:t>
            </w:r>
            <w:r w:rsidRPr="00583301">
              <w:rPr>
                <w:rFonts w:ascii="Times New Roman" w:hAnsi="Times New Roman" w:cs="Times New Roman"/>
                <w:noProof/>
                <w:sz w:val="24"/>
                <w:szCs w:val="24"/>
              </w:rPr>
              <w:lastRenderedPageBreak/>
              <w:t xml:space="preserve">technology gains into real-world function. </w:t>
            </w:r>
          </w:p>
        </w:tc>
        <w:tc>
          <w:tcPr>
            <w:tcW w:w="6379" w:type="dxa"/>
          </w:tcPr>
          <w:p w14:paraId="6FB36938" w14:textId="1548D90E"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lastRenderedPageBreak/>
              <w:t xml:space="preserve">“It’s </w:t>
            </w:r>
            <w:proofErr w:type="gramStart"/>
            <w:r w:rsidRPr="00583301">
              <w:rPr>
                <w:rFonts w:ascii="Times New Roman" w:hAnsi="Times New Roman" w:cs="Times New Roman"/>
                <w:i/>
                <w:iCs/>
                <w:color w:val="000000"/>
                <w:sz w:val="24"/>
                <w:szCs w:val="24"/>
              </w:rPr>
              <w:t>really important</w:t>
            </w:r>
            <w:proofErr w:type="gramEnd"/>
            <w:r w:rsidRPr="00583301">
              <w:rPr>
                <w:rFonts w:ascii="Times New Roman" w:hAnsi="Times New Roman" w:cs="Times New Roman"/>
                <w:i/>
                <w:iCs/>
                <w:color w:val="000000"/>
                <w:sz w:val="24"/>
                <w:szCs w:val="24"/>
              </w:rPr>
              <w:t xml:space="preserve"> to be really clear about linking how we’re using this technology as a tool to achieve our functional goals…to really keep on tying it back throughout the whole process. How is this going to address your specific goal that you’re wanting to achieve?”</w:t>
            </w:r>
          </w:p>
        </w:tc>
      </w:tr>
      <w:tr w:rsidR="00FC7278" w:rsidRPr="00583301" w14:paraId="13C0D9D2" w14:textId="77777777" w:rsidTr="00A0621E">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822" w:type="dxa"/>
            <w:vMerge/>
          </w:tcPr>
          <w:p w14:paraId="7719CDF2"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33FEC450"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FBDED3B"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4442C4CE"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5084DA8B" w14:textId="11F5C675"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“Real world goals, because I'm like there's no point us doing the robotics if it's not making a translation to what your real-world goals are.”</w:t>
            </w:r>
          </w:p>
        </w:tc>
      </w:tr>
      <w:tr w:rsidR="00FC7278" w:rsidRPr="00583301" w14:paraId="3912F3A9" w14:textId="77777777" w:rsidTr="00A0621E">
        <w:trPr>
          <w:trHeight w:val="830"/>
        </w:trPr>
        <w:tc>
          <w:tcPr>
            <w:cnfStyle w:val="001000000000" w:firstRow="0" w:lastRow="0" w:firstColumn="1" w:lastColumn="0" w:oddVBand="0" w:evenVBand="0" w:oddHBand="0" w:evenHBand="0" w:firstRowFirstColumn="0" w:firstRowLastColumn="0" w:lastRowFirstColumn="0" w:lastRowLastColumn="0"/>
            <w:tcW w:w="1822" w:type="dxa"/>
            <w:vMerge/>
          </w:tcPr>
          <w:p w14:paraId="6642FA3B"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32869388"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6FD6AA0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19460F1D"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2FBE781E" w14:textId="7D4F4A35"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 xml:space="preserve">“I think it does come down to </w:t>
            </w:r>
            <w:proofErr w:type="gramStart"/>
            <w:r w:rsidRPr="00583301">
              <w:rPr>
                <w:rFonts w:ascii="Times New Roman" w:hAnsi="Times New Roman" w:cs="Times New Roman"/>
                <w:i/>
                <w:iCs/>
                <w:color w:val="000000"/>
                <w:sz w:val="24"/>
                <w:szCs w:val="24"/>
              </w:rPr>
              <w:t>really good</w:t>
            </w:r>
            <w:proofErr w:type="gramEnd"/>
            <w:r w:rsidRPr="00583301">
              <w:rPr>
                <w:rFonts w:ascii="Times New Roman" w:hAnsi="Times New Roman" w:cs="Times New Roman"/>
                <w:i/>
                <w:iCs/>
                <w:color w:val="000000"/>
                <w:sz w:val="24"/>
                <w:szCs w:val="24"/>
              </w:rPr>
              <w:t xml:space="preserve"> goal setting at the beginning. I find you’re hard-pressed to have that conversation if you haven’t had a good conversation about goal setting when you start out</w:t>
            </w:r>
            <w:r w:rsidR="006A28C7" w:rsidRPr="00583301">
              <w:rPr>
                <w:rFonts w:ascii="Times New Roman" w:hAnsi="Times New Roman" w:cs="Times New Roman"/>
                <w:i/>
                <w:iCs/>
                <w:color w:val="000000"/>
                <w:sz w:val="24"/>
                <w:szCs w:val="24"/>
              </w:rPr>
              <w:t>…</w:t>
            </w:r>
            <w:r w:rsidR="008F5556" w:rsidRPr="00583301">
              <w:rPr>
                <w:rFonts w:ascii="Times New Roman" w:hAnsi="Times New Roman" w:cs="Times New Roman"/>
                <w:i/>
                <w:iCs/>
                <w:color w:val="000000"/>
                <w:sz w:val="24"/>
                <w:szCs w:val="24"/>
              </w:rPr>
              <w:t>[otherwise]</w:t>
            </w:r>
            <w:r w:rsidRPr="00583301">
              <w:rPr>
                <w:rFonts w:ascii="Times New Roman" w:hAnsi="Times New Roman" w:cs="Times New Roman"/>
                <w:i/>
                <w:iCs/>
                <w:color w:val="000000"/>
                <w:sz w:val="24"/>
                <w:szCs w:val="24"/>
              </w:rPr>
              <w:t xml:space="preserve"> the client can get a bit blindsided</w:t>
            </w:r>
            <w:r w:rsidR="006A28C7"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it’s about having a pretty honest conversation at the beginning…These are the things that I’ll be looking for during our time together, to show if this is actually making a difference for you and how long we persist with using this device</w:t>
            </w:r>
            <w:r w:rsidR="008F5556"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 xml:space="preserve">and there will be a time that maybe this isn’t appropriate for you.” </w:t>
            </w:r>
          </w:p>
        </w:tc>
      </w:tr>
      <w:tr w:rsidR="00FC7278" w:rsidRPr="00583301" w14:paraId="1F0AC16F" w14:textId="77777777" w:rsidTr="00A0621E">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822" w:type="dxa"/>
            <w:vMerge/>
          </w:tcPr>
          <w:p w14:paraId="25315B89"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7191679D"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7240F1DC" w14:textId="5F3C6865"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Weaning off technology</w:t>
            </w:r>
          </w:p>
        </w:tc>
        <w:tc>
          <w:tcPr>
            <w:tcW w:w="3260" w:type="dxa"/>
            <w:vMerge w:val="restart"/>
          </w:tcPr>
          <w:p w14:paraId="408B80A1" w14:textId="6CD46B58" w:rsidR="00773B87" w:rsidRPr="00773B87" w:rsidRDefault="00FC7278" w:rsidP="00773B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Importance of weaning and transitioning clients off technology once the support is not needed. It is challenging but important to avoid creating reliance on technology and for ethical reasons.</w:t>
            </w:r>
          </w:p>
        </w:tc>
        <w:tc>
          <w:tcPr>
            <w:tcW w:w="6379" w:type="dxa"/>
          </w:tcPr>
          <w:p w14:paraId="42D27622" w14:textId="17AFE83C"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“You’re not coming to rehab for the technology, you’re coming to rehab to work on your function.”</w:t>
            </w:r>
          </w:p>
        </w:tc>
      </w:tr>
      <w:tr w:rsidR="00FC7278" w:rsidRPr="00583301" w14:paraId="49E1016C" w14:textId="77777777" w:rsidTr="00577802">
        <w:trPr>
          <w:trHeight w:val="1336"/>
        </w:trPr>
        <w:tc>
          <w:tcPr>
            <w:cnfStyle w:val="001000000000" w:firstRow="0" w:lastRow="0" w:firstColumn="1" w:lastColumn="0" w:oddVBand="0" w:evenVBand="0" w:oddHBand="0" w:evenHBand="0" w:firstRowFirstColumn="0" w:firstRowLastColumn="0" w:lastRowFirstColumn="0" w:lastRowLastColumn="0"/>
            <w:tcW w:w="1822" w:type="dxa"/>
            <w:vMerge/>
          </w:tcPr>
          <w:p w14:paraId="242C53D9"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53998140"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430050C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7E28155E"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62C8BBFF" w14:textId="5DA9CE59"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“This isn't traditional lifestyle just to come to rehab continuously. That's not reality either.”</w:t>
            </w:r>
          </w:p>
        </w:tc>
      </w:tr>
      <w:tr w:rsidR="00FC7278" w:rsidRPr="00583301" w14:paraId="498B80C4" w14:textId="77777777" w:rsidTr="00A0621E">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822" w:type="dxa"/>
            <w:vMerge/>
          </w:tcPr>
          <w:p w14:paraId="7054AF55" w14:textId="77777777" w:rsidR="00FC7278" w:rsidRPr="00583301" w:rsidRDefault="00FC7278" w:rsidP="007A18F7">
            <w:pPr>
              <w:rPr>
                <w:rFonts w:ascii="Times New Roman" w:hAnsi="Times New Roman" w:cs="Times New Roman"/>
                <w:b w:val="0"/>
                <w:bCs w:val="0"/>
                <w:noProof/>
                <w:sz w:val="24"/>
                <w:szCs w:val="24"/>
              </w:rPr>
            </w:pPr>
          </w:p>
        </w:tc>
        <w:tc>
          <w:tcPr>
            <w:tcW w:w="1722" w:type="dxa"/>
            <w:vMerge w:val="restart"/>
          </w:tcPr>
          <w:p w14:paraId="7BD75459" w14:textId="42351119"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r w:rsidRPr="00583301">
              <w:rPr>
                <w:rFonts w:ascii="Times New Roman" w:hAnsi="Times New Roman" w:cs="Times New Roman"/>
                <w:i/>
                <w:iCs/>
                <w:noProof/>
                <w:sz w:val="24"/>
                <w:szCs w:val="24"/>
              </w:rPr>
              <w:t>Ongoing commitment to evidence-based practice to resolve uncertainties</w:t>
            </w:r>
          </w:p>
        </w:tc>
        <w:tc>
          <w:tcPr>
            <w:tcW w:w="1701" w:type="dxa"/>
            <w:vMerge w:val="restart"/>
          </w:tcPr>
          <w:p w14:paraId="0ECBDFEF" w14:textId="4B06404B"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Need for more high-quality evidence</w:t>
            </w:r>
          </w:p>
        </w:tc>
        <w:tc>
          <w:tcPr>
            <w:tcW w:w="3260" w:type="dxa"/>
            <w:vMerge w:val="restart"/>
          </w:tcPr>
          <w:p w14:paraId="3E5A8235" w14:textId="10F3E345"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Clinicians feel a key to future uptake and sustainability is having more high-quality evidence to support advanced technology use, which demonstrates device effectiveness, guiding clinical reasoning and device selection.</w:t>
            </w:r>
          </w:p>
        </w:tc>
        <w:tc>
          <w:tcPr>
            <w:tcW w:w="6379" w:type="dxa"/>
          </w:tcPr>
          <w:p w14:paraId="3141EF71" w14:textId="4942C51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sz w:val="24"/>
                <w:szCs w:val="24"/>
              </w:rPr>
              <w:t xml:space="preserve"> </w:t>
            </w:r>
            <w:r w:rsidRPr="00583301">
              <w:rPr>
                <w:rFonts w:ascii="Times New Roman" w:hAnsi="Times New Roman" w:cs="Times New Roman"/>
                <w:i/>
                <w:iCs/>
                <w:color w:val="000000"/>
                <w:sz w:val="24"/>
                <w:szCs w:val="24"/>
              </w:rPr>
              <w:t xml:space="preserve">“I think technology is going to continue to be a really exciting partner to traditional therapy… [hopefully] we'll see a lot more refinement and…clearer clinical pathways for selection of devices…it would be good to see the research </w:t>
            </w:r>
            <w:r w:rsidRPr="00583301">
              <w:rPr>
                <w:rFonts w:ascii="Times New Roman" w:hAnsi="Times New Roman" w:cs="Times New Roman"/>
                <w:i/>
                <w:iCs/>
                <w:sz w:val="24"/>
                <w:szCs w:val="24"/>
              </w:rPr>
              <w:t>coming out…about what works, and why, just to help with the development of clinical reasoning.”</w:t>
            </w:r>
          </w:p>
        </w:tc>
      </w:tr>
      <w:tr w:rsidR="00FC7278" w:rsidRPr="00583301" w14:paraId="3456E00E" w14:textId="77777777" w:rsidTr="00A0621E">
        <w:trPr>
          <w:trHeight w:val="484"/>
        </w:trPr>
        <w:tc>
          <w:tcPr>
            <w:cnfStyle w:val="001000000000" w:firstRow="0" w:lastRow="0" w:firstColumn="1" w:lastColumn="0" w:oddVBand="0" w:evenVBand="0" w:oddHBand="0" w:evenHBand="0" w:firstRowFirstColumn="0" w:firstRowLastColumn="0" w:lastRowFirstColumn="0" w:lastRowLastColumn="0"/>
            <w:tcW w:w="1822" w:type="dxa"/>
            <w:vMerge/>
          </w:tcPr>
          <w:p w14:paraId="2EA89C95"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158BBDB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2CFA218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2E4D7D1"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70382100" w14:textId="606C3B8E"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think a big [facilitator] is research. If more research came out that it is effective.”</w:t>
            </w:r>
          </w:p>
        </w:tc>
      </w:tr>
      <w:tr w:rsidR="00FC7278" w:rsidRPr="00583301" w14:paraId="0A0F489B" w14:textId="77777777" w:rsidTr="00A0621E">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822" w:type="dxa"/>
            <w:vMerge/>
          </w:tcPr>
          <w:p w14:paraId="1E5FE77B"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60402A14"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189B3DA6"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1698D0DD"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7F9173AA" w14:textId="3179C329"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“I don’t think most clinicians say it’s their highest priority, unless they can see it has a really big impact…on the client in terms of the outcome</w:t>
            </w:r>
            <w:proofErr w:type="gramStart"/>
            <w:r w:rsidRPr="00583301">
              <w:rPr>
                <w:rFonts w:ascii="Times New Roman" w:hAnsi="Times New Roman" w:cs="Times New Roman"/>
                <w:i/>
                <w:iCs/>
                <w:sz w:val="24"/>
                <w:szCs w:val="24"/>
              </w:rPr>
              <w:t>…[</w:t>
            </w:r>
            <w:proofErr w:type="gramEnd"/>
            <w:r w:rsidRPr="00583301">
              <w:rPr>
                <w:rFonts w:ascii="Times New Roman" w:hAnsi="Times New Roman" w:cs="Times New Roman"/>
                <w:i/>
                <w:iCs/>
                <w:sz w:val="24"/>
                <w:szCs w:val="24"/>
              </w:rPr>
              <w:t>if not] you're going, well the evidence isn’t there, so am I going to put my time and resources into that? Probably not."</w:t>
            </w:r>
          </w:p>
        </w:tc>
      </w:tr>
      <w:tr w:rsidR="00FC7278" w:rsidRPr="00583301" w14:paraId="67934A25" w14:textId="77777777" w:rsidTr="00A0621E">
        <w:trPr>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26A41CBC"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00EF1717"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6F558912"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3F786ED4"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0A4080A1" w14:textId="54CE2F0B"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color w:val="000000"/>
                <w:sz w:val="24"/>
                <w:szCs w:val="24"/>
              </w:rPr>
              <w:t>“I find myself constantly looking at what research is available to help support my clinical reasoning</w:t>
            </w:r>
            <w:r w:rsidR="00221286"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 xml:space="preserve">making sure that what </w:t>
            </w:r>
            <w:r w:rsidRPr="00583301">
              <w:rPr>
                <w:rFonts w:ascii="Times New Roman" w:hAnsi="Times New Roman" w:cs="Times New Roman"/>
                <w:i/>
                <w:iCs/>
                <w:color w:val="000000"/>
                <w:sz w:val="24"/>
                <w:szCs w:val="24"/>
              </w:rPr>
              <w:lastRenderedPageBreak/>
              <w:t>I’m doing is relevant to the – not only the client’s goals, but what is going to give a good</w:t>
            </w:r>
            <w:r w:rsidR="00221286" w:rsidRPr="00583301">
              <w:rPr>
                <w:rFonts w:ascii="Times New Roman" w:hAnsi="Times New Roman" w:cs="Times New Roman"/>
                <w:i/>
                <w:iCs/>
                <w:color w:val="000000"/>
                <w:sz w:val="24"/>
                <w:szCs w:val="24"/>
              </w:rPr>
              <w:t xml:space="preserve"> effect</w:t>
            </w:r>
            <w:r w:rsidRPr="00583301">
              <w:rPr>
                <w:rFonts w:ascii="Times New Roman" w:hAnsi="Times New Roman" w:cs="Times New Roman"/>
                <w:i/>
                <w:iCs/>
                <w:color w:val="000000"/>
                <w:sz w:val="24"/>
                <w:szCs w:val="24"/>
              </w:rPr>
              <w:t>.</w:t>
            </w:r>
            <w:r w:rsidRPr="00583301">
              <w:rPr>
                <w:rFonts w:ascii="Times New Roman" w:hAnsi="Times New Roman" w:cs="Times New Roman"/>
                <w:i/>
                <w:iCs/>
                <w:sz w:val="24"/>
                <w:szCs w:val="24"/>
              </w:rPr>
              <w:t>”</w:t>
            </w:r>
          </w:p>
        </w:tc>
      </w:tr>
      <w:tr w:rsidR="00FC7278" w:rsidRPr="00583301" w14:paraId="6CA2FB84" w14:textId="77777777" w:rsidTr="00A0621E">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822" w:type="dxa"/>
            <w:vMerge/>
          </w:tcPr>
          <w:p w14:paraId="7C2B8359"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2C5AE3F2"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35E78312"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D9C204F"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39903737" w14:textId="0DFB1758"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rPr>
            </w:pPr>
            <w:r w:rsidRPr="00583301">
              <w:rPr>
                <w:rFonts w:ascii="Times New Roman" w:hAnsi="Times New Roman" w:cs="Times New Roman"/>
                <w:i/>
                <w:iCs/>
                <w:color w:val="000000"/>
                <w:sz w:val="24"/>
                <w:szCs w:val="24"/>
              </w:rPr>
              <w:t>“The only think I feel that needs to catch up</w:t>
            </w:r>
            <w:r w:rsidR="00452617"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is building evidence-base to support use of this technology.”</w:t>
            </w:r>
          </w:p>
        </w:tc>
      </w:tr>
      <w:tr w:rsidR="00FC7278" w:rsidRPr="00583301" w14:paraId="706F7DBE" w14:textId="77777777" w:rsidTr="00A0621E">
        <w:trPr>
          <w:trHeight w:val="726"/>
        </w:trPr>
        <w:tc>
          <w:tcPr>
            <w:cnfStyle w:val="001000000000" w:firstRow="0" w:lastRow="0" w:firstColumn="1" w:lastColumn="0" w:oddVBand="0" w:evenVBand="0" w:oddHBand="0" w:evenHBand="0" w:firstRowFirstColumn="0" w:firstRowLastColumn="0" w:lastRowFirstColumn="0" w:lastRowLastColumn="0"/>
            <w:tcW w:w="1822" w:type="dxa"/>
            <w:vMerge/>
          </w:tcPr>
          <w:p w14:paraId="419F7E71"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1EC289CC"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282D1B4C" w14:textId="5961B522"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Need for more outcome measures</w:t>
            </w:r>
          </w:p>
        </w:tc>
        <w:tc>
          <w:tcPr>
            <w:tcW w:w="3260" w:type="dxa"/>
            <w:vMerge w:val="restart"/>
          </w:tcPr>
          <w:p w14:paraId="657CF153" w14:textId="146ECF5E"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Without sufficient high-quality evidence, it is important to use outcome measures to guide advanced technology use in practice.  </w:t>
            </w:r>
          </w:p>
        </w:tc>
        <w:tc>
          <w:tcPr>
            <w:tcW w:w="6379" w:type="dxa"/>
          </w:tcPr>
          <w:p w14:paraId="0542D845" w14:textId="52F79D81"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Pr="00583301">
              <w:rPr>
                <w:rFonts w:ascii="Times New Roman" w:hAnsi="Times New Roman" w:cs="Times New Roman"/>
                <w:i/>
                <w:iCs/>
                <w:color w:val="000000"/>
                <w:sz w:val="24"/>
                <w:szCs w:val="24"/>
              </w:rPr>
              <w:t>I take videos…use outcome measures like the dynamometer, nine-hole peg test…then I explain the numbers to the clients…I say, ‘I'm doing this so that we can have a clear way of measuring if we're seeing the changes that we need to see’</w:t>
            </w:r>
            <w:r w:rsidR="00EC44DC" w:rsidRPr="00583301">
              <w:rPr>
                <w:rFonts w:ascii="Times New Roman" w:hAnsi="Times New Roman" w:cs="Times New Roman"/>
                <w:i/>
                <w:iCs/>
                <w:color w:val="000000"/>
                <w:sz w:val="24"/>
                <w:szCs w:val="24"/>
              </w:rPr>
              <w:t>.</w:t>
            </w:r>
            <w:r w:rsidRPr="00583301">
              <w:rPr>
                <w:rFonts w:ascii="Times New Roman" w:hAnsi="Times New Roman" w:cs="Times New Roman"/>
                <w:i/>
                <w:iCs/>
                <w:color w:val="000000"/>
                <w:sz w:val="24"/>
                <w:szCs w:val="24"/>
              </w:rPr>
              <w:t>”</w:t>
            </w:r>
          </w:p>
        </w:tc>
      </w:tr>
      <w:tr w:rsidR="00FC7278" w:rsidRPr="00583301" w14:paraId="061CC97E" w14:textId="77777777" w:rsidTr="00A0621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822" w:type="dxa"/>
            <w:vMerge/>
          </w:tcPr>
          <w:p w14:paraId="1C4B5A1F"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11CD1A7A"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047D6B2D"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5A85614E" w14:textId="77777777"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6379" w:type="dxa"/>
          </w:tcPr>
          <w:p w14:paraId="49F2E3DF" w14:textId="336B46CD" w:rsidR="00FC7278" w:rsidRPr="00583301" w:rsidRDefault="00FC7278" w:rsidP="007A18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“A</w:t>
            </w:r>
            <w:r w:rsidRPr="00583301">
              <w:rPr>
                <w:rFonts w:ascii="Times New Roman" w:hAnsi="Times New Roman" w:cs="Times New Roman"/>
                <w:i/>
                <w:iCs/>
                <w:color w:val="000000"/>
                <w:sz w:val="24"/>
                <w:szCs w:val="24"/>
              </w:rPr>
              <w:t>t the start of this 12-week block, we did outcome measures, very specific outcome measures based on this client's presentation. We're going to be repeating those at the end of the 12-week block to see if there's any clinically relevant, significant change.”</w:t>
            </w:r>
          </w:p>
        </w:tc>
      </w:tr>
      <w:tr w:rsidR="00FC7278" w:rsidRPr="00583301" w14:paraId="6AE40346" w14:textId="77777777" w:rsidTr="00A0621E">
        <w:trPr>
          <w:trHeight w:val="522"/>
        </w:trPr>
        <w:tc>
          <w:tcPr>
            <w:cnfStyle w:val="001000000000" w:firstRow="0" w:lastRow="0" w:firstColumn="1" w:lastColumn="0" w:oddVBand="0" w:evenVBand="0" w:oddHBand="0" w:evenHBand="0" w:firstRowFirstColumn="0" w:firstRowLastColumn="0" w:lastRowFirstColumn="0" w:lastRowLastColumn="0"/>
            <w:tcW w:w="1822" w:type="dxa"/>
            <w:vMerge/>
          </w:tcPr>
          <w:p w14:paraId="2E71DC6A" w14:textId="77777777" w:rsidR="00FC7278" w:rsidRPr="00583301" w:rsidRDefault="00FC7278" w:rsidP="007A18F7">
            <w:pPr>
              <w:rPr>
                <w:rFonts w:ascii="Times New Roman" w:hAnsi="Times New Roman" w:cs="Times New Roman"/>
                <w:b w:val="0"/>
                <w:bCs w:val="0"/>
                <w:noProof/>
                <w:sz w:val="24"/>
                <w:szCs w:val="24"/>
              </w:rPr>
            </w:pPr>
          </w:p>
        </w:tc>
        <w:tc>
          <w:tcPr>
            <w:tcW w:w="1722" w:type="dxa"/>
            <w:vMerge/>
          </w:tcPr>
          <w:p w14:paraId="612196A9"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Borders>
              <w:bottom w:val="single" w:sz="4" w:space="0" w:color="7F7F7F" w:themeColor="text1" w:themeTint="80"/>
            </w:tcBorders>
          </w:tcPr>
          <w:p w14:paraId="609DCE86"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Borders>
              <w:bottom w:val="single" w:sz="4" w:space="0" w:color="7F7F7F" w:themeColor="text1" w:themeTint="80"/>
            </w:tcBorders>
          </w:tcPr>
          <w:p w14:paraId="2108D18F" w14:textId="77777777"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Borders>
              <w:top w:val="single" w:sz="4" w:space="0" w:color="7F7F7F" w:themeColor="text1" w:themeTint="80"/>
              <w:bottom w:val="single" w:sz="4" w:space="0" w:color="7F7F7F" w:themeColor="text1" w:themeTint="80"/>
            </w:tcBorders>
          </w:tcPr>
          <w:p w14:paraId="6A5C1D7C" w14:textId="0E2AD344" w:rsidR="00FC7278" w:rsidRPr="00583301" w:rsidRDefault="00FC7278" w:rsidP="007A18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“It's making me think more about what outcome measures I'm going to be using to make sure my therapy is </w:t>
            </w:r>
            <w:proofErr w:type="gramStart"/>
            <w:r w:rsidRPr="00583301">
              <w:rPr>
                <w:rFonts w:ascii="Times New Roman" w:hAnsi="Times New Roman" w:cs="Times New Roman"/>
                <w:i/>
                <w:iCs/>
                <w:sz w:val="24"/>
                <w:szCs w:val="24"/>
              </w:rPr>
              <w:t>actually effective</w:t>
            </w:r>
            <w:proofErr w:type="gramEnd"/>
            <w:r w:rsidRPr="00583301">
              <w:rPr>
                <w:rFonts w:ascii="Times New Roman" w:hAnsi="Times New Roman" w:cs="Times New Roman"/>
                <w:i/>
                <w:iCs/>
                <w:sz w:val="24"/>
                <w:szCs w:val="24"/>
              </w:rPr>
              <w:t xml:space="preserve"> and doing what it's meant to be doing…Especially for technology like this that's quite new, realistically there aren't hundreds of papers about it for evidence there would be for more traditional therapy. </w:t>
            </w:r>
            <w:proofErr w:type="gramStart"/>
            <w:r w:rsidRPr="00583301">
              <w:rPr>
                <w:rFonts w:ascii="Times New Roman" w:hAnsi="Times New Roman" w:cs="Times New Roman"/>
                <w:i/>
                <w:iCs/>
                <w:sz w:val="24"/>
                <w:szCs w:val="24"/>
              </w:rPr>
              <w:t>So</w:t>
            </w:r>
            <w:proofErr w:type="gramEnd"/>
            <w:r w:rsidRPr="00583301">
              <w:rPr>
                <w:rFonts w:ascii="Times New Roman" w:hAnsi="Times New Roman" w:cs="Times New Roman"/>
                <w:i/>
                <w:iCs/>
                <w:sz w:val="24"/>
                <w:szCs w:val="24"/>
              </w:rPr>
              <w:t xml:space="preserve"> we need to work out whether it's actually working or not.”</w:t>
            </w:r>
          </w:p>
        </w:tc>
      </w:tr>
      <w:tr w:rsidR="00F63BB0" w:rsidRPr="00583301" w14:paraId="6743FD57" w14:textId="77777777" w:rsidTr="00A0621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22" w:type="dxa"/>
            <w:vMerge/>
          </w:tcPr>
          <w:p w14:paraId="3805CA87" w14:textId="77777777" w:rsidR="00F63BB0" w:rsidRPr="00583301" w:rsidRDefault="00F63BB0" w:rsidP="00F63BB0">
            <w:pPr>
              <w:rPr>
                <w:rFonts w:ascii="Times New Roman" w:hAnsi="Times New Roman" w:cs="Times New Roman"/>
                <w:b w:val="0"/>
                <w:bCs w:val="0"/>
                <w:noProof/>
                <w:sz w:val="24"/>
                <w:szCs w:val="24"/>
              </w:rPr>
            </w:pPr>
          </w:p>
        </w:tc>
        <w:tc>
          <w:tcPr>
            <w:tcW w:w="1722" w:type="dxa"/>
            <w:vMerge/>
          </w:tcPr>
          <w:p w14:paraId="51376772" w14:textId="77777777" w:rsidR="00F63BB0" w:rsidRPr="00583301" w:rsidRDefault="00F63BB0" w:rsidP="00F63B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sz w:val="24"/>
                <w:szCs w:val="24"/>
              </w:rPr>
            </w:pPr>
          </w:p>
        </w:tc>
        <w:tc>
          <w:tcPr>
            <w:tcW w:w="1701" w:type="dxa"/>
            <w:vMerge w:val="restart"/>
          </w:tcPr>
          <w:p w14:paraId="5588686A" w14:textId="4F76C214" w:rsidR="00F63BB0" w:rsidRPr="00583301" w:rsidRDefault="00F63BB0" w:rsidP="00F63B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Lack of guidance for device selection</w:t>
            </w:r>
          </w:p>
        </w:tc>
        <w:tc>
          <w:tcPr>
            <w:tcW w:w="3260" w:type="dxa"/>
            <w:vMerge w:val="restart"/>
          </w:tcPr>
          <w:p w14:paraId="6D1A88D7" w14:textId="6AE95C8A" w:rsidR="00F63BB0" w:rsidRPr="00583301" w:rsidRDefault="00F63BB0" w:rsidP="00F63B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583301">
              <w:rPr>
                <w:rFonts w:ascii="Times New Roman" w:hAnsi="Times New Roman" w:cs="Times New Roman"/>
                <w:noProof/>
                <w:sz w:val="24"/>
                <w:szCs w:val="24"/>
              </w:rPr>
              <w:t xml:space="preserve">Clinicians lacking practical guidance for device selection, wanting a guide or matrices (eg., matching technology to patient activity limitation or impairment). </w:t>
            </w:r>
          </w:p>
        </w:tc>
        <w:tc>
          <w:tcPr>
            <w:tcW w:w="6379" w:type="dxa"/>
          </w:tcPr>
          <w:p w14:paraId="2E00943F" w14:textId="0834AE15" w:rsidR="00F63BB0" w:rsidRPr="00583301" w:rsidRDefault="00F63BB0" w:rsidP="00F63B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 xml:space="preserve">“I think you need to use </w:t>
            </w:r>
            <w:r w:rsidR="006473FD" w:rsidRPr="00583301">
              <w:rPr>
                <w:rFonts w:ascii="Times New Roman" w:hAnsi="Times New Roman" w:cs="Times New Roman"/>
                <w:i/>
                <w:iCs/>
                <w:sz w:val="24"/>
                <w:szCs w:val="24"/>
              </w:rPr>
              <w:t>[technology]</w:t>
            </w:r>
            <w:r w:rsidRPr="00583301">
              <w:rPr>
                <w:rFonts w:ascii="Times New Roman" w:hAnsi="Times New Roman" w:cs="Times New Roman"/>
                <w:i/>
                <w:iCs/>
                <w:sz w:val="24"/>
                <w:szCs w:val="24"/>
              </w:rPr>
              <w:t xml:space="preserve"> to then know</w:t>
            </w:r>
            <w:proofErr w:type="gramStart"/>
            <w:r w:rsidRPr="00583301">
              <w:rPr>
                <w:rFonts w:ascii="Times New Roman" w:hAnsi="Times New Roman" w:cs="Times New Roman"/>
                <w:i/>
                <w:iCs/>
                <w:sz w:val="24"/>
                <w:szCs w:val="24"/>
              </w:rPr>
              <w:t>…</w:t>
            </w:r>
            <w:r w:rsidR="006473FD" w:rsidRPr="00583301">
              <w:rPr>
                <w:rFonts w:ascii="Times New Roman" w:hAnsi="Times New Roman" w:cs="Times New Roman"/>
                <w:i/>
                <w:iCs/>
                <w:sz w:val="24"/>
                <w:szCs w:val="24"/>
              </w:rPr>
              <w:t>‘</w:t>
            </w:r>
            <w:proofErr w:type="gramEnd"/>
            <w:r w:rsidRPr="00583301">
              <w:rPr>
                <w:rFonts w:ascii="Times New Roman" w:hAnsi="Times New Roman" w:cs="Times New Roman"/>
                <w:i/>
                <w:iCs/>
                <w:sz w:val="24"/>
                <w:szCs w:val="24"/>
              </w:rPr>
              <w:t>I've got a client with this. I'm going to put them in this…for these impairments</w:t>
            </w:r>
            <w:r w:rsidR="006473FD" w:rsidRPr="00583301">
              <w:rPr>
                <w:rFonts w:ascii="Times New Roman" w:hAnsi="Times New Roman" w:cs="Times New Roman"/>
                <w:i/>
                <w:iCs/>
                <w:sz w:val="24"/>
                <w:szCs w:val="24"/>
              </w:rPr>
              <w:t>’</w:t>
            </w:r>
            <w:r w:rsidRPr="00583301">
              <w:rPr>
                <w:rFonts w:ascii="Times New Roman" w:hAnsi="Times New Roman" w:cs="Times New Roman"/>
                <w:i/>
                <w:iCs/>
                <w:sz w:val="24"/>
                <w:szCs w:val="24"/>
              </w:rPr>
              <w:t>…</w:t>
            </w:r>
            <w:r w:rsidR="006473FD" w:rsidRPr="00583301">
              <w:rPr>
                <w:rFonts w:ascii="Times New Roman" w:hAnsi="Times New Roman" w:cs="Times New Roman"/>
                <w:i/>
                <w:iCs/>
                <w:sz w:val="24"/>
                <w:szCs w:val="24"/>
              </w:rPr>
              <w:t xml:space="preserve"> </w:t>
            </w:r>
            <w:r w:rsidRPr="00583301">
              <w:rPr>
                <w:rFonts w:ascii="Times New Roman" w:hAnsi="Times New Roman" w:cs="Times New Roman"/>
                <w:i/>
                <w:iCs/>
                <w:sz w:val="24"/>
                <w:szCs w:val="24"/>
              </w:rPr>
              <w:t xml:space="preserve">I think that would be a </w:t>
            </w:r>
            <w:proofErr w:type="gramStart"/>
            <w:r w:rsidRPr="00583301">
              <w:rPr>
                <w:rFonts w:ascii="Times New Roman" w:hAnsi="Times New Roman" w:cs="Times New Roman"/>
                <w:i/>
                <w:iCs/>
                <w:sz w:val="24"/>
                <w:szCs w:val="24"/>
              </w:rPr>
              <w:t>really good</w:t>
            </w:r>
            <w:proofErr w:type="gramEnd"/>
            <w:r w:rsidRPr="00583301">
              <w:rPr>
                <w:rFonts w:ascii="Times New Roman" w:hAnsi="Times New Roman" w:cs="Times New Roman"/>
                <w:i/>
                <w:iCs/>
                <w:sz w:val="24"/>
                <w:szCs w:val="24"/>
              </w:rPr>
              <w:t xml:space="preserve"> thing to have resources like…These are really good games for this, this and this…</w:t>
            </w:r>
            <w:r w:rsidR="006473FD" w:rsidRPr="00583301">
              <w:rPr>
                <w:rFonts w:ascii="Times New Roman" w:hAnsi="Times New Roman" w:cs="Times New Roman"/>
                <w:i/>
                <w:iCs/>
                <w:sz w:val="24"/>
                <w:szCs w:val="24"/>
              </w:rPr>
              <w:t xml:space="preserve">[this] </w:t>
            </w:r>
            <w:r w:rsidRPr="00583301">
              <w:rPr>
                <w:rFonts w:ascii="Times New Roman" w:hAnsi="Times New Roman" w:cs="Times New Roman"/>
                <w:i/>
                <w:iCs/>
                <w:sz w:val="24"/>
                <w:szCs w:val="24"/>
              </w:rPr>
              <w:t xml:space="preserve">may make it less of a barrier.” </w:t>
            </w:r>
          </w:p>
        </w:tc>
      </w:tr>
      <w:tr w:rsidR="00F63BB0" w:rsidRPr="00583301" w14:paraId="5CB29EA2" w14:textId="77777777" w:rsidTr="00A0621E">
        <w:trPr>
          <w:trHeight w:val="522"/>
        </w:trPr>
        <w:tc>
          <w:tcPr>
            <w:cnfStyle w:val="001000000000" w:firstRow="0" w:lastRow="0" w:firstColumn="1" w:lastColumn="0" w:oddVBand="0" w:evenVBand="0" w:oddHBand="0" w:evenHBand="0" w:firstRowFirstColumn="0" w:firstRowLastColumn="0" w:lastRowFirstColumn="0" w:lastRowLastColumn="0"/>
            <w:tcW w:w="1822" w:type="dxa"/>
            <w:vMerge/>
          </w:tcPr>
          <w:p w14:paraId="256F7D76" w14:textId="77777777" w:rsidR="00F63BB0" w:rsidRPr="00583301" w:rsidRDefault="00F63BB0" w:rsidP="00F63BB0">
            <w:pPr>
              <w:rPr>
                <w:rFonts w:ascii="Times New Roman" w:hAnsi="Times New Roman" w:cs="Times New Roman"/>
                <w:b w:val="0"/>
                <w:bCs w:val="0"/>
                <w:noProof/>
                <w:sz w:val="24"/>
                <w:szCs w:val="24"/>
              </w:rPr>
            </w:pPr>
          </w:p>
        </w:tc>
        <w:tc>
          <w:tcPr>
            <w:tcW w:w="1722" w:type="dxa"/>
            <w:vMerge/>
          </w:tcPr>
          <w:p w14:paraId="412CE186" w14:textId="77777777" w:rsidR="00F63BB0" w:rsidRPr="00583301" w:rsidRDefault="00F63BB0" w:rsidP="00F63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sz w:val="24"/>
                <w:szCs w:val="24"/>
              </w:rPr>
            </w:pPr>
          </w:p>
        </w:tc>
        <w:tc>
          <w:tcPr>
            <w:tcW w:w="1701" w:type="dxa"/>
            <w:vMerge/>
          </w:tcPr>
          <w:p w14:paraId="71D49A5B" w14:textId="77777777" w:rsidR="00F63BB0" w:rsidRPr="00583301" w:rsidRDefault="00F63BB0" w:rsidP="00F63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3260" w:type="dxa"/>
            <w:vMerge/>
          </w:tcPr>
          <w:p w14:paraId="04329C9C" w14:textId="77777777" w:rsidR="00F63BB0" w:rsidRPr="00583301" w:rsidRDefault="00F63BB0" w:rsidP="00F63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6379" w:type="dxa"/>
          </w:tcPr>
          <w:p w14:paraId="24AEB06A" w14:textId="1761214B" w:rsidR="00F63BB0" w:rsidRPr="00583301" w:rsidRDefault="00F63BB0" w:rsidP="00F63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583301">
              <w:rPr>
                <w:rFonts w:ascii="Times New Roman" w:hAnsi="Times New Roman" w:cs="Times New Roman"/>
                <w:i/>
                <w:iCs/>
                <w:sz w:val="24"/>
                <w:szCs w:val="24"/>
              </w:rPr>
              <w:t>“</w:t>
            </w:r>
            <w:r w:rsidR="00A056DE" w:rsidRPr="00583301">
              <w:rPr>
                <w:rFonts w:ascii="Times New Roman" w:hAnsi="Times New Roman" w:cs="Times New Roman"/>
                <w:i/>
                <w:iCs/>
                <w:sz w:val="24"/>
                <w:szCs w:val="24"/>
              </w:rPr>
              <w:t xml:space="preserve">[Clinicians needs] </w:t>
            </w:r>
            <w:r w:rsidRPr="00583301">
              <w:rPr>
                <w:rFonts w:ascii="Times New Roman" w:hAnsi="Times New Roman" w:cs="Times New Roman"/>
                <w:i/>
                <w:iCs/>
                <w:sz w:val="24"/>
                <w:szCs w:val="24"/>
              </w:rPr>
              <w:t>updates</w:t>
            </w:r>
            <w:r w:rsidR="00A056DE" w:rsidRPr="00583301">
              <w:rPr>
                <w:rFonts w:ascii="Times New Roman" w:hAnsi="Times New Roman" w:cs="Times New Roman"/>
                <w:i/>
                <w:iCs/>
                <w:sz w:val="24"/>
                <w:szCs w:val="24"/>
              </w:rPr>
              <w:t>…</w:t>
            </w:r>
            <w:r w:rsidRPr="00583301">
              <w:rPr>
                <w:rFonts w:ascii="Times New Roman" w:hAnsi="Times New Roman" w:cs="Times New Roman"/>
                <w:i/>
                <w:iCs/>
                <w:sz w:val="24"/>
                <w:szCs w:val="24"/>
              </w:rPr>
              <w:t xml:space="preserve">about </w:t>
            </w:r>
            <w:r w:rsidR="00A056DE" w:rsidRPr="00583301">
              <w:rPr>
                <w:rFonts w:ascii="Times New Roman" w:hAnsi="Times New Roman" w:cs="Times New Roman"/>
                <w:i/>
                <w:iCs/>
                <w:sz w:val="24"/>
                <w:szCs w:val="24"/>
              </w:rPr>
              <w:t>‘</w:t>
            </w:r>
            <w:r w:rsidRPr="00583301">
              <w:rPr>
                <w:rFonts w:ascii="Times New Roman" w:hAnsi="Times New Roman" w:cs="Times New Roman"/>
                <w:i/>
                <w:iCs/>
                <w:sz w:val="24"/>
                <w:szCs w:val="24"/>
              </w:rPr>
              <w:t>I have this client with this kind of diagnosis, these were some of the other issues that we were working on, these were the goals, this was the device I used.</w:t>
            </w:r>
            <w:r w:rsidR="00A056DE" w:rsidRPr="00583301">
              <w:rPr>
                <w:rFonts w:ascii="Times New Roman" w:hAnsi="Times New Roman" w:cs="Times New Roman"/>
                <w:i/>
                <w:iCs/>
                <w:sz w:val="24"/>
                <w:szCs w:val="24"/>
              </w:rPr>
              <w:t>’</w:t>
            </w:r>
            <w:r w:rsidRPr="00583301">
              <w:rPr>
                <w:rFonts w:ascii="Times New Roman" w:hAnsi="Times New Roman" w:cs="Times New Roman"/>
                <w:i/>
                <w:iCs/>
                <w:sz w:val="24"/>
                <w:szCs w:val="24"/>
              </w:rPr>
              <w:t xml:space="preserve"> Just to kind of help the people who are not so confident at least get in the ballpark of what they should be doing.”</w:t>
            </w:r>
          </w:p>
        </w:tc>
      </w:tr>
    </w:tbl>
    <w:p w14:paraId="70BF5254" w14:textId="06CE8CCD" w:rsidR="00270CA2" w:rsidRPr="00583301" w:rsidRDefault="00270CA2" w:rsidP="008A338C">
      <w:pPr>
        <w:rPr>
          <w:rFonts w:ascii="Times New Roman" w:hAnsi="Times New Roman" w:cs="Times New Roman"/>
          <w:noProof/>
          <w:sz w:val="24"/>
          <w:szCs w:val="24"/>
        </w:rPr>
      </w:pPr>
    </w:p>
    <w:sectPr w:rsidR="00270CA2" w:rsidRPr="00583301" w:rsidSect="009766F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62BF" w14:textId="77777777" w:rsidR="00DE1755" w:rsidRDefault="00DE1755" w:rsidP="00A32D80">
      <w:pPr>
        <w:spacing w:after="0" w:line="240" w:lineRule="auto"/>
      </w:pPr>
      <w:r>
        <w:separator/>
      </w:r>
    </w:p>
  </w:endnote>
  <w:endnote w:type="continuationSeparator" w:id="0">
    <w:p w14:paraId="41EA4FE1" w14:textId="77777777" w:rsidR="00DE1755" w:rsidRDefault="00DE1755" w:rsidP="00A32D80">
      <w:pPr>
        <w:spacing w:after="0" w:line="240" w:lineRule="auto"/>
      </w:pPr>
      <w:r>
        <w:continuationSeparator/>
      </w:r>
    </w:p>
  </w:endnote>
  <w:endnote w:type="continuationNotice" w:id="1">
    <w:p w14:paraId="54515908" w14:textId="77777777" w:rsidR="004854F4" w:rsidRDefault="004854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59D88" w14:textId="77777777" w:rsidR="00DE1755" w:rsidRDefault="00DE1755" w:rsidP="00A32D80">
      <w:pPr>
        <w:spacing w:after="0" w:line="240" w:lineRule="auto"/>
      </w:pPr>
      <w:r>
        <w:separator/>
      </w:r>
    </w:p>
  </w:footnote>
  <w:footnote w:type="continuationSeparator" w:id="0">
    <w:p w14:paraId="2635BA71" w14:textId="77777777" w:rsidR="00DE1755" w:rsidRDefault="00DE1755" w:rsidP="00A32D80">
      <w:pPr>
        <w:spacing w:after="0" w:line="240" w:lineRule="auto"/>
      </w:pPr>
      <w:r>
        <w:continuationSeparator/>
      </w:r>
    </w:p>
  </w:footnote>
  <w:footnote w:type="continuationNotice" w:id="1">
    <w:p w14:paraId="6FB46137" w14:textId="77777777" w:rsidR="004854F4" w:rsidRDefault="004854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180C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5424E4"/>
    <w:multiLevelType w:val="hybridMultilevel"/>
    <w:tmpl w:val="22823E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8883C0A"/>
    <w:multiLevelType w:val="hybridMultilevel"/>
    <w:tmpl w:val="1ED8B3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1D64E17"/>
    <w:multiLevelType w:val="hybridMultilevel"/>
    <w:tmpl w:val="17C2B4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4F15E83"/>
    <w:multiLevelType w:val="hybridMultilevel"/>
    <w:tmpl w:val="1868CC30"/>
    <w:lvl w:ilvl="0" w:tplc="D146E3B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802694"/>
    <w:multiLevelType w:val="hybridMultilevel"/>
    <w:tmpl w:val="838643B8"/>
    <w:lvl w:ilvl="0" w:tplc="6DBC508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39610E"/>
    <w:multiLevelType w:val="hybridMultilevel"/>
    <w:tmpl w:val="4B1615CE"/>
    <w:lvl w:ilvl="0" w:tplc="848C5124">
      <w:numFmt w:val="bullet"/>
      <w:lvlText w:val="-"/>
      <w:lvlJc w:val="left"/>
      <w:pPr>
        <w:ind w:left="6680" w:hanging="360"/>
      </w:pPr>
      <w:rPr>
        <w:rFonts w:ascii="Calibri" w:eastAsiaTheme="minorHAnsi" w:hAnsi="Calibri" w:cs="Calibri" w:hint="default"/>
      </w:rPr>
    </w:lvl>
    <w:lvl w:ilvl="1" w:tplc="0C090003">
      <w:start w:val="1"/>
      <w:numFmt w:val="bullet"/>
      <w:lvlText w:val="o"/>
      <w:lvlJc w:val="left"/>
      <w:pPr>
        <w:ind w:left="7400" w:hanging="360"/>
      </w:pPr>
      <w:rPr>
        <w:rFonts w:ascii="Courier New" w:hAnsi="Courier New" w:cs="Courier New" w:hint="default"/>
      </w:rPr>
    </w:lvl>
    <w:lvl w:ilvl="2" w:tplc="0C090005">
      <w:start w:val="1"/>
      <w:numFmt w:val="bullet"/>
      <w:lvlText w:val=""/>
      <w:lvlJc w:val="left"/>
      <w:pPr>
        <w:ind w:left="8120" w:hanging="360"/>
      </w:pPr>
      <w:rPr>
        <w:rFonts w:ascii="Wingdings" w:hAnsi="Wingdings" w:hint="default"/>
      </w:rPr>
    </w:lvl>
    <w:lvl w:ilvl="3" w:tplc="0C090001">
      <w:start w:val="1"/>
      <w:numFmt w:val="bullet"/>
      <w:lvlText w:val=""/>
      <w:lvlJc w:val="left"/>
      <w:pPr>
        <w:ind w:left="8840" w:hanging="360"/>
      </w:pPr>
      <w:rPr>
        <w:rFonts w:ascii="Symbol" w:hAnsi="Symbol" w:hint="default"/>
      </w:rPr>
    </w:lvl>
    <w:lvl w:ilvl="4" w:tplc="0C090003" w:tentative="1">
      <w:start w:val="1"/>
      <w:numFmt w:val="bullet"/>
      <w:lvlText w:val="o"/>
      <w:lvlJc w:val="left"/>
      <w:pPr>
        <w:ind w:left="9560" w:hanging="360"/>
      </w:pPr>
      <w:rPr>
        <w:rFonts w:ascii="Courier New" w:hAnsi="Courier New" w:cs="Courier New" w:hint="default"/>
      </w:rPr>
    </w:lvl>
    <w:lvl w:ilvl="5" w:tplc="0C090005" w:tentative="1">
      <w:start w:val="1"/>
      <w:numFmt w:val="bullet"/>
      <w:lvlText w:val=""/>
      <w:lvlJc w:val="left"/>
      <w:pPr>
        <w:ind w:left="10280" w:hanging="360"/>
      </w:pPr>
      <w:rPr>
        <w:rFonts w:ascii="Wingdings" w:hAnsi="Wingdings" w:hint="default"/>
      </w:rPr>
    </w:lvl>
    <w:lvl w:ilvl="6" w:tplc="0C090001" w:tentative="1">
      <w:start w:val="1"/>
      <w:numFmt w:val="bullet"/>
      <w:lvlText w:val=""/>
      <w:lvlJc w:val="left"/>
      <w:pPr>
        <w:ind w:left="11000" w:hanging="360"/>
      </w:pPr>
      <w:rPr>
        <w:rFonts w:ascii="Symbol" w:hAnsi="Symbol" w:hint="default"/>
      </w:rPr>
    </w:lvl>
    <w:lvl w:ilvl="7" w:tplc="0C090003" w:tentative="1">
      <w:start w:val="1"/>
      <w:numFmt w:val="bullet"/>
      <w:lvlText w:val="o"/>
      <w:lvlJc w:val="left"/>
      <w:pPr>
        <w:ind w:left="11720" w:hanging="360"/>
      </w:pPr>
      <w:rPr>
        <w:rFonts w:ascii="Courier New" w:hAnsi="Courier New" w:cs="Courier New" w:hint="default"/>
      </w:rPr>
    </w:lvl>
    <w:lvl w:ilvl="8" w:tplc="0C090005" w:tentative="1">
      <w:start w:val="1"/>
      <w:numFmt w:val="bullet"/>
      <w:lvlText w:val=""/>
      <w:lvlJc w:val="left"/>
      <w:pPr>
        <w:ind w:left="12440" w:hanging="360"/>
      </w:pPr>
      <w:rPr>
        <w:rFonts w:ascii="Wingdings" w:hAnsi="Wingdings" w:hint="default"/>
      </w:rPr>
    </w:lvl>
  </w:abstractNum>
  <w:abstractNum w:abstractNumId="7" w15:restartNumberingAfterBreak="0">
    <w:nsid w:val="3C414B1C"/>
    <w:multiLevelType w:val="hybridMultilevel"/>
    <w:tmpl w:val="CB4012CE"/>
    <w:lvl w:ilvl="0" w:tplc="FFFFFFFF">
      <w:numFmt w:val="bullet"/>
      <w:lvlText w:val="-"/>
      <w:lvlJc w:val="left"/>
      <w:pPr>
        <w:ind w:left="720" w:hanging="360"/>
      </w:pPr>
      <w:rPr>
        <w:rFonts w:ascii="Calibri" w:eastAsiaTheme="minorHAnsi" w:hAnsi="Calibri" w:cs="Calibri" w:hint="default"/>
      </w:rPr>
    </w:lvl>
    <w:lvl w:ilvl="1" w:tplc="0C09000F">
      <w:start w:val="1"/>
      <w:numFmt w:val="decimal"/>
      <w:lvlText w:val="%2."/>
      <w:lvlJc w:val="left"/>
      <w:pPr>
        <w:ind w:left="1440" w:hanging="360"/>
      </w:pPr>
    </w:lvl>
    <w:lvl w:ilvl="2" w:tplc="0C09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E07B83"/>
    <w:multiLevelType w:val="hybridMultilevel"/>
    <w:tmpl w:val="2ACC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E65453F"/>
    <w:multiLevelType w:val="hybridMultilevel"/>
    <w:tmpl w:val="B896E3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A651BA6"/>
    <w:multiLevelType w:val="hybridMultilevel"/>
    <w:tmpl w:val="C44E7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D90B44"/>
    <w:multiLevelType w:val="hybridMultilevel"/>
    <w:tmpl w:val="980C996A"/>
    <w:lvl w:ilvl="0" w:tplc="B5F4EC9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9154AF"/>
    <w:multiLevelType w:val="hybridMultilevel"/>
    <w:tmpl w:val="F0186D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51F2291"/>
    <w:multiLevelType w:val="hybridMultilevel"/>
    <w:tmpl w:val="AE0A6A54"/>
    <w:lvl w:ilvl="0" w:tplc="DD64E6D2">
      <w:start w:val="1"/>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610902"/>
    <w:multiLevelType w:val="hybridMultilevel"/>
    <w:tmpl w:val="C94AAF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A804396"/>
    <w:multiLevelType w:val="hybridMultilevel"/>
    <w:tmpl w:val="43A8DF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B221103"/>
    <w:multiLevelType w:val="hybridMultilevel"/>
    <w:tmpl w:val="930CC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41142564">
    <w:abstractNumId w:val="4"/>
  </w:num>
  <w:num w:numId="2" w16cid:durableId="1078945107">
    <w:abstractNumId w:val="13"/>
  </w:num>
  <w:num w:numId="3" w16cid:durableId="1797289786">
    <w:abstractNumId w:val="6"/>
  </w:num>
  <w:num w:numId="4" w16cid:durableId="935944562">
    <w:abstractNumId w:val="7"/>
  </w:num>
  <w:num w:numId="5" w16cid:durableId="534775850">
    <w:abstractNumId w:val="11"/>
  </w:num>
  <w:num w:numId="6" w16cid:durableId="565384564">
    <w:abstractNumId w:val="5"/>
  </w:num>
  <w:num w:numId="7" w16cid:durableId="741148830">
    <w:abstractNumId w:val="0"/>
  </w:num>
  <w:num w:numId="8" w16cid:durableId="1202743251">
    <w:abstractNumId w:val="9"/>
  </w:num>
  <w:num w:numId="9" w16cid:durableId="1149371363">
    <w:abstractNumId w:val="10"/>
  </w:num>
  <w:num w:numId="10" w16cid:durableId="154496099">
    <w:abstractNumId w:val="14"/>
  </w:num>
  <w:num w:numId="11" w16cid:durableId="396129204">
    <w:abstractNumId w:val="1"/>
  </w:num>
  <w:num w:numId="12" w16cid:durableId="1267346753">
    <w:abstractNumId w:val="12"/>
  </w:num>
  <w:num w:numId="13" w16cid:durableId="1991907446">
    <w:abstractNumId w:val="3"/>
  </w:num>
  <w:num w:numId="14" w16cid:durableId="1985770496">
    <w:abstractNumId w:val="15"/>
  </w:num>
  <w:num w:numId="15" w16cid:durableId="91903685">
    <w:abstractNumId w:val="16"/>
  </w:num>
  <w:num w:numId="16" w16cid:durableId="1114444637">
    <w:abstractNumId w:val="2"/>
  </w:num>
  <w:num w:numId="17" w16cid:durableId="16840897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CF4"/>
    <w:rsid w:val="00000ADA"/>
    <w:rsid w:val="0000190A"/>
    <w:rsid w:val="00001A13"/>
    <w:rsid w:val="00002637"/>
    <w:rsid w:val="00003C66"/>
    <w:rsid w:val="00004359"/>
    <w:rsid w:val="0000766A"/>
    <w:rsid w:val="00007FCB"/>
    <w:rsid w:val="000110F9"/>
    <w:rsid w:val="00011961"/>
    <w:rsid w:val="00012982"/>
    <w:rsid w:val="00013AB9"/>
    <w:rsid w:val="00014022"/>
    <w:rsid w:val="0001452F"/>
    <w:rsid w:val="0001583D"/>
    <w:rsid w:val="000172B9"/>
    <w:rsid w:val="0001762C"/>
    <w:rsid w:val="00017ACF"/>
    <w:rsid w:val="00017E1F"/>
    <w:rsid w:val="0002004E"/>
    <w:rsid w:val="00020D31"/>
    <w:rsid w:val="00023A52"/>
    <w:rsid w:val="00024E39"/>
    <w:rsid w:val="0002582B"/>
    <w:rsid w:val="00025F5B"/>
    <w:rsid w:val="00027086"/>
    <w:rsid w:val="00030B4A"/>
    <w:rsid w:val="0003408A"/>
    <w:rsid w:val="00035693"/>
    <w:rsid w:val="00035AE9"/>
    <w:rsid w:val="00035F55"/>
    <w:rsid w:val="000375C7"/>
    <w:rsid w:val="00037812"/>
    <w:rsid w:val="000402DE"/>
    <w:rsid w:val="00041252"/>
    <w:rsid w:val="0004353C"/>
    <w:rsid w:val="00044B37"/>
    <w:rsid w:val="00044B60"/>
    <w:rsid w:val="00044C16"/>
    <w:rsid w:val="000458CD"/>
    <w:rsid w:val="00045DC8"/>
    <w:rsid w:val="00050A0E"/>
    <w:rsid w:val="00051D5C"/>
    <w:rsid w:val="00052D77"/>
    <w:rsid w:val="000531DD"/>
    <w:rsid w:val="00053C23"/>
    <w:rsid w:val="00054118"/>
    <w:rsid w:val="0005499B"/>
    <w:rsid w:val="00054CEA"/>
    <w:rsid w:val="00062055"/>
    <w:rsid w:val="00062401"/>
    <w:rsid w:val="000667E7"/>
    <w:rsid w:val="000676C7"/>
    <w:rsid w:val="00067E34"/>
    <w:rsid w:val="00070B8A"/>
    <w:rsid w:val="000719EC"/>
    <w:rsid w:val="00071A7A"/>
    <w:rsid w:val="00072A3D"/>
    <w:rsid w:val="00073301"/>
    <w:rsid w:val="000745FD"/>
    <w:rsid w:val="00074924"/>
    <w:rsid w:val="00074A5B"/>
    <w:rsid w:val="000757D3"/>
    <w:rsid w:val="00076CE6"/>
    <w:rsid w:val="00077DDD"/>
    <w:rsid w:val="00080935"/>
    <w:rsid w:val="00080C81"/>
    <w:rsid w:val="0008164F"/>
    <w:rsid w:val="00082A87"/>
    <w:rsid w:val="0008428C"/>
    <w:rsid w:val="00084782"/>
    <w:rsid w:val="0008498F"/>
    <w:rsid w:val="00084E3D"/>
    <w:rsid w:val="000850F8"/>
    <w:rsid w:val="0008623E"/>
    <w:rsid w:val="0008749B"/>
    <w:rsid w:val="0008787F"/>
    <w:rsid w:val="00087C0D"/>
    <w:rsid w:val="000902B1"/>
    <w:rsid w:val="0009040C"/>
    <w:rsid w:val="00090D1C"/>
    <w:rsid w:val="000925A9"/>
    <w:rsid w:val="00092777"/>
    <w:rsid w:val="00095719"/>
    <w:rsid w:val="00095B52"/>
    <w:rsid w:val="000A1B05"/>
    <w:rsid w:val="000A2B1F"/>
    <w:rsid w:val="000A2B53"/>
    <w:rsid w:val="000A2F3F"/>
    <w:rsid w:val="000A3CE1"/>
    <w:rsid w:val="000A40FA"/>
    <w:rsid w:val="000A467E"/>
    <w:rsid w:val="000A4E4D"/>
    <w:rsid w:val="000A6255"/>
    <w:rsid w:val="000A6375"/>
    <w:rsid w:val="000A6717"/>
    <w:rsid w:val="000A7386"/>
    <w:rsid w:val="000A7F6B"/>
    <w:rsid w:val="000B0B6E"/>
    <w:rsid w:val="000B1B76"/>
    <w:rsid w:val="000B20A8"/>
    <w:rsid w:val="000B34A4"/>
    <w:rsid w:val="000B4935"/>
    <w:rsid w:val="000B4C1B"/>
    <w:rsid w:val="000B50A8"/>
    <w:rsid w:val="000B62EC"/>
    <w:rsid w:val="000B6457"/>
    <w:rsid w:val="000B7616"/>
    <w:rsid w:val="000C14AC"/>
    <w:rsid w:val="000C1BE6"/>
    <w:rsid w:val="000C2B0D"/>
    <w:rsid w:val="000C36D6"/>
    <w:rsid w:val="000C654B"/>
    <w:rsid w:val="000D0F4C"/>
    <w:rsid w:val="000D2267"/>
    <w:rsid w:val="000D38EC"/>
    <w:rsid w:val="000D39BF"/>
    <w:rsid w:val="000D3F22"/>
    <w:rsid w:val="000D4A13"/>
    <w:rsid w:val="000D5008"/>
    <w:rsid w:val="000D5FB1"/>
    <w:rsid w:val="000D6F92"/>
    <w:rsid w:val="000D70B2"/>
    <w:rsid w:val="000D7302"/>
    <w:rsid w:val="000E0434"/>
    <w:rsid w:val="000E18E3"/>
    <w:rsid w:val="000E3062"/>
    <w:rsid w:val="000E3CA9"/>
    <w:rsid w:val="000E45D6"/>
    <w:rsid w:val="000E5CC5"/>
    <w:rsid w:val="000E70E5"/>
    <w:rsid w:val="000E72E0"/>
    <w:rsid w:val="000F1750"/>
    <w:rsid w:val="000F1A7E"/>
    <w:rsid w:val="000F42D3"/>
    <w:rsid w:val="000F4A81"/>
    <w:rsid w:val="0010046E"/>
    <w:rsid w:val="0010048C"/>
    <w:rsid w:val="001015E5"/>
    <w:rsid w:val="00101C69"/>
    <w:rsid w:val="00102B3D"/>
    <w:rsid w:val="00102F08"/>
    <w:rsid w:val="00103485"/>
    <w:rsid w:val="001046AC"/>
    <w:rsid w:val="001048E8"/>
    <w:rsid w:val="00105F6B"/>
    <w:rsid w:val="0010674B"/>
    <w:rsid w:val="001070A0"/>
    <w:rsid w:val="0010797D"/>
    <w:rsid w:val="00107ACF"/>
    <w:rsid w:val="001125A0"/>
    <w:rsid w:val="00112806"/>
    <w:rsid w:val="00112FC6"/>
    <w:rsid w:val="00115BF2"/>
    <w:rsid w:val="00116F30"/>
    <w:rsid w:val="0011739A"/>
    <w:rsid w:val="00121AB5"/>
    <w:rsid w:val="00122070"/>
    <w:rsid w:val="00123109"/>
    <w:rsid w:val="00123446"/>
    <w:rsid w:val="00123A81"/>
    <w:rsid w:val="00123D01"/>
    <w:rsid w:val="00127F08"/>
    <w:rsid w:val="001322BA"/>
    <w:rsid w:val="00132D04"/>
    <w:rsid w:val="00133567"/>
    <w:rsid w:val="00133D66"/>
    <w:rsid w:val="00135425"/>
    <w:rsid w:val="00136193"/>
    <w:rsid w:val="0013632B"/>
    <w:rsid w:val="0013699F"/>
    <w:rsid w:val="00140E2A"/>
    <w:rsid w:val="00141079"/>
    <w:rsid w:val="001420F8"/>
    <w:rsid w:val="00144AB2"/>
    <w:rsid w:val="00144E10"/>
    <w:rsid w:val="00144F13"/>
    <w:rsid w:val="00145159"/>
    <w:rsid w:val="00145247"/>
    <w:rsid w:val="0014731D"/>
    <w:rsid w:val="00150933"/>
    <w:rsid w:val="00150CC7"/>
    <w:rsid w:val="00150F61"/>
    <w:rsid w:val="001513DE"/>
    <w:rsid w:val="00151D2F"/>
    <w:rsid w:val="00152D31"/>
    <w:rsid w:val="0015449F"/>
    <w:rsid w:val="00154B81"/>
    <w:rsid w:val="00155BF5"/>
    <w:rsid w:val="00157666"/>
    <w:rsid w:val="00160D16"/>
    <w:rsid w:val="00161354"/>
    <w:rsid w:val="001617BA"/>
    <w:rsid w:val="00163367"/>
    <w:rsid w:val="00163B78"/>
    <w:rsid w:val="00165A30"/>
    <w:rsid w:val="00167084"/>
    <w:rsid w:val="0017031B"/>
    <w:rsid w:val="001705B0"/>
    <w:rsid w:val="00173BC6"/>
    <w:rsid w:val="00176653"/>
    <w:rsid w:val="00176E44"/>
    <w:rsid w:val="00180186"/>
    <w:rsid w:val="00181574"/>
    <w:rsid w:val="0018364E"/>
    <w:rsid w:val="00184DAF"/>
    <w:rsid w:val="001853F4"/>
    <w:rsid w:val="00187C40"/>
    <w:rsid w:val="00191077"/>
    <w:rsid w:val="0019191B"/>
    <w:rsid w:val="00192072"/>
    <w:rsid w:val="00193E4D"/>
    <w:rsid w:val="00194183"/>
    <w:rsid w:val="00194E97"/>
    <w:rsid w:val="00196791"/>
    <w:rsid w:val="001A0DB9"/>
    <w:rsid w:val="001A31F3"/>
    <w:rsid w:val="001A4504"/>
    <w:rsid w:val="001A4BF2"/>
    <w:rsid w:val="001A51F1"/>
    <w:rsid w:val="001A532E"/>
    <w:rsid w:val="001A5A8B"/>
    <w:rsid w:val="001A5BEE"/>
    <w:rsid w:val="001B02E3"/>
    <w:rsid w:val="001B2106"/>
    <w:rsid w:val="001B2127"/>
    <w:rsid w:val="001B2A78"/>
    <w:rsid w:val="001B2FA3"/>
    <w:rsid w:val="001B3F70"/>
    <w:rsid w:val="001B4A1C"/>
    <w:rsid w:val="001B607E"/>
    <w:rsid w:val="001B69A6"/>
    <w:rsid w:val="001B6CC9"/>
    <w:rsid w:val="001B7CC3"/>
    <w:rsid w:val="001C1AF6"/>
    <w:rsid w:val="001C30CA"/>
    <w:rsid w:val="001C34E3"/>
    <w:rsid w:val="001C444F"/>
    <w:rsid w:val="001C78EB"/>
    <w:rsid w:val="001C79CD"/>
    <w:rsid w:val="001C7B11"/>
    <w:rsid w:val="001D078B"/>
    <w:rsid w:val="001D68C1"/>
    <w:rsid w:val="001D70F9"/>
    <w:rsid w:val="001E0B37"/>
    <w:rsid w:val="001E1E81"/>
    <w:rsid w:val="001E22B4"/>
    <w:rsid w:val="001E3129"/>
    <w:rsid w:val="001E3452"/>
    <w:rsid w:val="001E3C23"/>
    <w:rsid w:val="001E5C2B"/>
    <w:rsid w:val="001E620C"/>
    <w:rsid w:val="001E63F4"/>
    <w:rsid w:val="001F09CD"/>
    <w:rsid w:val="001F5D8E"/>
    <w:rsid w:val="001F7A51"/>
    <w:rsid w:val="0020011F"/>
    <w:rsid w:val="002020E8"/>
    <w:rsid w:val="0020294D"/>
    <w:rsid w:val="00202D6A"/>
    <w:rsid w:val="00202D7A"/>
    <w:rsid w:val="00204291"/>
    <w:rsid w:val="00204B7B"/>
    <w:rsid w:val="00204BCC"/>
    <w:rsid w:val="00204EF3"/>
    <w:rsid w:val="00205F77"/>
    <w:rsid w:val="00206E88"/>
    <w:rsid w:val="00210FF1"/>
    <w:rsid w:val="00212E73"/>
    <w:rsid w:val="00214091"/>
    <w:rsid w:val="002153FD"/>
    <w:rsid w:val="002159CF"/>
    <w:rsid w:val="002160D0"/>
    <w:rsid w:val="00216EFE"/>
    <w:rsid w:val="0022102F"/>
    <w:rsid w:val="00221286"/>
    <w:rsid w:val="00221986"/>
    <w:rsid w:val="002230F0"/>
    <w:rsid w:val="00223D16"/>
    <w:rsid w:val="00223FE4"/>
    <w:rsid w:val="002251A5"/>
    <w:rsid w:val="0022593D"/>
    <w:rsid w:val="0022614E"/>
    <w:rsid w:val="00227F79"/>
    <w:rsid w:val="00230044"/>
    <w:rsid w:val="00231A3B"/>
    <w:rsid w:val="002324D4"/>
    <w:rsid w:val="00232B64"/>
    <w:rsid w:val="00233089"/>
    <w:rsid w:val="002361F6"/>
    <w:rsid w:val="00236873"/>
    <w:rsid w:val="0023762D"/>
    <w:rsid w:val="00241F93"/>
    <w:rsid w:val="00242140"/>
    <w:rsid w:val="00242D06"/>
    <w:rsid w:val="00243E12"/>
    <w:rsid w:val="002457D1"/>
    <w:rsid w:val="00246792"/>
    <w:rsid w:val="00247563"/>
    <w:rsid w:val="002523AB"/>
    <w:rsid w:val="00253ED8"/>
    <w:rsid w:val="00255BEB"/>
    <w:rsid w:val="00256104"/>
    <w:rsid w:val="0025779A"/>
    <w:rsid w:val="00263AC3"/>
    <w:rsid w:val="0026463F"/>
    <w:rsid w:val="00266C39"/>
    <w:rsid w:val="00270CA2"/>
    <w:rsid w:val="0027190C"/>
    <w:rsid w:val="00272EA3"/>
    <w:rsid w:val="00274FC5"/>
    <w:rsid w:val="002768BA"/>
    <w:rsid w:val="0027741E"/>
    <w:rsid w:val="00277B79"/>
    <w:rsid w:val="00280776"/>
    <w:rsid w:val="002812D0"/>
    <w:rsid w:val="00281575"/>
    <w:rsid w:val="00282663"/>
    <w:rsid w:val="002830ED"/>
    <w:rsid w:val="0028428B"/>
    <w:rsid w:val="00284E2A"/>
    <w:rsid w:val="00285F89"/>
    <w:rsid w:val="00286596"/>
    <w:rsid w:val="002868BD"/>
    <w:rsid w:val="0029167A"/>
    <w:rsid w:val="00291B00"/>
    <w:rsid w:val="00291BFF"/>
    <w:rsid w:val="002923F0"/>
    <w:rsid w:val="002927DD"/>
    <w:rsid w:val="00292A8B"/>
    <w:rsid w:val="0029374D"/>
    <w:rsid w:val="00293CDB"/>
    <w:rsid w:val="00293F67"/>
    <w:rsid w:val="00294902"/>
    <w:rsid w:val="00296C55"/>
    <w:rsid w:val="00296D56"/>
    <w:rsid w:val="00297C3E"/>
    <w:rsid w:val="00297F05"/>
    <w:rsid w:val="002A1072"/>
    <w:rsid w:val="002A324B"/>
    <w:rsid w:val="002A502F"/>
    <w:rsid w:val="002A62AF"/>
    <w:rsid w:val="002A6905"/>
    <w:rsid w:val="002A7A84"/>
    <w:rsid w:val="002B072F"/>
    <w:rsid w:val="002B0D96"/>
    <w:rsid w:val="002B528A"/>
    <w:rsid w:val="002B65DA"/>
    <w:rsid w:val="002B7016"/>
    <w:rsid w:val="002B70D1"/>
    <w:rsid w:val="002C0899"/>
    <w:rsid w:val="002C09B3"/>
    <w:rsid w:val="002C0BD3"/>
    <w:rsid w:val="002C0E78"/>
    <w:rsid w:val="002C1F24"/>
    <w:rsid w:val="002C286C"/>
    <w:rsid w:val="002C296E"/>
    <w:rsid w:val="002C34AC"/>
    <w:rsid w:val="002C3526"/>
    <w:rsid w:val="002C3638"/>
    <w:rsid w:val="002C3E93"/>
    <w:rsid w:val="002C496D"/>
    <w:rsid w:val="002C51C6"/>
    <w:rsid w:val="002C52F1"/>
    <w:rsid w:val="002D1561"/>
    <w:rsid w:val="002D2779"/>
    <w:rsid w:val="002D3638"/>
    <w:rsid w:val="002D3E67"/>
    <w:rsid w:val="002D5740"/>
    <w:rsid w:val="002D5B23"/>
    <w:rsid w:val="002D62B3"/>
    <w:rsid w:val="002D74FB"/>
    <w:rsid w:val="002E0059"/>
    <w:rsid w:val="002E1338"/>
    <w:rsid w:val="002E37BA"/>
    <w:rsid w:val="002E6B96"/>
    <w:rsid w:val="002E77D2"/>
    <w:rsid w:val="002F0C3E"/>
    <w:rsid w:val="002F2570"/>
    <w:rsid w:val="002F4EBF"/>
    <w:rsid w:val="002F5BA3"/>
    <w:rsid w:val="002F5C0A"/>
    <w:rsid w:val="002F5C8E"/>
    <w:rsid w:val="002F601D"/>
    <w:rsid w:val="002F66AB"/>
    <w:rsid w:val="002F7DD6"/>
    <w:rsid w:val="003047C9"/>
    <w:rsid w:val="00304C47"/>
    <w:rsid w:val="003059BC"/>
    <w:rsid w:val="003059EA"/>
    <w:rsid w:val="00306315"/>
    <w:rsid w:val="003116BA"/>
    <w:rsid w:val="003133C0"/>
    <w:rsid w:val="0031553E"/>
    <w:rsid w:val="00320CDE"/>
    <w:rsid w:val="00321006"/>
    <w:rsid w:val="00322FD1"/>
    <w:rsid w:val="003237D7"/>
    <w:rsid w:val="003258C1"/>
    <w:rsid w:val="00326662"/>
    <w:rsid w:val="00326C1C"/>
    <w:rsid w:val="00326E97"/>
    <w:rsid w:val="00331062"/>
    <w:rsid w:val="00331078"/>
    <w:rsid w:val="00333E15"/>
    <w:rsid w:val="00334E3E"/>
    <w:rsid w:val="00334E7B"/>
    <w:rsid w:val="00337912"/>
    <w:rsid w:val="00340099"/>
    <w:rsid w:val="00343332"/>
    <w:rsid w:val="0034473A"/>
    <w:rsid w:val="00345C98"/>
    <w:rsid w:val="00347F9E"/>
    <w:rsid w:val="00351FF5"/>
    <w:rsid w:val="0035261F"/>
    <w:rsid w:val="00352655"/>
    <w:rsid w:val="003531CE"/>
    <w:rsid w:val="003548CC"/>
    <w:rsid w:val="00354B6A"/>
    <w:rsid w:val="00356541"/>
    <w:rsid w:val="0036033F"/>
    <w:rsid w:val="00361D30"/>
    <w:rsid w:val="00361D5C"/>
    <w:rsid w:val="00362826"/>
    <w:rsid w:val="00362C8E"/>
    <w:rsid w:val="00362D00"/>
    <w:rsid w:val="003636B2"/>
    <w:rsid w:val="00363BB7"/>
    <w:rsid w:val="00364263"/>
    <w:rsid w:val="00367D10"/>
    <w:rsid w:val="00373967"/>
    <w:rsid w:val="00375B47"/>
    <w:rsid w:val="00375C21"/>
    <w:rsid w:val="00376B58"/>
    <w:rsid w:val="003770D3"/>
    <w:rsid w:val="00380023"/>
    <w:rsid w:val="003804A6"/>
    <w:rsid w:val="00380B12"/>
    <w:rsid w:val="003813C1"/>
    <w:rsid w:val="00381D72"/>
    <w:rsid w:val="00381FC2"/>
    <w:rsid w:val="00383F6C"/>
    <w:rsid w:val="00384E78"/>
    <w:rsid w:val="003856BB"/>
    <w:rsid w:val="00387743"/>
    <w:rsid w:val="00391044"/>
    <w:rsid w:val="0039144C"/>
    <w:rsid w:val="00392425"/>
    <w:rsid w:val="003931AA"/>
    <w:rsid w:val="0039563B"/>
    <w:rsid w:val="00396162"/>
    <w:rsid w:val="00396771"/>
    <w:rsid w:val="00397C5C"/>
    <w:rsid w:val="003A014D"/>
    <w:rsid w:val="003A0363"/>
    <w:rsid w:val="003A19B7"/>
    <w:rsid w:val="003A1E80"/>
    <w:rsid w:val="003A3F92"/>
    <w:rsid w:val="003A3FEE"/>
    <w:rsid w:val="003A6A5B"/>
    <w:rsid w:val="003A6A74"/>
    <w:rsid w:val="003A76BF"/>
    <w:rsid w:val="003B17E1"/>
    <w:rsid w:val="003B21DA"/>
    <w:rsid w:val="003B2489"/>
    <w:rsid w:val="003B24E5"/>
    <w:rsid w:val="003B3A3F"/>
    <w:rsid w:val="003B5101"/>
    <w:rsid w:val="003B5574"/>
    <w:rsid w:val="003B5E51"/>
    <w:rsid w:val="003B65A9"/>
    <w:rsid w:val="003B705F"/>
    <w:rsid w:val="003B78D2"/>
    <w:rsid w:val="003C10CE"/>
    <w:rsid w:val="003C11DD"/>
    <w:rsid w:val="003C1C3E"/>
    <w:rsid w:val="003C1F03"/>
    <w:rsid w:val="003C3E71"/>
    <w:rsid w:val="003C40AE"/>
    <w:rsid w:val="003C4B73"/>
    <w:rsid w:val="003C5532"/>
    <w:rsid w:val="003C6AF0"/>
    <w:rsid w:val="003C6C3D"/>
    <w:rsid w:val="003C6E8D"/>
    <w:rsid w:val="003C7722"/>
    <w:rsid w:val="003C7F92"/>
    <w:rsid w:val="003D021D"/>
    <w:rsid w:val="003D0D02"/>
    <w:rsid w:val="003D169E"/>
    <w:rsid w:val="003D16BC"/>
    <w:rsid w:val="003D1E70"/>
    <w:rsid w:val="003D24A6"/>
    <w:rsid w:val="003D27A8"/>
    <w:rsid w:val="003D297A"/>
    <w:rsid w:val="003D5B9D"/>
    <w:rsid w:val="003D61D1"/>
    <w:rsid w:val="003D7881"/>
    <w:rsid w:val="003D7C65"/>
    <w:rsid w:val="003D7E15"/>
    <w:rsid w:val="003E0A8E"/>
    <w:rsid w:val="003E0B9A"/>
    <w:rsid w:val="003E109A"/>
    <w:rsid w:val="003E28A5"/>
    <w:rsid w:val="003E3B43"/>
    <w:rsid w:val="003E4154"/>
    <w:rsid w:val="003E4760"/>
    <w:rsid w:val="003E50CB"/>
    <w:rsid w:val="003E7D5C"/>
    <w:rsid w:val="003E7E0A"/>
    <w:rsid w:val="003F01C8"/>
    <w:rsid w:val="003F2E94"/>
    <w:rsid w:val="003F45DA"/>
    <w:rsid w:val="003F51BE"/>
    <w:rsid w:val="003F6725"/>
    <w:rsid w:val="003F6F14"/>
    <w:rsid w:val="003F7C8B"/>
    <w:rsid w:val="00400897"/>
    <w:rsid w:val="0040168C"/>
    <w:rsid w:val="004018B9"/>
    <w:rsid w:val="00402FF4"/>
    <w:rsid w:val="0040329C"/>
    <w:rsid w:val="00404ACA"/>
    <w:rsid w:val="00405BF8"/>
    <w:rsid w:val="00411319"/>
    <w:rsid w:val="004116F3"/>
    <w:rsid w:val="00414DDD"/>
    <w:rsid w:val="004165C6"/>
    <w:rsid w:val="00416712"/>
    <w:rsid w:val="00417994"/>
    <w:rsid w:val="00420936"/>
    <w:rsid w:val="00420BF2"/>
    <w:rsid w:val="0042196A"/>
    <w:rsid w:val="00423694"/>
    <w:rsid w:val="00425E0B"/>
    <w:rsid w:val="00426B36"/>
    <w:rsid w:val="0042798F"/>
    <w:rsid w:val="00427BC1"/>
    <w:rsid w:val="00430FE3"/>
    <w:rsid w:val="00431851"/>
    <w:rsid w:val="00432B61"/>
    <w:rsid w:val="00433E72"/>
    <w:rsid w:val="00433F89"/>
    <w:rsid w:val="00433FB5"/>
    <w:rsid w:val="0043409F"/>
    <w:rsid w:val="004353EE"/>
    <w:rsid w:val="004354F8"/>
    <w:rsid w:val="004407A7"/>
    <w:rsid w:val="00440D8E"/>
    <w:rsid w:val="00443F6C"/>
    <w:rsid w:val="00444897"/>
    <w:rsid w:val="00450511"/>
    <w:rsid w:val="00450EFF"/>
    <w:rsid w:val="00451234"/>
    <w:rsid w:val="00452617"/>
    <w:rsid w:val="004540D2"/>
    <w:rsid w:val="00456BE7"/>
    <w:rsid w:val="00456DB0"/>
    <w:rsid w:val="00457BF1"/>
    <w:rsid w:val="004606B9"/>
    <w:rsid w:val="0046485C"/>
    <w:rsid w:val="00464BE6"/>
    <w:rsid w:val="0047010F"/>
    <w:rsid w:val="004714B9"/>
    <w:rsid w:val="00473604"/>
    <w:rsid w:val="004745EF"/>
    <w:rsid w:val="00476ADB"/>
    <w:rsid w:val="004806EA"/>
    <w:rsid w:val="00481200"/>
    <w:rsid w:val="004826B3"/>
    <w:rsid w:val="00482722"/>
    <w:rsid w:val="004833B3"/>
    <w:rsid w:val="004844E9"/>
    <w:rsid w:val="00485147"/>
    <w:rsid w:val="0048543A"/>
    <w:rsid w:val="004854F4"/>
    <w:rsid w:val="00485619"/>
    <w:rsid w:val="00485B6A"/>
    <w:rsid w:val="00485D2F"/>
    <w:rsid w:val="00485DCA"/>
    <w:rsid w:val="00487070"/>
    <w:rsid w:val="00487903"/>
    <w:rsid w:val="00490ED0"/>
    <w:rsid w:val="004934DD"/>
    <w:rsid w:val="00493DA9"/>
    <w:rsid w:val="004941EC"/>
    <w:rsid w:val="004945E0"/>
    <w:rsid w:val="00494C57"/>
    <w:rsid w:val="00494E4E"/>
    <w:rsid w:val="00494EF4"/>
    <w:rsid w:val="00495BF5"/>
    <w:rsid w:val="004968B3"/>
    <w:rsid w:val="004973AF"/>
    <w:rsid w:val="004A0FA3"/>
    <w:rsid w:val="004A1B10"/>
    <w:rsid w:val="004A2DE1"/>
    <w:rsid w:val="004A539B"/>
    <w:rsid w:val="004A6033"/>
    <w:rsid w:val="004A60F8"/>
    <w:rsid w:val="004B016A"/>
    <w:rsid w:val="004B0FDA"/>
    <w:rsid w:val="004B191C"/>
    <w:rsid w:val="004B369F"/>
    <w:rsid w:val="004B58CC"/>
    <w:rsid w:val="004C112E"/>
    <w:rsid w:val="004C1399"/>
    <w:rsid w:val="004C1F82"/>
    <w:rsid w:val="004C34F2"/>
    <w:rsid w:val="004C3E6E"/>
    <w:rsid w:val="004C405B"/>
    <w:rsid w:val="004C6A33"/>
    <w:rsid w:val="004C6DDE"/>
    <w:rsid w:val="004C7557"/>
    <w:rsid w:val="004D0001"/>
    <w:rsid w:val="004D1AA8"/>
    <w:rsid w:val="004D1D27"/>
    <w:rsid w:val="004D2CDA"/>
    <w:rsid w:val="004D3C57"/>
    <w:rsid w:val="004D43BD"/>
    <w:rsid w:val="004E0A20"/>
    <w:rsid w:val="004E0CA0"/>
    <w:rsid w:val="004E444F"/>
    <w:rsid w:val="004E5775"/>
    <w:rsid w:val="004E7FB8"/>
    <w:rsid w:val="004F0A35"/>
    <w:rsid w:val="004F0ACD"/>
    <w:rsid w:val="004F36D7"/>
    <w:rsid w:val="004F3AA8"/>
    <w:rsid w:val="004F3EC0"/>
    <w:rsid w:val="004F4285"/>
    <w:rsid w:val="004F42F0"/>
    <w:rsid w:val="004F4DA5"/>
    <w:rsid w:val="004F5755"/>
    <w:rsid w:val="004F6388"/>
    <w:rsid w:val="00501B9F"/>
    <w:rsid w:val="00502569"/>
    <w:rsid w:val="005027A5"/>
    <w:rsid w:val="00503305"/>
    <w:rsid w:val="005033D8"/>
    <w:rsid w:val="005038E4"/>
    <w:rsid w:val="0050684B"/>
    <w:rsid w:val="005104BB"/>
    <w:rsid w:val="00510D17"/>
    <w:rsid w:val="00510D56"/>
    <w:rsid w:val="00513FF4"/>
    <w:rsid w:val="00515A0C"/>
    <w:rsid w:val="00516E99"/>
    <w:rsid w:val="0051731C"/>
    <w:rsid w:val="00517413"/>
    <w:rsid w:val="005176CD"/>
    <w:rsid w:val="00520911"/>
    <w:rsid w:val="0052176D"/>
    <w:rsid w:val="005228A1"/>
    <w:rsid w:val="00522900"/>
    <w:rsid w:val="00524A29"/>
    <w:rsid w:val="00524AF3"/>
    <w:rsid w:val="00525456"/>
    <w:rsid w:val="0052547A"/>
    <w:rsid w:val="0052551B"/>
    <w:rsid w:val="0052692D"/>
    <w:rsid w:val="00527C85"/>
    <w:rsid w:val="00527CFD"/>
    <w:rsid w:val="00527F64"/>
    <w:rsid w:val="00530943"/>
    <w:rsid w:val="0053419A"/>
    <w:rsid w:val="00534AB5"/>
    <w:rsid w:val="00534E30"/>
    <w:rsid w:val="0053559D"/>
    <w:rsid w:val="0053562B"/>
    <w:rsid w:val="00537E44"/>
    <w:rsid w:val="005413A6"/>
    <w:rsid w:val="00541455"/>
    <w:rsid w:val="005418A2"/>
    <w:rsid w:val="00541B41"/>
    <w:rsid w:val="0054384F"/>
    <w:rsid w:val="00545660"/>
    <w:rsid w:val="00546194"/>
    <w:rsid w:val="00546B8A"/>
    <w:rsid w:val="00550A8C"/>
    <w:rsid w:val="00552C6F"/>
    <w:rsid w:val="00552EF5"/>
    <w:rsid w:val="00554BAF"/>
    <w:rsid w:val="00554DEC"/>
    <w:rsid w:val="005562B6"/>
    <w:rsid w:val="00556608"/>
    <w:rsid w:val="00557542"/>
    <w:rsid w:val="00557C03"/>
    <w:rsid w:val="00557FF0"/>
    <w:rsid w:val="005601DF"/>
    <w:rsid w:val="0056089C"/>
    <w:rsid w:val="00561F54"/>
    <w:rsid w:val="00563CB5"/>
    <w:rsid w:val="005641BC"/>
    <w:rsid w:val="0056569B"/>
    <w:rsid w:val="005659F6"/>
    <w:rsid w:val="00565BC1"/>
    <w:rsid w:val="00566D6D"/>
    <w:rsid w:val="005703AD"/>
    <w:rsid w:val="00570A5C"/>
    <w:rsid w:val="005719EB"/>
    <w:rsid w:val="00572960"/>
    <w:rsid w:val="00573505"/>
    <w:rsid w:val="00573A2F"/>
    <w:rsid w:val="005741AD"/>
    <w:rsid w:val="00574232"/>
    <w:rsid w:val="00574BA2"/>
    <w:rsid w:val="00577802"/>
    <w:rsid w:val="00577D6D"/>
    <w:rsid w:val="005810F0"/>
    <w:rsid w:val="00581721"/>
    <w:rsid w:val="005821B9"/>
    <w:rsid w:val="00583301"/>
    <w:rsid w:val="005839A0"/>
    <w:rsid w:val="0058485D"/>
    <w:rsid w:val="0058509D"/>
    <w:rsid w:val="00587160"/>
    <w:rsid w:val="005911A7"/>
    <w:rsid w:val="005913E5"/>
    <w:rsid w:val="005934B4"/>
    <w:rsid w:val="00595565"/>
    <w:rsid w:val="00596823"/>
    <w:rsid w:val="00597679"/>
    <w:rsid w:val="005A0B4C"/>
    <w:rsid w:val="005A1853"/>
    <w:rsid w:val="005A2545"/>
    <w:rsid w:val="005A31CE"/>
    <w:rsid w:val="005A3842"/>
    <w:rsid w:val="005A42DD"/>
    <w:rsid w:val="005A4D9F"/>
    <w:rsid w:val="005A531D"/>
    <w:rsid w:val="005A68ED"/>
    <w:rsid w:val="005A7A26"/>
    <w:rsid w:val="005B0884"/>
    <w:rsid w:val="005B3584"/>
    <w:rsid w:val="005B394B"/>
    <w:rsid w:val="005B6137"/>
    <w:rsid w:val="005B6C8E"/>
    <w:rsid w:val="005C02A8"/>
    <w:rsid w:val="005C0934"/>
    <w:rsid w:val="005C0F1A"/>
    <w:rsid w:val="005C3D54"/>
    <w:rsid w:val="005C545F"/>
    <w:rsid w:val="005C5F03"/>
    <w:rsid w:val="005C6E6C"/>
    <w:rsid w:val="005C7531"/>
    <w:rsid w:val="005D33CE"/>
    <w:rsid w:val="005D34CE"/>
    <w:rsid w:val="005D3B95"/>
    <w:rsid w:val="005D3F12"/>
    <w:rsid w:val="005D4FBA"/>
    <w:rsid w:val="005D6A88"/>
    <w:rsid w:val="005D78C8"/>
    <w:rsid w:val="005E0132"/>
    <w:rsid w:val="005E0B43"/>
    <w:rsid w:val="005E0D18"/>
    <w:rsid w:val="005E3690"/>
    <w:rsid w:val="005E4776"/>
    <w:rsid w:val="005E4E53"/>
    <w:rsid w:val="005E55F8"/>
    <w:rsid w:val="005E5CA0"/>
    <w:rsid w:val="005E72CC"/>
    <w:rsid w:val="005E7ABB"/>
    <w:rsid w:val="005E7C24"/>
    <w:rsid w:val="005F1F82"/>
    <w:rsid w:val="005F27CC"/>
    <w:rsid w:val="005F350E"/>
    <w:rsid w:val="005F363B"/>
    <w:rsid w:val="005F3B96"/>
    <w:rsid w:val="005F4A6A"/>
    <w:rsid w:val="005F4B1A"/>
    <w:rsid w:val="005F637F"/>
    <w:rsid w:val="005F7A9E"/>
    <w:rsid w:val="006000A3"/>
    <w:rsid w:val="0060016C"/>
    <w:rsid w:val="0060027F"/>
    <w:rsid w:val="00600934"/>
    <w:rsid w:val="0060095E"/>
    <w:rsid w:val="006028B7"/>
    <w:rsid w:val="00602EE4"/>
    <w:rsid w:val="006034F7"/>
    <w:rsid w:val="00604AF4"/>
    <w:rsid w:val="00604CE9"/>
    <w:rsid w:val="00605C24"/>
    <w:rsid w:val="006065C4"/>
    <w:rsid w:val="00606A6E"/>
    <w:rsid w:val="00606EF3"/>
    <w:rsid w:val="0061068B"/>
    <w:rsid w:val="00610B86"/>
    <w:rsid w:val="0061163A"/>
    <w:rsid w:val="00612212"/>
    <w:rsid w:val="0061375A"/>
    <w:rsid w:val="00614140"/>
    <w:rsid w:val="006147FB"/>
    <w:rsid w:val="006152C2"/>
    <w:rsid w:val="00617244"/>
    <w:rsid w:val="00617543"/>
    <w:rsid w:val="006208EF"/>
    <w:rsid w:val="006212D7"/>
    <w:rsid w:val="006254E1"/>
    <w:rsid w:val="00625686"/>
    <w:rsid w:val="00625B3B"/>
    <w:rsid w:val="0062761E"/>
    <w:rsid w:val="00631405"/>
    <w:rsid w:val="00631B06"/>
    <w:rsid w:val="006322E5"/>
    <w:rsid w:val="006366FA"/>
    <w:rsid w:val="006367B7"/>
    <w:rsid w:val="00641354"/>
    <w:rsid w:val="0064296F"/>
    <w:rsid w:val="00643703"/>
    <w:rsid w:val="00643AAB"/>
    <w:rsid w:val="006441C5"/>
    <w:rsid w:val="006454FC"/>
    <w:rsid w:val="00646B4E"/>
    <w:rsid w:val="00646F25"/>
    <w:rsid w:val="0064706F"/>
    <w:rsid w:val="006473FD"/>
    <w:rsid w:val="00647CD0"/>
    <w:rsid w:val="00647FEF"/>
    <w:rsid w:val="006504CE"/>
    <w:rsid w:val="00651237"/>
    <w:rsid w:val="006514A2"/>
    <w:rsid w:val="00651C6C"/>
    <w:rsid w:val="00652B57"/>
    <w:rsid w:val="00652F4F"/>
    <w:rsid w:val="00653998"/>
    <w:rsid w:val="00654A93"/>
    <w:rsid w:val="00654E87"/>
    <w:rsid w:val="00655D3C"/>
    <w:rsid w:val="006568F9"/>
    <w:rsid w:val="00656B3F"/>
    <w:rsid w:val="0066085B"/>
    <w:rsid w:val="00662484"/>
    <w:rsid w:val="00662F94"/>
    <w:rsid w:val="00663672"/>
    <w:rsid w:val="00663804"/>
    <w:rsid w:val="00663FFB"/>
    <w:rsid w:val="00664FD6"/>
    <w:rsid w:val="00670CD4"/>
    <w:rsid w:val="006749C6"/>
    <w:rsid w:val="006801EE"/>
    <w:rsid w:val="00681464"/>
    <w:rsid w:val="006816EA"/>
    <w:rsid w:val="00681CA4"/>
    <w:rsid w:val="00683DDD"/>
    <w:rsid w:val="00685B3C"/>
    <w:rsid w:val="006861DD"/>
    <w:rsid w:val="0069092F"/>
    <w:rsid w:val="00690BED"/>
    <w:rsid w:val="0069121C"/>
    <w:rsid w:val="00691586"/>
    <w:rsid w:val="0069260A"/>
    <w:rsid w:val="006926B8"/>
    <w:rsid w:val="006930B6"/>
    <w:rsid w:val="00693A0F"/>
    <w:rsid w:val="00697A68"/>
    <w:rsid w:val="006A0477"/>
    <w:rsid w:val="006A0AC1"/>
    <w:rsid w:val="006A12B2"/>
    <w:rsid w:val="006A130E"/>
    <w:rsid w:val="006A28C7"/>
    <w:rsid w:val="006A5B01"/>
    <w:rsid w:val="006A6574"/>
    <w:rsid w:val="006A710A"/>
    <w:rsid w:val="006A77A0"/>
    <w:rsid w:val="006B0AA9"/>
    <w:rsid w:val="006B0BA0"/>
    <w:rsid w:val="006B0D73"/>
    <w:rsid w:val="006B0F62"/>
    <w:rsid w:val="006B17C8"/>
    <w:rsid w:val="006B2C1D"/>
    <w:rsid w:val="006B3509"/>
    <w:rsid w:val="006B4DD6"/>
    <w:rsid w:val="006B5E68"/>
    <w:rsid w:val="006B62F7"/>
    <w:rsid w:val="006B6784"/>
    <w:rsid w:val="006B796C"/>
    <w:rsid w:val="006B79F9"/>
    <w:rsid w:val="006C03AB"/>
    <w:rsid w:val="006C076E"/>
    <w:rsid w:val="006C19EF"/>
    <w:rsid w:val="006C21ED"/>
    <w:rsid w:val="006C222A"/>
    <w:rsid w:val="006C244A"/>
    <w:rsid w:val="006C3249"/>
    <w:rsid w:val="006C35BA"/>
    <w:rsid w:val="006C3DC5"/>
    <w:rsid w:val="006C536D"/>
    <w:rsid w:val="006C5A65"/>
    <w:rsid w:val="006C64AE"/>
    <w:rsid w:val="006C74C5"/>
    <w:rsid w:val="006D1044"/>
    <w:rsid w:val="006D3B11"/>
    <w:rsid w:val="006D4269"/>
    <w:rsid w:val="006D4B27"/>
    <w:rsid w:val="006D57F4"/>
    <w:rsid w:val="006D59F6"/>
    <w:rsid w:val="006D5DEF"/>
    <w:rsid w:val="006D626B"/>
    <w:rsid w:val="006D6766"/>
    <w:rsid w:val="006D76F0"/>
    <w:rsid w:val="006E0534"/>
    <w:rsid w:val="006E08BF"/>
    <w:rsid w:val="006E0E27"/>
    <w:rsid w:val="006E11B4"/>
    <w:rsid w:val="006E29F5"/>
    <w:rsid w:val="006E43B5"/>
    <w:rsid w:val="006E5340"/>
    <w:rsid w:val="006E5AE3"/>
    <w:rsid w:val="006E7C0E"/>
    <w:rsid w:val="006F0E49"/>
    <w:rsid w:val="006F1142"/>
    <w:rsid w:val="006F28A8"/>
    <w:rsid w:val="006F2C7B"/>
    <w:rsid w:val="006F35F3"/>
    <w:rsid w:val="006F4187"/>
    <w:rsid w:val="006F5435"/>
    <w:rsid w:val="006F6BA9"/>
    <w:rsid w:val="006F7365"/>
    <w:rsid w:val="006F768D"/>
    <w:rsid w:val="00701528"/>
    <w:rsid w:val="00701C80"/>
    <w:rsid w:val="00702E1E"/>
    <w:rsid w:val="0070450E"/>
    <w:rsid w:val="00705597"/>
    <w:rsid w:val="007071ED"/>
    <w:rsid w:val="00711F5D"/>
    <w:rsid w:val="00714542"/>
    <w:rsid w:val="00714D09"/>
    <w:rsid w:val="00714F9A"/>
    <w:rsid w:val="00715AC0"/>
    <w:rsid w:val="00715E07"/>
    <w:rsid w:val="00720E08"/>
    <w:rsid w:val="007215C7"/>
    <w:rsid w:val="00722124"/>
    <w:rsid w:val="00722816"/>
    <w:rsid w:val="0072359F"/>
    <w:rsid w:val="0072410B"/>
    <w:rsid w:val="00724827"/>
    <w:rsid w:val="00726FE3"/>
    <w:rsid w:val="00727118"/>
    <w:rsid w:val="0072720D"/>
    <w:rsid w:val="00727C63"/>
    <w:rsid w:val="00732342"/>
    <w:rsid w:val="00732D16"/>
    <w:rsid w:val="00733295"/>
    <w:rsid w:val="00733660"/>
    <w:rsid w:val="00733BDD"/>
    <w:rsid w:val="0073421A"/>
    <w:rsid w:val="007346C9"/>
    <w:rsid w:val="007378FF"/>
    <w:rsid w:val="00740870"/>
    <w:rsid w:val="007413E0"/>
    <w:rsid w:val="00743622"/>
    <w:rsid w:val="00743C03"/>
    <w:rsid w:val="00744EA6"/>
    <w:rsid w:val="00745F8B"/>
    <w:rsid w:val="00746E46"/>
    <w:rsid w:val="00747A02"/>
    <w:rsid w:val="00752AFD"/>
    <w:rsid w:val="00752F81"/>
    <w:rsid w:val="007567B0"/>
    <w:rsid w:val="00756BBE"/>
    <w:rsid w:val="00756C84"/>
    <w:rsid w:val="007579FA"/>
    <w:rsid w:val="0076166A"/>
    <w:rsid w:val="00763003"/>
    <w:rsid w:val="007633A9"/>
    <w:rsid w:val="00764616"/>
    <w:rsid w:val="007658A5"/>
    <w:rsid w:val="00766D51"/>
    <w:rsid w:val="00767B44"/>
    <w:rsid w:val="007701CD"/>
    <w:rsid w:val="00770938"/>
    <w:rsid w:val="00770DD2"/>
    <w:rsid w:val="00771CDC"/>
    <w:rsid w:val="0077255D"/>
    <w:rsid w:val="00773B87"/>
    <w:rsid w:val="007752F2"/>
    <w:rsid w:val="00775430"/>
    <w:rsid w:val="00776C4E"/>
    <w:rsid w:val="00777DBA"/>
    <w:rsid w:val="007808CC"/>
    <w:rsid w:val="00782311"/>
    <w:rsid w:val="0078237F"/>
    <w:rsid w:val="00782A58"/>
    <w:rsid w:val="007838B0"/>
    <w:rsid w:val="00783C59"/>
    <w:rsid w:val="00791D5B"/>
    <w:rsid w:val="00792BAA"/>
    <w:rsid w:val="00793623"/>
    <w:rsid w:val="00793665"/>
    <w:rsid w:val="00794D59"/>
    <w:rsid w:val="0079726C"/>
    <w:rsid w:val="0079762C"/>
    <w:rsid w:val="007A0003"/>
    <w:rsid w:val="007A039A"/>
    <w:rsid w:val="007A0A12"/>
    <w:rsid w:val="007A144D"/>
    <w:rsid w:val="007A18F7"/>
    <w:rsid w:val="007A1FAF"/>
    <w:rsid w:val="007A2F2A"/>
    <w:rsid w:val="007A3F8C"/>
    <w:rsid w:val="007A5779"/>
    <w:rsid w:val="007A5EAB"/>
    <w:rsid w:val="007A729C"/>
    <w:rsid w:val="007B03D7"/>
    <w:rsid w:val="007B04C2"/>
    <w:rsid w:val="007B087A"/>
    <w:rsid w:val="007B1DE0"/>
    <w:rsid w:val="007B2706"/>
    <w:rsid w:val="007B2D26"/>
    <w:rsid w:val="007B2E62"/>
    <w:rsid w:val="007B35C4"/>
    <w:rsid w:val="007B37A5"/>
    <w:rsid w:val="007B68F6"/>
    <w:rsid w:val="007B6C51"/>
    <w:rsid w:val="007B7BDF"/>
    <w:rsid w:val="007C231D"/>
    <w:rsid w:val="007C2FBD"/>
    <w:rsid w:val="007C4A92"/>
    <w:rsid w:val="007C5C6F"/>
    <w:rsid w:val="007C6916"/>
    <w:rsid w:val="007C6AEA"/>
    <w:rsid w:val="007C7BA9"/>
    <w:rsid w:val="007D0F80"/>
    <w:rsid w:val="007D248E"/>
    <w:rsid w:val="007D3AEF"/>
    <w:rsid w:val="007D4AF1"/>
    <w:rsid w:val="007D53FF"/>
    <w:rsid w:val="007D5544"/>
    <w:rsid w:val="007D594C"/>
    <w:rsid w:val="007D59CE"/>
    <w:rsid w:val="007D5C83"/>
    <w:rsid w:val="007E039A"/>
    <w:rsid w:val="007E0A8E"/>
    <w:rsid w:val="007E0D97"/>
    <w:rsid w:val="007E26BF"/>
    <w:rsid w:val="007E2A35"/>
    <w:rsid w:val="007E2EB8"/>
    <w:rsid w:val="007E61E3"/>
    <w:rsid w:val="007E61FC"/>
    <w:rsid w:val="007E6443"/>
    <w:rsid w:val="007E6B0F"/>
    <w:rsid w:val="007E7AAE"/>
    <w:rsid w:val="007F1350"/>
    <w:rsid w:val="007F21A0"/>
    <w:rsid w:val="007F3C0E"/>
    <w:rsid w:val="007F5282"/>
    <w:rsid w:val="007F5C5C"/>
    <w:rsid w:val="007F7267"/>
    <w:rsid w:val="00800EDD"/>
    <w:rsid w:val="00801C75"/>
    <w:rsid w:val="0080235B"/>
    <w:rsid w:val="0080595F"/>
    <w:rsid w:val="008061B5"/>
    <w:rsid w:val="00807C80"/>
    <w:rsid w:val="00811401"/>
    <w:rsid w:val="008127BE"/>
    <w:rsid w:val="00813B08"/>
    <w:rsid w:val="00814521"/>
    <w:rsid w:val="00817ACE"/>
    <w:rsid w:val="00817FD5"/>
    <w:rsid w:val="0082082C"/>
    <w:rsid w:val="00820940"/>
    <w:rsid w:val="0082126D"/>
    <w:rsid w:val="00821584"/>
    <w:rsid w:val="008239F3"/>
    <w:rsid w:val="008249DC"/>
    <w:rsid w:val="00826A1C"/>
    <w:rsid w:val="00826A99"/>
    <w:rsid w:val="0082721D"/>
    <w:rsid w:val="008279FC"/>
    <w:rsid w:val="00827C15"/>
    <w:rsid w:val="00830EF0"/>
    <w:rsid w:val="008319FD"/>
    <w:rsid w:val="00831D1A"/>
    <w:rsid w:val="0083202C"/>
    <w:rsid w:val="008324BF"/>
    <w:rsid w:val="00832A5F"/>
    <w:rsid w:val="00833300"/>
    <w:rsid w:val="00837EDC"/>
    <w:rsid w:val="00840EE6"/>
    <w:rsid w:val="00841508"/>
    <w:rsid w:val="00843F4E"/>
    <w:rsid w:val="00844B66"/>
    <w:rsid w:val="00846057"/>
    <w:rsid w:val="008460D7"/>
    <w:rsid w:val="00847D72"/>
    <w:rsid w:val="008510DF"/>
    <w:rsid w:val="00851285"/>
    <w:rsid w:val="00853345"/>
    <w:rsid w:val="00853BF0"/>
    <w:rsid w:val="00853FB0"/>
    <w:rsid w:val="00854164"/>
    <w:rsid w:val="00855149"/>
    <w:rsid w:val="00855B03"/>
    <w:rsid w:val="00856225"/>
    <w:rsid w:val="00856F9A"/>
    <w:rsid w:val="00857159"/>
    <w:rsid w:val="0085715B"/>
    <w:rsid w:val="008571E3"/>
    <w:rsid w:val="008573D1"/>
    <w:rsid w:val="00857428"/>
    <w:rsid w:val="00860084"/>
    <w:rsid w:val="008609EF"/>
    <w:rsid w:val="00863C5D"/>
    <w:rsid w:val="00863F3A"/>
    <w:rsid w:val="00865CEB"/>
    <w:rsid w:val="00865DDC"/>
    <w:rsid w:val="00867B34"/>
    <w:rsid w:val="00867C8A"/>
    <w:rsid w:val="00870138"/>
    <w:rsid w:val="00871F5A"/>
    <w:rsid w:val="00872116"/>
    <w:rsid w:val="00872B67"/>
    <w:rsid w:val="00874F94"/>
    <w:rsid w:val="008759F6"/>
    <w:rsid w:val="00875DD1"/>
    <w:rsid w:val="00875F99"/>
    <w:rsid w:val="008765EF"/>
    <w:rsid w:val="00876F21"/>
    <w:rsid w:val="008802AE"/>
    <w:rsid w:val="00880325"/>
    <w:rsid w:val="0088078A"/>
    <w:rsid w:val="00882717"/>
    <w:rsid w:val="00882CCB"/>
    <w:rsid w:val="008852FF"/>
    <w:rsid w:val="00885E49"/>
    <w:rsid w:val="00886BD9"/>
    <w:rsid w:val="008871E8"/>
    <w:rsid w:val="008879DB"/>
    <w:rsid w:val="00890903"/>
    <w:rsid w:val="008911F9"/>
    <w:rsid w:val="0089393A"/>
    <w:rsid w:val="00894410"/>
    <w:rsid w:val="0089504B"/>
    <w:rsid w:val="008957DA"/>
    <w:rsid w:val="00896567"/>
    <w:rsid w:val="008A0B7C"/>
    <w:rsid w:val="008A2077"/>
    <w:rsid w:val="008A27CD"/>
    <w:rsid w:val="008A338C"/>
    <w:rsid w:val="008A3DFB"/>
    <w:rsid w:val="008A50C9"/>
    <w:rsid w:val="008A68AB"/>
    <w:rsid w:val="008A7317"/>
    <w:rsid w:val="008B04F2"/>
    <w:rsid w:val="008B1742"/>
    <w:rsid w:val="008B2047"/>
    <w:rsid w:val="008B2B0A"/>
    <w:rsid w:val="008B3079"/>
    <w:rsid w:val="008B3544"/>
    <w:rsid w:val="008B466C"/>
    <w:rsid w:val="008B46DF"/>
    <w:rsid w:val="008B52E0"/>
    <w:rsid w:val="008B5598"/>
    <w:rsid w:val="008B6529"/>
    <w:rsid w:val="008C3A85"/>
    <w:rsid w:val="008C45AC"/>
    <w:rsid w:val="008C46C2"/>
    <w:rsid w:val="008C46E2"/>
    <w:rsid w:val="008C542A"/>
    <w:rsid w:val="008C5BE0"/>
    <w:rsid w:val="008C5EC0"/>
    <w:rsid w:val="008C643C"/>
    <w:rsid w:val="008D0886"/>
    <w:rsid w:val="008D1DED"/>
    <w:rsid w:val="008D2E46"/>
    <w:rsid w:val="008D441E"/>
    <w:rsid w:val="008D568A"/>
    <w:rsid w:val="008E0949"/>
    <w:rsid w:val="008E1720"/>
    <w:rsid w:val="008E1D16"/>
    <w:rsid w:val="008E3BD5"/>
    <w:rsid w:val="008E5C4E"/>
    <w:rsid w:val="008F0131"/>
    <w:rsid w:val="008F24AA"/>
    <w:rsid w:val="008F4485"/>
    <w:rsid w:val="008F448E"/>
    <w:rsid w:val="008F4E77"/>
    <w:rsid w:val="008F5556"/>
    <w:rsid w:val="008F5A16"/>
    <w:rsid w:val="008F7CCF"/>
    <w:rsid w:val="00901382"/>
    <w:rsid w:val="0090172E"/>
    <w:rsid w:val="00903D9C"/>
    <w:rsid w:val="00904559"/>
    <w:rsid w:val="00904FCF"/>
    <w:rsid w:val="009101A4"/>
    <w:rsid w:val="0091095B"/>
    <w:rsid w:val="00911B52"/>
    <w:rsid w:val="00912CEA"/>
    <w:rsid w:val="0091494A"/>
    <w:rsid w:val="00915C76"/>
    <w:rsid w:val="009161BA"/>
    <w:rsid w:val="00916314"/>
    <w:rsid w:val="00916813"/>
    <w:rsid w:val="00917E9C"/>
    <w:rsid w:val="00920274"/>
    <w:rsid w:val="00920B90"/>
    <w:rsid w:val="009220CA"/>
    <w:rsid w:val="00922239"/>
    <w:rsid w:val="00923040"/>
    <w:rsid w:val="00924F94"/>
    <w:rsid w:val="00925010"/>
    <w:rsid w:val="00926D8A"/>
    <w:rsid w:val="00927CD6"/>
    <w:rsid w:val="00931183"/>
    <w:rsid w:val="00932FEA"/>
    <w:rsid w:val="00934165"/>
    <w:rsid w:val="00934E40"/>
    <w:rsid w:val="0093696C"/>
    <w:rsid w:val="009369C8"/>
    <w:rsid w:val="00941EF7"/>
    <w:rsid w:val="009425D6"/>
    <w:rsid w:val="0094261A"/>
    <w:rsid w:val="00942CEB"/>
    <w:rsid w:val="0094370B"/>
    <w:rsid w:val="0094384F"/>
    <w:rsid w:val="00943AC8"/>
    <w:rsid w:val="009447D9"/>
    <w:rsid w:val="00946882"/>
    <w:rsid w:val="00947544"/>
    <w:rsid w:val="00947704"/>
    <w:rsid w:val="00947B5E"/>
    <w:rsid w:val="00947C6E"/>
    <w:rsid w:val="00947FF3"/>
    <w:rsid w:val="00950B77"/>
    <w:rsid w:val="00951235"/>
    <w:rsid w:val="00951B14"/>
    <w:rsid w:val="00952452"/>
    <w:rsid w:val="00952667"/>
    <w:rsid w:val="00953740"/>
    <w:rsid w:val="00953BFA"/>
    <w:rsid w:val="00953F41"/>
    <w:rsid w:val="009546B2"/>
    <w:rsid w:val="0095475D"/>
    <w:rsid w:val="00956AA0"/>
    <w:rsid w:val="00957738"/>
    <w:rsid w:val="0096018E"/>
    <w:rsid w:val="009620C7"/>
    <w:rsid w:val="009626D6"/>
    <w:rsid w:val="00962974"/>
    <w:rsid w:val="00963C8C"/>
    <w:rsid w:val="00965F64"/>
    <w:rsid w:val="009667AA"/>
    <w:rsid w:val="009675BA"/>
    <w:rsid w:val="009703B3"/>
    <w:rsid w:val="00970FD4"/>
    <w:rsid w:val="00972B73"/>
    <w:rsid w:val="009747F9"/>
    <w:rsid w:val="00974BBF"/>
    <w:rsid w:val="009766FB"/>
    <w:rsid w:val="00977990"/>
    <w:rsid w:val="00982970"/>
    <w:rsid w:val="00983FAA"/>
    <w:rsid w:val="009841C5"/>
    <w:rsid w:val="00984400"/>
    <w:rsid w:val="00986472"/>
    <w:rsid w:val="0098675E"/>
    <w:rsid w:val="00987780"/>
    <w:rsid w:val="00991AF1"/>
    <w:rsid w:val="00992BD9"/>
    <w:rsid w:val="009935C6"/>
    <w:rsid w:val="0099360F"/>
    <w:rsid w:val="00994A83"/>
    <w:rsid w:val="00995834"/>
    <w:rsid w:val="009967EF"/>
    <w:rsid w:val="00996F0E"/>
    <w:rsid w:val="00997B8B"/>
    <w:rsid w:val="009A2533"/>
    <w:rsid w:val="009A2642"/>
    <w:rsid w:val="009A28D4"/>
    <w:rsid w:val="009A4F4F"/>
    <w:rsid w:val="009A6582"/>
    <w:rsid w:val="009A6713"/>
    <w:rsid w:val="009A7016"/>
    <w:rsid w:val="009A7B7F"/>
    <w:rsid w:val="009B076C"/>
    <w:rsid w:val="009B0A96"/>
    <w:rsid w:val="009B0D7A"/>
    <w:rsid w:val="009B1894"/>
    <w:rsid w:val="009B42C1"/>
    <w:rsid w:val="009B4C5D"/>
    <w:rsid w:val="009B5974"/>
    <w:rsid w:val="009B64E7"/>
    <w:rsid w:val="009B6A88"/>
    <w:rsid w:val="009B6F9D"/>
    <w:rsid w:val="009C0C90"/>
    <w:rsid w:val="009C1246"/>
    <w:rsid w:val="009C15DC"/>
    <w:rsid w:val="009C175E"/>
    <w:rsid w:val="009C17B0"/>
    <w:rsid w:val="009C23EF"/>
    <w:rsid w:val="009C2AAE"/>
    <w:rsid w:val="009C4AEC"/>
    <w:rsid w:val="009C50EB"/>
    <w:rsid w:val="009C51EE"/>
    <w:rsid w:val="009C7723"/>
    <w:rsid w:val="009D0E8C"/>
    <w:rsid w:val="009D19D9"/>
    <w:rsid w:val="009D1C0F"/>
    <w:rsid w:val="009D2454"/>
    <w:rsid w:val="009D3219"/>
    <w:rsid w:val="009D3D1F"/>
    <w:rsid w:val="009D3DD0"/>
    <w:rsid w:val="009D4FDE"/>
    <w:rsid w:val="009D5A32"/>
    <w:rsid w:val="009D64EB"/>
    <w:rsid w:val="009D7622"/>
    <w:rsid w:val="009E115A"/>
    <w:rsid w:val="009E1B5E"/>
    <w:rsid w:val="009E1D64"/>
    <w:rsid w:val="009E1F72"/>
    <w:rsid w:val="009E4F43"/>
    <w:rsid w:val="009E5345"/>
    <w:rsid w:val="009E5B5B"/>
    <w:rsid w:val="009F06A9"/>
    <w:rsid w:val="009F1273"/>
    <w:rsid w:val="009F15E0"/>
    <w:rsid w:val="009F22AC"/>
    <w:rsid w:val="009F2DB4"/>
    <w:rsid w:val="009F3255"/>
    <w:rsid w:val="009F39E3"/>
    <w:rsid w:val="009F3A9A"/>
    <w:rsid w:val="009F3D9C"/>
    <w:rsid w:val="009F4A6D"/>
    <w:rsid w:val="009F7A70"/>
    <w:rsid w:val="009F7FE4"/>
    <w:rsid w:val="00A00545"/>
    <w:rsid w:val="00A02A79"/>
    <w:rsid w:val="00A02B47"/>
    <w:rsid w:val="00A036BE"/>
    <w:rsid w:val="00A0541F"/>
    <w:rsid w:val="00A05569"/>
    <w:rsid w:val="00A056DE"/>
    <w:rsid w:val="00A0621E"/>
    <w:rsid w:val="00A06D0E"/>
    <w:rsid w:val="00A06E4C"/>
    <w:rsid w:val="00A07162"/>
    <w:rsid w:val="00A07D49"/>
    <w:rsid w:val="00A100E9"/>
    <w:rsid w:val="00A10E00"/>
    <w:rsid w:val="00A11254"/>
    <w:rsid w:val="00A12211"/>
    <w:rsid w:val="00A129B9"/>
    <w:rsid w:val="00A13FFE"/>
    <w:rsid w:val="00A141BF"/>
    <w:rsid w:val="00A14F8A"/>
    <w:rsid w:val="00A15CF5"/>
    <w:rsid w:val="00A16201"/>
    <w:rsid w:val="00A16C55"/>
    <w:rsid w:val="00A16C61"/>
    <w:rsid w:val="00A22D2A"/>
    <w:rsid w:val="00A23A4B"/>
    <w:rsid w:val="00A24586"/>
    <w:rsid w:val="00A24C62"/>
    <w:rsid w:val="00A27424"/>
    <w:rsid w:val="00A2746E"/>
    <w:rsid w:val="00A3010D"/>
    <w:rsid w:val="00A306E5"/>
    <w:rsid w:val="00A30B29"/>
    <w:rsid w:val="00A30C7A"/>
    <w:rsid w:val="00A31A92"/>
    <w:rsid w:val="00A31FA5"/>
    <w:rsid w:val="00A329FF"/>
    <w:rsid w:val="00A32A24"/>
    <w:rsid w:val="00A32D80"/>
    <w:rsid w:val="00A3388F"/>
    <w:rsid w:val="00A34801"/>
    <w:rsid w:val="00A34BE4"/>
    <w:rsid w:val="00A351FE"/>
    <w:rsid w:val="00A37D30"/>
    <w:rsid w:val="00A37FEF"/>
    <w:rsid w:val="00A40AC8"/>
    <w:rsid w:val="00A40FB9"/>
    <w:rsid w:val="00A4107E"/>
    <w:rsid w:val="00A4349E"/>
    <w:rsid w:val="00A43F82"/>
    <w:rsid w:val="00A45A03"/>
    <w:rsid w:val="00A46FE9"/>
    <w:rsid w:val="00A475C1"/>
    <w:rsid w:val="00A47B00"/>
    <w:rsid w:val="00A524C3"/>
    <w:rsid w:val="00A52719"/>
    <w:rsid w:val="00A52CDB"/>
    <w:rsid w:val="00A53BA1"/>
    <w:rsid w:val="00A54F1B"/>
    <w:rsid w:val="00A56666"/>
    <w:rsid w:val="00A56795"/>
    <w:rsid w:val="00A57414"/>
    <w:rsid w:val="00A57812"/>
    <w:rsid w:val="00A6072C"/>
    <w:rsid w:val="00A60A33"/>
    <w:rsid w:val="00A612BA"/>
    <w:rsid w:val="00A628E2"/>
    <w:rsid w:val="00A636E2"/>
    <w:rsid w:val="00A6415A"/>
    <w:rsid w:val="00A64F00"/>
    <w:rsid w:val="00A66216"/>
    <w:rsid w:val="00A66489"/>
    <w:rsid w:val="00A66593"/>
    <w:rsid w:val="00A6731C"/>
    <w:rsid w:val="00A67B4D"/>
    <w:rsid w:val="00A7062E"/>
    <w:rsid w:val="00A70EA9"/>
    <w:rsid w:val="00A71357"/>
    <w:rsid w:val="00A717AC"/>
    <w:rsid w:val="00A724EB"/>
    <w:rsid w:val="00A729E6"/>
    <w:rsid w:val="00A733CB"/>
    <w:rsid w:val="00A73A10"/>
    <w:rsid w:val="00A73D58"/>
    <w:rsid w:val="00A74435"/>
    <w:rsid w:val="00A74D25"/>
    <w:rsid w:val="00A75453"/>
    <w:rsid w:val="00A754DD"/>
    <w:rsid w:val="00A76500"/>
    <w:rsid w:val="00A7690B"/>
    <w:rsid w:val="00A774A5"/>
    <w:rsid w:val="00A7766F"/>
    <w:rsid w:val="00A77E5B"/>
    <w:rsid w:val="00A80220"/>
    <w:rsid w:val="00A817E4"/>
    <w:rsid w:val="00A81D85"/>
    <w:rsid w:val="00A83E0D"/>
    <w:rsid w:val="00A85C01"/>
    <w:rsid w:val="00A86B48"/>
    <w:rsid w:val="00A924F0"/>
    <w:rsid w:val="00A930CA"/>
    <w:rsid w:val="00A93183"/>
    <w:rsid w:val="00A9544C"/>
    <w:rsid w:val="00A95462"/>
    <w:rsid w:val="00A958C7"/>
    <w:rsid w:val="00A95A96"/>
    <w:rsid w:val="00A95A97"/>
    <w:rsid w:val="00AA005F"/>
    <w:rsid w:val="00AA260D"/>
    <w:rsid w:val="00AA2A04"/>
    <w:rsid w:val="00AA3401"/>
    <w:rsid w:val="00AB029E"/>
    <w:rsid w:val="00AB03E2"/>
    <w:rsid w:val="00AB06CA"/>
    <w:rsid w:val="00AB1B6D"/>
    <w:rsid w:val="00AB2520"/>
    <w:rsid w:val="00AB2EE9"/>
    <w:rsid w:val="00AB39AE"/>
    <w:rsid w:val="00AB480C"/>
    <w:rsid w:val="00AB5EAD"/>
    <w:rsid w:val="00AB6289"/>
    <w:rsid w:val="00AC0EFD"/>
    <w:rsid w:val="00AC19B8"/>
    <w:rsid w:val="00AC3418"/>
    <w:rsid w:val="00AC43C3"/>
    <w:rsid w:val="00AC4B85"/>
    <w:rsid w:val="00AC4E2B"/>
    <w:rsid w:val="00AC4FA5"/>
    <w:rsid w:val="00AC7B34"/>
    <w:rsid w:val="00AD01AA"/>
    <w:rsid w:val="00AD232F"/>
    <w:rsid w:val="00AD2A19"/>
    <w:rsid w:val="00AD458F"/>
    <w:rsid w:val="00AD5733"/>
    <w:rsid w:val="00AD5B5E"/>
    <w:rsid w:val="00AD69EC"/>
    <w:rsid w:val="00AD724D"/>
    <w:rsid w:val="00AE06A8"/>
    <w:rsid w:val="00AE281A"/>
    <w:rsid w:val="00AE2900"/>
    <w:rsid w:val="00AE2A99"/>
    <w:rsid w:val="00AE5020"/>
    <w:rsid w:val="00AE5B06"/>
    <w:rsid w:val="00AE5E20"/>
    <w:rsid w:val="00AE6D8F"/>
    <w:rsid w:val="00AE7539"/>
    <w:rsid w:val="00AF1160"/>
    <w:rsid w:val="00AF1F8C"/>
    <w:rsid w:val="00AF2B9F"/>
    <w:rsid w:val="00AF3320"/>
    <w:rsid w:val="00AF383B"/>
    <w:rsid w:val="00AF5CAC"/>
    <w:rsid w:val="00AF5DB5"/>
    <w:rsid w:val="00AF71ED"/>
    <w:rsid w:val="00AF7221"/>
    <w:rsid w:val="00B01316"/>
    <w:rsid w:val="00B01449"/>
    <w:rsid w:val="00B03264"/>
    <w:rsid w:val="00B03C96"/>
    <w:rsid w:val="00B047D2"/>
    <w:rsid w:val="00B04A8F"/>
    <w:rsid w:val="00B051BB"/>
    <w:rsid w:val="00B101A6"/>
    <w:rsid w:val="00B1144B"/>
    <w:rsid w:val="00B11ACB"/>
    <w:rsid w:val="00B1299C"/>
    <w:rsid w:val="00B1365C"/>
    <w:rsid w:val="00B13753"/>
    <w:rsid w:val="00B14CE2"/>
    <w:rsid w:val="00B15D77"/>
    <w:rsid w:val="00B15D9D"/>
    <w:rsid w:val="00B164BE"/>
    <w:rsid w:val="00B1680E"/>
    <w:rsid w:val="00B16BF5"/>
    <w:rsid w:val="00B16D04"/>
    <w:rsid w:val="00B2072F"/>
    <w:rsid w:val="00B20C39"/>
    <w:rsid w:val="00B22868"/>
    <w:rsid w:val="00B2344C"/>
    <w:rsid w:val="00B235A0"/>
    <w:rsid w:val="00B24A85"/>
    <w:rsid w:val="00B2509D"/>
    <w:rsid w:val="00B2535F"/>
    <w:rsid w:val="00B2739A"/>
    <w:rsid w:val="00B301B8"/>
    <w:rsid w:val="00B30AD4"/>
    <w:rsid w:val="00B30BE0"/>
    <w:rsid w:val="00B30BF0"/>
    <w:rsid w:val="00B33B37"/>
    <w:rsid w:val="00B33DC5"/>
    <w:rsid w:val="00B3426E"/>
    <w:rsid w:val="00B35993"/>
    <w:rsid w:val="00B40C0C"/>
    <w:rsid w:val="00B41A97"/>
    <w:rsid w:val="00B420EF"/>
    <w:rsid w:val="00B4316E"/>
    <w:rsid w:val="00B441B2"/>
    <w:rsid w:val="00B449E3"/>
    <w:rsid w:val="00B472B5"/>
    <w:rsid w:val="00B510C6"/>
    <w:rsid w:val="00B520EA"/>
    <w:rsid w:val="00B52EBB"/>
    <w:rsid w:val="00B53702"/>
    <w:rsid w:val="00B54C5B"/>
    <w:rsid w:val="00B54D1C"/>
    <w:rsid w:val="00B55711"/>
    <w:rsid w:val="00B55957"/>
    <w:rsid w:val="00B56563"/>
    <w:rsid w:val="00B570DE"/>
    <w:rsid w:val="00B57AC4"/>
    <w:rsid w:val="00B607CF"/>
    <w:rsid w:val="00B60ECA"/>
    <w:rsid w:val="00B61D87"/>
    <w:rsid w:val="00B61EF8"/>
    <w:rsid w:val="00B62C7A"/>
    <w:rsid w:val="00B63D69"/>
    <w:rsid w:val="00B648F4"/>
    <w:rsid w:val="00B66930"/>
    <w:rsid w:val="00B673AC"/>
    <w:rsid w:val="00B676B4"/>
    <w:rsid w:val="00B7175B"/>
    <w:rsid w:val="00B71C7E"/>
    <w:rsid w:val="00B725E1"/>
    <w:rsid w:val="00B72994"/>
    <w:rsid w:val="00B74B84"/>
    <w:rsid w:val="00B75972"/>
    <w:rsid w:val="00B75F07"/>
    <w:rsid w:val="00B76CF3"/>
    <w:rsid w:val="00B77AE0"/>
    <w:rsid w:val="00B80163"/>
    <w:rsid w:val="00B85D5B"/>
    <w:rsid w:val="00B87FBC"/>
    <w:rsid w:val="00B909E2"/>
    <w:rsid w:val="00B912A8"/>
    <w:rsid w:val="00B91405"/>
    <w:rsid w:val="00B9140D"/>
    <w:rsid w:val="00B91C59"/>
    <w:rsid w:val="00B92664"/>
    <w:rsid w:val="00B9386A"/>
    <w:rsid w:val="00B9450A"/>
    <w:rsid w:val="00B94B0D"/>
    <w:rsid w:val="00B94E2F"/>
    <w:rsid w:val="00B95DE1"/>
    <w:rsid w:val="00B96BE1"/>
    <w:rsid w:val="00BA02FA"/>
    <w:rsid w:val="00BA079B"/>
    <w:rsid w:val="00BA07D8"/>
    <w:rsid w:val="00BA0911"/>
    <w:rsid w:val="00BA1EF4"/>
    <w:rsid w:val="00BA6034"/>
    <w:rsid w:val="00BA6B9B"/>
    <w:rsid w:val="00BB07DC"/>
    <w:rsid w:val="00BB2BE4"/>
    <w:rsid w:val="00BB2FEF"/>
    <w:rsid w:val="00BB3CBF"/>
    <w:rsid w:val="00BB5280"/>
    <w:rsid w:val="00BC0C80"/>
    <w:rsid w:val="00BC1A3C"/>
    <w:rsid w:val="00BC1CA0"/>
    <w:rsid w:val="00BC25A4"/>
    <w:rsid w:val="00BC401E"/>
    <w:rsid w:val="00BC42B3"/>
    <w:rsid w:val="00BC52CF"/>
    <w:rsid w:val="00BC7123"/>
    <w:rsid w:val="00BC7203"/>
    <w:rsid w:val="00BC7599"/>
    <w:rsid w:val="00BD032E"/>
    <w:rsid w:val="00BD14C7"/>
    <w:rsid w:val="00BD19C0"/>
    <w:rsid w:val="00BD3B4F"/>
    <w:rsid w:val="00BD4405"/>
    <w:rsid w:val="00BD463C"/>
    <w:rsid w:val="00BD4B0D"/>
    <w:rsid w:val="00BD718E"/>
    <w:rsid w:val="00BE060C"/>
    <w:rsid w:val="00BE065C"/>
    <w:rsid w:val="00BE166E"/>
    <w:rsid w:val="00BE3189"/>
    <w:rsid w:val="00BE38DC"/>
    <w:rsid w:val="00BE3A12"/>
    <w:rsid w:val="00BE4CB2"/>
    <w:rsid w:val="00BE4E1C"/>
    <w:rsid w:val="00BE54F5"/>
    <w:rsid w:val="00BE560D"/>
    <w:rsid w:val="00BE6C37"/>
    <w:rsid w:val="00BE7C0A"/>
    <w:rsid w:val="00BF16A3"/>
    <w:rsid w:val="00BF2557"/>
    <w:rsid w:val="00BF2EF6"/>
    <w:rsid w:val="00BF4AB5"/>
    <w:rsid w:val="00BF52F6"/>
    <w:rsid w:val="00BF5E38"/>
    <w:rsid w:val="00C00323"/>
    <w:rsid w:val="00C0154A"/>
    <w:rsid w:val="00C01A67"/>
    <w:rsid w:val="00C01B9D"/>
    <w:rsid w:val="00C02253"/>
    <w:rsid w:val="00C02BC8"/>
    <w:rsid w:val="00C048EA"/>
    <w:rsid w:val="00C04C7A"/>
    <w:rsid w:val="00C060B5"/>
    <w:rsid w:val="00C06285"/>
    <w:rsid w:val="00C07D8C"/>
    <w:rsid w:val="00C11090"/>
    <w:rsid w:val="00C11302"/>
    <w:rsid w:val="00C119FB"/>
    <w:rsid w:val="00C12639"/>
    <w:rsid w:val="00C15487"/>
    <w:rsid w:val="00C16A23"/>
    <w:rsid w:val="00C17256"/>
    <w:rsid w:val="00C20627"/>
    <w:rsid w:val="00C23707"/>
    <w:rsid w:val="00C24D68"/>
    <w:rsid w:val="00C26A5F"/>
    <w:rsid w:val="00C26F0A"/>
    <w:rsid w:val="00C30CA7"/>
    <w:rsid w:val="00C31D1B"/>
    <w:rsid w:val="00C31FEA"/>
    <w:rsid w:val="00C32808"/>
    <w:rsid w:val="00C32940"/>
    <w:rsid w:val="00C34101"/>
    <w:rsid w:val="00C34ACC"/>
    <w:rsid w:val="00C40584"/>
    <w:rsid w:val="00C40DA9"/>
    <w:rsid w:val="00C42641"/>
    <w:rsid w:val="00C43B00"/>
    <w:rsid w:val="00C44C11"/>
    <w:rsid w:val="00C44FC7"/>
    <w:rsid w:val="00C4586D"/>
    <w:rsid w:val="00C45D27"/>
    <w:rsid w:val="00C472AE"/>
    <w:rsid w:val="00C47831"/>
    <w:rsid w:val="00C50444"/>
    <w:rsid w:val="00C51769"/>
    <w:rsid w:val="00C5301C"/>
    <w:rsid w:val="00C56011"/>
    <w:rsid w:val="00C60CD7"/>
    <w:rsid w:val="00C60E5F"/>
    <w:rsid w:val="00C641DF"/>
    <w:rsid w:val="00C6509A"/>
    <w:rsid w:val="00C66CBC"/>
    <w:rsid w:val="00C66DFB"/>
    <w:rsid w:val="00C66EE7"/>
    <w:rsid w:val="00C678DA"/>
    <w:rsid w:val="00C70795"/>
    <w:rsid w:val="00C725E1"/>
    <w:rsid w:val="00C74A07"/>
    <w:rsid w:val="00C75D14"/>
    <w:rsid w:val="00C81B85"/>
    <w:rsid w:val="00C820E4"/>
    <w:rsid w:val="00C82967"/>
    <w:rsid w:val="00C82AB5"/>
    <w:rsid w:val="00C82E21"/>
    <w:rsid w:val="00C84D9B"/>
    <w:rsid w:val="00C84ED2"/>
    <w:rsid w:val="00C868AF"/>
    <w:rsid w:val="00C909F2"/>
    <w:rsid w:val="00C90AD1"/>
    <w:rsid w:val="00C90CEA"/>
    <w:rsid w:val="00C91B17"/>
    <w:rsid w:val="00C93081"/>
    <w:rsid w:val="00C93E9F"/>
    <w:rsid w:val="00C93F48"/>
    <w:rsid w:val="00C94276"/>
    <w:rsid w:val="00C94BD3"/>
    <w:rsid w:val="00C95B9B"/>
    <w:rsid w:val="00C963D9"/>
    <w:rsid w:val="00C966BC"/>
    <w:rsid w:val="00C968FB"/>
    <w:rsid w:val="00C96B4D"/>
    <w:rsid w:val="00C96F53"/>
    <w:rsid w:val="00C96F9B"/>
    <w:rsid w:val="00C974AC"/>
    <w:rsid w:val="00CA05F0"/>
    <w:rsid w:val="00CA0713"/>
    <w:rsid w:val="00CA0DF6"/>
    <w:rsid w:val="00CA2ECA"/>
    <w:rsid w:val="00CA33F5"/>
    <w:rsid w:val="00CA5F3F"/>
    <w:rsid w:val="00CA63B1"/>
    <w:rsid w:val="00CA66DD"/>
    <w:rsid w:val="00CA6F83"/>
    <w:rsid w:val="00CB0F09"/>
    <w:rsid w:val="00CB2DBF"/>
    <w:rsid w:val="00CB3107"/>
    <w:rsid w:val="00CB43FE"/>
    <w:rsid w:val="00CB49A3"/>
    <w:rsid w:val="00CB53BF"/>
    <w:rsid w:val="00CB6205"/>
    <w:rsid w:val="00CB674C"/>
    <w:rsid w:val="00CB73E9"/>
    <w:rsid w:val="00CB7750"/>
    <w:rsid w:val="00CB7C88"/>
    <w:rsid w:val="00CB7F9A"/>
    <w:rsid w:val="00CC00FC"/>
    <w:rsid w:val="00CC0950"/>
    <w:rsid w:val="00CC0A7F"/>
    <w:rsid w:val="00CC2F11"/>
    <w:rsid w:val="00CC3879"/>
    <w:rsid w:val="00CC3B31"/>
    <w:rsid w:val="00CC4449"/>
    <w:rsid w:val="00CC5CD6"/>
    <w:rsid w:val="00CC65C2"/>
    <w:rsid w:val="00CC704C"/>
    <w:rsid w:val="00CD13E2"/>
    <w:rsid w:val="00CD1A15"/>
    <w:rsid w:val="00CD235C"/>
    <w:rsid w:val="00CD2447"/>
    <w:rsid w:val="00CD3C8F"/>
    <w:rsid w:val="00CD3D28"/>
    <w:rsid w:val="00CD5CDA"/>
    <w:rsid w:val="00CD5F52"/>
    <w:rsid w:val="00CD647F"/>
    <w:rsid w:val="00CD6A0D"/>
    <w:rsid w:val="00CD7089"/>
    <w:rsid w:val="00CD7A3B"/>
    <w:rsid w:val="00CE0AFC"/>
    <w:rsid w:val="00CE143C"/>
    <w:rsid w:val="00CE31E1"/>
    <w:rsid w:val="00CE3A19"/>
    <w:rsid w:val="00CE3F10"/>
    <w:rsid w:val="00CE468D"/>
    <w:rsid w:val="00CE557B"/>
    <w:rsid w:val="00CE776B"/>
    <w:rsid w:val="00CF1242"/>
    <w:rsid w:val="00CF1EE7"/>
    <w:rsid w:val="00CF21F7"/>
    <w:rsid w:val="00CF22F7"/>
    <w:rsid w:val="00CF5DDE"/>
    <w:rsid w:val="00CF5F44"/>
    <w:rsid w:val="00CF61B0"/>
    <w:rsid w:val="00CF73A1"/>
    <w:rsid w:val="00D00669"/>
    <w:rsid w:val="00D00A70"/>
    <w:rsid w:val="00D01D65"/>
    <w:rsid w:val="00D01FF8"/>
    <w:rsid w:val="00D01FF9"/>
    <w:rsid w:val="00D03B38"/>
    <w:rsid w:val="00D05793"/>
    <w:rsid w:val="00D05B05"/>
    <w:rsid w:val="00D060FA"/>
    <w:rsid w:val="00D112F5"/>
    <w:rsid w:val="00D119C3"/>
    <w:rsid w:val="00D11EA3"/>
    <w:rsid w:val="00D12C78"/>
    <w:rsid w:val="00D13E68"/>
    <w:rsid w:val="00D14FCC"/>
    <w:rsid w:val="00D15C1B"/>
    <w:rsid w:val="00D15DCD"/>
    <w:rsid w:val="00D1600D"/>
    <w:rsid w:val="00D17315"/>
    <w:rsid w:val="00D203C3"/>
    <w:rsid w:val="00D211E5"/>
    <w:rsid w:val="00D2160B"/>
    <w:rsid w:val="00D21DCD"/>
    <w:rsid w:val="00D223DE"/>
    <w:rsid w:val="00D22BEF"/>
    <w:rsid w:val="00D230EE"/>
    <w:rsid w:val="00D23D43"/>
    <w:rsid w:val="00D23E64"/>
    <w:rsid w:val="00D26A29"/>
    <w:rsid w:val="00D27438"/>
    <w:rsid w:val="00D301AD"/>
    <w:rsid w:val="00D30275"/>
    <w:rsid w:val="00D31A08"/>
    <w:rsid w:val="00D32728"/>
    <w:rsid w:val="00D329EF"/>
    <w:rsid w:val="00D35977"/>
    <w:rsid w:val="00D36343"/>
    <w:rsid w:val="00D36FA7"/>
    <w:rsid w:val="00D400C7"/>
    <w:rsid w:val="00D414D7"/>
    <w:rsid w:val="00D41ADB"/>
    <w:rsid w:val="00D43147"/>
    <w:rsid w:val="00D432AE"/>
    <w:rsid w:val="00D432DA"/>
    <w:rsid w:val="00D4472C"/>
    <w:rsid w:val="00D45DAD"/>
    <w:rsid w:val="00D45EA6"/>
    <w:rsid w:val="00D46194"/>
    <w:rsid w:val="00D475FA"/>
    <w:rsid w:val="00D47F80"/>
    <w:rsid w:val="00D516C8"/>
    <w:rsid w:val="00D518E7"/>
    <w:rsid w:val="00D5231A"/>
    <w:rsid w:val="00D5317B"/>
    <w:rsid w:val="00D53FA0"/>
    <w:rsid w:val="00D55486"/>
    <w:rsid w:val="00D5687C"/>
    <w:rsid w:val="00D56CB0"/>
    <w:rsid w:val="00D57FF8"/>
    <w:rsid w:val="00D604EB"/>
    <w:rsid w:val="00D60F1C"/>
    <w:rsid w:val="00D613AB"/>
    <w:rsid w:val="00D669E1"/>
    <w:rsid w:val="00D66ACE"/>
    <w:rsid w:val="00D66FA9"/>
    <w:rsid w:val="00D67359"/>
    <w:rsid w:val="00D676C8"/>
    <w:rsid w:val="00D67940"/>
    <w:rsid w:val="00D67ACF"/>
    <w:rsid w:val="00D67DED"/>
    <w:rsid w:val="00D7096C"/>
    <w:rsid w:val="00D723B9"/>
    <w:rsid w:val="00D7345A"/>
    <w:rsid w:val="00D73F5C"/>
    <w:rsid w:val="00D7424F"/>
    <w:rsid w:val="00D74C71"/>
    <w:rsid w:val="00D74EA1"/>
    <w:rsid w:val="00D75C58"/>
    <w:rsid w:val="00D770A7"/>
    <w:rsid w:val="00D80247"/>
    <w:rsid w:val="00D80B05"/>
    <w:rsid w:val="00D80D88"/>
    <w:rsid w:val="00D81B64"/>
    <w:rsid w:val="00D81F42"/>
    <w:rsid w:val="00D824B5"/>
    <w:rsid w:val="00D82D85"/>
    <w:rsid w:val="00D832BD"/>
    <w:rsid w:val="00D84795"/>
    <w:rsid w:val="00D85354"/>
    <w:rsid w:val="00D8716F"/>
    <w:rsid w:val="00D87389"/>
    <w:rsid w:val="00D90894"/>
    <w:rsid w:val="00D92769"/>
    <w:rsid w:val="00D93A9A"/>
    <w:rsid w:val="00D93EFC"/>
    <w:rsid w:val="00D93F3D"/>
    <w:rsid w:val="00D950C1"/>
    <w:rsid w:val="00D9526E"/>
    <w:rsid w:val="00D96975"/>
    <w:rsid w:val="00D97824"/>
    <w:rsid w:val="00DA0CB2"/>
    <w:rsid w:val="00DA4EE0"/>
    <w:rsid w:val="00DA64C5"/>
    <w:rsid w:val="00DA7315"/>
    <w:rsid w:val="00DA7EC8"/>
    <w:rsid w:val="00DB1258"/>
    <w:rsid w:val="00DB1553"/>
    <w:rsid w:val="00DB159B"/>
    <w:rsid w:val="00DB238E"/>
    <w:rsid w:val="00DB294C"/>
    <w:rsid w:val="00DB4CD6"/>
    <w:rsid w:val="00DB51D5"/>
    <w:rsid w:val="00DB5928"/>
    <w:rsid w:val="00DB5B6B"/>
    <w:rsid w:val="00DB7038"/>
    <w:rsid w:val="00DB7B58"/>
    <w:rsid w:val="00DB7F96"/>
    <w:rsid w:val="00DC068E"/>
    <w:rsid w:val="00DC17BF"/>
    <w:rsid w:val="00DC4001"/>
    <w:rsid w:val="00DC4CA7"/>
    <w:rsid w:val="00DC7877"/>
    <w:rsid w:val="00DC7C78"/>
    <w:rsid w:val="00DD0131"/>
    <w:rsid w:val="00DD0625"/>
    <w:rsid w:val="00DD10B6"/>
    <w:rsid w:val="00DD1189"/>
    <w:rsid w:val="00DD2215"/>
    <w:rsid w:val="00DD2B3D"/>
    <w:rsid w:val="00DD2E7B"/>
    <w:rsid w:val="00DD2FF9"/>
    <w:rsid w:val="00DD3201"/>
    <w:rsid w:val="00DD37F1"/>
    <w:rsid w:val="00DD3BA6"/>
    <w:rsid w:val="00DD3CF4"/>
    <w:rsid w:val="00DD3D35"/>
    <w:rsid w:val="00DD6DC0"/>
    <w:rsid w:val="00DE1678"/>
    <w:rsid w:val="00DE1755"/>
    <w:rsid w:val="00DE2FA2"/>
    <w:rsid w:val="00DE34CC"/>
    <w:rsid w:val="00DE3D58"/>
    <w:rsid w:val="00DF0F76"/>
    <w:rsid w:val="00DF1F01"/>
    <w:rsid w:val="00DF3201"/>
    <w:rsid w:val="00DF3BA6"/>
    <w:rsid w:val="00DF3CAD"/>
    <w:rsid w:val="00DF3D2C"/>
    <w:rsid w:val="00DF3F1E"/>
    <w:rsid w:val="00DF541D"/>
    <w:rsid w:val="00DF5510"/>
    <w:rsid w:val="00DF6A5A"/>
    <w:rsid w:val="00DF713A"/>
    <w:rsid w:val="00DF7838"/>
    <w:rsid w:val="00DF7887"/>
    <w:rsid w:val="00E02FAC"/>
    <w:rsid w:val="00E031D5"/>
    <w:rsid w:val="00E05342"/>
    <w:rsid w:val="00E07190"/>
    <w:rsid w:val="00E071AF"/>
    <w:rsid w:val="00E0789A"/>
    <w:rsid w:val="00E079FA"/>
    <w:rsid w:val="00E1191F"/>
    <w:rsid w:val="00E119EA"/>
    <w:rsid w:val="00E129FD"/>
    <w:rsid w:val="00E140C2"/>
    <w:rsid w:val="00E1551F"/>
    <w:rsid w:val="00E17211"/>
    <w:rsid w:val="00E200A7"/>
    <w:rsid w:val="00E20447"/>
    <w:rsid w:val="00E204CA"/>
    <w:rsid w:val="00E20CC3"/>
    <w:rsid w:val="00E215FC"/>
    <w:rsid w:val="00E236B2"/>
    <w:rsid w:val="00E2441B"/>
    <w:rsid w:val="00E24C95"/>
    <w:rsid w:val="00E24E23"/>
    <w:rsid w:val="00E2542E"/>
    <w:rsid w:val="00E264DE"/>
    <w:rsid w:val="00E26546"/>
    <w:rsid w:val="00E26D32"/>
    <w:rsid w:val="00E27F8C"/>
    <w:rsid w:val="00E30A83"/>
    <w:rsid w:val="00E31EDE"/>
    <w:rsid w:val="00E32DC9"/>
    <w:rsid w:val="00E32EE1"/>
    <w:rsid w:val="00E33B5C"/>
    <w:rsid w:val="00E36052"/>
    <w:rsid w:val="00E37B8B"/>
    <w:rsid w:val="00E417AC"/>
    <w:rsid w:val="00E41BA4"/>
    <w:rsid w:val="00E41F5B"/>
    <w:rsid w:val="00E426AA"/>
    <w:rsid w:val="00E4457D"/>
    <w:rsid w:val="00E46635"/>
    <w:rsid w:val="00E4722D"/>
    <w:rsid w:val="00E47A89"/>
    <w:rsid w:val="00E500A2"/>
    <w:rsid w:val="00E51AAA"/>
    <w:rsid w:val="00E51C0A"/>
    <w:rsid w:val="00E5247B"/>
    <w:rsid w:val="00E54DD9"/>
    <w:rsid w:val="00E54E04"/>
    <w:rsid w:val="00E5571B"/>
    <w:rsid w:val="00E6329C"/>
    <w:rsid w:val="00E644C1"/>
    <w:rsid w:val="00E650B6"/>
    <w:rsid w:val="00E6665A"/>
    <w:rsid w:val="00E70C5C"/>
    <w:rsid w:val="00E71177"/>
    <w:rsid w:val="00E725F1"/>
    <w:rsid w:val="00E735F7"/>
    <w:rsid w:val="00E74758"/>
    <w:rsid w:val="00E774AD"/>
    <w:rsid w:val="00E80B68"/>
    <w:rsid w:val="00E8295C"/>
    <w:rsid w:val="00E82974"/>
    <w:rsid w:val="00E85C0D"/>
    <w:rsid w:val="00E91590"/>
    <w:rsid w:val="00E94B4A"/>
    <w:rsid w:val="00E968F2"/>
    <w:rsid w:val="00E97616"/>
    <w:rsid w:val="00E97DC7"/>
    <w:rsid w:val="00EA1BAC"/>
    <w:rsid w:val="00EA1F36"/>
    <w:rsid w:val="00EA2B72"/>
    <w:rsid w:val="00EA2C59"/>
    <w:rsid w:val="00EA3B1D"/>
    <w:rsid w:val="00EA6F87"/>
    <w:rsid w:val="00EA7686"/>
    <w:rsid w:val="00EA7E5B"/>
    <w:rsid w:val="00EB1B81"/>
    <w:rsid w:val="00EB1F29"/>
    <w:rsid w:val="00EB2754"/>
    <w:rsid w:val="00EB2845"/>
    <w:rsid w:val="00EB41E8"/>
    <w:rsid w:val="00EB4657"/>
    <w:rsid w:val="00EB7771"/>
    <w:rsid w:val="00EB788C"/>
    <w:rsid w:val="00EC093F"/>
    <w:rsid w:val="00EC2612"/>
    <w:rsid w:val="00EC44DC"/>
    <w:rsid w:val="00EC4DF2"/>
    <w:rsid w:val="00EC5A7B"/>
    <w:rsid w:val="00EC605A"/>
    <w:rsid w:val="00EC6F42"/>
    <w:rsid w:val="00ED0888"/>
    <w:rsid w:val="00ED089B"/>
    <w:rsid w:val="00ED0C3A"/>
    <w:rsid w:val="00ED0C52"/>
    <w:rsid w:val="00ED1D4F"/>
    <w:rsid w:val="00ED1FCE"/>
    <w:rsid w:val="00ED256A"/>
    <w:rsid w:val="00ED3BD2"/>
    <w:rsid w:val="00ED6628"/>
    <w:rsid w:val="00ED6E0F"/>
    <w:rsid w:val="00ED7231"/>
    <w:rsid w:val="00EE014B"/>
    <w:rsid w:val="00EE3698"/>
    <w:rsid w:val="00EE59D8"/>
    <w:rsid w:val="00EE6068"/>
    <w:rsid w:val="00EF01A7"/>
    <w:rsid w:val="00EF07A4"/>
    <w:rsid w:val="00EF2CB3"/>
    <w:rsid w:val="00EF472E"/>
    <w:rsid w:val="00EF4C01"/>
    <w:rsid w:val="00EF4CB8"/>
    <w:rsid w:val="00F008AD"/>
    <w:rsid w:val="00F009D4"/>
    <w:rsid w:val="00F019B5"/>
    <w:rsid w:val="00F01A4F"/>
    <w:rsid w:val="00F01D98"/>
    <w:rsid w:val="00F02534"/>
    <w:rsid w:val="00F03B2D"/>
    <w:rsid w:val="00F0494F"/>
    <w:rsid w:val="00F05DBF"/>
    <w:rsid w:val="00F06D33"/>
    <w:rsid w:val="00F0707E"/>
    <w:rsid w:val="00F134AC"/>
    <w:rsid w:val="00F13C7F"/>
    <w:rsid w:val="00F1440D"/>
    <w:rsid w:val="00F149D3"/>
    <w:rsid w:val="00F1738B"/>
    <w:rsid w:val="00F206C8"/>
    <w:rsid w:val="00F208ED"/>
    <w:rsid w:val="00F209F9"/>
    <w:rsid w:val="00F211AD"/>
    <w:rsid w:val="00F21499"/>
    <w:rsid w:val="00F216B5"/>
    <w:rsid w:val="00F2479C"/>
    <w:rsid w:val="00F247BF"/>
    <w:rsid w:val="00F25071"/>
    <w:rsid w:val="00F25D96"/>
    <w:rsid w:val="00F26E50"/>
    <w:rsid w:val="00F2726D"/>
    <w:rsid w:val="00F31487"/>
    <w:rsid w:val="00F33014"/>
    <w:rsid w:val="00F33376"/>
    <w:rsid w:val="00F33D63"/>
    <w:rsid w:val="00F34C89"/>
    <w:rsid w:val="00F366F0"/>
    <w:rsid w:val="00F37177"/>
    <w:rsid w:val="00F37C0E"/>
    <w:rsid w:val="00F37CAC"/>
    <w:rsid w:val="00F37EB1"/>
    <w:rsid w:val="00F4189A"/>
    <w:rsid w:val="00F4201E"/>
    <w:rsid w:val="00F4277D"/>
    <w:rsid w:val="00F44EFD"/>
    <w:rsid w:val="00F47ABB"/>
    <w:rsid w:val="00F50034"/>
    <w:rsid w:val="00F51167"/>
    <w:rsid w:val="00F52748"/>
    <w:rsid w:val="00F52BB8"/>
    <w:rsid w:val="00F52E19"/>
    <w:rsid w:val="00F5361E"/>
    <w:rsid w:val="00F5462F"/>
    <w:rsid w:val="00F54CEC"/>
    <w:rsid w:val="00F56219"/>
    <w:rsid w:val="00F56CF6"/>
    <w:rsid w:val="00F57614"/>
    <w:rsid w:val="00F605BF"/>
    <w:rsid w:val="00F60942"/>
    <w:rsid w:val="00F63BB0"/>
    <w:rsid w:val="00F63D55"/>
    <w:rsid w:val="00F64CF6"/>
    <w:rsid w:val="00F655D0"/>
    <w:rsid w:val="00F658AC"/>
    <w:rsid w:val="00F6608A"/>
    <w:rsid w:val="00F66171"/>
    <w:rsid w:val="00F671F4"/>
    <w:rsid w:val="00F73373"/>
    <w:rsid w:val="00F7343B"/>
    <w:rsid w:val="00F73D92"/>
    <w:rsid w:val="00F74263"/>
    <w:rsid w:val="00F743A2"/>
    <w:rsid w:val="00F74607"/>
    <w:rsid w:val="00F749B3"/>
    <w:rsid w:val="00F74A5D"/>
    <w:rsid w:val="00F75CB9"/>
    <w:rsid w:val="00F7679B"/>
    <w:rsid w:val="00F822F3"/>
    <w:rsid w:val="00F82365"/>
    <w:rsid w:val="00F82AB9"/>
    <w:rsid w:val="00F830C8"/>
    <w:rsid w:val="00F83DDC"/>
    <w:rsid w:val="00F8652D"/>
    <w:rsid w:val="00F909D0"/>
    <w:rsid w:val="00F91A8E"/>
    <w:rsid w:val="00F91C45"/>
    <w:rsid w:val="00F93ACE"/>
    <w:rsid w:val="00F93E4D"/>
    <w:rsid w:val="00F9455F"/>
    <w:rsid w:val="00F94AA7"/>
    <w:rsid w:val="00F953D5"/>
    <w:rsid w:val="00F96555"/>
    <w:rsid w:val="00F9684C"/>
    <w:rsid w:val="00F96942"/>
    <w:rsid w:val="00F97032"/>
    <w:rsid w:val="00F979D3"/>
    <w:rsid w:val="00FA0D07"/>
    <w:rsid w:val="00FA21F5"/>
    <w:rsid w:val="00FA27A9"/>
    <w:rsid w:val="00FA2CC5"/>
    <w:rsid w:val="00FA2D80"/>
    <w:rsid w:val="00FA4D6A"/>
    <w:rsid w:val="00FA4FF0"/>
    <w:rsid w:val="00FA5BF5"/>
    <w:rsid w:val="00FA5CA5"/>
    <w:rsid w:val="00FA6271"/>
    <w:rsid w:val="00FA7CFA"/>
    <w:rsid w:val="00FB192E"/>
    <w:rsid w:val="00FB2B12"/>
    <w:rsid w:val="00FB2F63"/>
    <w:rsid w:val="00FB34C3"/>
    <w:rsid w:val="00FB471D"/>
    <w:rsid w:val="00FB781B"/>
    <w:rsid w:val="00FC1058"/>
    <w:rsid w:val="00FC118B"/>
    <w:rsid w:val="00FC23F4"/>
    <w:rsid w:val="00FC2941"/>
    <w:rsid w:val="00FC344B"/>
    <w:rsid w:val="00FC4654"/>
    <w:rsid w:val="00FC5622"/>
    <w:rsid w:val="00FC5B1D"/>
    <w:rsid w:val="00FC6CF1"/>
    <w:rsid w:val="00FC6E45"/>
    <w:rsid w:val="00FC7278"/>
    <w:rsid w:val="00FD0721"/>
    <w:rsid w:val="00FD2275"/>
    <w:rsid w:val="00FD2C09"/>
    <w:rsid w:val="00FD4284"/>
    <w:rsid w:val="00FD45A6"/>
    <w:rsid w:val="00FD6C07"/>
    <w:rsid w:val="00FD6EFB"/>
    <w:rsid w:val="00FD738B"/>
    <w:rsid w:val="00FD75BF"/>
    <w:rsid w:val="00FE0832"/>
    <w:rsid w:val="00FE15C5"/>
    <w:rsid w:val="00FE1F5D"/>
    <w:rsid w:val="00FE22FC"/>
    <w:rsid w:val="00FE2303"/>
    <w:rsid w:val="00FE37EE"/>
    <w:rsid w:val="00FE3835"/>
    <w:rsid w:val="00FE3A2D"/>
    <w:rsid w:val="00FE4223"/>
    <w:rsid w:val="00FE4634"/>
    <w:rsid w:val="00FE515A"/>
    <w:rsid w:val="00FE6109"/>
    <w:rsid w:val="00FE65F3"/>
    <w:rsid w:val="00FF1B14"/>
    <w:rsid w:val="00FF54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AD3F0"/>
  <w15:chartTrackingRefBased/>
  <w15:docId w15:val="{434F1268-85F0-4A5D-A9EF-8CFD45E4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C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C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CF4"/>
    <w:rPr>
      <w:rFonts w:eastAsiaTheme="majorEastAsia" w:cstheme="majorBidi"/>
      <w:color w:val="272727" w:themeColor="text1" w:themeTint="D8"/>
    </w:rPr>
  </w:style>
  <w:style w:type="paragraph" w:styleId="Title">
    <w:name w:val="Title"/>
    <w:basedOn w:val="Normal"/>
    <w:next w:val="Normal"/>
    <w:link w:val="TitleChar"/>
    <w:uiPriority w:val="10"/>
    <w:qFormat/>
    <w:rsid w:val="00DD3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CF4"/>
    <w:pPr>
      <w:spacing w:before="160"/>
      <w:jc w:val="center"/>
    </w:pPr>
    <w:rPr>
      <w:i/>
      <w:iCs/>
      <w:color w:val="404040" w:themeColor="text1" w:themeTint="BF"/>
    </w:rPr>
  </w:style>
  <w:style w:type="character" w:customStyle="1" w:styleId="QuoteChar">
    <w:name w:val="Quote Char"/>
    <w:basedOn w:val="DefaultParagraphFont"/>
    <w:link w:val="Quote"/>
    <w:uiPriority w:val="29"/>
    <w:rsid w:val="00DD3CF4"/>
    <w:rPr>
      <w:i/>
      <w:iCs/>
      <w:color w:val="404040" w:themeColor="text1" w:themeTint="BF"/>
    </w:rPr>
  </w:style>
  <w:style w:type="paragraph" w:styleId="ListParagraph">
    <w:name w:val="List Paragraph"/>
    <w:basedOn w:val="Normal"/>
    <w:uiPriority w:val="34"/>
    <w:qFormat/>
    <w:rsid w:val="00DD3CF4"/>
    <w:pPr>
      <w:ind w:left="720"/>
      <w:contextualSpacing/>
    </w:pPr>
  </w:style>
  <w:style w:type="character" w:styleId="IntenseEmphasis">
    <w:name w:val="Intense Emphasis"/>
    <w:basedOn w:val="DefaultParagraphFont"/>
    <w:uiPriority w:val="21"/>
    <w:qFormat/>
    <w:rsid w:val="00DD3CF4"/>
    <w:rPr>
      <w:i/>
      <w:iCs/>
      <w:color w:val="0F4761" w:themeColor="accent1" w:themeShade="BF"/>
    </w:rPr>
  </w:style>
  <w:style w:type="paragraph" w:styleId="IntenseQuote">
    <w:name w:val="Intense Quote"/>
    <w:basedOn w:val="Normal"/>
    <w:next w:val="Normal"/>
    <w:link w:val="IntenseQuoteChar"/>
    <w:uiPriority w:val="30"/>
    <w:qFormat/>
    <w:rsid w:val="00DD3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CF4"/>
    <w:rPr>
      <w:i/>
      <w:iCs/>
      <w:color w:val="0F4761" w:themeColor="accent1" w:themeShade="BF"/>
    </w:rPr>
  </w:style>
  <w:style w:type="character" w:styleId="IntenseReference">
    <w:name w:val="Intense Reference"/>
    <w:basedOn w:val="DefaultParagraphFont"/>
    <w:uiPriority w:val="32"/>
    <w:qFormat/>
    <w:rsid w:val="00DD3CF4"/>
    <w:rPr>
      <w:b/>
      <w:bCs/>
      <w:smallCaps/>
      <w:color w:val="0F4761" w:themeColor="accent1" w:themeShade="BF"/>
      <w:spacing w:val="5"/>
    </w:rPr>
  </w:style>
  <w:style w:type="table" w:styleId="TableGrid">
    <w:name w:val="Table Grid"/>
    <w:basedOn w:val="TableNormal"/>
    <w:uiPriority w:val="39"/>
    <w:rsid w:val="00247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277D"/>
    <w:rPr>
      <w:sz w:val="16"/>
      <w:szCs w:val="16"/>
    </w:rPr>
  </w:style>
  <w:style w:type="paragraph" w:styleId="CommentText">
    <w:name w:val="annotation text"/>
    <w:basedOn w:val="Normal"/>
    <w:link w:val="CommentTextChar"/>
    <w:uiPriority w:val="99"/>
    <w:unhideWhenUsed/>
    <w:rsid w:val="00F4277D"/>
    <w:pPr>
      <w:spacing w:line="240" w:lineRule="auto"/>
    </w:pPr>
    <w:rPr>
      <w:sz w:val="20"/>
      <w:szCs w:val="20"/>
    </w:rPr>
  </w:style>
  <w:style w:type="character" w:customStyle="1" w:styleId="CommentTextChar">
    <w:name w:val="Comment Text Char"/>
    <w:basedOn w:val="DefaultParagraphFont"/>
    <w:link w:val="CommentText"/>
    <w:uiPriority w:val="99"/>
    <w:rsid w:val="00F4277D"/>
    <w:rPr>
      <w:sz w:val="20"/>
      <w:szCs w:val="20"/>
    </w:rPr>
  </w:style>
  <w:style w:type="paragraph" w:styleId="CommentSubject">
    <w:name w:val="annotation subject"/>
    <w:basedOn w:val="CommentText"/>
    <w:next w:val="CommentText"/>
    <w:link w:val="CommentSubjectChar"/>
    <w:uiPriority w:val="99"/>
    <w:semiHidden/>
    <w:unhideWhenUsed/>
    <w:rsid w:val="00F4277D"/>
    <w:rPr>
      <w:b/>
      <w:bCs/>
    </w:rPr>
  </w:style>
  <w:style w:type="character" w:customStyle="1" w:styleId="CommentSubjectChar">
    <w:name w:val="Comment Subject Char"/>
    <w:basedOn w:val="CommentTextChar"/>
    <w:link w:val="CommentSubject"/>
    <w:uiPriority w:val="99"/>
    <w:semiHidden/>
    <w:rsid w:val="00F4277D"/>
    <w:rPr>
      <w:b/>
      <w:bCs/>
      <w:sz w:val="20"/>
      <w:szCs w:val="20"/>
    </w:rPr>
  </w:style>
  <w:style w:type="character" w:styleId="Hyperlink">
    <w:name w:val="Hyperlink"/>
    <w:basedOn w:val="DefaultParagraphFont"/>
    <w:uiPriority w:val="99"/>
    <w:unhideWhenUsed/>
    <w:rsid w:val="00F4277D"/>
    <w:rPr>
      <w:color w:val="467886" w:themeColor="hyperlink"/>
      <w:u w:val="single"/>
    </w:rPr>
  </w:style>
  <w:style w:type="character" w:styleId="UnresolvedMention">
    <w:name w:val="Unresolved Mention"/>
    <w:basedOn w:val="DefaultParagraphFont"/>
    <w:uiPriority w:val="99"/>
    <w:semiHidden/>
    <w:unhideWhenUsed/>
    <w:rsid w:val="00F4277D"/>
    <w:rPr>
      <w:color w:val="605E5C"/>
      <w:shd w:val="clear" w:color="auto" w:fill="E1DFDD"/>
    </w:rPr>
  </w:style>
  <w:style w:type="paragraph" w:styleId="ListBullet">
    <w:name w:val="List Bullet"/>
    <w:basedOn w:val="Normal"/>
    <w:uiPriority w:val="99"/>
    <w:unhideWhenUsed/>
    <w:rsid w:val="00C45D27"/>
    <w:pPr>
      <w:numPr>
        <w:numId w:val="7"/>
      </w:numPr>
      <w:contextualSpacing/>
    </w:pPr>
  </w:style>
  <w:style w:type="table" w:styleId="PlainTable2">
    <w:name w:val="Plain Table 2"/>
    <w:basedOn w:val="TableNormal"/>
    <w:uiPriority w:val="42"/>
    <w:rsid w:val="00AD01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32D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D80"/>
  </w:style>
  <w:style w:type="paragraph" w:styleId="Footer">
    <w:name w:val="footer"/>
    <w:basedOn w:val="Normal"/>
    <w:link w:val="FooterChar"/>
    <w:uiPriority w:val="99"/>
    <w:unhideWhenUsed/>
    <w:rsid w:val="00A32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D80"/>
  </w:style>
  <w:style w:type="character" w:styleId="PageNumber">
    <w:name w:val="page number"/>
    <w:basedOn w:val="DefaultParagraphFont"/>
    <w:rsid w:val="00F60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7271</Words>
  <Characters>41451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Pearce</dc:creator>
  <cp:keywords/>
  <dc:description/>
  <cp:lastModifiedBy>Louise Pearce</cp:lastModifiedBy>
  <cp:revision>2</cp:revision>
  <dcterms:created xsi:type="dcterms:W3CDTF">2025-02-05T23:36:00Z</dcterms:created>
  <dcterms:modified xsi:type="dcterms:W3CDTF">2025-02-05T23:36:00Z</dcterms:modified>
</cp:coreProperties>
</file>