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1F28" w14:textId="77777777" w:rsidR="00F53907" w:rsidRPr="00CD75E0" w:rsidRDefault="00F53907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b/>
          <w:bCs/>
          <w:sz w:val="24"/>
          <w:szCs w:val="24"/>
        </w:rPr>
        <w:t>Supplementary Figure 1. The CONSORT flow chart</w:t>
      </w:r>
    </w:p>
    <w:p w14:paraId="6F5F1E84" w14:textId="77777777" w:rsidR="00F53907" w:rsidRPr="00CD75E0" w:rsidRDefault="00F53907" w:rsidP="00F53907">
      <w:pPr>
        <w:tabs>
          <w:tab w:val="left" w:pos="11340"/>
        </w:tabs>
        <w:wordWrap/>
        <w:spacing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D6C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07FDBB" wp14:editId="669DCDA4">
            <wp:extent cx="7955280" cy="4202430"/>
            <wp:effectExtent l="0" t="0" r="7620" b="7620"/>
            <wp:docPr id="44" name="그림 43" descr="텍스트, 스크린샷, 폰트, 번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C412310-DF7F-5D10-55A9-406D6C8001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그림 43" descr="텍스트, 스크린샷, 폰트, 번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C412310-DF7F-5D10-55A9-406D6C8001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5528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297C1" w14:textId="77777777" w:rsidR="00F53907" w:rsidRPr="00CD75E0" w:rsidRDefault="00F53907" w:rsidP="00F5390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sz w:val="24"/>
          <w:szCs w:val="24"/>
        </w:rPr>
        <w:br w:type="page"/>
      </w:r>
    </w:p>
    <w:p w14:paraId="5D248CDF" w14:textId="77777777" w:rsidR="00F53907" w:rsidRPr="00CD75E0" w:rsidRDefault="00F53907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D75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2. System diagram of proposed integrated </w:t>
      </w:r>
      <w:proofErr w:type="spellStart"/>
      <w:r w:rsidRPr="00CD75E0">
        <w:rPr>
          <w:rFonts w:ascii="Times New Roman" w:hAnsi="Times New Roman" w:cs="Times New Roman"/>
          <w:b/>
          <w:bCs/>
          <w:sz w:val="24"/>
          <w:szCs w:val="24"/>
        </w:rPr>
        <w:t>tDCS-fNIRS</w:t>
      </w:r>
      <w:proofErr w:type="spellEnd"/>
      <w:r w:rsidRPr="00CD75E0">
        <w:rPr>
          <w:rFonts w:ascii="Times New Roman" w:hAnsi="Times New Roman" w:cs="Times New Roman"/>
          <w:b/>
          <w:bCs/>
          <w:sz w:val="24"/>
          <w:szCs w:val="24"/>
        </w:rPr>
        <w:t xml:space="preserve"> modular system implementation</w:t>
      </w:r>
    </w:p>
    <w:p w14:paraId="5E3D24F8" w14:textId="77777777" w:rsidR="00F53907" w:rsidRPr="00CD75E0" w:rsidRDefault="00F53907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4EE6FD32" wp14:editId="0E8C413B">
            <wp:extent cx="7955280" cy="4172585"/>
            <wp:effectExtent l="0" t="0" r="0" b="0"/>
            <wp:docPr id="10" name="Picture 3" descr="텍스트, 스크린샷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03FC5FDC-1B32-AC7D-44C1-79F22F40FE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텍스트, 스크린샷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03FC5FDC-1B32-AC7D-44C1-79F22F40FE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417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35C0" w14:textId="77777777" w:rsidR="00F53907" w:rsidRPr="00CD75E0" w:rsidRDefault="00F53907" w:rsidP="00F5390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sz w:val="24"/>
          <w:szCs w:val="24"/>
        </w:rPr>
        <w:br w:type="page"/>
      </w:r>
    </w:p>
    <w:p w14:paraId="6ADB0A06" w14:textId="77777777" w:rsidR="00F53907" w:rsidRPr="00CD75E0" w:rsidRDefault="00F53907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3. Example of numerical integration to assess accumulated oxy-hemoglobin (</w:t>
      </w:r>
      <w:proofErr w:type="spellStart"/>
      <w:r w:rsidRPr="00CD75E0">
        <w:rPr>
          <w:rFonts w:ascii="Times New Roman" w:hAnsi="Times New Roman" w:cs="Times New Roman"/>
          <w:b/>
          <w:bCs/>
          <w:sz w:val="24"/>
          <w:szCs w:val="24"/>
        </w:rPr>
        <w:t>HbO</w:t>
      </w:r>
      <w:r w:rsidRPr="00CD75E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Acc</w:t>
      </w:r>
      <w:proofErr w:type="spellEnd"/>
      <w:r w:rsidRPr="00CD75E0">
        <w:rPr>
          <w:rFonts w:ascii="Times New Roman" w:hAnsi="Times New Roman" w:cs="Times New Roman"/>
          <w:b/>
          <w:bCs/>
          <w:sz w:val="24"/>
          <w:szCs w:val="24"/>
        </w:rPr>
        <w:t>) from 1 min of resting-state time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Start"/>
      <w:r w:rsidRPr="00CD75E0">
        <w:rPr>
          <w:rFonts w:ascii="Times New Roman" w:hAnsi="Times New Roman" w:cs="Times New Roman"/>
          <w:b/>
          <w:bCs/>
          <w:sz w:val="24"/>
          <w:szCs w:val="24"/>
        </w:rPr>
        <w:t>series data</w:t>
      </w:r>
      <w:proofErr w:type="gramEnd"/>
      <w:r w:rsidRPr="00CD75E0">
        <w:rPr>
          <w:rFonts w:ascii="Times New Roman" w:hAnsi="Times New Roman" w:cs="Times New Roman"/>
          <w:b/>
          <w:bCs/>
          <w:sz w:val="24"/>
          <w:szCs w:val="24"/>
        </w:rPr>
        <w:t xml:space="preserve"> (shaded areas). (A) a net decrease of </w:t>
      </w:r>
      <w:proofErr w:type="spellStart"/>
      <w:r w:rsidRPr="00CD75E0">
        <w:rPr>
          <w:rFonts w:ascii="Times New Roman" w:hAnsi="Times New Roman" w:cs="Times New Roman"/>
          <w:b/>
          <w:bCs/>
          <w:sz w:val="24"/>
          <w:szCs w:val="24"/>
        </w:rPr>
        <w:t>HbO</w:t>
      </w:r>
      <w:r w:rsidRPr="00CD75E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Acc</w:t>
      </w:r>
      <w:proofErr w:type="spellEnd"/>
      <w:r w:rsidRPr="00CD75E0">
        <w:rPr>
          <w:rFonts w:ascii="Times New Roman" w:hAnsi="Times New Roman" w:cs="Times New Roman"/>
          <w:b/>
          <w:bCs/>
          <w:sz w:val="24"/>
          <w:szCs w:val="24"/>
        </w:rPr>
        <w:t xml:space="preserve"> (B) a net increase of </w:t>
      </w:r>
      <w:proofErr w:type="spellStart"/>
      <w:r w:rsidRPr="00CD75E0">
        <w:rPr>
          <w:rFonts w:ascii="Times New Roman" w:hAnsi="Times New Roman" w:cs="Times New Roman"/>
          <w:b/>
          <w:bCs/>
          <w:sz w:val="24"/>
          <w:szCs w:val="24"/>
        </w:rPr>
        <w:t>HbO</w:t>
      </w:r>
      <w:r w:rsidRPr="00CD75E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Acc</w:t>
      </w:r>
      <w:proofErr w:type="spellEnd"/>
    </w:p>
    <w:p w14:paraId="701C6B02" w14:textId="77777777" w:rsidR="00F53907" w:rsidRDefault="00F53907" w:rsidP="00F53907">
      <w:pPr>
        <w:wordWrap/>
        <w:spacing w:line="48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D75E0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35AF34A6" wp14:editId="1D839155">
            <wp:extent cx="4676775" cy="4593691"/>
            <wp:effectExtent l="0" t="0" r="0" b="0"/>
            <wp:docPr id="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5FD8629-FA7C-1736-3F16-35F05A659C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>
                      <a:extLst>
                        <a:ext uri="{FF2B5EF4-FFF2-40B4-BE49-F238E27FC236}">
                          <a16:creationId xmlns:a16="http://schemas.microsoft.com/office/drawing/2014/main" id="{A5FD8629-FA7C-1736-3F16-35F05A659C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23" cy="460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</w:p>
    <w:p w14:paraId="1AA4AC7B" w14:textId="34866A71" w:rsidR="00A07B39" w:rsidRPr="00C06F9F" w:rsidRDefault="00A07B39" w:rsidP="00A07B39">
      <w:pPr>
        <w:wordWrap/>
        <w:spacing w:line="360" w:lineRule="auto"/>
        <w:textAlignment w:val="baseline"/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</w:pPr>
      <w:r w:rsidRPr="00C06F9F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lastRenderedPageBreak/>
        <w:t>Supplementary</w:t>
      </w:r>
      <w:r w:rsidRPr="00C06F9F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 </w:t>
      </w:r>
      <w:r w:rsidRPr="00C06F9F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Table </w:t>
      </w:r>
      <w:r w:rsidRPr="00C06F9F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1</w:t>
      </w:r>
      <w:r w:rsidRPr="00C06F9F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. Changes in </w:t>
      </w:r>
      <w:r w:rsidRPr="00C06F9F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 xml:space="preserve">hemodynamic response </w:t>
      </w:r>
      <w:r w:rsidRPr="00C06F9F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after </w:t>
      </w:r>
      <w:r w:rsidRPr="00C06F9F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m</w:t>
      </w:r>
      <w:r w:rsidRPr="00C06F9F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>ulti-channel tDCS intervention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4"/>
        <w:gridCol w:w="1342"/>
        <w:gridCol w:w="3242"/>
        <w:gridCol w:w="3242"/>
        <w:gridCol w:w="3242"/>
      </w:tblGrid>
      <w:tr w:rsidR="00C06F9F" w:rsidRPr="00C06F9F" w14:paraId="6730FAF4" w14:textId="77777777" w:rsidTr="00A07B39">
        <w:trPr>
          <w:trHeight w:val="12"/>
          <w:jc w:val="center"/>
        </w:trPr>
        <w:tc>
          <w:tcPr>
            <w:tcW w:w="141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FB4E0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color w:val="0000FF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BFAC3F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b/>
                <w:bCs/>
                <w:color w:val="0000FF"/>
                <w:szCs w:val="24"/>
                <w:lang w:eastAsia="ko-KR"/>
              </w:rPr>
              <w:t>Regions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3D160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b/>
                <w:bCs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b/>
                <w:bCs/>
                <w:color w:val="0000FF"/>
                <w:szCs w:val="24"/>
                <w:lang w:eastAsia="ko-KR"/>
              </w:rPr>
              <w:t>Group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3CE75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b/>
                <w:bCs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b/>
                <w:bCs/>
                <w:color w:val="0000FF"/>
                <w:szCs w:val="24"/>
                <w:lang w:eastAsia="ko-KR"/>
              </w:rPr>
              <w:t>Time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944142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b/>
                <w:bCs/>
                <w:color w:val="0000FF"/>
                <w:szCs w:val="24"/>
                <w:lang w:eastAsia="ko-KR"/>
              </w:rPr>
            </w:pPr>
            <w:r w:rsidRPr="00C06F9F">
              <w:rPr>
                <w:rFonts w:cs="Times New Roman"/>
                <w:b/>
                <w:bCs/>
                <w:color w:val="0000FF"/>
                <w:szCs w:val="24"/>
              </w:rPr>
              <w:t xml:space="preserve">group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FF"/>
                  <w:szCs w:val="24"/>
                </w:rPr>
                <m:t>×</m:t>
              </m:r>
            </m:oMath>
            <w:r w:rsidRPr="00C06F9F">
              <w:rPr>
                <w:rFonts w:cs="Times New Roman"/>
                <w:b/>
                <w:bCs/>
                <w:color w:val="0000FF"/>
                <w:szCs w:val="24"/>
              </w:rPr>
              <w:t xml:space="preserve"> time</w:t>
            </w:r>
            <w:r w:rsidRPr="00C06F9F">
              <w:rPr>
                <w:rFonts w:eastAsiaTheme="minorEastAsia" w:cs="Times New Roman" w:hint="eastAsia"/>
                <w:b/>
                <w:bCs/>
                <w:color w:val="0000FF"/>
                <w:szCs w:val="24"/>
                <w:lang w:eastAsia="ko-KR"/>
              </w:rPr>
              <w:t xml:space="preserve"> </w:t>
            </w:r>
          </w:p>
          <w:p w14:paraId="79986A3F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b/>
                <w:bCs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b/>
                <w:bCs/>
                <w:color w:val="0000FF"/>
                <w:szCs w:val="24"/>
                <w:lang w:eastAsia="ko-KR"/>
              </w:rPr>
              <w:t>(T0 and T1)</w:t>
            </w:r>
          </w:p>
        </w:tc>
      </w:tr>
      <w:tr w:rsidR="00C06F9F" w:rsidRPr="00C06F9F" w14:paraId="1F9345B6" w14:textId="77777777" w:rsidTr="00A07B39">
        <w:trPr>
          <w:trHeight w:val="12"/>
          <w:jc w:val="center"/>
        </w:trPr>
        <w:tc>
          <w:tcPr>
            <w:tcW w:w="1414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185D72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  <w:proofErr w:type="spellStart"/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HbO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vertAlign w:val="subscript"/>
                <w:lang w:eastAsia="ko-KR"/>
              </w:rPr>
              <w:t>Acc</w:t>
            </w:r>
            <w:proofErr w:type="spellEnd"/>
          </w:p>
        </w:tc>
        <w:tc>
          <w:tcPr>
            <w:tcW w:w="134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AC5D375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L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eft MFG</w:t>
            </w:r>
          </w:p>
        </w:tc>
        <w:tc>
          <w:tcPr>
            <w:tcW w:w="3242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DD857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0.894</w:t>
            </w:r>
          </w:p>
        </w:tc>
        <w:tc>
          <w:tcPr>
            <w:tcW w:w="3242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15B38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0.675</w:t>
            </w:r>
          </w:p>
        </w:tc>
        <w:tc>
          <w:tcPr>
            <w:tcW w:w="3242" w:type="dxa"/>
            <w:tcBorders>
              <w:top w:val="single" w:sz="8" w:space="0" w:color="000000"/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5567A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0.821</w:t>
            </w:r>
          </w:p>
        </w:tc>
      </w:tr>
      <w:tr w:rsidR="00C06F9F" w:rsidRPr="00C06F9F" w14:paraId="574F2F9E" w14:textId="77777777" w:rsidTr="00A07B39">
        <w:trPr>
          <w:trHeight w:val="12"/>
          <w:jc w:val="center"/>
        </w:trPr>
        <w:tc>
          <w:tcPr>
            <w:tcW w:w="1414" w:type="dxa"/>
            <w:vMerge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62437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  <w:lang w:eastAsia="ko-KR"/>
              </w:rPr>
            </w:pPr>
          </w:p>
        </w:tc>
        <w:tc>
          <w:tcPr>
            <w:tcW w:w="1342" w:type="dxa"/>
            <w:tcBorders>
              <w:left w:val="nil"/>
              <w:right w:val="nil"/>
            </w:tcBorders>
            <w:vAlign w:val="center"/>
          </w:tcPr>
          <w:p w14:paraId="6B084EA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SFG</w:t>
            </w:r>
          </w:p>
        </w:tc>
        <w:tc>
          <w:tcPr>
            <w:tcW w:w="324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BE8CD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0.091</w:t>
            </w:r>
          </w:p>
        </w:tc>
        <w:tc>
          <w:tcPr>
            <w:tcW w:w="324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D55F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0.254</w:t>
            </w:r>
          </w:p>
        </w:tc>
        <w:tc>
          <w:tcPr>
            <w:tcW w:w="3242" w:type="dxa"/>
            <w:tcBorders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8B4DC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0.392</w:t>
            </w:r>
          </w:p>
        </w:tc>
      </w:tr>
      <w:tr w:rsidR="00C06F9F" w:rsidRPr="00C06F9F" w14:paraId="274B9234" w14:textId="77777777" w:rsidTr="00A07B39">
        <w:trPr>
          <w:trHeight w:val="12"/>
          <w:jc w:val="center"/>
        </w:trPr>
        <w:tc>
          <w:tcPr>
            <w:tcW w:w="1414" w:type="dxa"/>
            <w:vMerge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2A195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vAlign w:val="center"/>
          </w:tcPr>
          <w:p w14:paraId="785D9B28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R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ight MFG</w:t>
            </w:r>
          </w:p>
        </w:tc>
        <w:tc>
          <w:tcPr>
            <w:tcW w:w="3242" w:type="dxa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16390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0.712</w:t>
            </w:r>
          </w:p>
        </w:tc>
        <w:tc>
          <w:tcPr>
            <w:tcW w:w="3242" w:type="dxa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79AB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0.924</w:t>
            </w:r>
          </w:p>
        </w:tc>
        <w:tc>
          <w:tcPr>
            <w:tcW w:w="3242" w:type="dxa"/>
            <w:tcBorders>
              <w:left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81788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0.886</w:t>
            </w:r>
          </w:p>
        </w:tc>
      </w:tr>
      <w:tr w:rsidR="00C06F9F" w:rsidRPr="00C06F9F" w14:paraId="21F4EA22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34930C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10F9ED65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L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eft SMG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4F61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0.605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1FA55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0.232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D5790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0.995</w:t>
            </w:r>
          </w:p>
        </w:tc>
      </w:tr>
      <w:tr w:rsidR="00C06F9F" w:rsidRPr="00C06F9F" w14:paraId="5DE7BCFA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6E461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283448C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SPL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D82D6A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0.033</w:t>
            </w:r>
            <w:r w:rsidRPr="00C06F9F">
              <w:rPr>
                <w:rFonts w:cs="Times New Roman"/>
                <w:color w:val="0000FF"/>
                <w:szCs w:val="24"/>
                <w:vertAlign w:val="superscript"/>
              </w:rPr>
              <w:t>*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532DC7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0.11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FDEEB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0.028</w:t>
            </w:r>
            <w:r w:rsidRPr="00C06F9F">
              <w:rPr>
                <w:rFonts w:cs="Times New Roman"/>
                <w:color w:val="0000FF"/>
                <w:szCs w:val="24"/>
                <w:vertAlign w:val="superscript"/>
              </w:rPr>
              <w:t>†</w:t>
            </w:r>
          </w:p>
        </w:tc>
      </w:tr>
      <w:tr w:rsidR="00C06F9F" w:rsidRPr="00C06F9F" w14:paraId="589B9869" w14:textId="77777777" w:rsidTr="00A07B39">
        <w:trPr>
          <w:trHeight w:val="12"/>
          <w:jc w:val="center"/>
        </w:trPr>
        <w:tc>
          <w:tcPr>
            <w:tcW w:w="1414" w:type="dxa"/>
            <w:vMerge/>
            <w:tcBorders>
              <w:bottom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9BA55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tcBorders>
              <w:bottom w:val="double" w:sz="4" w:space="0" w:color="auto"/>
            </w:tcBorders>
            <w:vAlign w:val="center"/>
          </w:tcPr>
          <w:p w14:paraId="0D7E1DDB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R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ight SMG</w:t>
            </w:r>
          </w:p>
        </w:tc>
        <w:tc>
          <w:tcPr>
            <w:tcW w:w="3242" w:type="dxa"/>
            <w:tcBorders>
              <w:bottom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4C1F45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0.077</w:t>
            </w:r>
          </w:p>
        </w:tc>
        <w:tc>
          <w:tcPr>
            <w:tcW w:w="3242" w:type="dxa"/>
            <w:tcBorders>
              <w:bottom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8633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0.051</w:t>
            </w:r>
          </w:p>
        </w:tc>
        <w:tc>
          <w:tcPr>
            <w:tcW w:w="3242" w:type="dxa"/>
            <w:tcBorders>
              <w:bottom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259CA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0.162</w:t>
            </w:r>
          </w:p>
        </w:tc>
      </w:tr>
      <w:tr w:rsidR="00C06F9F" w:rsidRPr="00C06F9F" w14:paraId="37FFC23A" w14:textId="77777777" w:rsidTr="00A07B39">
        <w:trPr>
          <w:trHeight w:val="12"/>
          <w:jc w:val="center"/>
        </w:trPr>
        <w:tc>
          <w:tcPr>
            <w:tcW w:w="1414" w:type="dxa"/>
            <w:vMerge w:val="restart"/>
            <w:tcBorders>
              <w:top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32E210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  <w:proofErr w:type="spellStart"/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Hb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vertAlign w:val="subscript"/>
                <w:lang w:eastAsia="ko-KR"/>
              </w:rPr>
              <w:t>Acc</w:t>
            </w:r>
            <w:proofErr w:type="spellEnd"/>
          </w:p>
        </w:tc>
        <w:tc>
          <w:tcPr>
            <w:tcW w:w="1342" w:type="dxa"/>
            <w:tcBorders>
              <w:top w:val="double" w:sz="4" w:space="0" w:color="auto"/>
            </w:tcBorders>
            <w:vAlign w:val="center"/>
          </w:tcPr>
          <w:p w14:paraId="0F176B90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L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eft MFG</w:t>
            </w:r>
          </w:p>
        </w:tc>
        <w:tc>
          <w:tcPr>
            <w:tcW w:w="3242" w:type="dxa"/>
            <w:tcBorders>
              <w:top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862E6F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0.825</w:t>
            </w:r>
          </w:p>
        </w:tc>
        <w:tc>
          <w:tcPr>
            <w:tcW w:w="3242" w:type="dxa"/>
            <w:tcBorders>
              <w:top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017D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0.74</w:t>
            </w:r>
          </w:p>
        </w:tc>
        <w:tc>
          <w:tcPr>
            <w:tcW w:w="3242" w:type="dxa"/>
            <w:tcBorders>
              <w:top w:val="doub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0545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0.521</w:t>
            </w:r>
          </w:p>
        </w:tc>
      </w:tr>
      <w:tr w:rsidR="00C06F9F" w:rsidRPr="00C06F9F" w14:paraId="6C6E6D8A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B0F3F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2E14DE7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SFG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781B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0.083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89822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0.362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128F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0.448</w:t>
            </w:r>
          </w:p>
        </w:tc>
      </w:tr>
      <w:tr w:rsidR="00C06F9F" w:rsidRPr="00C06F9F" w14:paraId="1713CB2D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6D3C18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</w:p>
        </w:tc>
        <w:tc>
          <w:tcPr>
            <w:tcW w:w="1342" w:type="dxa"/>
            <w:vAlign w:val="center"/>
          </w:tcPr>
          <w:p w14:paraId="70A7536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R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ight MFG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6E1AB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0.538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C3BC1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0.572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D44C4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0.995</w:t>
            </w:r>
          </w:p>
        </w:tc>
      </w:tr>
      <w:tr w:rsidR="00C06F9F" w:rsidRPr="00C06F9F" w14:paraId="3ABE28C9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64B1F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</w:p>
        </w:tc>
        <w:tc>
          <w:tcPr>
            <w:tcW w:w="1342" w:type="dxa"/>
            <w:vAlign w:val="center"/>
          </w:tcPr>
          <w:p w14:paraId="085CD2EF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L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eft SMG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4D93D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0.249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EDEC3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0.224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4C45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0.957</w:t>
            </w:r>
          </w:p>
        </w:tc>
      </w:tr>
      <w:tr w:rsidR="00C06F9F" w:rsidRPr="00C06F9F" w14:paraId="794325FC" w14:textId="77777777" w:rsidTr="00A07B39">
        <w:trPr>
          <w:trHeight w:val="12"/>
          <w:jc w:val="center"/>
        </w:trPr>
        <w:tc>
          <w:tcPr>
            <w:tcW w:w="141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F6A4F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</w:p>
        </w:tc>
        <w:tc>
          <w:tcPr>
            <w:tcW w:w="1342" w:type="dxa"/>
            <w:vAlign w:val="center"/>
          </w:tcPr>
          <w:p w14:paraId="320E1086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SPL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CA484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0.216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6052DD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0.073</w:t>
            </w:r>
          </w:p>
        </w:tc>
        <w:tc>
          <w:tcPr>
            <w:tcW w:w="324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7CC3E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0.053</w:t>
            </w:r>
          </w:p>
        </w:tc>
      </w:tr>
      <w:tr w:rsidR="00C06F9F" w:rsidRPr="00C06F9F" w14:paraId="04BA59B3" w14:textId="77777777" w:rsidTr="00A07B39">
        <w:trPr>
          <w:trHeight w:val="12"/>
          <w:jc w:val="center"/>
        </w:trPr>
        <w:tc>
          <w:tcPr>
            <w:tcW w:w="1414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152EFB" w14:textId="77777777" w:rsidR="00A07B39" w:rsidRPr="00C06F9F" w:rsidRDefault="00A07B39" w:rsidP="00A07B39">
            <w:pPr>
              <w:pStyle w:val="afd"/>
              <w:spacing w:before="0" w:after="0"/>
              <w:ind w:leftChars="200" w:left="400"/>
              <w:jc w:val="both"/>
              <w:rPr>
                <w:rFonts w:cs="Times New Roman"/>
                <w:color w:val="0000FF"/>
                <w:szCs w:val="24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67B82587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/>
                <w:color w:val="0000FF"/>
                <w:szCs w:val="24"/>
                <w:lang w:eastAsia="ko-KR"/>
              </w:rPr>
              <w:t>R</w:t>
            </w: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ight SMG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849DC9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0.006</w:t>
            </w:r>
            <w:r w:rsidRPr="00C06F9F">
              <w:rPr>
                <w:rFonts w:cs="Times New Roman"/>
                <w:color w:val="0000FF"/>
                <w:szCs w:val="24"/>
                <w:vertAlign w:val="superscript"/>
              </w:rPr>
              <w:t>**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5F784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eastAsiaTheme="minorEastAsia" w:cs="Times New Roman"/>
                <w:color w:val="0000FF"/>
                <w:szCs w:val="24"/>
                <w:lang w:eastAsia="ko-KR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0.013</w:t>
            </w:r>
            <w:r w:rsidRPr="00C06F9F">
              <w:rPr>
                <w:rFonts w:cs="Times New Roman"/>
                <w:color w:val="0000FF"/>
                <w:szCs w:val="24"/>
                <w:vertAlign w:val="superscript"/>
              </w:rPr>
              <w:t>*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157870" w14:textId="77777777" w:rsidR="00A07B39" w:rsidRPr="00C06F9F" w:rsidRDefault="00A07B39" w:rsidP="00A07B39">
            <w:pPr>
              <w:pStyle w:val="afd"/>
              <w:spacing w:before="0" w:after="0"/>
              <w:jc w:val="center"/>
              <w:rPr>
                <w:rFonts w:cs="Times New Roman"/>
                <w:color w:val="0000FF"/>
                <w:szCs w:val="24"/>
              </w:rPr>
            </w:pPr>
            <w:r w:rsidRPr="00C06F9F">
              <w:rPr>
                <w:rFonts w:eastAsiaTheme="minorEastAsia" w:cs="Times New Roman" w:hint="eastAsia"/>
                <w:color w:val="0000FF"/>
                <w:szCs w:val="24"/>
                <w:lang w:eastAsia="ko-KR"/>
              </w:rPr>
              <w:t>0.031</w:t>
            </w:r>
            <w:r w:rsidRPr="00C06F9F">
              <w:rPr>
                <w:rFonts w:cs="Times New Roman"/>
                <w:color w:val="0000FF"/>
                <w:szCs w:val="24"/>
                <w:vertAlign w:val="superscript"/>
              </w:rPr>
              <w:t>†</w:t>
            </w:r>
          </w:p>
        </w:tc>
      </w:tr>
    </w:tbl>
    <w:p w14:paraId="5E9B9396" w14:textId="3167BDA6" w:rsidR="00A07B39" w:rsidRDefault="00A07B39" w:rsidP="00A07B39">
      <w:pPr>
        <w:wordWrap/>
        <w:spacing w:line="360" w:lineRule="auto"/>
        <w:textAlignment w:val="baseline"/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</w:pP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Values are presented as the </w:t>
      </w:r>
      <w:r w:rsidRPr="00C06F9F">
        <w:rPr>
          <w:rFonts w:ascii="Times New Roman" w:hAnsi="Times New Roman" w:cs="Times New Roman"/>
          <w:i/>
          <w:iCs/>
          <w:color w:val="0000FF"/>
          <w:sz w:val="24"/>
          <w:szCs w:val="24"/>
        </w:rPr>
        <w:t>p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-value. </w:t>
      </w:r>
      <w:r w:rsidRPr="00C06F9F">
        <w:rPr>
          <w:rFonts w:cs="Times New Roman"/>
          <w:color w:val="0000FF"/>
          <w:szCs w:val="24"/>
          <w:vertAlign w:val="superscript"/>
        </w:rPr>
        <w:t>†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, A significant change was identified in the group </w:t>
      </w:r>
      <m:oMath>
        <m:r>
          <w:rPr>
            <w:rFonts w:ascii="Cambria Math" w:hAnsi="Cambria Math" w:cs="Times New Roman"/>
            <w:color w:val="0000FF"/>
            <w:sz w:val="24"/>
            <w:szCs w:val="24"/>
          </w:rPr>
          <m:t>×</m:t>
        </m:r>
      </m:oMath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 time interaction from the two-way repeated measures ANCOVA, with stroke type included as a covariate, p &lt; 0.05. </w:t>
      </w:r>
      <w:r w:rsidRPr="00C06F9F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*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, Significant </w:t>
      </w:r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difference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 between </w:t>
      </w:r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real-</w:t>
      </w:r>
      <w:proofErr w:type="spellStart"/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tDCS</w:t>
      </w:r>
      <w:proofErr w:type="spellEnd"/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 and </w:t>
      </w:r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sham-</w:t>
      </w:r>
      <w:proofErr w:type="spellStart"/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tDCS</w:t>
      </w:r>
      <w:proofErr w:type="spellEnd"/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groups, 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based on </w:t>
      </w:r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between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-group ANCOVA with stroke type as covariates, </w:t>
      </w:r>
      <w:r w:rsidRPr="00C06F9F">
        <w:rPr>
          <w:rFonts w:ascii="Times New Roman" w:hAnsi="Times New Roman" w:cs="Times New Roman"/>
          <w:i/>
          <w:iCs/>
          <w:color w:val="0000FF"/>
          <w:sz w:val="24"/>
          <w:szCs w:val="24"/>
        </w:rPr>
        <w:t>p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 &lt; 0.05, </w:t>
      </w:r>
      <w:r w:rsidRPr="00C06F9F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**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C06F9F">
        <w:rPr>
          <w:rFonts w:ascii="Times New Roman" w:hAnsi="Times New Roman" w:cs="Times New Roman"/>
          <w:i/>
          <w:iCs/>
          <w:color w:val="0000FF"/>
          <w:sz w:val="24"/>
          <w:szCs w:val="24"/>
        </w:rPr>
        <w:t>p</w:t>
      </w:r>
      <w:r w:rsidRPr="00C06F9F">
        <w:rPr>
          <w:rFonts w:ascii="Times New Roman" w:hAnsi="Times New Roman" w:cs="Times New Roman"/>
          <w:color w:val="0000FF"/>
          <w:sz w:val="24"/>
          <w:szCs w:val="24"/>
        </w:rPr>
        <w:t xml:space="preserve"> &lt; 0.01. T0, before the interventions, and T1, after completing all 10 interventions</w:t>
      </w:r>
      <w:r w:rsidRPr="00C06F9F">
        <w:rPr>
          <w:rFonts w:ascii="Times New Roman" w:hAnsi="Times New Roman" w:cs="Times New Roman" w:hint="eastAsia"/>
          <w:color w:val="0000FF"/>
          <w:sz w:val="24"/>
          <w:szCs w:val="24"/>
        </w:rPr>
        <w:t>, MFG; middle frontal gyrus, SFG; superior frontal gyrus, SMG; supramarginal gyrus, SPL; superior parietal lobule.</w:t>
      </w:r>
      <w:r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br w:type="page"/>
      </w:r>
    </w:p>
    <w:p w14:paraId="0D421C0C" w14:textId="636F3F2A" w:rsidR="00F53907" w:rsidRPr="009E05A7" w:rsidRDefault="00F53907" w:rsidP="00F53907">
      <w:pPr>
        <w:wordWrap/>
        <w:spacing w:line="480" w:lineRule="auto"/>
        <w:textAlignment w:val="baseline"/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</w:pP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lastRenderedPageBreak/>
        <w:t xml:space="preserve">Supplementary 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>Table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 xml:space="preserve"> </w:t>
      </w:r>
      <w:r w:rsidR="00EA11B5"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2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. Changes in 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 xml:space="preserve">Jebsen-Taylor hand function test 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after 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m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>ulti-channel tDCS interventions</w:t>
      </w:r>
    </w:p>
    <w:tbl>
      <w:tblPr>
        <w:tblW w:w="1244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95"/>
        <w:gridCol w:w="1868"/>
        <w:gridCol w:w="2081"/>
        <w:gridCol w:w="1883"/>
        <w:gridCol w:w="2028"/>
        <w:gridCol w:w="1293"/>
      </w:tblGrid>
      <w:tr w:rsidR="00AF64BD" w:rsidRPr="00AF64BD" w14:paraId="10D7D4A7" w14:textId="77777777" w:rsidTr="008503CC">
        <w:trPr>
          <w:trHeight w:val="496"/>
          <w:jc w:val="center"/>
        </w:trPr>
        <w:tc>
          <w:tcPr>
            <w:tcW w:w="3295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AB6A0" w14:textId="77777777" w:rsidR="00F53907" w:rsidRPr="00AF64BD" w:rsidRDefault="00F53907" w:rsidP="008503CC">
            <w:pPr>
              <w:wordWrap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CEFC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color w:val="000000" w:themeColor="text1"/>
                <w:szCs w:val="24"/>
              </w:rPr>
              <w:t>Real</w:t>
            </w: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-</w:t>
            </w:r>
            <w:proofErr w:type="spellStart"/>
            <w:r w:rsidRPr="00AF64BD">
              <w:rPr>
                <w:rFonts w:cs="Times New Roman"/>
                <w:color w:val="000000" w:themeColor="text1"/>
                <w:szCs w:val="24"/>
              </w:rPr>
              <w:t>tDCS</w:t>
            </w:r>
            <w:proofErr w:type="spellEnd"/>
          </w:p>
        </w:tc>
        <w:tc>
          <w:tcPr>
            <w:tcW w:w="39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80627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color w:val="000000" w:themeColor="text1"/>
                <w:szCs w:val="24"/>
              </w:rPr>
              <w:t>Sham</w:t>
            </w: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-</w:t>
            </w:r>
            <w:proofErr w:type="spellStart"/>
            <w:r w:rsidRPr="00AF64BD">
              <w:rPr>
                <w:rFonts w:cs="Times New Roman"/>
                <w:color w:val="000000" w:themeColor="text1"/>
                <w:szCs w:val="24"/>
              </w:rPr>
              <w:t>tDCS</w:t>
            </w:r>
            <w:proofErr w:type="spellEnd"/>
          </w:p>
        </w:tc>
        <w:tc>
          <w:tcPr>
            <w:tcW w:w="12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0E3F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iCs/>
                <w:color w:val="000000" w:themeColor="text1"/>
                <w:szCs w:val="24"/>
              </w:rPr>
            </w:pPr>
            <w:r w:rsidRPr="00AF64BD">
              <w:rPr>
                <w:rFonts w:cs="Times New Roman"/>
                <w:iCs/>
                <w:color w:val="000000" w:themeColor="text1"/>
                <w:szCs w:val="24"/>
              </w:rPr>
              <w:t>Adjusted</w:t>
            </w:r>
          </w:p>
          <w:p w14:paraId="1796D78C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i/>
                <w:iCs/>
                <w:color w:val="000000" w:themeColor="text1"/>
                <w:szCs w:val="24"/>
              </w:rPr>
              <w:t>p</w:t>
            </w:r>
            <w:r w:rsidRPr="00AF64BD">
              <w:rPr>
                <w:rFonts w:cs="Times New Roman"/>
                <w:iCs/>
                <w:color w:val="000000" w:themeColor="text1"/>
                <w:szCs w:val="24"/>
              </w:rPr>
              <w:t>-value</w:t>
            </w:r>
          </w:p>
        </w:tc>
      </w:tr>
      <w:tr w:rsidR="00AF64BD" w:rsidRPr="00AF64BD" w14:paraId="0A044651" w14:textId="77777777" w:rsidTr="008503CC">
        <w:trPr>
          <w:trHeight w:val="264"/>
          <w:jc w:val="center"/>
        </w:trPr>
        <w:tc>
          <w:tcPr>
            <w:tcW w:w="3295" w:type="dxa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05C663" w14:textId="77777777" w:rsidR="00F53907" w:rsidRPr="00AF64BD" w:rsidRDefault="00F53907" w:rsidP="008503CC">
            <w:pPr>
              <w:wordWrap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9894E3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T0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4A8E6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T1</w:t>
            </w:r>
          </w:p>
        </w:tc>
        <w:tc>
          <w:tcPr>
            <w:tcW w:w="1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050A2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T0</w:t>
            </w:r>
          </w:p>
        </w:tc>
        <w:tc>
          <w:tcPr>
            <w:tcW w:w="20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1F87E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T1</w:t>
            </w:r>
          </w:p>
        </w:tc>
        <w:tc>
          <w:tcPr>
            <w:tcW w:w="12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6E8F7" w14:textId="77777777" w:rsidR="00F53907" w:rsidRPr="00AF64BD" w:rsidRDefault="00F53907" w:rsidP="008503CC">
            <w:pPr>
              <w:wordWrap/>
              <w:rPr>
                <w:color w:val="000000" w:themeColor="text1"/>
                <w:sz w:val="24"/>
                <w:szCs w:val="24"/>
              </w:rPr>
            </w:pPr>
          </w:p>
        </w:tc>
      </w:tr>
      <w:tr w:rsidR="00AF64BD" w:rsidRPr="00AF64BD" w14:paraId="40A45FA6" w14:textId="77777777" w:rsidTr="008503CC">
        <w:trPr>
          <w:trHeight w:val="221"/>
          <w:jc w:val="center"/>
        </w:trPr>
        <w:tc>
          <w:tcPr>
            <w:tcW w:w="3295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A4B32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Writing 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398B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71.5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51.3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6F010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65.1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37.2</w:t>
            </w:r>
          </w:p>
        </w:tc>
        <w:tc>
          <w:tcPr>
            <w:tcW w:w="1883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A45D24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63.9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42.2</w:t>
            </w:r>
          </w:p>
        </w:tc>
        <w:tc>
          <w:tcPr>
            <w:tcW w:w="2028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62B48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66.7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41.6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075713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0.119</w:t>
            </w:r>
          </w:p>
        </w:tc>
      </w:tr>
      <w:tr w:rsidR="00AF64BD" w:rsidRPr="00AF64BD" w14:paraId="3F75CFA9" w14:textId="77777777" w:rsidTr="008503CC">
        <w:trPr>
          <w:trHeight w:val="221"/>
          <w:jc w:val="center"/>
        </w:trPr>
        <w:tc>
          <w:tcPr>
            <w:tcW w:w="329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44EF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Card turning </w:t>
            </w:r>
          </w:p>
        </w:tc>
        <w:tc>
          <w:tcPr>
            <w:tcW w:w="186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BF78A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41.9</w:t>
            </w:r>
          </w:p>
        </w:tc>
        <w:tc>
          <w:tcPr>
            <w:tcW w:w="2081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4E4B4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32.4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41.3</w:t>
            </w:r>
          </w:p>
        </w:tc>
        <w:tc>
          <w:tcPr>
            <w:tcW w:w="188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6AA27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50.7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53.0</w:t>
            </w:r>
          </w:p>
        </w:tc>
        <w:tc>
          <w:tcPr>
            <w:tcW w:w="202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A6F0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53.2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51.1</w:t>
            </w:r>
          </w:p>
        </w:tc>
        <w:tc>
          <w:tcPr>
            <w:tcW w:w="129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38AE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0.456</w:t>
            </w:r>
          </w:p>
        </w:tc>
      </w:tr>
      <w:tr w:rsidR="00AF64BD" w:rsidRPr="00AF64BD" w14:paraId="32357247" w14:textId="77777777" w:rsidTr="008503CC">
        <w:trPr>
          <w:trHeight w:val="221"/>
          <w:jc w:val="center"/>
        </w:trPr>
        <w:tc>
          <w:tcPr>
            <w:tcW w:w="329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AC6242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Lifting small objects </w:t>
            </w:r>
          </w:p>
        </w:tc>
        <w:tc>
          <w:tcPr>
            <w:tcW w:w="186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24BF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53.2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44.3</w:t>
            </w:r>
          </w:p>
        </w:tc>
        <w:tc>
          <w:tcPr>
            <w:tcW w:w="2081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699308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43.8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40.1</w:t>
            </w:r>
          </w:p>
        </w:tc>
        <w:tc>
          <w:tcPr>
            <w:tcW w:w="188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A723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ascii="Cambria Math" w:hAnsi="Cambria Math" w:cs="Times New Roman"/>
                <w:iCs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62.9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 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52.3</w:t>
            </w:r>
          </w:p>
        </w:tc>
        <w:tc>
          <w:tcPr>
            <w:tcW w:w="202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DBAA5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ascii="Cambria Math" w:hAnsi="Cambria Math" w:cs="Times New Roman"/>
                <w:iCs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64.3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 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50.9</w:t>
            </w:r>
          </w:p>
        </w:tc>
        <w:tc>
          <w:tcPr>
            <w:tcW w:w="129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E2B07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0.161</w:t>
            </w:r>
          </w:p>
        </w:tc>
      </w:tr>
      <w:tr w:rsidR="00AF64BD" w:rsidRPr="00AF64BD" w14:paraId="1AE01D0E" w14:textId="77777777" w:rsidTr="008503CC">
        <w:trPr>
          <w:trHeight w:val="221"/>
          <w:jc w:val="center"/>
        </w:trPr>
        <w:tc>
          <w:tcPr>
            <w:tcW w:w="329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6DD340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Feeding</w:t>
            </w:r>
          </w:p>
        </w:tc>
        <w:tc>
          <w:tcPr>
            <w:tcW w:w="186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E26B3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41.2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42.1</w:t>
            </w:r>
          </w:p>
        </w:tc>
        <w:tc>
          <w:tcPr>
            <w:tcW w:w="208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2F82C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42.5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44.8</w:t>
            </w:r>
          </w:p>
        </w:tc>
        <w:tc>
          <w:tcPr>
            <w:tcW w:w="18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A1A9D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52.4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50.7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9BC398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48.4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52.9</w:t>
            </w:r>
          </w:p>
        </w:tc>
        <w:tc>
          <w:tcPr>
            <w:tcW w:w="129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B476E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0.391</w:t>
            </w:r>
          </w:p>
        </w:tc>
      </w:tr>
      <w:tr w:rsidR="00AF64BD" w:rsidRPr="00AF64BD" w14:paraId="3928C4F5" w14:textId="77777777" w:rsidTr="008503CC">
        <w:trPr>
          <w:trHeight w:val="221"/>
          <w:jc w:val="center"/>
        </w:trPr>
        <w:tc>
          <w:tcPr>
            <w:tcW w:w="329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709D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Stacking</w:t>
            </w:r>
          </w:p>
        </w:tc>
        <w:tc>
          <w:tcPr>
            <w:tcW w:w="186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7F84C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30.2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42.8</w:t>
            </w:r>
          </w:p>
        </w:tc>
        <w:tc>
          <w:tcPr>
            <w:tcW w:w="208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3D5D76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29.7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42.8</w:t>
            </w:r>
          </w:p>
        </w:tc>
        <w:tc>
          <w:tcPr>
            <w:tcW w:w="18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37809D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45.6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55.0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DCD8C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44.4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55.8</w:t>
            </w:r>
          </w:p>
        </w:tc>
        <w:tc>
          <w:tcPr>
            <w:tcW w:w="129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3246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0.938</w:t>
            </w:r>
          </w:p>
        </w:tc>
      </w:tr>
      <w:tr w:rsidR="00AF64BD" w:rsidRPr="00AF64BD" w14:paraId="0566E6C5" w14:textId="77777777" w:rsidTr="008503CC">
        <w:trPr>
          <w:trHeight w:val="221"/>
          <w:jc w:val="center"/>
        </w:trPr>
        <w:tc>
          <w:tcPr>
            <w:tcW w:w="329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8CBA9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Lifting </w:t>
            </w: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large</w:t>
            </w: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 light objects</w:t>
            </w:r>
          </w:p>
        </w:tc>
        <w:tc>
          <w:tcPr>
            <w:tcW w:w="186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49F860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30.8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41.9</w:t>
            </w:r>
          </w:p>
        </w:tc>
        <w:tc>
          <w:tcPr>
            <w:tcW w:w="208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A3698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33.1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42.7</w:t>
            </w:r>
          </w:p>
        </w:tc>
        <w:tc>
          <w:tcPr>
            <w:tcW w:w="18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D3624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59.3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60.4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32E382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50.0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53.1</w:t>
            </w:r>
          </w:p>
        </w:tc>
        <w:tc>
          <w:tcPr>
            <w:tcW w:w="129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EE9A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0.418</w:t>
            </w:r>
          </w:p>
        </w:tc>
      </w:tr>
      <w:tr w:rsidR="00AF64BD" w:rsidRPr="00AF64BD" w14:paraId="1E202890" w14:textId="77777777" w:rsidTr="008503CC">
        <w:trPr>
          <w:trHeight w:val="221"/>
          <w:jc w:val="center"/>
        </w:trPr>
        <w:tc>
          <w:tcPr>
            <w:tcW w:w="32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FB609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Lifting large heavy objects 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E75706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42.3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22A9D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42.8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29B409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48.1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53.6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C7F6E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47.4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54.0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187B6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0.585</w:t>
            </w:r>
          </w:p>
        </w:tc>
      </w:tr>
    </w:tbl>
    <w:p w14:paraId="52C0CED0" w14:textId="43384FA4" w:rsidR="00F53907" w:rsidRDefault="00F53907" w:rsidP="00F53907">
      <w:pPr>
        <w:wordWrap/>
        <w:spacing w:line="480" w:lineRule="auto"/>
        <w:textAlignment w:val="baseline"/>
        <w:rPr>
          <w:rFonts w:ascii="Times New Roman" w:eastAsia="HY신명조" w:hAnsi="Times New Roman" w:cs="Times New Roman"/>
          <w:noProof/>
          <w:color w:val="000000" w:themeColor="text1"/>
          <w:kern w:val="0"/>
          <w:sz w:val="24"/>
          <w:szCs w:val="24"/>
        </w:rPr>
      </w:pP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are presented as the mean </w:t>
      </w:r>
      <w:r w:rsidRPr="00AF64BD">
        <w:rPr>
          <w:rFonts w:ascii="Times New Roman" w:eastAsia="굴림" w:hAnsi="Times New Roman" w:cs="Times New Roman"/>
          <w:noProof/>
          <w:color w:val="000000" w:themeColor="text1"/>
          <w:kern w:val="0"/>
          <w:sz w:val="24"/>
          <w:szCs w:val="24"/>
        </w:rPr>
        <w:t xml:space="preserve">± </w:t>
      </w: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>standard deviation.</w:t>
      </w:r>
      <w:r w:rsidRPr="00AF64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Unit, sec</w:t>
      </w: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adjusted </w:t>
      </w:r>
      <w:r w:rsidRPr="00AF64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represents the group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×</m:t>
        </m:r>
      </m:oMath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interaction from the two-way repeated measures ANCOVA, with stroke type as a covariate. T0, before the interventions, and T1, </w:t>
      </w:r>
      <w:r w:rsidRPr="00AF64BD">
        <w:rPr>
          <w:rFonts w:ascii="Times New Roman" w:eastAsia="HY신명조" w:hAnsi="Times New Roman" w:cs="Times New Roman"/>
          <w:noProof/>
          <w:color w:val="000000" w:themeColor="text1"/>
          <w:kern w:val="0"/>
          <w:sz w:val="24"/>
          <w:szCs w:val="24"/>
        </w:rPr>
        <w:t>after completing all 10 interventions.</w:t>
      </w:r>
    </w:p>
    <w:p w14:paraId="52CDDF20" w14:textId="77777777" w:rsidR="00915D9E" w:rsidRPr="00915D9E" w:rsidRDefault="00915D9E" w:rsidP="00F53907">
      <w:pPr>
        <w:wordWrap/>
        <w:spacing w:line="480" w:lineRule="auto"/>
        <w:textAlignment w:val="baseline"/>
        <w:rPr>
          <w:rFonts w:ascii="Times New Roman" w:eastAsia="HY신명조" w:hAnsi="Times New Roman" w:cs="Times New Roman"/>
          <w:noProof/>
          <w:color w:val="000000" w:themeColor="text1"/>
          <w:kern w:val="0"/>
          <w:sz w:val="24"/>
          <w:szCs w:val="24"/>
        </w:rPr>
      </w:pPr>
    </w:p>
    <w:p w14:paraId="49CAEBBC" w14:textId="77777777" w:rsidR="00F53907" w:rsidRPr="00AF64BD" w:rsidRDefault="00F53907" w:rsidP="00F53907">
      <w:pPr>
        <w:wordWrap/>
        <w:spacing w:line="480" w:lineRule="auto"/>
        <w:textAlignment w:val="baseline"/>
        <w:rPr>
          <w:rFonts w:ascii="Times New Roman" w:eastAsia="HY신명조" w:hAnsi="Times New Roman" w:cs="Times New Roman"/>
          <w:noProof/>
          <w:color w:val="000000" w:themeColor="text1"/>
          <w:kern w:val="0"/>
          <w:sz w:val="24"/>
          <w:szCs w:val="24"/>
        </w:rPr>
      </w:pPr>
    </w:p>
    <w:p w14:paraId="08C273E7" w14:textId="01918864" w:rsidR="00F53907" w:rsidRPr="009E05A7" w:rsidRDefault="00F53907" w:rsidP="00F53907">
      <w:pPr>
        <w:wordWrap/>
        <w:spacing w:line="480" w:lineRule="auto"/>
        <w:textAlignment w:val="baseline"/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</w:pP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lastRenderedPageBreak/>
        <w:t xml:space="preserve">Supplementary 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>Table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 xml:space="preserve"> </w:t>
      </w:r>
      <w:r w:rsidR="00EA11B5"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3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. Changes in 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 xml:space="preserve">neurophysiological response 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 xml:space="preserve">after </w:t>
      </w:r>
      <w:r w:rsidRPr="009E05A7">
        <w:rPr>
          <w:rFonts w:ascii="Times New Roman" w:eastAsia="굴림" w:hAnsi="Times New Roman" w:cs="Times New Roman" w:hint="eastAsia"/>
          <w:b/>
          <w:bCs/>
          <w:noProof/>
          <w:color w:val="0000FF"/>
          <w:kern w:val="0"/>
          <w:sz w:val="24"/>
          <w:szCs w:val="24"/>
        </w:rPr>
        <w:t>m</w:t>
      </w:r>
      <w:r w:rsidRPr="009E05A7">
        <w:rPr>
          <w:rFonts w:ascii="Times New Roman" w:eastAsia="굴림" w:hAnsi="Times New Roman" w:cs="Times New Roman"/>
          <w:b/>
          <w:bCs/>
          <w:noProof/>
          <w:color w:val="0000FF"/>
          <w:kern w:val="0"/>
          <w:sz w:val="24"/>
          <w:szCs w:val="24"/>
        </w:rPr>
        <w:t>ulti-channel tDCS interventions</w:t>
      </w:r>
    </w:p>
    <w:tbl>
      <w:tblPr>
        <w:tblW w:w="1272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72"/>
        <w:gridCol w:w="1868"/>
        <w:gridCol w:w="2081"/>
        <w:gridCol w:w="1883"/>
        <w:gridCol w:w="2028"/>
        <w:gridCol w:w="1293"/>
      </w:tblGrid>
      <w:tr w:rsidR="00AF64BD" w:rsidRPr="00AF64BD" w14:paraId="1F223718" w14:textId="77777777" w:rsidTr="008503CC">
        <w:trPr>
          <w:trHeight w:val="496"/>
          <w:jc w:val="center"/>
        </w:trPr>
        <w:tc>
          <w:tcPr>
            <w:tcW w:w="3572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507E9" w14:textId="77777777" w:rsidR="00F53907" w:rsidRPr="00AF64BD" w:rsidRDefault="00F53907" w:rsidP="008503CC">
            <w:pPr>
              <w:wordWrap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D48D1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color w:val="000000" w:themeColor="text1"/>
                <w:szCs w:val="24"/>
              </w:rPr>
              <w:t>Real</w:t>
            </w: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-</w:t>
            </w:r>
            <w:proofErr w:type="spellStart"/>
            <w:r w:rsidRPr="00AF64BD">
              <w:rPr>
                <w:rFonts w:cs="Times New Roman"/>
                <w:color w:val="000000" w:themeColor="text1"/>
                <w:szCs w:val="24"/>
              </w:rPr>
              <w:t>tDCS</w:t>
            </w:r>
            <w:proofErr w:type="spellEnd"/>
          </w:p>
        </w:tc>
        <w:tc>
          <w:tcPr>
            <w:tcW w:w="39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F453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color w:val="000000" w:themeColor="text1"/>
                <w:szCs w:val="24"/>
              </w:rPr>
              <w:t>Sham</w:t>
            </w: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-</w:t>
            </w:r>
            <w:proofErr w:type="spellStart"/>
            <w:r w:rsidRPr="00AF64BD">
              <w:rPr>
                <w:rFonts w:cs="Times New Roman"/>
                <w:color w:val="000000" w:themeColor="text1"/>
                <w:szCs w:val="24"/>
              </w:rPr>
              <w:t>tDCS</w:t>
            </w:r>
            <w:proofErr w:type="spellEnd"/>
          </w:p>
        </w:tc>
        <w:tc>
          <w:tcPr>
            <w:tcW w:w="12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FB0F8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iCs/>
                <w:color w:val="000000" w:themeColor="text1"/>
                <w:szCs w:val="24"/>
              </w:rPr>
            </w:pPr>
            <w:r w:rsidRPr="00AF64BD">
              <w:rPr>
                <w:rFonts w:cs="Times New Roman"/>
                <w:iCs/>
                <w:color w:val="000000" w:themeColor="text1"/>
                <w:szCs w:val="24"/>
              </w:rPr>
              <w:t>Adjusted</w:t>
            </w:r>
          </w:p>
          <w:p w14:paraId="1314C6F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F64BD">
              <w:rPr>
                <w:rFonts w:cs="Times New Roman"/>
                <w:i/>
                <w:iCs/>
                <w:color w:val="000000" w:themeColor="text1"/>
                <w:szCs w:val="24"/>
              </w:rPr>
              <w:t>p</w:t>
            </w:r>
            <w:r w:rsidRPr="00AF64BD">
              <w:rPr>
                <w:rFonts w:cs="Times New Roman"/>
                <w:iCs/>
                <w:color w:val="000000" w:themeColor="text1"/>
                <w:szCs w:val="24"/>
              </w:rPr>
              <w:t>-value</w:t>
            </w:r>
          </w:p>
        </w:tc>
      </w:tr>
      <w:tr w:rsidR="00AF64BD" w:rsidRPr="00AF64BD" w14:paraId="1DF312D2" w14:textId="77777777" w:rsidTr="008503CC">
        <w:trPr>
          <w:trHeight w:val="264"/>
          <w:jc w:val="center"/>
        </w:trPr>
        <w:tc>
          <w:tcPr>
            <w:tcW w:w="3572" w:type="dxa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85820" w14:textId="77777777" w:rsidR="00F53907" w:rsidRPr="00AF64BD" w:rsidRDefault="00F53907" w:rsidP="008503CC">
            <w:pPr>
              <w:wordWrap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49BD9C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T0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BD86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T1</w:t>
            </w:r>
          </w:p>
        </w:tc>
        <w:tc>
          <w:tcPr>
            <w:tcW w:w="1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A7D67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T0</w:t>
            </w:r>
          </w:p>
        </w:tc>
        <w:tc>
          <w:tcPr>
            <w:tcW w:w="20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9AE10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/>
                <w:color w:val="000000" w:themeColor="text1"/>
                <w:szCs w:val="24"/>
                <w:lang w:eastAsia="ko-KR"/>
              </w:rPr>
              <w:t>T1</w:t>
            </w:r>
          </w:p>
        </w:tc>
        <w:tc>
          <w:tcPr>
            <w:tcW w:w="12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B766E4" w14:textId="77777777" w:rsidR="00F53907" w:rsidRPr="00AF64BD" w:rsidRDefault="00F53907" w:rsidP="008503CC">
            <w:pPr>
              <w:wordWrap/>
              <w:rPr>
                <w:color w:val="000000" w:themeColor="text1"/>
                <w:sz w:val="24"/>
                <w:szCs w:val="24"/>
              </w:rPr>
            </w:pPr>
          </w:p>
        </w:tc>
      </w:tr>
      <w:tr w:rsidR="00AF64BD" w:rsidRPr="00AF64BD" w14:paraId="26DB74B0" w14:textId="77777777" w:rsidTr="008503CC">
        <w:trPr>
          <w:trHeight w:val="221"/>
          <w:jc w:val="center"/>
        </w:trPr>
        <w:tc>
          <w:tcPr>
            <w:tcW w:w="3572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25BB8A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Resting motor threshold (</w:t>
            </w:r>
            <w:proofErr w:type="spellStart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rMT</w:t>
            </w:r>
            <w:proofErr w:type="spellEnd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, %)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9847EA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55.4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9.9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0BD159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53.6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9.1</w:t>
            </w:r>
          </w:p>
        </w:tc>
        <w:tc>
          <w:tcPr>
            <w:tcW w:w="1883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B0832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57.4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14.0</w:t>
            </w:r>
          </w:p>
        </w:tc>
        <w:tc>
          <w:tcPr>
            <w:tcW w:w="2028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616DE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57.6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13.0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81F09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0.346</w:t>
            </w:r>
          </w:p>
        </w:tc>
      </w:tr>
      <w:tr w:rsidR="00AF64BD" w:rsidRPr="00AF64BD" w14:paraId="3B39AC2A" w14:textId="77777777" w:rsidTr="008503CC">
        <w:trPr>
          <w:trHeight w:val="221"/>
          <w:jc w:val="center"/>
        </w:trPr>
        <w:tc>
          <w:tcPr>
            <w:tcW w:w="357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8444D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Amplitude (</w:t>
            </w:r>
            <m:oMath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>μ</m:t>
              </m:r>
            </m:oMath>
            <w:r w:rsidRPr="00AF64BD">
              <w:rPr>
                <w:rFonts w:eastAsiaTheme="minorEastAsia" w:cs="Times New Roman" w:hint="eastAsia"/>
                <w:color w:val="000000" w:themeColor="text1"/>
                <w:szCs w:val="24"/>
                <w:lang w:eastAsia="ko-KR"/>
              </w:rPr>
              <w:t>V</w:t>
            </w: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, 120% </w:t>
            </w:r>
            <w:proofErr w:type="spellStart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rMT</w:t>
            </w:r>
            <w:proofErr w:type="spellEnd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)</w:t>
            </w:r>
          </w:p>
        </w:tc>
        <w:tc>
          <w:tcPr>
            <w:tcW w:w="186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118E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410.6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306.3</w:t>
            </w:r>
          </w:p>
        </w:tc>
        <w:tc>
          <w:tcPr>
            <w:tcW w:w="2081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6764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298.6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285.8</w:t>
            </w:r>
          </w:p>
        </w:tc>
        <w:tc>
          <w:tcPr>
            <w:tcW w:w="188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5038D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211.1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224.6</w:t>
            </w:r>
          </w:p>
        </w:tc>
        <w:tc>
          <w:tcPr>
            <w:tcW w:w="202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B5E5B5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269.7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233.7</w:t>
            </w:r>
          </w:p>
        </w:tc>
        <w:tc>
          <w:tcPr>
            <w:tcW w:w="1293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A0E0B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0.087</w:t>
            </w:r>
          </w:p>
        </w:tc>
      </w:tr>
      <w:tr w:rsidR="00AF64BD" w:rsidRPr="00AF64BD" w14:paraId="0C25CD20" w14:textId="77777777" w:rsidTr="008503CC">
        <w:trPr>
          <w:trHeight w:val="221"/>
          <w:jc w:val="center"/>
        </w:trPr>
        <w:tc>
          <w:tcPr>
            <w:tcW w:w="357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E9DE0" w14:textId="77777777" w:rsidR="00F53907" w:rsidRPr="00AF64BD" w:rsidRDefault="00F53907" w:rsidP="008503CC">
            <w:pPr>
              <w:pStyle w:val="afd"/>
              <w:spacing w:before="9"/>
              <w:jc w:val="both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 xml:space="preserve">Latency (msec, 120% </w:t>
            </w:r>
            <w:proofErr w:type="spellStart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rMT</w:t>
            </w:r>
            <w:proofErr w:type="spellEnd"/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)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B7351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24.0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5.1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3B534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25.5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5.3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B705F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27.6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8.9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2B63D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22.0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eastAsia="ko-KR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Cs w:val="24"/>
                  <w:lang w:eastAsia="ko-KR"/>
                </w:rPr>
                <m:t xml:space="preserve">± </m:t>
              </m:r>
            </m:oMath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6.3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6382C" w14:textId="77777777" w:rsidR="00F53907" w:rsidRPr="00AF64BD" w:rsidRDefault="00F53907" w:rsidP="008503CC">
            <w:pPr>
              <w:pStyle w:val="afd"/>
              <w:spacing w:before="9"/>
              <w:jc w:val="center"/>
              <w:rPr>
                <w:rFonts w:cs="Times New Roman"/>
                <w:color w:val="000000" w:themeColor="text1"/>
                <w:szCs w:val="24"/>
                <w:lang w:eastAsia="ko-KR"/>
              </w:rPr>
            </w:pPr>
            <w:r w:rsidRPr="00AF64BD">
              <w:rPr>
                <w:rFonts w:cs="Times New Roman" w:hint="eastAsia"/>
                <w:color w:val="000000" w:themeColor="text1"/>
                <w:szCs w:val="24"/>
                <w:lang w:eastAsia="ko-KR"/>
              </w:rPr>
              <w:t>0.209</w:t>
            </w:r>
          </w:p>
        </w:tc>
      </w:tr>
    </w:tbl>
    <w:p w14:paraId="213AEFA3" w14:textId="3EF5B0B5" w:rsidR="00F53907" w:rsidRPr="00AF64BD" w:rsidRDefault="00F53907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are presented as the mean </w:t>
      </w:r>
      <w:r w:rsidRPr="00AF64BD">
        <w:rPr>
          <w:rFonts w:ascii="Times New Roman" w:eastAsia="굴림" w:hAnsi="Times New Roman" w:cs="Times New Roman"/>
          <w:noProof/>
          <w:color w:val="000000" w:themeColor="text1"/>
          <w:kern w:val="0"/>
          <w:sz w:val="24"/>
          <w:szCs w:val="24"/>
        </w:rPr>
        <w:t xml:space="preserve">± </w:t>
      </w: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deviation. The adjusted </w:t>
      </w:r>
      <w:r w:rsidRPr="00AF64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represents the group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×</m:t>
        </m:r>
      </m:oMath>
      <w:r w:rsidRPr="00AF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interaction from the two-way repeated measures ANCOVA, with stroke type as a covariate. T0, before the interventions, and T1, </w:t>
      </w:r>
      <w:r w:rsidRPr="00AF64BD">
        <w:rPr>
          <w:rFonts w:ascii="Times New Roman" w:eastAsia="HY신명조" w:hAnsi="Times New Roman" w:cs="Times New Roman"/>
          <w:noProof/>
          <w:color w:val="000000" w:themeColor="text1"/>
          <w:kern w:val="0"/>
          <w:sz w:val="24"/>
          <w:szCs w:val="24"/>
        </w:rPr>
        <w:t>after completing all 10 interventions.</w:t>
      </w:r>
    </w:p>
    <w:p w14:paraId="4285CCB0" w14:textId="2685607B" w:rsidR="00C36218" w:rsidRPr="00CD75E0" w:rsidRDefault="00591E63" w:rsidP="00F53907">
      <w:pPr>
        <w:wordWrap/>
        <w:spacing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C36218" w:rsidRPr="00CD75E0" w:rsidSect="00743103">
      <w:footerReference w:type="default" r:id="rId11"/>
      <w:pgSz w:w="16838" w:h="11906" w:orient="landscape" w:code="9"/>
      <w:pgMar w:top="1701" w:right="2155" w:bottom="1701" w:left="2155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FA31" w14:textId="77777777" w:rsidR="002D173C" w:rsidRDefault="002D173C" w:rsidP="000E6368">
      <w:r>
        <w:separator/>
      </w:r>
    </w:p>
  </w:endnote>
  <w:endnote w:type="continuationSeparator" w:id="0">
    <w:p w14:paraId="684C53D7" w14:textId="77777777" w:rsidR="002D173C" w:rsidRDefault="002D173C" w:rsidP="000E6368">
      <w:r>
        <w:continuationSeparator/>
      </w:r>
    </w:p>
  </w:endnote>
  <w:endnote w:type="continuationNotice" w:id="1">
    <w:p w14:paraId="5B12CAFB" w14:textId="77777777" w:rsidR="002D173C" w:rsidRDefault="002D17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Malgun Gothic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7431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5A2AA5" w14:textId="77777777" w:rsidR="009A023E" w:rsidRPr="00D150FF" w:rsidRDefault="009A023E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150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50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150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41D2" w:rsidRPr="00EE41D2">
          <w:rPr>
            <w:rFonts w:ascii="Times New Roman" w:hAnsi="Times New Roman" w:cs="Times New Roman"/>
            <w:noProof/>
            <w:sz w:val="24"/>
            <w:szCs w:val="24"/>
            <w:lang w:val="ko-KR"/>
          </w:rPr>
          <w:t>1</w:t>
        </w:r>
        <w:r w:rsidRPr="00D150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22B723" w14:textId="77777777" w:rsidR="009A023E" w:rsidRDefault="009A023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A27D" w14:textId="77777777" w:rsidR="002D173C" w:rsidRDefault="002D173C" w:rsidP="000E6368">
      <w:r>
        <w:separator/>
      </w:r>
    </w:p>
  </w:footnote>
  <w:footnote w:type="continuationSeparator" w:id="0">
    <w:p w14:paraId="04E42EE1" w14:textId="77777777" w:rsidR="002D173C" w:rsidRDefault="002D173C" w:rsidP="000E6368">
      <w:r>
        <w:continuationSeparator/>
      </w:r>
    </w:p>
  </w:footnote>
  <w:footnote w:type="continuationNotice" w:id="1">
    <w:p w14:paraId="7FBDF7F5" w14:textId="77777777" w:rsidR="002D173C" w:rsidRDefault="002D17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AC1C2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EA017A"/>
    <w:multiLevelType w:val="hybridMultilevel"/>
    <w:tmpl w:val="EEAE4DF6"/>
    <w:lvl w:ilvl="0" w:tplc="CC24FD4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4660435C" w:tentative="1">
      <w:start w:val="1"/>
      <w:numFmt w:val="upperLetter"/>
      <w:lvlText w:val="%2."/>
      <w:lvlJc w:val="left"/>
      <w:pPr>
        <w:ind w:left="1560" w:hanging="400"/>
      </w:pPr>
    </w:lvl>
    <w:lvl w:ilvl="2" w:tplc="9900234A" w:tentative="1">
      <w:start w:val="1"/>
      <w:numFmt w:val="lowerRoman"/>
      <w:lvlText w:val="%3."/>
      <w:lvlJc w:val="right"/>
      <w:pPr>
        <w:ind w:left="1960" w:hanging="400"/>
      </w:pPr>
    </w:lvl>
    <w:lvl w:ilvl="3" w:tplc="5174454C" w:tentative="1">
      <w:start w:val="1"/>
      <w:numFmt w:val="decimal"/>
      <w:lvlText w:val="%4."/>
      <w:lvlJc w:val="left"/>
      <w:pPr>
        <w:ind w:left="2360" w:hanging="400"/>
      </w:pPr>
    </w:lvl>
    <w:lvl w:ilvl="4" w:tplc="EA2C4320" w:tentative="1">
      <w:start w:val="1"/>
      <w:numFmt w:val="upperLetter"/>
      <w:lvlText w:val="%5."/>
      <w:lvlJc w:val="left"/>
      <w:pPr>
        <w:ind w:left="2760" w:hanging="400"/>
      </w:pPr>
    </w:lvl>
    <w:lvl w:ilvl="5" w:tplc="B02E4D28" w:tentative="1">
      <w:start w:val="1"/>
      <w:numFmt w:val="lowerRoman"/>
      <w:lvlText w:val="%6."/>
      <w:lvlJc w:val="right"/>
      <w:pPr>
        <w:ind w:left="3160" w:hanging="400"/>
      </w:pPr>
    </w:lvl>
    <w:lvl w:ilvl="6" w:tplc="46DCC3C4" w:tentative="1">
      <w:start w:val="1"/>
      <w:numFmt w:val="decimal"/>
      <w:lvlText w:val="%7."/>
      <w:lvlJc w:val="left"/>
      <w:pPr>
        <w:ind w:left="3560" w:hanging="400"/>
      </w:pPr>
    </w:lvl>
    <w:lvl w:ilvl="7" w:tplc="CAA6FCEA" w:tentative="1">
      <w:start w:val="1"/>
      <w:numFmt w:val="upperLetter"/>
      <w:lvlText w:val="%8."/>
      <w:lvlJc w:val="left"/>
      <w:pPr>
        <w:ind w:left="3960" w:hanging="400"/>
      </w:pPr>
    </w:lvl>
    <w:lvl w:ilvl="8" w:tplc="20CA38EE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3A62F02"/>
    <w:multiLevelType w:val="multilevel"/>
    <w:tmpl w:val="9DDED0C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suff w:val="space"/>
      <w:lvlText w:val="%2)"/>
      <w:lvlJc w:val="left"/>
      <w:pPr>
        <w:ind w:left="1480" w:hanging="720"/>
      </w:pPr>
      <w:rPr>
        <w:rFonts w:ascii="HY신명조" w:eastAsia="HY신명조" w:hAnsi="HCI Poppy" w:cs="굴림"/>
      </w:rPr>
    </w:lvl>
    <w:lvl w:ilvl="2">
      <w:start w:val="1"/>
      <w:numFmt w:val="decimal"/>
      <w:isLgl/>
      <w:lvlText w:val="%1.%2.%3."/>
      <w:lvlJc w:val="left"/>
      <w:pPr>
        <w:ind w:left="22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520"/>
      </w:pPr>
      <w:rPr>
        <w:rFonts w:hint="default"/>
      </w:rPr>
    </w:lvl>
  </w:abstractNum>
  <w:abstractNum w:abstractNumId="3" w15:restartNumberingAfterBreak="0">
    <w:nsid w:val="08DC1CA1"/>
    <w:multiLevelType w:val="hybridMultilevel"/>
    <w:tmpl w:val="7EA032B2"/>
    <w:lvl w:ilvl="0" w:tplc="681C975C">
      <w:start w:val="1"/>
      <w:numFmt w:val="bullet"/>
      <w:lvlText w:val="-"/>
      <w:lvlJc w:val="left"/>
      <w:pPr>
        <w:ind w:left="760" w:hanging="360"/>
      </w:pPr>
      <w:rPr>
        <w:rFonts w:ascii="휴먼명조" w:eastAsia="휴먼명조" w:hAnsi="HCI Poppy" w:cs="굴림" w:hint="eastAsia"/>
        <w:sz w:val="22"/>
      </w:rPr>
    </w:lvl>
    <w:lvl w:ilvl="1" w:tplc="4E6CE17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3EC3E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3D101B2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5E8BC6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C2C0C18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DBEF73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84C4FA7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4841A2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1D1729"/>
    <w:multiLevelType w:val="hybridMultilevel"/>
    <w:tmpl w:val="911ED05A"/>
    <w:lvl w:ilvl="0" w:tplc="697290B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3A648312" w:tentative="1">
      <w:start w:val="1"/>
      <w:numFmt w:val="upperLetter"/>
      <w:lvlText w:val="%2."/>
      <w:lvlJc w:val="left"/>
      <w:pPr>
        <w:ind w:left="1560" w:hanging="400"/>
      </w:pPr>
    </w:lvl>
    <w:lvl w:ilvl="2" w:tplc="CCE87D80" w:tentative="1">
      <w:start w:val="1"/>
      <w:numFmt w:val="lowerRoman"/>
      <w:lvlText w:val="%3."/>
      <w:lvlJc w:val="right"/>
      <w:pPr>
        <w:ind w:left="1960" w:hanging="400"/>
      </w:pPr>
    </w:lvl>
    <w:lvl w:ilvl="3" w:tplc="3334E15E" w:tentative="1">
      <w:start w:val="1"/>
      <w:numFmt w:val="decimal"/>
      <w:lvlText w:val="%4."/>
      <w:lvlJc w:val="left"/>
      <w:pPr>
        <w:ind w:left="2360" w:hanging="400"/>
      </w:pPr>
    </w:lvl>
    <w:lvl w:ilvl="4" w:tplc="4EEC1C66" w:tentative="1">
      <w:start w:val="1"/>
      <w:numFmt w:val="upperLetter"/>
      <w:lvlText w:val="%5."/>
      <w:lvlJc w:val="left"/>
      <w:pPr>
        <w:ind w:left="2760" w:hanging="400"/>
      </w:pPr>
    </w:lvl>
    <w:lvl w:ilvl="5" w:tplc="DEDE9842" w:tentative="1">
      <w:start w:val="1"/>
      <w:numFmt w:val="lowerRoman"/>
      <w:lvlText w:val="%6."/>
      <w:lvlJc w:val="right"/>
      <w:pPr>
        <w:ind w:left="3160" w:hanging="400"/>
      </w:pPr>
    </w:lvl>
    <w:lvl w:ilvl="6" w:tplc="99EA24BE" w:tentative="1">
      <w:start w:val="1"/>
      <w:numFmt w:val="decimal"/>
      <w:lvlText w:val="%7."/>
      <w:lvlJc w:val="left"/>
      <w:pPr>
        <w:ind w:left="3560" w:hanging="400"/>
      </w:pPr>
    </w:lvl>
    <w:lvl w:ilvl="7" w:tplc="E5CA3CAC" w:tentative="1">
      <w:start w:val="1"/>
      <w:numFmt w:val="upperLetter"/>
      <w:lvlText w:val="%8."/>
      <w:lvlJc w:val="left"/>
      <w:pPr>
        <w:ind w:left="3960" w:hanging="400"/>
      </w:pPr>
    </w:lvl>
    <w:lvl w:ilvl="8" w:tplc="0BF29F9A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26496824"/>
    <w:multiLevelType w:val="hybridMultilevel"/>
    <w:tmpl w:val="ED1E1F6C"/>
    <w:lvl w:ilvl="0" w:tplc="71F8C1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0429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27E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20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7C13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86DC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48E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D9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C26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70FD"/>
    <w:multiLevelType w:val="hybridMultilevel"/>
    <w:tmpl w:val="F8021722"/>
    <w:lvl w:ilvl="0" w:tplc="8996AE06">
      <w:start w:val="9"/>
      <w:numFmt w:val="bullet"/>
      <w:lvlText w:val="-"/>
      <w:lvlJc w:val="left"/>
      <w:pPr>
        <w:ind w:left="580" w:hanging="360"/>
      </w:pPr>
      <w:rPr>
        <w:rFonts w:ascii="휴먼명조" w:eastAsia="휴먼명조" w:hAnsi="HCI Poppy" w:cs="굴림" w:hint="eastAsia"/>
        <w:sz w:val="22"/>
      </w:rPr>
    </w:lvl>
    <w:lvl w:ilvl="1" w:tplc="88F009D4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6A8A9EB8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A6D02074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4BC2E5E2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D198345E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51B865FE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30605292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3EC45EE0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7" w15:restartNumberingAfterBreak="0">
    <w:nsid w:val="2EE5440B"/>
    <w:multiLevelType w:val="multilevel"/>
    <w:tmpl w:val="41025D24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520"/>
      </w:pPr>
      <w:rPr>
        <w:rFonts w:hint="default"/>
      </w:rPr>
    </w:lvl>
  </w:abstractNum>
  <w:abstractNum w:abstractNumId="8" w15:restartNumberingAfterBreak="0">
    <w:nsid w:val="33770F92"/>
    <w:multiLevelType w:val="hybridMultilevel"/>
    <w:tmpl w:val="1C5A0CDA"/>
    <w:lvl w:ilvl="0" w:tplc="8E76AE86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0225A56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67CFC7C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C4F69F1E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B2BA00E6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794ADF0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4B766CCC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2B7CC086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71AE81F4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7193C67"/>
    <w:multiLevelType w:val="multilevel"/>
    <w:tmpl w:val="9DDED0C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suff w:val="space"/>
      <w:lvlText w:val="%2)"/>
      <w:lvlJc w:val="left"/>
      <w:pPr>
        <w:ind w:left="1480" w:hanging="720"/>
      </w:pPr>
      <w:rPr>
        <w:rFonts w:ascii="HY신명조" w:eastAsia="HY신명조" w:hAnsi="HCI Poppy" w:cs="굴림"/>
      </w:rPr>
    </w:lvl>
    <w:lvl w:ilvl="2">
      <w:start w:val="1"/>
      <w:numFmt w:val="decimal"/>
      <w:isLgl/>
      <w:lvlText w:val="%1.%2.%3."/>
      <w:lvlJc w:val="left"/>
      <w:pPr>
        <w:ind w:left="22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520"/>
      </w:pPr>
      <w:rPr>
        <w:rFonts w:hint="default"/>
      </w:rPr>
    </w:lvl>
  </w:abstractNum>
  <w:abstractNum w:abstractNumId="10" w15:restartNumberingAfterBreak="0">
    <w:nsid w:val="55561366"/>
    <w:multiLevelType w:val="hybridMultilevel"/>
    <w:tmpl w:val="45EE27CA"/>
    <w:lvl w:ilvl="0" w:tplc="DB281C9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4192C938" w:tentative="1">
      <w:start w:val="1"/>
      <w:numFmt w:val="upperLetter"/>
      <w:lvlText w:val="%2."/>
      <w:lvlJc w:val="left"/>
      <w:pPr>
        <w:ind w:left="1200" w:hanging="400"/>
      </w:pPr>
    </w:lvl>
    <w:lvl w:ilvl="2" w:tplc="FE28E3DE" w:tentative="1">
      <w:start w:val="1"/>
      <w:numFmt w:val="lowerRoman"/>
      <w:lvlText w:val="%3."/>
      <w:lvlJc w:val="right"/>
      <w:pPr>
        <w:ind w:left="1600" w:hanging="400"/>
      </w:pPr>
    </w:lvl>
    <w:lvl w:ilvl="3" w:tplc="7854A242" w:tentative="1">
      <w:start w:val="1"/>
      <w:numFmt w:val="decimal"/>
      <w:lvlText w:val="%4."/>
      <w:lvlJc w:val="left"/>
      <w:pPr>
        <w:ind w:left="2000" w:hanging="400"/>
      </w:pPr>
    </w:lvl>
    <w:lvl w:ilvl="4" w:tplc="2C2CDD1A" w:tentative="1">
      <w:start w:val="1"/>
      <w:numFmt w:val="upperLetter"/>
      <w:lvlText w:val="%5."/>
      <w:lvlJc w:val="left"/>
      <w:pPr>
        <w:ind w:left="2400" w:hanging="400"/>
      </w:pPr>
    </w:lvl>
    <w:lvl w:ilvl="5" w:tplc="BDD06D06" w:tentative="1">
      <w:start w:val="1"/>
      <w:numFmt w:val="lowerRoman"/>
      <w:lvlText w:val="%6."/>
      <w:lvlJc w:val="right"/>
      <w:pPr>
        <w:ind w:left="2800" w:hanging="400"/>
      </w:pPr>
    </w:lvl>
    <w:lvl w:ilvl="6" w:tplc="DFAE8FAA" w:tentative="1">
      <w:start w:val="1"/>
      <w:numFmt w:val="decimal"/>
      <w:lvlText w:val="%7."/>
      <w:lvlJc w:val="left"/>
      <w:pPr>
        <w:ind w:left="3200" w:hanging="400"/>
      </w:pPr>
    </w:lvl>
    <w:lvl w:ilvl="7" w:tplc="027497D2" w:tentative="1">
      <w:start w:val="1"/>
      <w:numFmt w:val="upperLetter"/>
      <w:lvlText w:val="%8."/>
      <w:lvlJc w:val="left"/>
      <w:pPr>
        <w:ind w:left="3600" w:hanging="400"/>
      </w:pPr>
    </w:lvl>
    <w:lvl w:ilvl="8" w:tplc="FDE8622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EF069F6"/>
    <w:multiLevelType w:val="hybridMultilevel"/>
    <w:tmpl w:val="1E368182"/>
    <w:lvl w:ilvl="0" w:tplc="65422E8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3285E0C" w:tentative="1">
      <w:start w:val="1"/>
      <w:numFmt w:val="upperLetter"/>
      <w:lvlText w:val="%2."/>
      <w:lvlJc w:val="left"/>
      <w:pPr>
        <w:ind w:left="1320" w:hanging="440"/>
      </w:pPr>
    </w:lvl>
    <w:lvl w:ilvl="2" w:tplc="4E82643A" w:tentative="1">
      <w:start w:val="1"/>
      <w:numFmt w:val="lowerRoman"/>
      <w:lvlText w:val="%3."/>
      <w:lvlJc w:val="right"/>
      <w:pPr>
        <w:ind w:left="1760" w:hanging="440"/>
      </w:pPr>
    </w:lvl>
    <w:lvl w:ilvl="3" w:tplc="7276AE92" w:tentative="1">
      <w:start w:val="1"/>
      <w:numFmt w:val="decimal"/>
      <w:lvlText w:val="%4."/>
      <w:lvlJc w:val="left"/>
      <w:pPr>
        <w:ind w:left="2200" w:hanging="440"/>
      </w:pPr>
    </w:lvl>
    <w:lvl w:ilvl="4" w:tplc="A5CE7CF0" w:tentative="1">
      <w:start w:val="1"/>
      <w:numFmt w:val="upperLetter"/>
      <w:lvlText w:val="%5."/>
      <w:lvlJc w:val="left"/>
      <w:pPr>
        <w:ind w:left="2640" w:hanging="440"/>
      </w:pPr>
    </w:lvl>
    <w:lvl w:ilvl="5" w:tplc="7BA6F610" w:tentative="1">
      <w:start w:val="1"/>
      <w:numFmt w:val="lowerRoman"/>
      <w:lvlText w:val="%6."/>
      <w:lvlJc w:val="right"/>
      <w:pPr>
        <w:ind w:left="3080" w:hanging="440"/>
      </w:pPr>
    </w:lvl>
    <w:lvl w:ilvl="6" w:tplc="8CBEF948" w:tentative="1">
      <w:start w:val="1"/>
      <w:numFmt w:val="decimal"/>
      <w:lvlText w:val="%7."/>
      <w:lvlJc w:val="left"/>
      <w:pPr>
        <w:ind w:left="3520" w:hanging="440"/>
      </w:pPr>
    </w:lvl>
    <w:lvl w:ilvl="7" w:tplc="EA8E015A" w:tentative="1">
      <w:start w:val="1"/>
      <w:numFmt w:val="upperLetter"/>
      <w:lvlText w:val="%8."/>
      <w:lvlJc w:val="left"/>
      <w:pPr>
        <w:ind w:left="3960" w:hanging="440"/>
      </w:pPr>
    </w:lvl>
    <w:lvl w:ilvl="8" w:tplc="346A1EC2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5F7792A"/>
    <w:multiLevelType w:val="hybridMultilevel"/>
    <w:tmpl w:val="5AFCDB48"/>
    <w:lvl w:ilvl="0" w:tplc="6EDA0E0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990C0FE8" w:tentative="1">
      <w:start w:val="1"/>
      <w:numFmt w:val="upperLetter"/>
      <w:lvlText w:val="%2."/>
      <w:lvlJc w:val="left"/>
      <w:pPr>
        <w:ind w:left="1560" w:hanging="400"/>
      </w:pPr>
    </w:lvl>
    <w:lvl w:ilvl="2" w:tplc="9376BC14" w:tentative="1">
      <w:start w:val="1"/>
      <w:numFmt w:val="lowerRoman"/>
      <w:lvlText w:val="%3."/>
      <w:lvlJc w:val="right"/>
      <w:pPr>
        <w:ind w:left="1960" w:hanging="400"/>
      </w:pPr>
    </w:lvl>
    <w:lvl w:ilvl="3" w:tplc="D4F456B8" w:tentative="1">
      <w:start w:val="1"/>
      <w:numFmt w:val="decimal"/>
      <w:lvlText w:val="%4."/>
      <w:lvlJc w:val="left"/>
      <w:pPr>
        <w:ind w:left="2360" w:hanging="400"/>
      </w:pPr>
    </w:lvl>
    <w:lvl w:ilvl="4" w:tplc="69EA9A66" w:tentative="1">
      <w:start w:val="1"/>
      <w:numFmt w:val="upperLetter"/>
      <w:lvlText w:val="%5."/>
      <w:lvlJc w:val="left"/>
      <w:pPr>
        <w:ind w:left="2760" w:hanging="400"/>
      </w:pPr>
    </w:lvl>
    <w:lvl w:ilvl="5" w:tplc="A40042AE" w:tentative="1">
      <w:start w:val="1"/>
      <w:numFmt w:val="lowerRoman"/>
      <w:lvlText w:val="%6."/>
      <w:lvlJc w:val="right"/>
      <w:pPr>
        <w:ind w:left="3160" w:hanging="400"/>
      </w:pPr>
    </w:lvl>
    <w:lvl w:ilvl="6" w:tplc="86448592" w:tentative="1">
      <w:start w:val="1"/>
      <w:numFmt w:val="decimal"/>
      <w:lvlText w:val="%7."/>
      <w:lvlJc w:val="left"/>
      <w:pPr>
        <w:ind w:left="3560" w:hanging="400"/>
      </w:pPr>
    </w:lvl>
    <w:lvl w:ilvl="7" w:tplc="A538F2CE" w:tentative="1">
      <w:start w:val="1"/>
      <w:numFmt w:val="upperLetter"/>
      <w:lvlText w:val="%8."/>
      <w:lvlJc w:val="left"/>
      <w:pPr>
        <w:ind w:left="3960" w:hanging="400"/>
      </w:pPr>
    </w:lvl>
    <w:lvl w:ilvl="8" w:tplc="81D654CE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7193603E"/>
    <w:multiLevelType w:val="hybridMultilevel"/>
    <w:tmpl w:val="97947224"/>
    <w:lvl w:ilvl="0" w:tplc="5058BBC8">
      <w:numFmt w:val="bullet"/>
      <w:lvlText w:val="◎"/>
      <w:lvlJc w:val="left"/>
      <w:pPr>
        <w:ind w:left="760" w:hanging="360"/>
      </w:pPr>
      <w:rPr>
        <w:rFonts w:ascii="바탕" w:eastAsia="바탕" w:hAnsi="바탕" w:cs="바탕" w:hint="eastAsia"/>
        <w:sz w:val="22"/>
      </w:rPr>
    </w:lvl>
    <w:lvl w:ilvl="1" w:tplc="A190C18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C40E7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82C3A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672BEC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18888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2D456A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51C519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730EF8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1CC7D67"/>
    <w:multiLevelType w:val="hybridMultilevel"/>
    <w:tmpl w:val="340C2244"/>
    <w:lvl w:ilvl="0" w:tplc="5BA8B494">
      <w:start w:val="1"/>
      <w:numFmt w:val="upperLetter"/>
      <w:lvlText w:val="%1)"/>
      <w:lvlJc w:val="left"/>
      <w:pPr>
        <w:ind w:left="1840" w:hanging="360"/>
      </w:pPr>
      <w:rPr>
        <w:rFonts w:hint="default"/>
      </w:rPr>
    </w:lvl>
    <w:lvl w:ilvl="1" w:tplc="44BC7382" w:tentative="1">
      <w:start w:val="1"/>
      <w:numFmt w:val="upperLetter"/>
      <w:lvlText w:val="%2."/>
      <w:lvlJc w:val="left"/>
      <w:pPr>
        <w:ind w:left="2280" w:hanging="400"/>
      </w:pPr>
    </w:lvl>
    <w:lvl w:ilvl="2" w:tplc="A34C1C34" w:tentative="1">
      <w:start w:val="1"/>
      <w:numFmt w:val="lowerRoman"/>
      <w:lvlText w:val="%3."/>
      <w:lvlJc w:val="right"/>
      <w:pPr>
        <w:ind w:left="2680" w:hanging="400"/>
      </w:pPr>
    </w:lvl>
    <w:lvl w:ilvl="3" w:tplc="45308DB2" w:tentative="1">
      <w:start w:val="1"/>
      <w:numFmt w:val="decimal"/>
      <w:lvlText w:val="%4."/>
      <w:lvlJc w:val="left"/>
      <w:pPr>
        <w:ind w:left="3080" w:hanging="400"/>
      </w:pPr>
    </w:lvl>
    <w:lvl w:ilvl="4" w:tplc="5D501A50" w:tentative="1">
      <w:start w:val="1"/>
      <w:numFmt w:val="upperLetter"/>
      <w:lvlText w:val="%5."/>
      <w:lvlJc w:val="left"/>
      <w:pPr>
        <w:ind w:left="3480" w:hanging="400"/>
      </w:pPr>
    </w:lvl>
    <w:lvl w:ilvl="5" w:tplc="DB8AFB4C" w:tentative="1">
      <w:start w:val="1"/>
      <w:numFmt w:val="lowerRoman"/>
      <w:lvlText w:val="%6."/>
      <w:lvlJc w:val="right"/>
      <w:pPr>
        <w:ind w:left="3880" w:hanging="400"/>
      </w:pPr>
    </w:lvl>
    <w:lvl w:ilvl="6" w:tplc="289400BE" w:tentative="1">
      <w:start w:val="1"/>
      <w:numFmt w:val="decimal"/>
      <w:lvlText w:val="%7."/>
      <w:lvlJc w:val="left"/>
      <w:pPr>
        <w:ind w:left="4280" w:hanging="400"/>
      </w:pPr>
    </w:lvl>
    <w:lvl w:ilvl="7" w:tplc="E53494B4" w:tentative="1">
      <w:start w:val="1"/>
      <w:numFmt w:val="upperLetter"/>
      <w:lvlText w:val="%8."/>
      <w:lvlJc w:val="left"/>
      <w:pPr>
        <w:ind w:left="4680" w:hanging="400"/>
      </w:pPr>
    </w:lvl>
    <w:lvl w:ilvl="8" w:tplc="61044668" w:tentative="1">
      <w:start w:val="1"/>
      <w:numFmt w:val="lowerRoman"/>
      <w:lvlText w:val="%9."/>
      <w:lvlJc w:val="right"/>
      <w:pPr>
        <w:ind w:left="5080" w:hanging="400"/>
      </w:pPr>
    </w:lvl>
  </w:abstractNum>
  <w:abstractNum w:abstractNumId="15" w15:restartNumberingAfterBreak="0">
    <w:nsid w:val="76CE7F25"/>
    <w:multiLevelType w:val="hybridMultilevel"/>
    <w:tmpl w:val="C47C4D8E"/>
    <w:lvl w:ilvl="0" w:tplc="412A3C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8F8CD34" w:tentative="1">
      <w:start w:val="1"/>
      <w:numFmt w:val="upperLetter"/>
      <w:lvlText w:val="%2."/>
      <w:lvlJc w:val="left"/>
      <w:pPr>
        <w:ind w:left="1200" w:hanging="400"/>
      </w:pPr>
    </w:lvl>
    <w:lvl w:ilvl="2" w:tplc="E7822036" w:tentative="1">
      <w:start w:val="1"/>
      <w:numFmt w:val="lowerRoman"/>
      <w:lvlText w:val="%3."/>
      <w:lvlJc w:val="right"/>
      <w:pPr>
        <w:ind w:left="1600" w:hanging="400"/>
      </w:pPr>
    </w:lvl>
    <w:lvl w:ilvl="3" w:tplc="32484A5E" w:tentative="1">
      <w:start w:val="1"/>
      <w:numFmt w:val="decimal"/>
      <w:lvlText w:val="%4."/>
      <w:lvlJc w:val="left"/>
      <w:pPr>
        <w:ind w:left="2000" w:hanging="400"/>
      </w:pPr>
    </w:lvl>
    <w:lvl w:ilvl="4" w:tplc="58E0E116" w:tentative="1">
      <w:start w:val="1"/>
      <w:numFmt w:val="upperLetter"/>
      <w:lvlText w:val="%5."/>
      <w:lvlJc w:val="left"/>
      <w:pPr>
        <w:ind w:left="2400" w:hanging="400"/>
      </w:pPr>
    </w:lvl>
    <w:lvl w:ilvl="5" w:tplc="B804F702" w:tentative="1">
      <w:start w:val="1"/>
      <w:numFmt w:val="lowerRoman"/>
      <w:lvlText w:val="%6."/>
      <w:lvlJc w:val="right"/>
      <w:pPr>
        <w:ind w:left="2800" w:hanging="400"/>
      </w:pPr>
    </w:lvl>
    <w:lvl w:ilvl="6" w:tplc="A6F20B34" w:tentative="1">
      <w:start w:val="1"/>
      <w:numFmt w:val="decimal"/>
      <w:lvlText w:val="%7."/>
      <w:lvlJc w:val="left"/>
      <w:pPr>
        <w:ind w:left="3200" w:hanging="400"/>
      </w:pPr>
    </w:lvl>
    <w:lvl w:ilvl="7" w:tplc="233C3868" w:tentative="1">
      <w:start w:val="1"/>
      <w:numFmt w:val="upperLetter"/>
      <w:lvlText w:val="%8."/>
      <w:lvlJc w:val="left"/>
      <w:pPr>
        <w:ind w:left="3600" w:hanging="400"/>
      </w:pPr>
    </w:lvl>
    <w:lvl w:ilvl="8" w:tplc="3950374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CBC0824"/>
    <w:multiLevelType w:val="hybridMultilevel"/>
    <w:tmpl w:val="E500D9E2"/>
    <w:lvl w:ilvl="0" w:tplc="DF508AE2">
      <w:start w:val="9"/>
      <w:numFmt w:val="bullet"/>
      <w:lvlText w:val="-"/>
      <w:lvlJc w:val="left"/>
      <w:pPr>
        <w:ind w:left="580" w:hanging="360"/>
      </w:pPr>
      <w:rPr>
        <w:rFonts w:ascii="휴먼명조" w:eastAsia="휴먼명조" w:hAnsi="HCI Poppy" w:cs="굴림" w:hint="eastAsia"/>
        <w:sz w:val="22"/>
      </w:rPr>
    </w:lvl>
    <w:lvl w:ilvl="1" w:tplc="7A8CA9DE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2AFA08EC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9BFA6780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2B829A58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986CFA32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C8EEFAC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1B282714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7E1C9610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 w16cid:durableId="1925794437">
    <w:abstractNumId w:val="13"/>
  </w:num>
  <w:num w:numId="2" w16cid:durableId="601375796">
    <w:abstractNumId w:val="3"/>
  </w:num>
  <w:num w:numId="3" w16cid:durableId="1531265597">
    <w:abstractNumId w:val="6"/>
  </w:num>
  <w:num w:numId="4" w16cid:durableId="1247348139">
    <w:abstractNumId w:val="16"/>
  </w:num>
  <w:num w:numId="5" w16cid:durableId="962729340">
    <w:abstractNumId w:val="0"/>
  </w:num>
  <w:num w:numId="6" w16cid:durableId="1311787102">
    <w:abstractNumId w:val="9"/>
  </w:num>
  <w:num w:numId="7" w16cid:durableId="1484008837">
    <w:abstractNumId w:val="7"/>
  </w:num>
  <w:num w:numId="8" w16cid:durableId="105664994">
    <w:abstractNumId w:val="10"/>
  </w:num>
  <w:num w:numId="9" w16cid:durableId="814566224">
    <w:abstractNumId w:val="2"/>
  </w:num>
  <w:num w:numId="10" w16cid:durableId="1534225311">
    <w:abstractNumId w:val="14"/>
  </w:num>
  <w:num w:numId="11" w16cid:durableId="675494624">
    <w:abstractNumId w:val="12"/>
  </w:num>
  <w:num w:numId="12" w16cid:durableId="1644658563">
    <w:abstractNumId w:val="4"/>
  </w:num>
  <w:num w:numId="13" w16cid:durableId="2105179827">
    <w:abstractNumId w:val="1"/>
  </w:num>
  <w:num w:numId="14" w16cid:durableId="870074639">
    <w:abstractNumId w:val="15"/>
  </w:num>
  <w:num w:numId="15" w16cid:durableId="341129460">
    <w:abstractNumId w:val="5"/>
  </w:num>
  <w:num w:numId="16" w16cid:durableId="4599468">
    <w:abstractNumId w:val="8"/>
  </w:num>
  <w:num w:numId="17" w16cid:durableId="2101443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zMzUxtzQ3t7Q0sDBU0lEKTi0uzszPAykwrAUA8ARca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HY신명조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wtep29upszsde5xt7vppt92fffvet0xvw9&quot;&gt;tdcs, fNIR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8&lt;/item&gt;&lt;item&gt;59&lt;/item&gt;&lt;item&gt;61&lt;/item&gt;&lt;item&gt;62&lt;/item&gt;&lt;item&gt;63&lt;/item&gt;&lt;/record-ids&gt;&lt;/item&gt;&lt;/Libraries&gt;"/>
    <w:docVar w:name="UniqueDocId" w:val="4e1ff4ef-bc8a-42be-aa86-f8557e6c47ba"/>
  </w:docVars>
  <w:rsids>
    <w:rsidRoot w:val="005C512A"/>
    <w:rsid w:val="00006842"/>
    <w:rsid w:val="0001742B"/>
    <w:rsid w:val="00023EAB"/>
    <w:rsid w:val="00030FC2"/>
    <w:rsid w:val="00033084"/>
    <w:rsid w:val="0003626D"/>
    <w:rsid w:val="000367D5"/>
    <w:rsid w:val="0004005F"/>
    <w:rsid w:val="00040515"/>
    <w:rsid w:val="00041C2C"/>
    <w:rsid w:val="0004221E"/>
    <w:rsid w:val="00044016"/>
    <w:rsid w:val="00045CF8"/>
    <w:rsid w:val="00046FE0"/>
    <w:rsid w:val="00050A28"/>
    <w:rsid w:val="00064518"/>
    <w:rsid w:val="000647BF"/>
    <w:rsid w:val="00072C9E"/>
    <w:rsid w:val="000748E8"/>
    <w:rsid w:val="00076320"/>
    <w:rsid w:val="0007769B"/>
    <w:rsid w:val="00086301"/>
    <w:rsid w:val="00086A91"/>
    <w:rsid w:val="00087601"/>
    <w:rsid w:val="00095467"/>
    <w:rsid w:val="000B2396"/>
    <w:rsid w:val="000B7EB8"/>
    <w:rsid w:val="000C15BF"/>
    <w:rsid w:val="000C7C32"/>
    <w:rsid w:val="000C7D95"/>
    <w:rsid w:val="000D229D"/>
    <w:rsid w:val="000D2E17"/>
    <w:rsid w:val="000D7D2C"/>
    <w:rsid w:val="000E5366"/>
    <w:rsid w:val="000E6368"/>
    <w:rsid w:val="000F1386"/>
    <w:rsid w:val="000F233F"/>
    <w:rsid w:val="000F6803"/>
    <w:rsid w:val="0010163F"/>
    <w:rsid w:val="00103557"/>
    <w:rsid w:val="00107032"/>
    <w:rsid w:val="00110CE3"/>
    <w:rsid w:val="001140F6"/>
    <w:rsid w:val="00116427"/>
    <w:rsid w:val="0011711D"/>
    <w:rsid w:val="0012333D"/>
    <w:rsid w:val="00131C56"/>
    <w:rsid w:val="00134020"/>
    <w:rsid w:val="001376E3"/>
    <w:rsid w:val="00140E7D"/>
    <w:rsid w:val="0015047B"/>
    <w:rsid w:val="0015075C"/>
    <w:rsid w:val="001543A1"/>
    <w:rsid w:val="00165D36"/>
    <w:rsid w:val="001814B9"/>
    <w:rsid w:val="00184DEC"/>
    <w:rsid w:val="001914E2"/>
    <w:rsid w:val="00191913"/>
    <w:rsid w:val="001938A5"/>
    <w:rsid w:val="001A0A7A"/>
    <w:rsid w:val="001A0DC0"/>
    <w:rsid w:val="001A7D52"/>
    <w:rsid w:val="001C2BC8"/>
    <w:rsid w:val="001C3C74"/>
    <w:rsid w:val="001C7634"/>
    <w:rsid w:val="001D17D5"/>
    <w:rsid w:val="001D7B9A"/>
    <w:rsid w:val="001E045D"/>
    <w:rsid w:val="001E147D"/>
    <w:rsid w:val="001E465C"/>
    <w:rsid w:val="001E46BF"/>
    <w:rsid w:val="001E66C9"/>
    <w:rsid w:val="001E691A"/>
    <w:rsid w:val="001F0ED3"/>
    <w:rsid w:val="001F17C4"/>
    <w:rsid w:val="001F1A2E"/>
    <w:rsid w:val="001F2603"/>
    <w:rsid w:val="00203E1C"/>
    <w:rsid w:val="0020400E"/>
    <w:rsid w:val="00204AA0"/>
    <w:rsid w:val="00211D4F"/>
    <w:rsid w:val="0021304E"/>
    <w:rsid w:val="00215A6A"/>
    <w:rsid w:val="00227C6A"/>
    <w:rsid w:val="00231B30"/>
    <w:rsid w:val="00232468"/>
    <w:rsid w:val="0023398E"/>
    <w:rsid w:val="00244DD2"/>
    <w:rsid w:val="0024765D"/>
    <w:rsid w:val="00265517"/>
    <w:rsid w:val="002656E5"/>
    <w:rsid w:val="00266CE7"/>
    <w:rsid w:val="0026700D"/>
    <w:rsid w:val="0026735A"/>
    <w:rsid w:val="00271F11"/>
    <w:rsid w:val="002741E6"/>
    <w:rsid w:val="00280C62"/>
    <w:rsid w:val="0028620D"/>
    <w:rsid w:val="002A0586"/>
    <w:rsid w:val="002A2618"/>
    <w:rsid w:val="002A3158"/>
    <w:rsid w:val="002A40C0"/>
    <w:rsid w:val="002A4598"/>
    <w:rsid w:val="002A78C3"/>
    <w:rsid w:val="002B0EFC"/>
    <w:rsid w:val="002B1CD3"/>
    <w:rsid w:val="002B2D8E"/>
    <w:rsid w:val="002B4D65"/>
    <w:rsid w:val="002B5591"/>
    <w:rsid w:val="002B6F14"/>
    <w:rsid w:val="002C0685"/>
    <w:rsid w:val="002C4DE0"/>
    <w:rsid w:val="002D173C"/>
    <w:rsid w:val="002D3A2F"/>
    <w:rsid w:val="002D5CAD"/>
    <w:rsid w:val="002D5D21"/>
    <w:rsid w:val="002E056B"/>
    <w:rsid w:val="002E3A50"/>
    <w:rsid w:val="002E3BF4"/>
    <w:rsid w:val="002E55BA"/>
    <w:rsid w:val="002E639C"/>
    <w:rsid w:val="002F1AAF"/>
    <w:rsid w:val="002F1AFF"/>
    <w:rsid w:val="002F657C"/>
    <w:rsid w:val="002F7B49"/>
    <w:rsid w:val="00301A56"/>
    <w:rsid w:val="0030482B"/>
    <w:rsid w:val="00304A5F"/>
    <w:rsid w:val="00305412"/>
    <w:rsid w:val="003055FD"/>
    <w:rsid w:val="00311DD9"/>
    <w:rsid w:val="00313E9C"/>
    <w:rsid w:val="003209FE"/>
    <w:rsid w:val="00332117"/>
    <w:rsid w:val="00333263"/>
    <w:rsid w:val="0034180E"/>
    <w:rsid w:val="003443E2"/>
    <w:rsid w:val="00344B25"/>
    <w:rsid w:val="0034661F"/>
    <w:rsid w:val="00350E4D"/>
    <w:rsid w:val="00353784"/>
    <w:rsid w:val="00362E5C"/>
    <w:rsid w:val="00365662"/>
    <w:rsid w:val="00384604"/>
    <w:rsid w:val="003A0DEC"/>
    <w:rsid w:val="003A2F3B"/>
    <w:rsid w:val="003A4B2A"/>
    <w:rsid w:val="003B12D6"/>
    <w:rsid w:val="003B3904"/>
    <w:rsid w:val="003C0C74"/>
    <w:rsid w:val="003C12A7"/>
    <w:rsid w:val="003C2FE2"/>
    <w:rsid w:val="003C55B0"/>
    <w:rsid w:val="003C5CA9"/>
    <w:rsid w:val="003C610A"/>
    <w:rsid w:val="003D3906"/>
    <w:rsid w:val="003D3F68"/>
    <w:rsid w:val="003D44CA"/>
    <w:rsid w:val="003E4581"/>
    <w:rsid w:val="003F3137"/>
    <w:rsid w:val="003F71FE"/>
    <w:rsid w:val="00407DFA"/>
    <w:rsid w:val="00422367"/>
    <w:rsid w:val="00425C11"/>
    <w:rsid w:val="0043790C"/>
    <w:rsid w:val="004411CA"/>
    <w:rsid w:val="00446596"/>
    <w:rsid w:val="004502DC"/>
    <w:rsid w:val="00454B29"/>
    <w:rsid w:val="00454EB8"/>
    <w:rsid w:val="00455FDC"/>
    <w:rsid w:val="0045797C"/>
    <w:rsid w:val="00463170"/>
    <w:rsid w:val="00465ABB"/>
    <w:rsid w:val="00466820"/>
    <w:rsid w:val="004679DA"/>
    <w:rsid w:val="00467FD5"/>
    <w:rsid w:val="004707F9"/>
    <w:rsid w:val="00473BCA"/>
    <w:rsid w:val="004777E3"/>
    <w:rsid w:val="00482195"/>
    <w:rsid w:val="004868B6"/>
    <w:rsid w:val="0048729A"/>
    <w:rsid w:val="00487DC0"/>
    <w:rsid w:val="0049505F"/>
    <w:rsid w:val="004A5197"/>
    <w:rsid w:val="004B154D"/>
    <w:rsid w:val="004B3E5F"/>
    <w:rsid w:val="004C0FA0"/>
    <w:rsid w:val="004C1E9E"/>
    <w:rsid w:val="004C3700"/>
    <w:rsid w:val="004D63FA"/>
    <w:rsid w:val="004E6768"/>
    <w:rsid w:val="004F41AD"/>
    <w:rsid w:val="005013A3"/>
    <w:rsid w:val="005015AA"/>
    <w:rsid w:val="005073E0"/>
    <w:rsid w:val="0051249F"/>
    <w:rsid w:val="00521DE3"/>
    <w:rsid w:val="00522697"/>
    <w:rsid w:val="00522FF1"/>
    <w:rsid w:val="00524B63"/>
    <w:rsid w:val="00530DA7"/>
    <w:rsid w:val="00531D1D"/>
    <w:rsid w:val="00536D90"/>
    <w:rsid w:val="00537163"/>
    <w:rsid w:val="00537AA2"/>
    <w:rsid w:val="005406EF"/>
    <w:rsid w:val="00541A64"/>
    <w:rsid w:val="005439C5"/>
    <w:rsid w:val="00545AA6"/>
    <w:rsid w:val="00553B16"/>
    <w:rsid w:val="00556C3D"/>
    <w:rsid w:val="005623AC"/>
    <w:rsid w:val="005701E7"/>
    <w:rsid w:val="00572801"/>
    <w:rsid w:val="00572DFD"/>
    <w:rsid w:val="0057321C"/>
    <w:rsid w:val="00574517"/>
    <w:rsid w:val="005773DB"/>
    <w:rsid w:val="00582B36"/>
    <w:rsid w:val="00583EFB"/>
    <w:rsid w:val="0058496A"/>
    <w:rsid w:val="00591343"/>
    <w:rsid w:val="00591E63"/>
    <w:rsid w:val="005941C2"/>
    <w:rsid w:val="00596292"/>
    <w:rsid w:val="00597D08"/>
    <w:rsid w:val="005B33A0"/>
    <w:rsid w:val="005B4ECC"/>
    <w:rsid w:val="005C3311"/>
    <w:rsid w:val="005C4FC1"/>
    <w:rsid w:val="005C512A"/>
    <w:rsid w:val="005D6B31"/>
    <w:rsid w:val="005E5992"/>
    <w:rsid w:val="005E6769"/>
    <w:rsid w:val="005E76AA"/>
    <w:rsid w:val="005F7601"/>
    <w:rsid w:val="00611926"/>
    <w:rsid w:val="0061643D"/>
    <w:rsid w:val="00623AC7"/>
    <w:rsid w:val="00624B6B"/>
    <w:rsid w:val="006315B8"/>
    <w:rsid w:val="00634609"/>
    <w:rsid w:val="00641ABE"/>
    <w:rsid w:val="00650A2B"/>
    <w:rsid w:val="006529CD"/>
    <w:rsid w:val="006529D8"/>
    <w:rsid w:val="00657F61"/>
    <w:rsid w:val="006608C4"/>
    <w:rsid w:val="00663754"/>
    <w:rsid w:val="0066792E"/>
    <w:rsid w:val="006701A3"/>
    <w:rsid w:val="00672094"/>
    <w:rsid w:val="00674223"/>
    <w:rsid w:val="00680713"/>
    <w:rsid w:val="00681095"/>
    <w:rsid w:val="0068232B"/>
    <w:rsid w:val="00687772"/>
    <w:rsid w:val="00692C2A"/>
    <w:rsid w:val="00693465"/>
    <w:rsid w:val="00696788"/>
    <w:rsid w:val="006968A4"/>
    <w:rsid w:val="006A013E"/>
    <w:rsid w:val="006A61FA"/>
    <w:rsid w:val="006A76BB"/>
    <w:rsid w:val="006B2A29"/>
    <w:rsid w:val="006B5DEA"/>
    <w:rsid w:val="006B7037"/>
    <w:rsid w:val="006B7ECF"/>
    <w:rsid w:val="006C07C2"/>
    <w:rsid w:val="006D374D"/>
    <w:rsid w:val="006D546C"/>
    <w:rsid w:val="006E5246"/>
    <w:rsid w:val="006E61C8"/>
    <w:rsid w:val="006F005C"/>
    <w:rsid w:val="00700700"/>
    <w:rsid w:val="00701056"/>
    <w:rsid w:val="00705B11"/>
    <w:rsid w:val="007124F7"/>
    <w:rsid w:val="00712882"/>
    <w:rsid w:val="00712BD1"/>
    <w:rsid w:val="0071506A"/>
    <w:rsid w:val="00715D1D"/>
    <w:rsid w:val="007216B6"/>
    <w:rsid w:val="00722F22"/>
    <w:rsid w:val="007231A9"/>
    <w:rsid w:val="00725489"/>
    <w:rsid w:val="00726C57"/>
    <w:rsid w:val="00730145"/>
    <w:rsid w:val="00732307"/>
    <w:rsid w:val="00743103"/>
    <w:rsid w:val="00745B6B"/>
    <w:rsid w:val="00752F34"/>
    <w:rsid w:val="007533F5"/>
    <w:rsid w:val="00753E79"/>
    <w:rsid w:val="00762EE9"/>
    <w:rsid w:val="00763D29"/>
    <w:rsid w:val="00763DD6"/>
    <w:rsid w:val="00774C71"/>
    <w:rsid w:val="00781D8D"/>
    <w:rsid w:val="007830F3"/>
    <w:rsid w:val="00786EBA"/>
    <w:rsid w:val="00787443"/>
    <w:rsid w:val="007A03C3"/>
    <w:rsid w:val="007A349F"/>
    <w:rsid w:val="007A42EE"/>
    <w:rsid w:val="007A5DD1"/>
    <w:rsid w:val="007B0984"/>
    <w:rsid w:val="007B3F05"/>
    <w:rsid w:val="007B5828"/>
    <w:rsid w:val="007B603B"/>
    <w:rsid w:val="007B638C"/>
    <w:rsid w:val="007C2BFB"/>
    <w:rsid w:val="007C2ECD"/>
    <w:rsid w:val="007C66EE"/>
    <w:rsid w:val="007D67A7"/>
    <w:rsid w:val="007D6C8D"/>
    <w:rsid w:val="007E6235"/>
    <w:rsid w:val="007E6851"/>
    <w:rsid w:val="007F16AD"/>
    <w:rsid w:val="007F4B2D"/>
    <w:rsid w:val="007F4CE0"/>
    <w:rsid w:val="007F7F19"/>
    <w:rsid w:val="00807646"/>
    <w:rsid w:val="008078CE"/>
    <w:rsid w:val="00816E02"/>
    <w:rsid w:val="0081748E"/>
    <w:rsid w:val="00820024"/>
    <w:rsid w:val="00820309"/>
    <w:rsid w:val="00820B09"/>
    <w:rsid w:val="00821D22"/>
    <w:rsid w:val="00825DB4"/>
    <w:rsid w:val="00825F4C"/>
    <w:rsid w:val="008350FA"/>
    <w:rsid w:val="0083519A"/>
    <w:rsid w:val="00836AD0"/>
    <w:rsid w:val="00837E5B"/>
    <w:rsid w:val="008431FD"/>
    <w:rsid w:val="00843873"/>
    <w:rsid w:val="0085352B"/>
    <w:rsid w:val="00854B32"/>
    <w:rsid w:val="008554BF"/>
    <w:rsid w:val="00857375"/>
    <w:rsid w:val="008607C6"/>
    <w:rsid w:val="00862489"/>
    <w:rsid w:val="00865705"/>
    <w:rsid w:val="008714F2"/>
    <w:rsid w:val="00872F73"/>
    <w:rsid w:val="00890034"/>
    <w:rsid w:val="0089045A"/>
    <w:rsid w:val="008914DE"/>
    <w:rsid w:val="00892B1B"/>
    <w:rsid w:val="008939B1"/>
    <w:rsid w:val="008947CF"/>
    <w:rsid w:val="00895CC9"/>
    <w:rsid w:val="00895F5A"/>
    <w:rsid w:val="008A5739"/>
    <w:rsid w:val="008B0AB9"/>
    <w:rsid w:val="008B2EBF"/>
    <w:rsid w:val="008B33D1"/>
    <w:rsid w:val="008C0552"/>
    <w:rsid w:val="008C6536"/>
    <w:rsid w:val="008D248F"/>
    <w:rsid w:val="008D3F65"/>
    <w:rsid w:val="008D7AD8"/>
    <w:rsid w:val="008E13BD"/>
    <w:rsid w:val="008E4355"/>
    <w:rsid w:val="008E4A2A"/>
    <w:rsid w:val="008E522E"/>
    <w:rsid w:val="008F37AD"/>
    <w:rsid w:val="008F4AF6"/>
    <w:rsid w:val="008F616C"/>
    <w:rsid w:val="009002C3"/>
    <w:rsid w:val="009039BA"/>
    <w:rsid w:val="009043D4"/>
    <w:rsid w:val="00914AF8"/>
    <w:rsid w:val="00915CCE"/>
    <w:rsid w:val="00915D9E"/>
    <w:rsid w:val="00915E01"/>
    <w:rsid w:val="009161F1"/>
    <w:rsid w:val="00916F57"/>
    <w:rsid w:val="00920AF8"/>
    <w:rsid w:val="009224E8"/>
    <w:rsid w:val="009237C4"/>
    <w:rsid w:val="00933B2C"/>
    <w:rsid w:val="00944ACD"/>
    <w:rsid w:val="009454FE"/>
    <w:rsid w:val="00950757"/>
    <w:rsid w:val="00954481"/>
    <w:rsid w:val="00955333"/>
    <w:rsid w:val="00957B1B"/>
    <w:rsid w:val="00966C70"/>
    <w:rsid w:val="00970FAC"/>
    <w:rsid w:val="00972EE7"/>
    <w:rsid w:val="0097374D"/>
    <w:rsid w:val="00983045"/>
    <w:rsid w:val="00986E85"/>
    <w:rsid w:val="00994900"/>
    <w:rsid w:val="009A023E"/>
    <w:rsid w:val="009A518B"/>
    <w:rsid w:val="009B104A"/>
    <w:rsid w:val="009B11EE"/>
    <w:rsid w:val="009B406D"/>
    <w:rsid w:val="009B6ADD"/>
    <w:rsid w:val="009C0E80"/>
    <w:rsid w:val="009C445A"/>
    <w:rsid w:val="009C7EB8"/>
    <w:rsid w:val="009D07BB"/>
    <w:rsid w:val="009D1A32"/>
    <w:rsid w:val="009D40C1"/>
    <w:rsid w:val="009D456A"/>
    <w:rsid w:val="009D4CE6"/>
    <w:rsid w:val="009D5865"/>
    <w:rsid w:val="009D6577"/>
    <w:rsid w:val="009D71D4"/>
    <w:rsid w:val="009E05A7"/>
    <w:rsid w:val="009E08B0"/>
    <w:rsid w:val="009E469D"/>
    <w:rsid w:val="009E693D"/>
    <w:rsid w:val="009F1122"/>
    <w:rsid w:val="009F3C59"/>
    <w:rsid w:val="009F4E53"/>
    <w:rsid w:val="00A0215D"/>
    <w:rsid w:val="00A07B39"/>
    <w:rsid w:val="00A11B6B"/>
    <w:rsid w:val="00A12CDF"/>
    <w:rsid w:val="00A20596"/>
    <w:rsid w:val="00A21855"/>
    <w:rsid w:val="00A22AA4"/>
    <w:rsid w:val="00A25167"/>
    <w:rsid w:val="00A271CF"/>
    <w:rsid w:val="00A27C88"/>
    <w:rsid w:val="00A322B6"/>
    <w:rsid w:val="00A33CAB"/>
    <w:rsid w:val="00A35174"/>
    <w:rsid w:val="00A35326"/>
    <w:rsid w:val="00A43D18"/>
    <w:rsid w:val="00A5444D"/>
    <w:rsid w:val="00A5586D"/>
    <w:rsid w:val="00A60FE2"/>
    <w:rsid w:val="00A635A2"/>
    <w:rsid w:val="00A6525E"/>
    <w:rsid w:val="00A67F78"/>
    <w:rsid w:val="00A74DDA"/>
    <w:rsid w:val="00A8271E"/>
    <w:rsid w:val="00A82E48"/>
    <w:rsid w:val="00A841F2"/>
    <w:rsid w:val="00A843C1"/>
    <w:rsid w:val="00A84D20"/>
    <w:rsid w:val="00A85F46"/>
    <w:rsid w:val="00AA0834"/>
    <w:rsid w:val="00AA53A8"/>
    <w:rsid w:val="00AB08AE"/>
    <w:rsid w:val="00AB0E7A"/>
    <w:rsid w:val="00AB26A1"/>
    <w:rsid w:val="00AB3841"/>
    <w:rsid w:val="00AB4B7E"/>
    <w:rsid w:val="00AB5DBA"/>
    <w:rsid w:val="00AC1486"/>
    <w:rsid w:val="00AC454A"/>
    <w:rsid w:val="00AC6134"/>
    <w:rsid w:val="00AC7B3F"/>
    <w:rsid w:val="00AD0744"/>
    <w:rsid w:val="00AD5469"/>
    <w:rsid w:val="00AD63AB"/>
    <w:rsid w:val="00AE1A29"/>
    <w:rsid w:val="00AE221F"/>
    <w:rsid w:val="00AE6770"/>
    <w:rsid w:val="00AF07AC"/>
    <w:rsid w:val="00AF2B97"/>
    <w:rsid w:val="00AF3A89"/>
    <w:rsid w:val="00AF5896"/>
    <w:rsid w:val="00AF64BD"/>
    <w:rsid w:val="00B00797"/>
    <w:rsid w:val="00B11BB6"/>
    <w:rsid w:val="00B13EA1"/>
    <w:rsid w:val="00B15B17"/>
    <w:rsid w:val="00B173DA"/>
    <w:rsid w:val="00B20262"/>
    <w:rsid w:val="00B20573"/>
    <w:rsid w:val="00B23CD3"/>
    <w:rsid w:val="00B30260"/>
    <w:rsid w:val="00B317F3"/>
    <w:rsid w:val="00B41594"/>
    <w:rsid w:val="00B42C1E"/>
    <w:rsid w:val="00B440F6"/>
    <w:rsid w:val="00B44447"/>
    <w:rsid w:val="00B46B26"/>
    <w:rsid w:val="00B51A4B"/>
    <w:rsid w:val="00B54F67"/>
    <w:rsid w:val="00B6795F"/>
    <w:rsid w:val="00B71DB1"/>
    <w:rsid w:val="00B7387F"/>
    <w:rsid w:val="00B74FB3"/>
    <w:rsid w:val="00B84F09"/>
    <w:rsid w:val="00B94B48"/>
    <w:rsid w:val="00B958C2"/>
    <w:rsid w:val="00B97487"/>
    <w:rsid w:val="00BA33F2"/>
    <w:rsid w:val="00BB0B18"/>
    <w:rsid w:val="00BB339A"/>
    <w:rsid w:val="00BB3DF1"/>
    <w:rsid w:val="00BB3E15"/>
    <w:rsid w:val="00BB6FA2"/>
    <w:rsid w:val="00BB7197"/>
    <w:rsid w:val="00BC0B80"/>
    <w:rsid w:val="00BC246E"/>
    <w:rsid w:val="00BE3B98"/>
    <w:rsid w:val="00BE58E4"/>
    <w:rsid w:val="00BE728A"/>
    <w:rsid w:val="00C06F9F"/>
    <w:rsid w:val="00C11F6E"/>
    <w:rsid w:val="00C138D6"/>
    <w:rsid w:val="00C142A0"/>
    <w:rsid w:val="00C15836"/>
    <w:rsid w:val="00C25ACC"/>
    <w:rsid w:val="00C25B63"/>
    <w:rsid w:val="00C26825"/>
    <w:rsid w:val="00C34943"/>
    <w:rsid w:val="00C359CE"/>
    <w:rsid w:val="00C36218"/>
    <w:rsid w:val="00C43FAD"/>
    <w:rsid w:val="00C447DC"/>
    <w:rsid w:val="00C46B93"/>
    <w:rsid w:val="00C5091A"/>
    <w:rsid w:val="00C50CB0"/>
    <w:rsid w:val="00C5648B"/>
    <w:rsid w:val="00C56FCA"/>
    <w:rsid w:val="00C64708"/>
    <w:rsid w:val="00C65738"/>
    <w:rsid w:val="00C65C4C"/>
    <w:rsid w:val="00C77EB4"/>
    <w:rsid w:val="00C91793"/>
    <w:rsid w:val="00C91FB6"/>
    <w:rsid w:val="00C922FC"/>
    <w:rsid w:val="00C924DB"/>
    <w:rsid w:val="00C9484A"/>
    <w:rsid w:val="00C94E03"/>
    <w:rsid w:val="00C972F4"/>
    <w:rsid w:val="00CA2FA1"/>
    <w:rsid w:val="00CA38BF"/>
    <w:rsid w:val="00CB2B9B"/>
    <w:rsid w:val="00CB363B"/>
    <w:rsid w:val="00CB6E3E"/>
    <w:rsid w:val="00CC0448"/>
    <w:rsid w:val="00CC4494"/>
    <w:rsid w:val="00CC517A"/>
    <w:rsid w:val="00CC6C7F"/>
    <w:rsid w:val="00CC7008"/>
    <w:rsid w:val="00CC76E1"/>
    <w:rsid w:val="00CD3D15"/>
    <w:rsid w:val="00CD6D7C"/>
    <w:rsid w:val="00CD75E0"/>
    <w:rsid w:val="00CE0D4B"/>
    <w:rsid w:val="00CE36CE"/>
    <w:rsid w:val="00CE4FC2"/>
    <w:rsid w:val="00CE6150"/>
    <w:rsid w:val="00CE6D52"/>
    <w:rsid w:val="00CF2A62"/>
    <w:rsid w:val="00CF7F61"/>
    <w:rsid w:val="00D00A7E"/>
    <w:rsid w:val="00D023D7"/>
    <w:rsid w:val="00D22BF9"/>
    <w:rsid w:val="00D25714"/>
    <w:rsid w:val="00D27BB8"/>
    <w:rsid w:val="00D30877"/>
    <w:rsid w:val="00D31AE8"/>
    <w:rsid w:val="00D32A31"/>
    <w:rsid w:val="00D37A01"/>
    <w:rsid w:val="00D37E31"/>
    <w:rsid w:val="00D40A3E"/>
    <w:rsid w:val="00D40D83"/>
    <w:rsid w:val="00D46605"/>
    <w:rsid w:val="00D50D63"/>
    <w:rsid w:val="00D53E56"/>
    <w:rsid w:val="00D54F92"/>
    <w:rsid w:val="00D6092D"/>
    <w:rsid w:val="00D65F51"/>
    <w:rsid w:val="00D72336"/>
    <w:rsid w:val="00D74A49"/>
    <w:rsid w:val="00D76EAB"/>
    <w:rsid w:val="00D8214E"/>
    <w:rsid w:val="00D836C2"/>
    <w:rsid w:val="00D905FA"/>
    <w:rsid w:val="00DA0A52"/>
    <w:rsid w:val="00DA198D"/>
    <w:rsid w:val="00DA326D"/>
    <w:rsid w:val="00DA7575"/>
    <w:rsid w:val="00DB5642"/>
    <w:rsid w:val="00DC2594"/>
    <w:rsid w:val="00DC68B6"/>
    <w:rsid w:val="00DC6EC8"/>
    <w:rsid w:val="00DD02AE"/>
    <w:rsid w:val="00DD24A8"/>
    <w:rsid w:val="00DD4559"/>
    <w:rsid w:val="00DE1F01"/>
    <w:rsid w:val="00DF0E14"/>
    <w:rsid w:val="00DF5FC2"/>
    <w:rsid w:val="00E03C9C"/>
    <w:rsid w:val="00E072BC"/>
    <w:rsid w:val="00E14224"/>
    <w:rsid w:val="00E15E8F"/>
    <w:rsid w:val="00E16D64"/>
    <w:rsid w:val="00E17638"/>
    <w:rsid w:val="00E17D33"/>
    <w:rsid w:val="00E23415"/>
    <w:rsid w:val="00E2468B"/>
    <w:rsid w:val="00E274B8"/>
    <w:rsid w:val="00E46744"/>
    <w:rsid w:val="00E566BC"/>
    <w:rsid w:val="00E64836"/>
    <w:rsid w:val="00E65AA4"/>
    <w:rsid w:val="00E65F68"/>
    <w:rsid w:val="00E736D0"/>
    <w:rsid w:val="00E77C16"/>
    <w:rsid w:val="00E81C0E"/>
    <w:rsid w:val="00E82FFB"/>
    <w:rsid w:val="00E9450E"/>
    <w:rsid w:val="00E972A5"/>
    <w:rsid w:val="00EA11B5"/>
    <w:rsid w:val="00EA2C0A"/>
    <w:rsid w:val="00EA3575"/>
    <w:rsid w:val="00EB12C0"/>
    <w:rsid w:val="00EB36C1"/>
    <w:rsid w:val="00EB3AB8"/>
    <w:rsid w:val="00EB456A"/>
    <w:rsid w:val="00EB64B1"/>
    <w:rsid w:val="00EC2CAB"/>
    <w:rsid w:val="00EC5056"/>
    <w:rsid w:val="00ED0CBF"/>
    <w:rsid w:val="00ED2563"/>
    <w:rsid w:val="00ED5510"/>
    <w:rsid w:val="00EE41D2"/>
    <w:rsid w:val="00EE4593"/>
    <w:rsid w:val="00EE74DF"/>
    <w:rsid w:val="00EF08F9"/>
    <w:rsid w:val="00EF4D99"/>
    <w:rsid w:val="00EF6FB4"/>
    <w:rsid w:val="00F026E6"/>
    <w:rsid w:val="00F04D09"/>
    <w:rsid w:val="00F116FF"/>
    <w:rsid w:val="00F12635"/>
    <w:rsid w:val="00F12D9E"/>
    <w:rsid w:val="00F158BD"/>
    <w:rsid w:val="00F2095B"/>
    <w:rsid w:val="00F32EB1"/>
    <w:rsid w:val="00F34C51"/>
    <w:rsid w:val="00F35FBD"/>
    <w:rsid w:val="00F43EC0"/>
    <w:rsid w:val="00F45AA8"/>
    <w:rsid w:val="00F45E30"/>
    <w:rsid w:val="00F45F47"/>
    <w:rsid w:val="00F460B6"/>
    <w:rsid w:val="00F520F7"/>
    <w:rsid w:val="00F52218"/>
    <w:rsid w:val="00F53907"/>
    <w:rsid w:val="00F56976"/>
    <w:rsid w:val="00F70525"/>
    <w:rsid w:val="00F741DF"/>
    <w:rsid w:val="00F760DB"/>
    <w:rsid w:val="00F84501"/>
    <w:rsid w:val="00FA09EA"/>
    <w:rsid w:val="00FA0C12"/>
    <w:rsid w:val="00FB3B6F"/>
    <w:rsid w:val="00FB507A"/>
    <w:rsid w:val="00FC10F8"/>
    <w:rsid w:val="00FC114A"/>
    <w:rsid w:val="00FC69C8"/>
    <w:rsid w:val="00FE07D9"/>
    <w:rsid w:val="00FE7F59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9DA6D"/>
  <w15:docId w15:val="{AF8E92FC-1C35-4DDA-8760-9B667071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512A"/>
    <w:pPr>
      <w:widowControl w:val="0"/>
      <w:wordWrap w:val="0"/>
      <w:autoSpaceDE w:val="0"/>
      <w:autoSpaceDN w:val="0"/>
      <w:spacing w:after="0" w:line="240" w:lineRule="auto"/>
    </w:pPr>
  </w:style>
  <w:style w:type="paragraph" w:styleId="1">
    <w:name w:val="heading 1"/>
    <w:basedOn w:val="a0"/>
    <w:next w:val="a0"/>
    <w:link w:val="1Char"/>
    <w:uiPriority w:val="9"/>
    <w:qFormat/>
    <w:rsid w:val="005C51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5C5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5C51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5C51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5C51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5C51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5C51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5C51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5C51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5C51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1"/>
    <w:link w:val="2"/>
    <w:uiPriority w:val="9"/>
    <w:semiHidden/>
    <w:rsid w:val="005C51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1"/>
    <w:link w:val="3"/>
    <w:uiPriority w:val="9"/>
    <w:semiHidden/>
    <w:rsid w:val="005C51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1"/>
    <w:link w:val="4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1"/>
    <w:link w:val="5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1"/>
    <w:link w:val="6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1"/>
    <w:link w:val="7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1"/>
    <w:link w:val="8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1"/>
    <w:link w:val="9"/>
    <w:uiPriority w:val="9"/>
    <w:semiHidden/>
    <w:rsid w:val="005C512A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Char"/>
    <w:uiPriority w:val="10"/>
    <w:qFormat/>
    <w:rsid w:val="005C51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1"/>
    <w:link w:val="a4"/>
    <w:uiPriority w:val="10"/>
    <w:rsid w:val="005C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5C51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1"/>
    <w:link w:val="a5"/>
    <w:uiPriority w:val="11"/>
    <w:rsid w:val="005C51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5C5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1"/>
    <w:link w:val="a6"/>
    <w:uiPriority w:val="29"/>
    <w:rsid w:val="005C512A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5C512A"/>
    <w:pPr>
      <w:ind w:leftChars="400" w:left="800"/>
    </w:pPr>
  </w:style>
  <w:style w:type="character" w:styleId="a8">
    <w:name w:val="Intense Emphasis"/>
    <w:basedOn w:val="a1"/>
    <w:uiPriority w:val="21"/>
    <w:qFormat/>
    <w:rsid w:val="005C512A"/>
    <w:rPr>
      <w:i/>
      <w:iCs/>
      <w:color w:val="0F4761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5C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1"/>
    <w:link w:val="a9"/>
    <w:uiPriority w:val="30"/>
    <w:rsid w:val="005C512A"/>
    <w:rPr>
      <w:i/>
      <w:iCs/>
      <w:color w:val="0F4761" w:themeColor="accent1" w:themeShade="BF"/>
    </w:rPr>
  </w:style>
  <w:style w:type="character" w:styleId="aa">
    <w:name w:val="Intense Reference"/>
    <w:basedOn w:val="a1"/>
    <w:uiPriority w:val="32"/>
    <w:qFormat/>
    <w:rsid w:val="005C512A"/>
    <w:rPr>
      <w:b/>
      <w:bCs/>
      <w:smallCaps/>
      <w:color w:val="0F4761" w:themeColor="accent1" w:themeShade="BF"/>
      <w:spacing w:val="5"/>
    </w:rPr>
  </w:style>
  <w:style w:type="paragraph" w:customStyle="1" w:styleId="ab">
    <w:name w:val="바탕글"/>
    <w:basedOn w:val="a0"/>
    <w:rsid w:val="005C512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c">
    <w:name w:val="Balloon Text"/>
    <w:basedOn w:val="a0"/>
    <w:link w:val="Char3"/>
    <w:uiPriority w:val="99"/>
    <w:semiHidden/>
    <w:unhideWhenUsed/>
    <w:rsid w:val="005C5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c"/>
    <w:uiPriority w:val="99"/>
    <w:semiHidden/>
    <w:rsid w:val="005C51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0"/>
    <w:link w:val="Char4"/>
    <w:uiPriority w:val="99"/>
    <w:unhideWhenUsed/>
    <w:rsid w:val="005C512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1"/>
    <w:link w:val="ad"/>
    <w:uiPriority w:val="99"/>
    <w:rsid w:val="005C512A"/>
  </w:style>
  <w:style w:type="paragraph" w:styleId="ae">
    <w:name w:val="footer"/>
    <w:basedOn w:val="a0"/>
    <w:link w:val="Char5"/>
    <w:uiPriority w:val="99"/>
    <w:unhideWhenUsed/>
    <w:rsid w:val="005C512A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1"/>
    <w:link w:val="ae"/>
    <w:uiPriority w:val="99"/>
    <w:rsid w:val="005C512A"/>
  </w:style>
  <w:style w:type="character" w:styleId="af">
    <w:name w:val="Hyperlink"/>
    <w:basedOn w:val="a1"/>
    <w:uiPriority w:val="99"/>
    <w:unhideWhenUsed/>
    <w:rsid w:val="005C512A"/>
    <w:rPr>
      <w:color w:val="467886" w:themeColor="hyperlink"/>
      <w:u w:val="single"/>
    </w:rPr>
  </w:style>
  <w:style w:type="character" w:customStyle="1" w:styleId="10">
    <w:name w:val="확인되지 않은 멘션1"/>
    <w:basedOn w:val="a1"/>
    <w:uiPriority w:val="99"/>
    <w:semiHidden/>
    <w:unhideWhenUsed/>
    <w:rsid w:val="005C512A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5C512A"/>
    <w:rPr>
      <w:color w:val="96607D" w:themeColor="followedHyperlink"/>
      <w:u w:val="single"/>
    </w:rPr>
  </w:style>
  <w:style w:type="paragraph" w:styleId="af1">
    <w:name w:val="footnote text"/>
    <w:basedOn w:val="a0"/>
    <w:link w:val="Char6"/>
    <w:uiPriority w:val="99"/>
    <w:semiHidden/>
    <w:unhideWhenUsed/>
    <w:rsid w:val="005C512A"/>
    <w:pPr>
      <w:snapToGrid w:val="0"/>
      <w:jc w:val="left"/>
    </w:pPr>
  </w:style>
  <w:style w:type="character" w:customStyle="1" w:styleId="Char6">
    <w:name w:val="각주 텍스트 Char"/>
    <w:basedOn w:val="a1"/>
    <w:link w:val="af1"/>
    <w:uiPriority w:val="99"/>
    <w:semiHidden/>
    <w:rsid w:val="005C512A"/>
  </w:style>
  <w:style w:type="character" w:styleId="af2">
    <w:name w:val="footnote reference"/>
    <w:basedOn w:val="a1"/>
    <w:uiPriority w:val="99"/>
    <w:semiHidden/>
    <w:unhideWhenUsed/>
    <w:rsid w:val="005C512A"/>
    <w:rPr>
      <w:vertAlign w:val="superscript"/>
    </w:rPr>
  </w:style>
  <w:style w:type="paragraph" w:customStyle="1" w:styleId="s0">
    <w:name w:val="s0"/>
    <w:rsid w:val="005C512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">
    <w:name w:val="List Bullet"/>
    <w:basedOn w:val="a0"/>
    <w:uiPriority w:val="99"/>
    <w:unhideWhenUsed/>
    <w:rsid w:val="005C512A"/>
    <w:pPr>
      <w:numPr>
        <w:numId w:val="5"/>
      </w:numPr>
      <w:contextualSpacing/>
    </w:pPr>
  </w:style>
  <w:style w:type="paragraph" w:customStyle="1" w:styleId="11">
    <w:name w:val="각주 텍스트1"/>
    <w:basedOn w:val="a0"/>
    <w:rsid w:val="005C512A"/>
    <w:pPr>
      <w:snapToGrid w:val="0"/>
      <w:jc w:val="left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DPI31text">
    <w:name w:val="MDPI_3.1_text"/>
    <w:link w:val="MDPI31textChar"/>
    <w:qFormat/>
    <w:rsid w:val="005C512A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styleId="af3">
    <w:name w:val="annotation reference"/>
    <w:rsid w:val="005C512A"/>
    <w:rPr>
      <w:sz w:val="21"/>
      <w:szCs w:val="21"/>
    </w:rPr>
  </w:style>
  <w:style w:type="paragraph" w:styleId="af4">
    <w:name w:val="annotation text"/>
    <w:aliases w:val="Char11,字元"/>
    <w:basedOn w:val="a0"/>
    <w:link w:val="Char7"/>
    <w:uiPriority w:val="99"/>
    <w:qFormat/>
    <w:rsid w:val="005C512A"/>
    <w:pPr>
      <w:widowControl/>
      <w:wordWrap/>
      <w:autoSpaceDE/>
      <w:autoSpaceDN/>
      <w:spacing w:line="260" w:lineRule="atLeast"/>
    </w:pPr>
    <w:rPr>
      <w:rFonts w:ascii="Times New Roman" w:eastAsia="SimSun" w:hAnsi="Times New Roman" w:cs="Times New Roman"/>
      <w:color w:val="000000"/>
      <w:kern w:val="0"/>
      <w:sz w:val="24"/>
      <w:szCs w:val="20"/>
      <w:lang w:eastAsia="zh-CN"/>
    </w:rPr>
  </w:style>
  <w:style w:type="character" w:customStyle="1" w:styleId="Char7">
    <w:name w:val="메모 텍스트 Char"/>
    <w:aliases w:val="Char11 Char,字元 Char"/>
    <w:basedOn w:val="a1"/>
    <w:link w:val="af4"/>
    <w:uiPriority w:val="99"/>
    <w:qFormat/>
    <w:rsid w:val="005C512A"/>
    <w:rPr>
      <w:rFonts w:ascii="Times New Roman" w:eastAsia="SimSun" w:hAnsi="Times New Roman" w:cs="Times New Roman"/>
      <w:color w:val="000000"/>
      <w:kern w:val="0"/>
      <w:sz w:val="24"/>
      <w:szCs w:val="20"/>
      <w:lang w:eastAsia="zh-CN"/>
    </w:rPr>
  </w:style>
  <w:style w:type="character" w:customStyle="1" w:styleId="MDPI31textChar">
    <w:name w:val="MDPI_3.1_text Char"/>
    <w:basedOn w:val="a1"/>
    <w:link w:val="MDPI31text"/>
    <w:rsid w:val="005C512A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f5">
    <w:name w:val="annotation subject"/>
    <w:basedOn w:val="af4"/>
    <w:next w:val="af4"/>
    <w:link w:val="Char8"/>
    <w:uiPriority w:val="99"/>
    <w:semiHidden/>
    <w:unhideWhenUsed/>
    <w:rsid w:val="005C512A"/>
    <w:pPr>
      <w:widowControl w:val="0"/>
      <w:wordWrap w:val="0"/>
      <w:autoSpaceDE w:val="0"/>
      <w:autoSpaceDN w:val="0"/>
      <w:spacing w:line="240" w:lineRule="auto"/>
      <w:jc w:val="left"/>
    </w:pPr>
    <w:rPr>
      <w:b/>
      <w:bCs/>
    </w:rPr>
  </w:style>
  <w:style w:type="character" w:customStyle="1" w:styleId="Char8">
    <w:name w:val="메모 주제 Char"/>
    <w:basedOn w:val="Char7"/>
    <w:link w:val="af5"/>
    <w:uiPriority w:val="99"/>
    <w:semiHidden/>
    <w:rsid w:val="005C512A"/>
    <w:rPr>
      <w:rFonts w:ascii="Times New Roman" w:eastAsia="SimSun" w:hAnsi="Times New Roman" w:cs="Times New Roman"/>
      <w:b/>
      <w:bCs/>
      <w:color w:val="000000"/>
      <w:kern w:val="0"/>
      <w:sz w:val="24"/>
      <w:szCs w:val="20"/>
      <w:lang w:eastAsia="zh-CN"/>
    </w:rPr>
  </w:style>
  <w:style w:type="paragraph" w:customStyle="1" w:styleId="EndNoteBibliographyTitle">
    <w:name w:val="EndNote Bibliography Title"/>
    <w:basedOn w:val="a0"/>
    <w:link w:val="EndNoteBibliographyTitleChar"/>
    <w:rsid w:val="005C512A"/>
    <w:pPr>
      <w:jc w:val="center"/>
    </w:pPr>
    <w:rPr>
      <w:rFonts w:ascii="HY신명조" w:eastAsia="HY신명조" w:hAnsi="맑은 고딕"/>
      <w:noProof/>
      <w:sz w:val="32"/>
    </w:rPr>
  </w:style>
  <w:style w:type="character" w:customStyle="1" w:styleId="EndNoteBibliographyTitleChar">
    <w:name w:val="EndNote Bibliography Title Char"/>
    <w:basedOn w:val="a1"/>
    <w:link w:val="EndNoteBibliographyTitle"/>
    <w:rsid w:val="005C512A"/>
    <w:rPr>
      <w:rFonts w:ascii="HY신명조" w:eastAsia="HY신명조" w:hAnsi="맑은 고딕"/>
      <w:noProof/>
      <w:sz w:val="32"/>
    </w:rPr>
  </w:style>
  <w:style w:type="paragraph" w:customStyle="1" w:styleId="EndNoteBibliography">
    <w:name w:val="EndNote Bibliography"/>
    <w:basedOn w:val="a0"/>
    <w:link w:val="EndNoteBibliographyChar"/>
    <w:rsid w:val="005C512A"/>
    <w:rPr>
      <w:rFonts w:ascii="HY신명조" w:eastAsia="HY신명조" w:hAnsi="맑은 고딕"/>
      <w:noProof/>
      <w:sz w:val="32"/>
    </w:rPr>
  </w:style>
  <w:style w:type="character" w:customStyle="1" w:styleId="EndNoteBibliographyChar">
    <w:name w:val="EndNote Bibliography Char"/>
    <w:basedOn w:val="a1"/>
    <w:link w:val="EndNoteBibliography"/>
    <w:rsid w:val="005C512A"/>
    <w:rPr>
      <w:rFonts w:ascii="HY신명조" w:eastAsia="HY신명조" w:hAnsi="맑은 고딕"/>
      <w:noProof/>
      <w:sz w:val="32"/>
    </w:rPr>
  </w:style>
  <w:style w:type="character" w:styleId="af6">
    <w:name w:val="line number"/>
    <w:basedOn w:val="a1"/>
    <w:uiPriority w:val="99"/>
    <w:semiHidden/>
    <w:unhideWhenUsed/>
    <w:rsid w:val="005C512A"/>
  </w:style>
  <w:style w:type="character" w:styleId="af7">
    <w:name w:val="Placeholder Text"/>
    <w:basedOn w:val="a1"/>
    <w:uiPriority w:val="99"/>
    <w:semiHidden/>
    <w:rsid w:val="005C512A"/>
    <w:rPr>
      <w:color w:val="808080"/>
    </w:rPr>
  </w:style>
  <w:style w:type="paragraph" w:customStyle="1" w:styleId="Chapter">
    <w:name w:val="Chapter"/>
    <w:basedOn w:val="a0"/>
    <w:link w:val="ChapterChar"/>
    <w:qFormat/>
    <w:rsid w:val="005C512A"/>
    <w:pPr>
      <w:wordWrap/>
      <w:spacing w:line="480" w:lineRule="auto"/>
      <w:jc w:val="center"/>
      <w:textAlignment w:val="baseline"/>
    </w:pPr>
    <w:rPr>
      <w:rFonts w:ascii="HY신명조" w:eastAsia="HY신명조" w:hAnsi="굴림" w:cs="굴림"/>
      <w:b/>
      <w:bCs/>
      <w:color w:val="000000"/>
      <w:kern w:val="0"/>
      <w:sz w:val="32"/>
      <w:szCs w:val="32"/>
    </w:rPr>
  </w:style>
  <w:style w:type="paragraph" w:customStyle="1" w:styleId="12">
    <w:name w:val="제목1"/>
    <w:basedOn w:val="a0"/>
    <w:link w:val="TitleChar"/>
    <w:qFormat/>
    <w:rsid w:val="005C512A"/>
    <w:pPr>
      <w:spacing w:line="480" w:lineRule="auto"/>
      <w:textAlignment w:val="baseline"/>
    </w:pPr>
    <w:rPr>
      <w:rFonts w:ascii="HY신명조" w:eastAsia="HY신명조" w:hAnsi="굴림" w:cs="굴림"/>
      <w:b/>
      <w:bCs/>
      <w:color w:val="000000"/>
      <w:kern w:val="0"/>
      <w:sz w:val="28"/>
      <w:szCs w:val="28"/>
    </w:rPr>
  </w:style>
  <w:style w:type="character" w:customStyle="1" w:styleId="ChapterChar">
    <w:name w:val="Chapter Char"/>
    <w:basedOn w:val="a1"/>
    <w:link w:val="Chapter"/>
    <w:rsid w:val="005C512A"/>
    <w:rPr>
      <w:rFonts w:ascii="HY신명조" w:eastAsia="HY신명조" w:hAnsi="굴림" w:cs="굴림"/>
      <w:b/>
      <w:bCs/>
      <w:color w:val="000000"/>
      <w:kern w:val="0"/>
      <w:sz w:val="32"/>
      <w:szCs w:val="32"/>
    </w:rPr>
  </w:style>
  <w:style w:type="paragraph" w:styleId="13">
    <w:name w:val="toc 1"/>
    <w:basedOn w:val="a0"/>
    <w:next w:val="a0"/>
    <w:autoRedefine/>
    <w:uiPriority w:val="39"/>
    <w:unhideWhenUsed/>
    <w:rsid w:val="005C512A"/>
    <w:pPr>
      <w:tabs>
        <w:tab w:val="right" w:leader="dot" w:pos="8494"/>
      </w:tabs>
      <w:wordWrap/>
      <w:spacing w:line="480" w:lineRule="auto"/>
    </w:pPr>
    <w:rPr>
      <w:rFonts w:ascii="HY신명조" w:eastAsia="HY신명조"/>
      <w:b/>
      <w:bCs/>
      <w:noProof/>
      <w:sz w:val="24"/>
      <w:szCs w:val="24"/>
    </w:rPr>
  </w:style>
  <w:style w:type="character" w:customStyle="1" w:styleId="TitleChar">
    <w:name w:val="Title Char"/>
    <w:basedOn w:val="a1"/>
    <w:link w:val="12"/>
    <w:rsid w:val="005C512A"/>
    <w:rPr>
      <w:rFonts w:ascii="HY신명조" w:eastAsia="HY신명조" w:hAnsi="굴림" w:cs="굴림"/>
      <w:b/>
      <w:bCs/>
      <w:color w:val="000000"/>
      <w:kern w:val="0"/>
      <w:sz w:val="28"/>
      <w:szCs w:val="28"/>
    </w:rPr>
  </w:style>
  <w:style w:type="paragraph" w:styleId="20">
    <w:name w:val="toc 2"/>
    <w:basedOn w:val="a0"/>
    <w:next w:val="a0"/>
    <w:autoRedefine/>
    <w:uiPriority w:val="39"/>
    <w:unhideWhenUsed/>
    <w:rsid w:val="005C512A"/>
    <w:pPr>
      <w:ind w:leftChars="200" w:left="425"/>
    </w:pPr>
  </w:style>
  <w:style w:type="paragraph" w:customStyle="1" w:styleId="Table">
    <w:name w:val="Table"/>
    <w:basedOn w:val="a0"/>
    <w:link w:val="TableChar"/>
    <w:qFormat/>
    <w:rsid w:val="005C512A"/>
    <w:pPr>
      <w:widowControl/>
      <w:wordWrap/>
      <w:autoSpaceDE/>
      <w:autoSpaceDN/>
      <w:spacing w:line="480" w:lineRule="auto"/>
      <w:jc w:val="left"/>
    </w:pPr>
    <w:rPr>
      <w:rFonts w:ascii="HY신명조" w:eastAsia="HY신명조" w:cs="바탕"/>
      <w:sz w:val="22"/>
    </w:rPr>
  </w:style>
  <w:style w:type="paragraph" w:customStyle="1" w:styleId="Figure">
    <w:name w:val="Figure"/>
    <w:basedOn w:val="a0"/>
    <w:link w:val="FigureChar"/>
    <w:qFormat/>
    <w:rsid w:val="005C512A"/>
    <w:pPr>
      <w:spacing w:line="480" w:lineRule="auto"/>
      <w:textAlignment w:val="baseline"/>
    </w:pPr>
    <w:rPr>
      <w:rFonts w:ascii="HY신명조" w:eastAsia="HY신명조" w:hAnsi="굴림" w:cs="굴림"/>
      <w:color w:val="000000"/>
      <w:kern w:val="0"/>
      <w:sz w:val="22"/>
    </w:rPr>
  </w:style>
  <w:style w:type="character" w:customStyle="1" w:styleId="TableChar">
    <w:name w:val="Table Char"/>
    <w:basedOn w:val="a1"/>
    <w:link w:val="Table"/>
    <w:rsid w:val="005C512A"/>
    <w:rPr>
      <w:rFonts w:ascii="HY신명조" w:eastAsia="HY신명조" w:cs="바탕"/>
      <w:sz w:val="22"/>
    </w:rPr>
  </w:style>
  <w:style w:type="character" w:customStyle="1" w:styleId="FigureChar">
    <w:name w:val="Figure Char"/>
    <w:basedOn w:val="a1"/>
    <w:link w:val="Figure"/>
    <w:rsid w:val="005C512A"/>
    <w:rPr>
      <w:rFonts w:ascii="HY신명조" w:eastAsia="HY신명조" w:hAnsi="굴림" w:cs="굴림"/>
      <w:color w:val="000000"/>
      <w:kern w:val="0"/>
      <w:sz w:val="22"/>
    </w:rPr>
  </w:style>
  <w:style w:type="paragraph" w:styleId="af8">
    <w:name w:val="Revision"/>
    <w:hidden/>
    <w:uiPriority w:val="99"/>
    <w:semiHidden/>
    <w:rsid w:val="005C512A"/>
    <w:pPr>
      <w:spacing w:after="0" w:line="240" w:lineRule="auto"/>
      <w:jc w:val="left"/>
    </w:pPr>
  </w:style>
  <w:style w:type="paragraph" w:styleId="af9">
    <w:name w:val="Normal (Web)"/>
    <w:basedOn w:val="a0"/>
    <w:uiPriority w:val="99"/>
    <w:unhideWhenUsed/>
    <w:rsid w:val="005C512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a">
    <w:name w:val="Strong"/>
    <w:basedOn w:val="a1"/>
    <w:uiPriority w:val="22"/>
    <w:qFormat/>
    <w:rsid w:val="005C512A"/>
    <w:rPr>
      <w:b/>
      <w:bCs/>
    </w:rPr>
  </w:style>
  <w:style w:type="paragraph" w:customStyle="1" w:styleId="Default">
    <w:name w:val="Default"/>
    <w:rsid w:val="005C512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fb">
    <w:name w:val="논문"/>
    <w:rsid w:val="005C512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Paragraph">
    <w:name w:val="Paragraph"/>
    <w:basedOn w:val="a0"/>
    <w:rsid w:val="005C512A"/>
    <w:pPr>
      <w:widowControl/>
      <w:wordWrap/>
      <w:autoSpaceDE/>
      <w:autoSpaceDN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확인되지 않은 멘션2"/>
    <w:basedOn w:val="a1"/>
    <w:uiPriority w:val="99"/>
    <w:semiHidden/>
    <w:unhideWhenUsed/>
    <w:rsid w:val="005C512A"/>
    <w:rPr>
      <w:color w:val="605E5C"/>
      <w:shd w:val="clear" w:color="auto" w:fill="E1DFDD"/>
    </w:rPr>
  </w:style>
  <w:style w:type="paragraph" w:styleId="afc">
    <w:name w:val="Date"/>
    <w:basedOn w:val="a0"/>
    <w:next w:val="a0"/>
    <w:link w:val="Char9"/>
    <w:uiPriority w:val="99"/>
    <w:semiHidden/>
    <w:unhideWhenUsed/>
    <w:rsid w:val="005C512A"/>
  </w:style>
  <w:style w:type="character" w:customStyle="1" w:styleId="Char9">
    <w:name w:val="날짜 Char"/>
    <w:basedOn w:val="a1"/>
    <w:link w:val="afc"/>
    <w:uiPriority w:val="99"/>
    <w:semiHidden/>
    <w:rsid w:val="005C512A"/>
  </w:style>
  <w:style w:type="character" w:customStyle="1" w:styleId="30">
    <w:name w:val="확인되지 않은 멘션3"/>
    <w:basedOn w:val="a1"/>
    <w:uiPriority w:val="99"/>
    <w:semiHidden/>
    <w:unhideWhenUsed/>
    <w:rsid w:val="005C512A"/>
    <w:rPr>
      <w:color w:val="605E5C"/>
      <w:shd w:val="clear" w:color="auto" w:fill="E1DFDD"/>
    </w:rPr>
  </w:style>
  <w:style w:type="paragraph" w:customStyle="1" w:styleId="Els-Author">
    <w:name w:val="Els-Author"/>
    <w:next w:val="a0"/>
    <w:rsid w:val="000E6368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kern w:val="0"/>
      <w:sz w:val="26"/>
      <w:szCs w:val="20"/>
      <w:lang w:eastAsia="en-US"/>
    </w:rPr>
  </w:style>
  <w:style w:type="character" w:customStyle="1" w:styleId="40">
    <w:name w:val="확인되지 않은 멘션4"/>
    <w:basedOn w:val="a1"/>
    <w:uiPriority w:val="99"/>
    <w:semiHidden/>
    <w:unhideWhenUsed/>
    <w:rsid w:val="005015AA"/>
    <w:rPr>
      <w:color w:val="605E5C"/>
      <w:shd w:val="clear" w:color="auto" w:fill="E1DFDD"/>
    </w:rPr>
  </w:style>
  <w:style w:type="paragraph" w:styleId="afd">
    <w:name w:val="Body Text"/>
    <w:basedOn w:val="a0"/>
    <w:link w:val="Chara"/>
    <w:uiPriority w:val="99"/>
    <w:unhideWhenUsed/>
    <w:rsid w:val="00693465"/>
    <w:pPr>
      <w:widowControl/>
      <w:wordWrap/>
      <w:autoSpaceDE/>
      <w:autoSpaceDN/>
      <w:spacing w:before="120" w:after="120"/>
      <w:jc w:val="left"/>
    </w:pPr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Chara">
    <w:name w:val="본문 Char"/>
    <w:basedOn w:val="a1"/>
    <w:link w:val="afd"/>
    <w:uiPriority w:val="99"/>
    <w:rsid w:val="00693465"/>
    <w:rPr>
      <w:rFonts w:ascii="Times New Roman" w:eastAsiaTheme="minorHAnsi" w:hAnsi="Times New Roman"/>
      <w:kern w:val="0"/>
      <w:sz w:val="24"/>
      <w:lang w:eastAsia="en-US"/>
    </w:rPr>
  </w:style>
  <w:style w:type="paragraph" w:styleId="afe">
    <w:name w:val="caption"/>
    <w:basedOn w:val="a0"/>
    <w:next w:val="aff"/>
    <w:unhideWhenUsed/>
    <w:qFormat/>
    <w:rsid w:val="009E469D"/>
    <w:pPr>
      <w:keepNext/>
      <w:widowControl/>
      <w:wordWrap/>
      <w:autoSpaceDE/>
      <w:autoSpaceDN/>
      <w:spacing w:before="120" w:after="240"/>
      <w:jc w:val="left"/>
    </w:pPr>
    <w:rPr>
      <w:rFonts w:ascii="Times New Roman" w:eastAsiaTheme="minorHAnsi" w:hAnsi="Times New Roman" w:cs="Times New Roman"/>
      <w:b/>
      <w:bCs/>
      <w:kern w:val="0"/>
      <w:sz w:val="24"/>
      <w:szCs w:val="24"/>
      <w:lang w:eastAsia="en-US"/>
    </w:rPr>
  </w:style>
  <w:style w:type="paragraph" w:styleId="aff">
    <w:name w:val="No Spacing"/>
    <w:uiPriority w:val="1"/>
    <w:qFormat/>
    <w:rsid w:val="009E469D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ADB0-B068-4524-9A03-1C604312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김연희</dc:creator>
  <cp:keywords/>
  <dc:description/>
  <cp:lastModifiedBy>김진욱</cp:lastModifiedBy>
  <cp:revision>10</cp:revision>
  <dcterms:created xsi:type="dcterms:W3CDTF">2024-04-15T05:20:00Z</dcterms:created>
  <dcterms:modified xsi:type="dcterms:W3CDTF">2025-03-14T00:00:00Z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50e82606dc9e5fdbda77cb9600bbeff21dabe5a2be7d68a40b04e6a88426b210</vt:lpwstr>
  </property>
  <property fmtid="{D5CDD505-2E9C-101B-9397-08002B2CF9AE}" pid="3" name="CustomProp">
    <vt:lpwstr>b813f7477eb0449c8b080e90762bd951</vt:lpwstr>
  </property>
  <property fmtid="{D5CDD505-2E9C-101B-9397-08002B2CF9AE}" pid="4" name="DotEnagoUniqueKey">
    <vt:lpwstr>|051bbe169c39aeb-b746-4ad1-ceb4-a1712692707001-acdc445b</vt:lpwstr>
  </property>
</Properties>
</file>