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6A82B" w14:textId="27CEE580" w:rsidR="004D3F1B" w:rsidRPr="0061076A" w:rsidRDefault="00014963" w:rsidP="006107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4D3F1B" w:rsidRPr="0061076A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able</w:t>
      </w:r>
      <w:r w:rsidR="004D3F1B" w:rsidRPr="0061076A">
        <w:rPr>
          <w:rFonts w:ascii="Times New Roman" w:hAnsi="Times New Roman" w:cs="Times New Roman"/>
          <w:b/>
        </w:rPr>
        <w:t xml:space="preserve"> </w:t>
      </w:r>
      <w:r w:rsidR="00E02282">
        <w:rPr>
          <w:rFonts w:ascii="Times New Roman" w:hAnsi="Times New Roman" w:cs="Times New Roman"/>
          <w:b/>
        </w:rPr>
        <w:t>1</w:t>
      </w:r>
      <w:r w:rsidR="004D3F1B" w:rsidRPr="0061076A">
        <w:rPr>
          <w:rFonts w:ascii="Times New Roman" w:hAnsi="Times New Roman" w:cs="Times New Roman"/>
          <w:b/>
        </w:rPr>
        <w:t xml:space="preserve">. </w:t>
      </w:r>
      <w:r w:rsidR="0063012B" w:rsidRPr="002168D9">
        <w:rPr>
          <w:rFonts w:ascii="Times New Roman" w:hAnsi="Times New Roman" w:cs="Times New Roman"/>
        </w:rPr>
        <w:t>List of disinfectants and their application rate</w:t>
      </w:r>
      <w:r w:rsidR="0063012B">
        <w:rPr>
          <w:rFonts w:ascii="Times New Roman" w:hAnsi="Times New Roman" w:cs="Times New Roman"/>
        </w:rPr>
        <w:t>s</w:t>
      </w:r>
      <w:r w:rsidR="0063012B" w:rsidRPr="002168D9">
        <w:rPr>
          <w:rFonts w:ascii="Times New Roman" w:hAnsi="Times New Roman" w:cs="Times New Roman"/>
        </w:rPr>
        <w:t xml:space="preserve"> and active ingredients.</w:t>
      </w:r>
    </w:p>
    <w:tbl>
      <w:tblPr>
        <w:tblpPr w:leftFromText="180" w:rightFromText="180" w:vertAnchor="page" w:horzAnchor="margin" w:tblpY="2303"/>
        <w:tblW w:w="1030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0"/>
        <w:gridCol w:w="1380"/>
        <w:gridCol w:w="1260"/>
        <w:gridCol w:w="3243"/>
        <w:gridCol w:w="3019"/>
      </w:tblGrid>
      <w:tr w:rsidR="00DD596C" w:rsidRPr="0061076A" w14:paraId="7D23BC91" w14:textId="77777777" w:rsidTr="00442310">
        <w:trPr>
          <w:trHeight w:val="554"/>
        </w:trPr>
        <w:tc>
          <w:tcPr>
            <w:tcW w:w="14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033F1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51672664"/>
          </w:p>
          <w:p w14:paraId="664569DC" w14:textId="77777777" w:rsidR="00DD596C" w:rsidRPr="0061076A" w:rsidRDefault="00DD596C" w:rsidP="00610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b/>
                <w:sz w:val="20"/>
                <w:szCs w:val="20"/>
              </w:rPr>
              <w:t>Disinfectants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AF770" w14:textId="77777777" w:rsidR="00DD596C" w:rsidRPr="0061076A" w:rsidRDefault="00DD596C" w:rsidP="006107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F34759" w14:textId="37FE86FD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 rate</w:t>
            </w:r>
            <w:r w:rsidR="00832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74A6C7FE" w14:textId="77777777" w:rsidR="00832EEF" w:rsidRDefault="00832EEF" w:rsidP="006107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840577" w14:textId="0AB50284" w:rsidR="00DD596C" w:rsidRPr="0061076A" w:rsidRDefault="00832EEF" w:rsidP="006107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 rate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(ppm)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4FBFE" w14:textId="5FA10D31" w:rsidR="00DD596C" w:rsidRPr="0061076A" w:rsidRDefault="00DD596C" w:rsidP="006107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44373B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Active ingredients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7CB4B" w14:textId="77777777" w:rsidR="00DD596C" w:rsidRPr="0061076A" w:rsidRDefault="00DD596C" w:rsidP="006107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0ED590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Manufacturer</w:t>
            </w:r>
          </w:p>
        </w:tc>
      </w:tr>
      <w:tr w:rsidR="00DD596C" w:rsidRPr="0061076A" w14:paraId="1AAD2FB9" w14:textId="77777777" w:rsidTr="00442310">
        <w:trPr>
          <w:trHeight w:val="374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5F05FCE9" w14:textId="14494D70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PROTECTEAV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sanitizer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C468C4" w14:textId="028BBFF9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50% (500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5C76F07F" w14:textId="7AD091D0" w:rsidR="00DD596C" w:rsidRPr="00A82003" w:rsidRDefault="00A82003" w:rsidP="0061076A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3.5x10</w:t>
            </w: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vertAlign w:val="superscript"/>
              </w:rPr>
              <w:t>5</w:t>
            </w: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r w:rsidR="00DD596C"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3CCD2" w14:textId="23D278F4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Ethyl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lcohol (70% v/v)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54ECF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Camillex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, Georgia, USA</w:t>
            </w:r>
          </w:p>
        </w:tc>
      </w:tr>
      <w:tr w:rsidR="00DD596C" w:rsidRPr="0061076A" w14:paraId="46D0A531" w14:textId="77777777" w:rsidTr="00442310">
        <w:trPr>
          <w:trHeight w:val="415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010C7B7E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Purrell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VF481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A357D" w14:textId="137028AF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50% (500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2ADC08B1" w14:textId="04EB2083" w:rsidR="00DD596C" w:rsidRPr="00A82003" w:rsidRDefault="00A82003" w:rsidP="0061076A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3.5x10</w:t>
            </w: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vertAlign w:val="superscript"/>
              </w:rPr>
              <w:t>5</w:t>
            </w:r>
            <w:r w:rsidR="00DD596C"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2D666" w14:textId="59F51964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Ethyl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lcohol (70% v/v)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7F220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GOJO Industries, Inc., Akron, OH, USA</w:t>
            </w:r>
          </w:p>
        </w:tc>
      </w:tr>
      <w:tr w:rsidR="00DD596C" w:rsidRPr="0061076A" w14:paraId="5385F50A" w14:textId="77777777" w:rsidTr="00442310">
        <w:trPr>
          <w:trHeight w:val="554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4D5E3466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Microcide SQ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D009A" w14:textId="43344D01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0.04% (0.4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5D92E98E" w14:textId="0A06D699" w:rsidR="00DD596C" w:rsidRPr="00A82003" w:rsidRDefault="0072400F" w:rsidP="0061076A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9</w:t>
            </w:r>
            <w:r w:rsidR="00DD596C" w:rsidRPr="00A82003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CDBBA" w14:textId="56462F56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2.25% </w:t>
            </w:r>
            <w:proofErr w:type="spellStart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Alkyldimethylethyl</w:t>
            </w:r>
            <w:proofErr w:type="spellEnd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benzylammonium</w:t>
            </w:r>
            <w:proofErr w:type="spellEnd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-chloride, 2.25% </w:t>
            </w:r>
            <w:proofErr w:type="spellStart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Alkyldimethylbenzyl-ammoniumchloride</w:t>
            </w:r>
            <w:proofErr w:type="spellEnd"/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648DC" w14:textId="745DC8FA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Global Biotechnologies, Inc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Scarborough, Maine, USA</w:t>
            </w:r>
          </w:p>
        </w:tc>
      </w:tr>
      <w:tr w:rsidR="00DD596C" w:rsidRPr="0061076A" w14:paraId="082EEB6E" w14:textId="77777777" w:rsidTr="00442310">
        <w:trPr>
          <w:trHeight w:val="457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551667A9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Microsan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foaming hand sanitizer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38EDE" w14:textId="31804883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50% (500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4FE91130" w14:textId="405B0E2D" w:rsidR="00DD596C" w:rsidRPr="0061076A" w:rsidRDefault="0072400F" w:rsidP="006107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650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CB7A2" w14:textId="6816DB54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1300 ppm benzalkonium chloride and nonoxynol-9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DABA6" w14:textId="398F5E69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Global Biotechnologies, Inc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Scarborough, Maine, USA</w:t>
            </w:r>
          </w:p>
        </w:tc>
      </w:tr>
      <w:tr w:rsidR="00DD596C" w:rsidRPr="0061076A" w14:paraId="5C70C4CC" w14:textId="77777777" w:rsidTr="00442310">
        <w:trPr>
          <w:trHeight w:val="554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0B0A92A3" w14:textId="6BB75A7E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Ethanol, Urea +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Citric acid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8291E" w14:textId="0BC1349C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2% 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g/L)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rea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2% (20</w:t>
            </w:r>
            <w:r w:rsidR="00E92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g/L)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itric acid in Ethanol (70% v/v)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9A6AC4C" w14:textId="69B775B6" w:rsidR="00DD596C" w:rsidRPr="0072400F" w:rsidRDefault="0072400F" w:rsidP="0061076A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pt-BR"/>
              </w:rPr>
            </w:pPr>
            <w:r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1.9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x10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vertAlign w:val="superscript"/>
              </w:rPr>
              <w:t>4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E3CB0" w14:textId="5F704317" w:rsidR="00DD596C" w:rsidRPr="0061076A" w:rsidRDefault="0072400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95% </w:t>
            </w:r>
            <w:r w:rsidR="00DD596C" w:rsidRPr="0061076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Ethanol, Urea +</w:t>
            </w:r>
            <w:r w:rsidR="00DD596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DD596C" w:rsidRPr="0061076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Citric acid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B0F25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Fisher Scientific, Fair Lawn, NJ, USA</w:t>
            </w:r>
          </w:p>
        </w:tc>
      </w:tr>
      <w:tr w:rsidR="00DD596C" w:rsidRPr="0061076A" w14:paraId="00039440" w14:textId="77777777" w:rsidTr="00442310">
        <w:trPr>
          <w:trHeight w:val="554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6D3AB573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Simple green d Pro 5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FF9D6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2.0% (20 ml 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6B29ECF" w14:textId="2748FBA6" w:rsidR="00DD596C" w:rsidRPr="0072400F" w:rsidRDefault="0072400F" w:rsidP="0061076A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2,330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0405D" w14:textId="3A2CE0A3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1.65% Octyl decyl dimethyl ammonium chloride, 0.66% Dioctyl dimethyl ammonium chloride, 0.99% </w:t>
            </w:r>
            <w:proofErr w:type="spellStart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Didecyl</w:t>
            </w:r>
            <w:proofErr w:type="spellEnd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dimethyl ammonium chloride, 2.20% Alkyl (C14, 50%; C12, 40%; C10, 10%) dimethyl benzyl ammonium chloride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1FD6A" w14:textId="65420A30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Sunshine Makers, Inc. Pacific Coast Highway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Huntington Beach, 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USA</w:t>
            </w:r>
          </w:p>
        </w:tc>
      </w:tr>
      <w:tr w:rsidR="00DD596C" w:rsidRPr="0061076A" w14:paraId="73F953DF" w14:textId="77777777" w:rsidTr="00442310">
        <w:trPr>
          <w:trHeight w:val="554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245AFE8B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Lysol all-purpose antibacterial cleaner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E3E32D" w14:textId="7EF4231D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50% (500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49F8CE4" w14:textId="3D6FD462" w:rsidR="00DD596C" w:rsidRPr="0072400F" w:rsidRDefault="0072400F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500</w:t>
            </w:r>
            <w:r w:rsidR="00DD596C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2818A" w14:textId="6D8363FB" w:rsidR="00DD596C" w:rsidRPr="0061076A" w:rsidRDefault="00DD596C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0.1% alkyl [50% C14, 40% C12, 10%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C16]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Dimethylbenzyl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ammonium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saccharinate</w:t>
            </w:r>
            <w:proofErr w:type="spellEnd"/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053BC" w14:textId="77777777" w:rsidR="00DD596C" w:rsidRPr="0061076A" w:rsidRDefault="00DD596C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Reckitt Benckiser, Parsippany, NJ, USA</w:t>
            </w:r>
          </w:p>
        </w:tc>
      </w:tr>
      <w:tr w:rsidR="00672D8F" w:rsidRPr="0061076A" w14:paraId="6BE9788F" w14:textId="77777777" w:rsidTr="00442310">
        <w:trPr>
          <w:trHeight w:val="557"/>
        </w:trPr>
        <w:tc>
          <w:tcPr>
            <w:tcW w:w="140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96EE06" w14:textId="77777777" w:rsidR="00672D8F" w:rsidRDefault="00672D8F" w:rsidP="00672D8F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Clorox bleach</w:t>
            </w:r>
          </w:p>
          <w:p w14:paraId="6C0AAE24" w14:textId="77777777" w:rsidR="00672D8F" w:rsidRPr="0061076A" w:rsidRDefault="00672D8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78BD8" w14:textId="585CB3F1" w:rsidR="00672D8F" w:rsidRPr="0061076A" w:rsidRDefault="00672D8F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10% (100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324CC58C" w14:textId="3F5B7C27" w:rsidR="00672D8F" w:rsidRPr="00DE6709" w:rsidRDefault="0063012B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5</w:t>
            </w:r>
            <w:r w:rsidR="00DE6709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,</w:t>
            </w: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520</w:t>
            </w:r>
            <w:r w:rsidR="00672D8F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FCB55" w14:textId="77777777" w:rsidR="00672D8F" w:rsidRDefault="00672D8F" w:rsidP="00672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5.25% Sodium hypochlorite (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NaOCl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6434AE0" w14:textId="77777777" w:rsidR="00672D8F" w:rsidRPr="0061076A" w:rsidRDefault="00672D8F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C4400" w14:textId="562D669F" w:rsidR="00672D8F" w:rsidRPr="0061076A" w:rsidRDefault="00672D8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The Clorox Company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Oakland, CA,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672D8F" w:rsidRPr="0061076A" w14:paraId="1EE884EB" w14:textId="77777777" w:rsidTr="00442310">
        <w:trPr>
          <w:trHeight w:val="422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1C6553" w14:textId="77777777" w:rsidR="00672D8F" w:rsidRPr="0061076A" w:rsidRDefault="00672D8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7C723" w14:textId="53F12CBC" w:rsidR="00672D8F" w:rsidRPr="0061076A" w:rsidRDefault="00672D8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5% (50 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F4F8D70" w14:textId="2727DD24" w:rsidR="00672D8F" w:rsidRPr="00DE6709" w:rsidRDefault="00DE6709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2,760</w:t>
            </w:r>
            <w:r w:rsidR="00672D8F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1FF0B" w14:textId="77777777" w:rsidR="00672D8F" w:rsidRPr="0061076A" w:rsidRDefault="00672D8F" w:rsidP="00610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21E7E" w14:textId="77777777" w:rsidR="00672D8F" w:rsidRPr="0061076A" w:rsidRDefault="00672D8F" w:rsidP="0061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224" w:rsidRPr="0061076A" w14:paraId="1366BA0A" w14:textId="77777777" w:rsidTr="00442310">
        <w:trPr>
          <w:trHeight w:val="422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7C59F02" w14:textId="5F2F5904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Virkon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1DD93" w14:textId="3AF22EA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2% (20 g/L),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700EB4BA" w14:textId="674A0655" w:rsidR="00DE5224" w:rsidRPr="00DE6709" w:rsidRDefault="00DE6709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4,080</w:t>
            </w:r>
            <w:r w:rsidR="00DE5224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  <w:p w14:paraId="224E460B" w14:textId="77777777" w:rsidR="00DE5224" w:rsidRPr="00DE6709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7AF25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20.4% Potassium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peroxymonosulfate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FE1CE37" w14:textId="50D707B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1.5% Sodium chloride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E8663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DuPont Chemical Solutions,</w:t>
            </w:r>
          </w:p>
          <w:p w14:paraId="04B0F2FE" w14:textId="22A66719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Wilmington, DE, USA</w:t>
            </w:r>
          </w:p>
        </w:tc>
      </w:tr>
      <w:tr w:rsidR="00DE5224" w:rsidRPr="0061076A" w14:paraId="556D1F80" w14:textId="77777777" w:rsidTr="00442310">
        <w:trPr>
          <w:trHeight w:val="422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C111954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5759E" w14:textId="22277559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(30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077E20E5" w14:textId="2D8374E2" w:rsidR="00DE5224" w:rsidRPr="00DE6709" w:rsidRDefault="00DE6709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6,120</w:t>
            </w:r>
            <w:r w:rsidR="00DE5224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0934A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F23CC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224" w:rsidRPr="0061076A" w14:paraId="472EFF99" w14:textId="77777777" w:rsidTr="00442310">
        <w:trPr>
          <w:trHeight w:val="265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57579BE" w14:textId="58F80A38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bookmarkStart w:id="1" w:name="_Hlk51672989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Non-fat dried milk (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Sanalac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C1AE8" w14:textId="51255C0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 (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100 g/L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F31088D" w14:textId="5B46CBC1" w:rsidR="00DE5224" w:rsidRPr="00DE6709" w:rsidRDefault="00DE6709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34,780</w:t>
            </w:r>
            <w:r w:rsidR="00DE5224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1F3FF" w14:textId="6687A20B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34.78% Protein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A5154" w14:textId="6D8F001F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ConAgra Food, Omaha, NE, USA</w:t>
            </w:r>
          </w:p>
        </w:tc>
      </w:tr>
      <w:tr w:rsidR="00DE5224" w:rsidRPr="0061076A" w14:paraId="72D6E899" w14:textId="77777777" w:rsidTr="00442310">
        <w:trPr>
          <w:trHeight w:val="265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630FCDD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19F3F" w14:textId="46F0ED08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20%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00 g/L)</w:t>
            </w:r>
          </w:p>
        </w:tc>
        <w:tc>
          <w:tcPr>
            <w:tcW w:w="1260" w:type="dxa"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4C27228E" w14:textId="3F99AD50" w:rsidR="00DE5224" w:rsidRPr="0061076A" w:rsidRDefault="00DE6709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69,560</w:t>
            </w:r>
            <w:r w:rsidR="00DE5224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5864B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DA385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224" w:rsidRPr="0061076A" w14:paraId="2753C97E" w14:textId="77777777" w:rsidTr="00442310">
        <w:trPr>
          <w:trHeight w:val="407"/>
        </w:trPr>
        <w:tc>
          <w:tcPr>
            <w:tcW w:w="140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4DF51AD6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Tri-sodium phosphate (TSP)</w:t>
            </w: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369CB" w14:textId="77777777" w:rsidR="00DE5224" w:rsidRPr="0061076A" w:rsidRDefault="00DE5224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10% (100 g/L</w:t>
            </w:r>
          </w:p>
          <w:p w14:paraId="36CE79B9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saturation)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019CAAC" w14:textId="359E9CEE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1x10</w:t>
            </w:r>
            <w:r w:rsidR="004423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0740B" w14:textId="756FE10E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Trisodium phosphate</w:t>
            </w:r>
          </w:p>
        </w:tc>
        <w:tc>
          <w:tcPr>
            <w:tcW w:w="301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08890" w14:textId="77777777" w:rsidR="00DE5224" w:rsidRPr="0061076A" w:rsidRDefault="00DE5224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Fisher Scientific, Fair Lawn, NJ, USA</w:t>
            </w:r>
          </w:p>
        </w:tc>
      </w:tr>
      <w:tr w:rsidR="00442310" w:rsidRPr="0061076A" w14:paraId="263C2CB8" w14:textId="77777777" w:rsidTr="00442310">
        <w:trPr>
          <w:trHeight w:val="407"/>
        </w:trPr>
        <w:tc>
          <w:tcPr>
            <w:tcW w:w="140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3BAD185" w14:textId="71446444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Kleengrow</w:t>
            </w:r>
            <w:proofErr w:type="spellEnd"/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4BE99" w14:textId="2CBF571C" w:rsidR="00442310" w:rsidRPr="0061076A" w:rsidRDefault="00442310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2% (20 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7E10C0E8" w14:textId="104D5692" w:rsidR="00442310" w:rsidRDefault="00DE6709" w:rsidP="00DE52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1,500</w:t>
            </w:r>
            <w:r w:rsidR="00442310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2134D" w14:textId="77777777" w:rsidR="00442310" w:rsidRPr="0061076A" w:rsidRDefault="00442310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7.5%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Didecyl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dimethyl ammonium</w:t>
            </w:r>
          </w:p>
          <w:p w14:paraId="63C56F80" w14:textId="773B6303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chloride</w:t>
            </w:r>
          </w:p>
        </w:tc>
        <w:tc>
          <w:tcPr>
            <w:tcW w:w="3019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37F02" w14:textId="0F844308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Pace Chemicals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Burnaby, BC, Canada</w:t>
            </w:r>
          </w:p>
        </w:tc>
      </w:tr>
      <w:tr w:rsidR="00442310" w:rsidRPr="0061076A" w14:paraId="7EA89D28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9C0BF1" w14:textId="77777777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2E5E8" w14:textId="43EDC94B" w:rsidR="00442310" w:rsidRPr="0061076A" w:rsidRDefault="00442310" w:rsidP="00DE52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4% 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56BAC873" w14:textId="1E4E5A66" w:rsidR="00442310" w:rsidRPr="00DE6709" w:rsidRDefault="00DE6709" w:rsidP="00DE5224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3,000</w:t>
            </w:r>
            <w:r w:rsidR="00442310" w:rsidRPr="00DE670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A8D571" w14:textId="77777777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13EF2" w14:textId="77777777" w:rsidR="00442310" w:rsidRPr="0061076A" w:rsidRDefault="00442310" w:rsidP="00DE5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6F7A1E0A" w14:textId="77777777" w:rsidTr="00442310">
        <w:trPr>
          <w:trHeight w:val="407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70BB624" w14:textId="77777777" w:rsidR="00442310" w:rsidRPr="0061076A" w:rsidRDefault="00442310" w:rsidP="004423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Virex</w:t>
            </w:r>
            <w:proofErr w:type="spellEnd"/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256 Diversey product</w:t>
            </w:r>
          </w:p>
          <w:p w14:paraId="1DE69752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7DD83" w14:textId="257CFC8B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2.0% (20 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0A09B153" w14:textId="642A1F63" w:rsidR="00442310" w:rsidRDefault="00A75079" w:rsidP="004423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1,700</w:t>
            </w:r>
            <w:r w:rsidR="00442310"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11E8F" w14:textId="77777777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8.7%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Didecyl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dimethyl ammonium</w:t>
            </w:r>
          </w:p>
          <w:p w14:paraId="30E4829D" w14:textId="595E51C1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chloride, 8.2% n-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alkyl dimethyl benzyl ammonium chlorides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417EE" w14:textId="77777777" w:rsidR="00442310" w:rsidRPr="0061076A" w:rsidRDefault="00442310" w:rsidP="004423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Diversey Global Headquarters,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Fort Mill, South Carolina,</w:t>
            </w:r>
          </w:p>
          <w:p w14:paraId="4973831F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2D1668E8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ACDE128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439D62" w14:textId="0E0BFDC5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3.0% (30</w:t>
            </w:r>
            <w:r w:rsidR="00E92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77F9C17E" w14:textId="64B908CA" w:rsidR="00442310" w:rsidRDefault="00A75079" w:rsidP="004423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2610 </w:t>
            </w:r>
            <w:r w:rsidR="00442310"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0F995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397E1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54778B46" w14:textId="77777777" w:rsidTr="00442310">
        <w:trPr>
          <w:trHeight w:val="407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61A82E0" w14:textId="77777777" w:rsidR="00442310" w:rsidRPr="0061076A" w:rsidRDefault="00442310" w:rsidP="004423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Virocid</w:t>
            </w:r>
            <w:proofErr w:type="spellEnd"/>
          </w:p>
          <w:p w14:paraId="7FE84F3F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51FBF" w14:textId="2E412B3E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0.5% (5 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270F9F9B" w14:textId="4F2C3242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853</w:t>
            </w:r>
            <w:r w:rsidR="00442310"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AC026" w14:textId="6957F7C5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17.060 % alkyl dimethyl benzyl ammonium chloride (50% c14;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40% c12;10% c16), 7.800 % </w:t>
            </w:r>
            <w:proofErr w:type="spellStart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>didecyl</w:t>
            </w:r>
            <w:proofErr w:type="spellEnd"/>
            <w:r w:rsidRPr="00610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dimethyl ammonium chloride, 10.725 % glutaraldehyde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8BA20" w14:textId="793689AC" w:rsidR="00442310" w:rsidRPr="0061076A" w:rsidRDefault="00442310" w:rsidP="00442310">
            <w:pPr>
              <w:pStyle w:val="font7"/>
              <w:spacing w:before="0" w:beforeAutospacing="0" w:after="0" w:afterAutospacing="0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61076A">
              <w:rPr>
                <w:color w:val="000000" w:themeColor="text1"/>
                <w:sz w:val="20"/>
                <w:szCs w:val="20"/>
                <w:shd w:val="clear" w:color="auto" w:fill="FFFFFF"/>
              </w:rPr>
              <w:t>CID LINES N.V.</w:t>
            </w:r>
          </w:p>
          <w:p w14:paraId="5F69331E" w14:textId="77777777" w:rsidR="00442310" w:rsidRPr="0061076A" w:rsidRDefault="00442310" w:rsidP="00442310">
            <w:pPr>
              <w:pStyle w:val="font7"/>
              <w:spacing w:before="0" w:beforeAutospacing="0" w:after="0" w:afterAutospacing="0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1076A"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  <w:t>Waterpoortstraat</w:t>
            </w:r>
            <w:proofErr w:type="spellEnd"/>
            <w:r w:rsidRPr="0061076A"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 2</w:t>
            </w:r>
            <w:r w:rsidRPr="0061076A"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  <w:br/>
              <w:t>8900 Ieper - Belgium</w:t>
            </w:r>
          </w:p>
          <w:p w14:paraId="61DAE967" w14:textId="77777777" w:rsidR="00442310" w:rsidRPr="0061076A" w:rsidRDefault="00BA4EA4" w:rsidP="00442310">
            <w:pPr>
              <w:pStyle w:val="font7"/>
              <w:spacing w:before="0" w:beforeAutospacing="0" w:after="0" w:afterAutospacing="0"/>
              <w:textAlignment w:val="baseline"/>
              <w:rPr>
                <w:color w:val="000000" w:themeColor="text1"/>
                <w:sz w:val="20"/>
                <w:szCs w:val="20"/>
              </w:rPr>
            </w:pPr>
            <w:hyperlink r:id="rId4" w:tgtFrame="_blank" w:history="1">
              <w:r w:rsidR="00442310" w:rsidRPr="0061076A">
                <w:rPr>
                  <w:rStyle w:val="Hyperlink"/>
                  <w:color w:val="000000" w:themeColor="text1"/>
                  <w:sz w:val="20"/>
                  <w:szCs w:val="20"/>
                  <w:bdr w:val="none" w:sz="0" w:space="0" w:color="auto" w:frame="1"/>
                </w:rPr>
                <w:t>http://www.cidlines.com/</w:t>
              </w:r>
            </w:hyperlink>
          </w:p>
          <w:p w14:paraId="235A262F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58BB2456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2928F64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3BC48" w14:textId="72812EE2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2.0% (20 ml/L)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3DAADE8A" w14:textId="1B5FD4DF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3,412 </w:t>
            </w:r>
            <w:r w:rsidR="00442310"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81971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4DE91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7B941204" w14:textId="77777777" w:rsidTr="00442310">
        <w:trPr>
          <w:trHeight w:val="407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B7FD132" w14:textId="77777777" w:rsidR="00442310" w:rsidRPr="0061076A" w:rsidRDefault="00442310" w:rsidP="004423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SP2700</w:t>
            </w:r>
          </w:p>
          <w:p w14:paraId="380244AE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1AAF1" w14:textId="2C49C0A4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0.6% (6 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22D7B053" w14:textId="2EA665F1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N/A</w:t>
            </w: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432A6" w14:textId="2442052E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A biochemical compound produced from fermentation (unknown)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61A3EF" w14:textId="77777777" w:rsidR="00442310" w:rsidRPr="00014963" w:rsidRDefault="00442310" w:rsidP="004423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SePRO</w:t>
            </w:r>
            <w:proofErr w:type="spellEnd"/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Corporation</w:t>
            </w:r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11550 North Meridian Street</w:t>
            </w:r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Suite 600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14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Carmel, IN 46032, USA</w:t>
            </w:r>
          </w:p>
          <w:p w14:paraId="75DAD0F4" w14:textId="77777777" w:rsidR="00442310" w:rsidRPr="00014963" w:rsidRDefault="00442310" w:rsidP="004423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67E39F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50D5A3AD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B7D93EC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08C4B" w14:textId="21CAF03F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1.2% (12 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2932DEA2" w14:textId="0462885C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N/A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3A7F9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9FBAFE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01896DFA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FC74B9D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AC9635" w14:textId="28B7C6A7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2.4% (24 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070B56BC" w14:textId="075894B0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N/A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B17DA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9EF0D2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310" w:rsidRPr="0061076A" w14:paraId="781BA64A" w14:textId="77777777" w:rsidTr="00442310">
        <w:trPr>
          <w:trHeight w:val="407"/>
        </w:trPr>
        <w:tc>
          <w:tcPr>
            <w:tcW w:w="1400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F5A5E99" w14:textId="77777777" w:rsidR="00442310" w:rsidRPr="0061076A" w:rsidRDefault="00442310" w:rsidP="004423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Lactoferrin </w:t>
            </w:r>
          </w:p>
          <w:p w14:paraId="3827C7A2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270C9" w14:textId="3A8ABF5D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0.1%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g/L),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94DAE2D" w14:textId="355D329B" w:rsidR="00442310" w:rsidRPr="00A75079" w:rsidRDefault="00A75079" w:rsidP="00442310">
            <w:pPr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950</w:t>
            </w:r>
            <w:r w:rsidR="00442310" w:rsidRPr="00A75079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FE869" w14:textId="34AB4DA5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Lactoferrin powder</w:t>
            </w:r>
          </w:p>
        </w:tc>
        <w:tc>
          <w:tcPr>
            <w:tcW w:w="3019" w:type="dxa"/>
            <w:vMerge w:val="restart"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751B3" w14:textId="77777777" w:rsidR="00442310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Xian </w:t>
            </w:r>
            <w:proofErr w:type="spellStart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Bpanda</w:t>
            </w:r>
            <w:proofErr w:type="spellEnd"/>
            <w:r w:rsidRPr="0061076A">
              <w:rPr>
                <w:rFonts w:ascii="Times New Roman" w:hAnsi="Times New Roman" w:cs="Times New Roman"/>
                <w:sz w:val="20"/>
                <w:szCs w:val="20"/>
              </w:rPr>
              <w:t xml:space="preserve"> Biological Technology Co., Ltd, Shaanxi, China</w:t>
            </w:r>
            <w:r w:rsidR="00A82003">
              <w:rPr>
                <w:rFonts w:ascii="Times New Roman" w:hAnsi="Times New Roman" w:cs="Times New Roman"/>
                <w:sz w:val="20"/>
                <w:szCs w:val="20"/>
              </w:rPr>
              <w:t xml:space="preserve"> or</w:t>
            </w:r>
          </w:p>
          <w:p w14:paraId="3723EBD9" w14:textId="7F2CE261" w:rsidR="00A82003" w:rsidRPr="0061076A" w:rsidRDefault="00A82003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2003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Xuchang</w:t>
            </w:r>
            <w:proofErr w:type="spellEnd"/>
            <w:r w:rsidRPr="00A82003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82003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Shangke</w:t>
            </w:r>
            <w:proofErr w:type="spellEnd"/>
            <w:r w:rsidRPr="00A82003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Chemical Co., Ltd. Henan, China.</w:t>
            </w:r>
          </w:p>
        </w:tc>
      </w:tr>
      <w:tr w:rsidR="00442310" w:rsidRPr="0061076A" w14:paraId="31FCBF2D" w14:textId="77777777" w:rsidTr="00442310">
        <w:trPr>
          <w:trHeight w:val="407"/>
        </w:trPr>
        <w:tc>
          <w:tcPr>
            <w:tcW w:w="140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6F7CC98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709652" w14:textId="6BE13A69" w:rsidR="00442310" w:rsidRPr="0061076A" w:rsidRDefault="00442310" w:rsidP="00442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0.5%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76A">
              <w:rPr>
                <w:rFonts w:ascii="Times New Roman" w:hAnsi="Times New Roman" w:cs="Times New Roman"/>
                <w:sz w:val="20"/>
                <w:szCs w:val="20"/>
              </w:rPr>
              <w:t>g/L)</w:t>
            </w:r>
          </w:p>
        </w:tc>
        <w:tc>
          <w:tcPr>
            <w:tcW w:w="126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14:paraId="69439CFB" w14:textId="32424571" w:rsidR="00442310" w:rsidRDefault="0072400F" w:rsidP="004423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4.5</w:t>
            </w:r>
            <w:r w:rsidR="00442310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>x10</w:t>
            </w:r>
            <w:r w:rsidR="00442310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vertAlign w:val="superscript"/>
              </w:rPr>
              <w:t>3</w:t>
            </w:r>
            <w:r w:rsidR="00442310" w:rsidRPr="0072400F"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</w:rPr>
              <w:t xml:space="preserve"> ppm</w:t>
            </w:r>
          </w:p>
        </w:tc>
        <w:tc>
          <w:tcPr>
            <w:tcW w:w="3243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EA372D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9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3AC0F" w14:textId="77777777" w:rsidR="00442310" w:rsidRPr="0061076A" w:rsidRDefault="00442310" w:rsidP="00442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bookmarkEnd w:id="1"/>
    </w:tbl>
    <w:p w14:paraId="6CD9D1E9" w14:textId="6C1043C8" w:rsidR="004D3F1B" w:rsidRDefault="004D3F1B"/>
    <w:p w14:paraId="1036F973" w14:textId="3689E6A6" w:rsidR="00063DD1" w:rsidRDefault="00063DD1">
      <w:pPr>
        <w:spacing w:after="160" w:line="259" w:lineRule="auto"/>
      </w:pPr>
    </w:p>
    <w:sectPr w:rsidR="00063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1B"/>
    <w:rsid w:val="00014963"/>
    <w:rsid w:val="00063DD1"/>
    <w:rsid w:val="00105F00"/>
    <w:rsid w:val="001A699A"/>
    <w:rsid w:val="00253138"/>
    <w:rsid w:val="002C723A"/>
    <w:rsid w:val="002D5EF8"/>
    <w:rsid w:val="00321EDF"/>
    <w:rsid w:val="00442310"/>
    <w:rsid w:val="004D3F1B"/>
    <w:rsid w:val="0061076A"/>
    <w:rsid w:val="0063012B"/>
    <w:rsid w:val="00672D8F"/>
    <w:rsid w:val="0072400F"/>
    <w:rsid w:val="008009B6"/>
    <w:rsid w:val="00832EEF"/>
    <w:rsid w:val="00A75079"/>
    <w:rsid w:val="00A82003"/>
    <w:rsid w:val="00B07047"/>
    <w:rsid w:val="00BA4EA4"/>
    <w:rsid w:val="00BC5C5C"/>
    <w:rsid w:val="00CE4C36"/>
    <w:rsid w:val="00D47D53"/>
    <w:rsid w:val="00DD596C"/>
    <w:rsid w:val="00DE5224"/>
    <w:rsid w:val="00DE6709"/>
    <w:rsid w:val="00E02282"/>
    <w:rsid w:val="00E9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1AC5"/>
  <w15:chartTrackingRefBased/>
  <w15:docId w15:val="{F03C5A69-C322-4CC0-A5E6-347EDAD7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F1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3F1B"/>
    <w:rPr>
      <w:color w:val="0563C1"/>
      <w:u w:val="single"/>
    </w:rPr>
  </w:style>
  <w:style w:type="paragraph" w:customStyle="1" w:styleId="font7">
    <w:name w:val="font_7"/>
    <w:basedOn w:val="Normal"/>
    <w:rsid w:val="008009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DF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63DD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dlin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Ling, Kai - ARS</dc:creator>
  <cp:keywords/>
  <dc:description/>
  <cp:lastModifiedBy>Ling, Kai - ARS</cp:lastModifiedBy>
  <cp:revision>5</cp:revision>
  <dcterms:created xsi:type="dcterms:W3CDTF">2020-12-05T03:17:00Z</dcterms:created>
  <dcterms:modified xsi:type="dcterms:W3CDTF">2020-12-09T21:52:00Z</dcterms:modified>
</cp:coreProperties>
</file>