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C9BB" w14:textId="77777777" w:rsidR="00DC00C5" w:rsidRPr="00B22277" w:rsidRDefault="00DC00C5" w:rsidP="00DC00C5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C00C5">
        <w:rPr>
          <w:rFonts w:ascii="Times New Roman" w:eastAsia="宋体" w:hAnsi="Times New Roman" w:cs="Times New Roman"/>
          <w:b/>
          <w:bCs/>
          <w:szCs w:val="21"/>
        </w:rPr>
        <w:t>Table S1</w:t>
      </w:r>
      <w:r w:rsidRPr="00B2227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C00C5">
        <w:rPr>
          <w:rFonts w:ascii="Times New Roman" w:hAnsi="Times New Roman" w:cs="Times New Roman"/>
          <w:szCs w:val="21"/>
        </w:rPr>
        <w:t xml:space="preserve">The </w:t>
      </w:r>
      <w:r w:rsidRPr="00DC00C5">
        <w:rPr>
          <w:rFonts w:ascii="Times New Roman" w:hAnsi="Times New Roman" w:cs="Times New Roman" w:hint="eastAsia"/>
          <w:szCs w:val="21"/>
        </w:rPr>
        <w:t xml:space="preserve">filtering </w:t>
      </w:r>
      <w:r w:rsidRPr="00DC00C5">
        <w:rPr>
          <w:rFonts w:ascii="Times New Roman" w:hAnsi="Times New Roman" w:cs="Times New Roman"/>
          <w:szCs w:val="21"/>
        </w:rPr>
        <w:t>parameters setting using Prinseq-lite software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068"/>
        <w:gridCol w:w="4069"/>
      </w:tblGrid>
      <w:tr w:rsidR="00DC00C5" w:rsidRPr="00B22277" w14:paraId="484D4ECA" w14:textId="77777777" w:rsidTr="00DC00C5">
        <w:trPr>
          <w:trHeight w:val="399"/>
          <w:jc w:val="center"/>
        </w:trPr>
        <w:tc>
          <w:tcPr>
            <w:tcW w:w="40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9AC90C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300" w:firstLine="632"/>
              <w:rPr>
                <w:b/>
                <w:bCs/>
                <w:sz w:val="21"/>
                <w:szCs w:val="21"/>
              </w:rPr>
            </w:pPr>
            <w:r w:rsidRPr="00DC00C5">
              <w:rPr>
                <w:b/>
                <w:bCs/>
                <w:sz w:val="21"/>
                <w:szCs w:val="21"/>
              </w:rPr>
              <w:t>Filter options</w:t>
            </w:r>
          </w:p>
        </w:tc>
        <w:tc>
          <w:tcPr>
            <w:tcW w:w="40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1FC173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3"/>
              <w:rPr>
                <w:b/>
                <w:bCs/>
                <w:sz w:val="21"/>
                <w:szCs w:val="21"/>
              </w:rPr>
            </w:pPr>
            <w:r w:rsidRPr="00DC00C5">
              <w:rPr>
                <w:b/>
                <w:bCs/>
                <w:sz w:val="21"/>
                <w:szCs w:val="21"/>
              </w:rPr>
              <w:t>Value</w:t>
            </w:r>
          </w:p>
        </w:tc>
      </w:tr>
      <w:tr w:rsidR="00DC00C5" w:rsidRPr="00B22277" w14:paraId="078A74EE" w14:textId="77777777" w:rsidTr="00DC00C5">
        <w:trPr>
          <w:trHeight w:val="399"/>
          <w:jc w:val="center"/>
        </w:trPr>
        <w:tc>
          <w:tcPr>
            <w:tcW w:w="40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D47871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-range_gc</w:t>
            </w:r>
          </w:p>
        </w:tc>
        <w:tc>
          <w:tcPr>
            <w:tcW w:w="406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1D77D1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20-80</w:t>
            </w:r>
          </w:p>
        </w:tc>
      </w:tr>
      <w:tr w:rsidR="00DC00C5" w:rsidRPr="00B22277" w14:paraId="6F0D93C0" w14:textId="77777777" w:rsidTr="00DC00C5">
        <w:trPr>
          <w:trHeight w:val="399"/>
          <w:jc w:val="center"/>
        </w:trPr>
        <w:tc>
          <w:tcPr>
            <w:tcW w:w="4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B4866E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-min_qual_score</w:t>
            </w: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961E19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22</w:t>
            </w:r>
          </w:p>
        </w:tc>
      </w:tr>
      <w:tr w:rsidR="00DC00C5" w:rsidRPr="00B22277" w14:paraId="4DFC2EA7" w14:textId="77777777" w:rsidTr="00DC00C5">
        <w:trPr>
          <w:trHeight w:val="385"/>
          <w:jc w:val="center"/>
        </w:trPr>
        <w:tc>
          <w:tcPr>
            <w:tcW w:w="4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A1173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-lc_method</w:t>
            </w: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AC6DC7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entropy</w:t>
            </w:r>
          </w:p>
        </w:tc>
      </w:tr>
      <w:tr w:rsidR="00DC00C5" w:rsidRPr="00B22277" w14:paraId="27B52870" w14:textId="77777777" w:rsidTr="00DC00C5">
        <w:trPr>
          <w:trHeight w:val="399"/>
          <w:jc w:val="center"/>
        </w:trPr>
        <w:tc>
          <w:tcPr>
            <w:tcW w:w="4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96A1D2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-lc_threshold</w:t>
            </w: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CAD75F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68</w:t>
            </w:r>
          </w:p>
        </w:tc>
      </w:tr>
      <w:tr w:rsidR="00DC00C5" w:rsidRPr="00B22277" w14:paraId="07FA3A62" w14:textId="77777777" w:rsidTr="00DC00C5">
        <w:trPr>
          <w:trHeight w:val="399"/>
          <w:jc w:val="center"/>
        </w:trPr>
        <w:tc>
          <w:tcPr>
            <w:tcW w:w="4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DD0AC1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-derep</w:t>
            </w: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F2858D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1</w:t>
            </w:r>
          </w:p>
        </w:tc>
      </w:tr>
      <w:tr w:rsidR="00DC00C5" w14:paraId="7053480F" w14:textId="77777777" w:rsidTr="00DC00C5">
        <w:trPr>
          <w:trHeight w:val="399"/>
          <w:jc w:val="center"/>
        </w:trPr>
        <w:tc>
          <w:tcPr>
            <w:tcW w:w="40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259E7202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-ns_max_n</w:t>
            </w:r>
          </w:p>
        </w:tc>
        <w:tc>
          <w:tcPr>
            <w:tcW w:w="4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4A88773D" w14:textId="77777777" w:rsidR="00DC00C5" w:rsidRPr="00DC00C5" w:rsidRDefault="00DC00C5" w:rsidP="00966EAD">
            <w:pPr>
              <w:autoSpaceDE w:val="0"/>
              <w:autoSpaceDN w:val="0"/>
              <w:adjustRightInd w:val="0"/>
              <w:spacing w:line="360" w:lineRule="auto"/>
              <w:ind w:firstLineChars="400" w:firstLine="840"/>
              <w:rPr>
                <w:sz w:val="21"/>
                <w:szCs w:val="21"/>
              </w:rPr>
            </w:pPr>
            <w:r w:rsidRPr="00DC00C5">
              <w:rPr>
                <w:sz w:val="21"/>
                <w:szCs w:val="21"/>
              </w:rPr>
              <w:t>20</w:t>
            </w:r>
          </w:p>
        </w:tc>
      </w:tr>
    </w:tbl>
    <w:p w14:paraId="2968C58F" w14:textId="15E725DB" w:rsidR="00DC00C5" w:rsidRDefault="00DC00C5">
      <w:pPr>
        <w:rPr>
          <w:rFonts w:ascii="Times New Roman" w:hAnsi="Times New Roman" w:cs="Times New Roman"/>
          <w:b/>
          <w:bCs/>
          <w:szCs w:val="21"/>
        </w:rPr>
      </w:pPr>
    </w:p>
    <w:p w14:paraId="5FA40D7C" w14:textId="77777777" w:rsidR="0032454E" w:rsidRDefault="0032454E">
      <w:pPr>
        <w:rPr>
          <w:rFonts w:ascii="Times New Roman" w:hAnsi="Times New Roman" w:cs="Times New Roman" w:hint="eastAsia"/>
          <w:b/>
          <w:bCs/>
          <w:szCs w:val="21"/>
        </w:rPr>
      </w:pPr>
    </w:p>
    <w:p w14:paraId="52D929C2" w14:textId="49FAFD8B" w:rsidR="004E0409" w:rsidRPr="00C914C6" w:rsidRDefault="00C914C6">
      <w:pPr>
        <w:rPr>
          <w:rFonts w:ascii="Times New Roman" w:hAnsi="Times New Roman" w:cs="Times New Roman"/>
          <w:szCs w:val="21"/>
        </w:rPr>
      </w:pPr>
      <w:r w:rsidRPr="002C10A8">
        <w:rPr>
          <w:rFonts w:ascii="Times New Roman" w:hAnsi="Times New Roman" w:cs="Times New Roman"/>
          <w:b/>
          <w:bCs/>
          <w:szCs w:val="21"/>
        </w:rPr>
        <w:t>Table S</w:t>
      </w:r>
      <w:r w:rsidR="00DC00C5">
        <w:rPr>
          <w:rFonts w:ascii="Times New Roman" w:hAnsi="Times New Roman" w:cs="Times New Roman"/>
          <w:b/>
          <w:bCs/>
          <w:szCs w:val="21"/>
        </w:rPr>
        <w:t>2</w:t>
      </w:r>
      <w:r w:rsidRPr="00C914C6">
        <w:rPr>
          <w:rFonts w:ascii="Times New Roman" w:hAnsi="Times New Roman" w:cs="Times New Roman"/>
          <w:szCs w:val="21"/>
        </w:rPr>
        <w:t xml:space="preserve"> Primers and probes used to detect co-infection respiratory viruses</w:t>
      </w:r>
    </w:p>
    <w:tbl>
      <w:tblPr>
        <w:tblStyle w:val="a7"/>
        <w:tblpPr w:leftFromText="180" w:rightFromText="180" w:vertAnchor="text" w:horzAnchor="margin" w:tblpY="316"/>
        <w:tblW w:w="829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5972"/>
      </w:tblGrid>
      <w:tr w:rsidR="00C914C6" w:rsidRPr="00C914C6" w14:paraId="39D8BA5F" w14:textId="77777777" w:rsidTr="00113071">
        <w:tc>
          <w:tcPr>
            <w:tcW w:w="2324" w:type="dxa"/>
            <w:tcBorders>
              <w:top w:val="single" w:sz="8" w:space="0" w:color="auto"/>
            </w:tcBorders>
          </w:tcPr>
          <w:p w14:paraId="04ECAE9B" w14:textId="77777777" w:rsidR="00C914C6" w:rsidRPr="00C914C6" w:rsidRDefault="00C914C6" w:rsidP="0073785A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C914C6">
              <w:rPr>
                <w:b/>
                <w:bCs/>
                <w:sz w:val="21"/>
                <w:szCs w:val="21"/>
              </w:rPr>
              <w:t>Primers</w:t>
            </w:r>
          </w:p>
        </w:tc>
        <w:tc>
          <w:tcPr>
            <w:tcW w:w="5972" w:type="dxa"/>
            <w:tcBorders>
              <w:top w:val="single" w:sz="8" w:space="0" w:color="auto"/>
            </w:tcBorders>
          </w:tcPr>
          <w:p w14:paraId="06F32B81" w14:textId="77777777" w:rsidR="00C914C6" w:rsidRPr="00C914C6" w:rsidRDefault="00C914C6" w:rsidP="0073785A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C914C6">
              <w:rPr>
                <w:b/>
                <w:bCs/>
                <w:sz w:val="21"/>
                <w:szCs w:val="21"/>
              </w:rPr>
              <w:t>Primer sequence (5’-3’)</w:t>
            </w:r>
          </w:p>
        </w:tc>
      </w:tr>
      <w:tr w:rsidR="00C914C6" w:rsidRPr="00C914C6" w14:paraId="406BE973" w14:textId="77777777" w:rsidTr="0073785A">
        <w:trPr>
          <w:trHeight w:val="7068"/>
        </w:trPr>
        <w:tc>
          <w:tcPr>
            <w:tcW w:w="2324" w:type="dxa"/>
            <w:tcBorders>
              <w:bottom w:val="single" w:sz="8" w:space="0" w:color="auto"/>
            </w:tcBorders>
          </w:tcPr>
          <w:p w14:paraId="4A72A56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HAdV Forward</w:t>
            </w:r>
          </w:p>
          <w:p w14:paraId="2B413B6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HAdV Reverse</w:t>
            </w:r>
          </w:p>
          <w:p w14:paraId="00910BC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HAdV Probe</w:t>
            </w:r>
          </w:p>
          <w:p w14:paraId="577E9D7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3 Forward</w:t>
            </w:r>
          </w:p>
          <w:p w14:paraId="2F6B26C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3 Reverse</w:t>
            </w:r>
          </w:p>
          <w:p w14:paraId="3CBBC27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3 Probe</w:t>
            </w:r>
          </w:p>
          <w:p w14:paraId="0A1F1F3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4 Forward</w:t>
            </w:r>
          </w:p>
          <w:p w14:paraId="66FDB40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4 Reverse</w:t>
            </w:r>
          </w:p>
          <w:p w14:paraId="2DF181E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HPyV 4 Probe</w:t>
            </w:r>
          </w:p>
          <w:p w14:paraId="2512898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HRSV Forward</w:t>
            </w:r>
          </w:p>
          <w:p w14:paraId="5333333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HRSV Reverse</w:t>
            </w:r>
          </w:p>
          <w:p w14:paraId="6E3FEA9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HRSV Probe</w:t>
            </w:r>
          </w:p>
          <w:p w14:paraId="251886F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 xml:space="preserve">HMPV Forward </w:t>
            </w:r>
          </w:p>
          <w:p w14:paraId="38FF7EC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HMPV Reverse</w:t>
            </w:r>
          </w:p>
          <w:p w14:paraId="3CAFCDE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HMPV Probe</w:t>
            </w:r>
          </w:p>
          <w:p w14:paraId="3F7B959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HRV Forward</w:t>
            </w:r>
          </w:p>
          <w:p w14:paraId="0326F7A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HRV Reverse</w:t>
            </w:r>
          </w:p>
          <w:p w14:paraId="08F6CEA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HRV Probe</w:t>
            </w:r>
          </w:p>
          <w:p w14:paraId="7F62BD7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HBoV Forward</w:t>
            </w:r>
          </w:p>
          <w:p w14:paraId="0A0BD5D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HBoV Reverse</w:t>
            </w:r>
          </w:p>
          <w:p w14:paraId="03186737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HBoV Probe</w:t>
            </w:r>
          </w:p>
          <w:p w14:paraId="5A3C59F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A Forward</w:t>
            </w:r>
          </w:p>
          <w:p w14:paraId="5854EA7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A Reverse</w:t>
            </w:r>
          </w:p>
          <w:p w14:paraId="4CB2F65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lastRenderedPageBreak/>
              <w:t>IFV A Probe</w:t>
            </w:r>
          </w:p>
          <w:p w14:paraId="08A1937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B Forward</w:t>
            </w:r>
          </w:p>
          <w:p w14:paraId="39A4167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B Reverse</w:t>
            </w:r>
          </w:p>
          <w:p w14:paraId="66FF07A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B Probe</w:t>
            </w:r>
          </w:p>
          <w:p w14:paraId="60D5A0D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C Forward</w:t>
            </w:r>
          </w:p>
          <w:p w14:paraId="7E88CFD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C Reverse</w:t>
            </w:r>
          </w:p>
          <w:p w14:paraId="6199721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IFV C Probe</w:t>
            </w:r>
          </w:p>
          <w:p w14:paraId="56BAF595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1 Forward</w:t>
            </w:r>
          </w:p>
          <w:p w14:paraId="5D6C406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1 Reverse</w:t>
            </w:r>
          </w:p>
          <w:p w14:paraId="1CF073A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1 Probe</w:t>
            </w:r>
          </w:p>
          <w:p w14:paraId="4F90E61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2 Forward</w:t>
            </w:r>
          </w:p>
          <w:p w14:paraId="04D8E5B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2 Reverse</w:t>
            </w:r>
          </w:p>
          <w:p w14:paraId="0FF07425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2 Probe</w:t>
            </w:r>
          </w:p>
          <w:p w14:paraId="16A475C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3 Forward</w:t>
            </w:r>
          </w:p>
          <w:p w14:paraId="3E48027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3 Reverse</w:t>
            </w:r>
          </w:p>
          <w:p w14:paraId="6B92F2D5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3 Probe</w:t>
            </w:r>
          </w:p>
          <w:p w14:paraId="7F7AB54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4 Forward</w:t>
            </w:r>
          </w:p>
          <w:p w14:paraId="21899E8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4 Reverse</w:t>
            </w:r>
          </w:p>
          <w:p w14:paraId="3793F91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HPIV 4 Probe</w:t>
            </w:r>
          </w:p>
          <w:p w14:paraId="42C6A7F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HCoV-HKU1 Forward</w:t>
            </w:r>
          </w:p>
          <w:p w14:paraId="5A27723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HCoV-HKU1 Reverse</w:t>
            </w:r>
          </w:p>
          <w:p w14:paraId="3654C77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HCoV-HKU1 Probe</w:t>
            </w:r>
          </w:p>
          <w:p w14:paraId="6D75489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HCoV-229E Forward</w:t>
            </w:r>
          </w:p>
          <w:p w14:paraId="476ECEA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HCoV-229E Reverse</w:t>
            </w:r>
          </w:p>
          <w:p w14:paraId="00FBAC9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HCoV-229E Probe</w:t>
            </w:r>
          </w:p>
          <w:p w14:paraId="5218423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HCoV-OC43 Forward</w:t>
            </w:r>
          </w:p>
          <w:p w14:paraId="07B033E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HCoV-OC43 Reverse</w:t>
            </w:r>
          </w:p>
          <w:p w14:paraId="0DC3417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HCoV-OC43 Probe</w:t>
            </w:r>
          </w:p>
          <w:p w14:paraId="16B430D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HCoV-NL63 Forward</w:t>
            </w:r>
          </w:p>
          <w:p w14:paraId="19C1F56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HCoV-NL63 Reverse</w:t>
            </w:r>
          </w:p>
          <w:p w14:paraId="40EF653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HCoV-NL63 Probe</w:t>
            </w:r>
          </w:p>
        </w:tc>
        <w:tc>
          <w:tcPr>
            <w:tcW w:w="5972" w:type="dxa"/>
            <w:tcBorders>
              <w:bottom w:val="single" w:sz="8" w:space="0" w:color="auto"/>
            </w:tcBorders>
          </w:tcPr>
          <w:p w14:paraId="3B0A430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lastRenderedPageBreak/>
              <w:t>GCCCCAGTGGTCTTACATGCACATC</w:t>
            </w:r>
          </w:p>
          <w:p w14:paraId="13B918F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GCCACGGTGGGGTTTCTAAACTT</w:t>
            </w:r>
          </w:p>
          <w:p w14:paraId="3EFE830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FAM-TGCACCAGACCCGGGCTCAGGTACTCCGA-TAMRA</w:t>
            </w:r>
          </w:p>
          <w:p w14:paraId="44F5AD9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GCTAACAAGGCCAAGAAGTCAAG</w:t>
            </w:r>
          </w:p>
          <w:p w14:paraId="2010371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GCTAGTACTTCTACCCCTCCTTTTTTT</w:t>
            </w:r>
          </w:p>
          <w:p w14:paraId="291F508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FAM-GGGGGGGGTACAAACTTCTGGCAACA-TAMRA</w:t>
            </w:r>
          </w:p>
          <w:p w14:paraId="3160B0E5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CCAATGGTACTGTGCCTCATGT</w:t>
            </w:r>
          </w:p>
          <w:p w14:paraId="656F0BF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CCATGATTCAATGCTGTACTTTTCA</w:t>
            </w:r>
          </w:p>
          <w:p w14:paraId="702B0D9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FAM-ATTCCAGTTCTGAAACACCCAGGGCAAG-TAMRA</w:t>
            </w:r>
          </w:p>
          <w:p w14:paraId="3EB48A2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GGCAAATATGGAAACATACGTGAA</w:t>
            </w:r>
          </w:p>
          <w:p w14:paraId="2F240A0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TCTTTTTCTAGGACATTGTAYTGAACAG</w:t>
            </w:r>
          </w:p>
          <w:p w14:paraId="14A07F1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FAM-CTGTGTATGTGGAGCCTTCGTGAAGCT-TAMRA</w:t>
            </w:r>
          </w:p>
          <w:p w14:paraId="6C375337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CATATAAGCATGCTATATTAAAAGAGTCTC</w:t>
            </w:r>
          </w:p>
          <w:p w14:paraId="21804CFC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CCTATTTCTGCAGCATATTTGTAATCAG</w:t>
            </w:r>
          </w:p>
          <w:p w14:paraId="5216178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FAM-TGYAATGATGAGGGTGTCACTGCGGTTG-TAMRA</w:t>
            </w:r>
          </w:p>
          <w:p w14:paraId="3491171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TGGACAGGGTGTGAAGAGC</w:t>
            </w:r>
          </w:p>
          <w:p w14:paraId="3D2FBC06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CAAAGTAGTCGGTCCCATCC</w:t>
            </w:r>
          </w:p>
          <w:p w14:paraId="6B4D16E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FAM-TCCTCCGGCCCCTGAATG-TAMRA</w:t>
            </w:r>
          </w:p>
          <w:p w14:paraId="0773BABD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CTGCTGCACTTCCTGATTCAAT</w:t>
            </w:r>
          </w:p>
          <w:p w14:paraId="7DCFA804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GGAGCTTCTTCCAGAGATGTTC</w:t>
            </w:r>
          </w:p>
          <w:p w14:paraId="226DACF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FAM-ACTGCATCCGGTCTC-TAMRA</w:t>
            </w:r>
          </w:p>
          <w:p w14:paraId="6491885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GACCRATCCTGTCACCTCTGAC</w:t>
            </w:r>
          </w:p>
          <w:p w14:paraId="3E27B70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AGGGCATTYTGGACAAAKCGTCTA</w:t>
            </w:r>
          </w:p>
          <w:p w14:paraId="14A4C649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lastRenderedPageBreak/>
              <w:t>FAM-TGCAGTCCTCGCTCACTGGGCACG-TAMRA</w:t>
            </w:r>
          </w:p>
          <w:p w14:paraId="105789F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CCCACCRAGCAACAMGG</w:t>
            </w:r>
          </w:p>
          <w:p w14:paraId="09552326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CCTTCCGACATCAGCTTCACT</w:t>
            </w:r>
          </w:p>
          <w:p w14:paraId="22322ECA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FAM-CCCGGAACCCATCCCCGGA-TAMRA</w:t>
            </w:r>
          </w:p>
          <w:p w14:paraId="7A39C7E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GGCAAGCGACATGCTGAAYA</w:t>
            </w:r>
          </w:p>
          <w:p w14:paraId="15B61467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TCCAGCTGCYTTCATTTGCTTT</w:t>
            </w:r>
          </w:p>
          <w:p w14:paraId="05396B18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FAM-CTCTTCCTTCTGATTTTTTCAAA-TAMRA</w:t>
            </w:r>
          </w:p>
          <w:p w14:paraId="06CE29A0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GTGATTTAAACCCGGTAATTTCTCA</w:t>
            </w:r>
          </w:p>
          <w:p w14:paraId="2E1F918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CCTTGTTCCTGCAGCTATTACAGA</w:t>
            </w:r>
          </w:p>
          <w:p w14:paraId="0C1FB16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FAM-ACCTATGACATCAACGAC-TAMRA</w:t>
            </w:r>
          </w:p>
          <w:p w14:paraId="36E68F5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ATGAAAACCATTTACCTAAGTGATGGA</w:t>
            </w:r>
          </w:p>
          <w:p w14:paraId="461505C5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CCTCCYGGTATRGCAGTGACTGAAC</w:t>
            </w:r>
          </w:p>
          <w:p w14:paraId="2F8B2D4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FAM-TCAATCGCAAAAGC-TAMRA</w:t>
            </w:r>
          </w:p>
          <w:p w14:paraId="09541CE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CCAGGGATATAYTAYAAAGGCAAAA</w:t>
            </w:r>
          </w:p>
          <w:p w14:paraId="7AE4F71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CCGGGRCACCCAGTTGTG</w:t>
            </w:r>
          </w:p>
          <w:p w14:paraId="3CE9451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FAM-TGGRTGTTCAAGACCTCCATAYCCGAGAAA-TAMRA</w:t>
            </w:r>
          </w:p>
          <w:p w14:paraId="5C0D564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CAGAYAACATCAATCGCCTTACAAA</w:t>
            </w:r>
          </w:p>
          <w:p w14:paraId="06B2EAF6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TGTACCTATGACTGCCCCAAARA</w:t>
            </w:r>
          </w:p>
          <w:p w14:paraId="18EC8FB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FAM-CCMATCACAAGCTCAGAAATYCAAAGTCGT-TAMRA</w:t>
            </w:r>
          </w:p>
          <w:p w14:paraId="46517F92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AGTTCCCATTGCTTTCGGAGTA</w:t>
            </w:r>
          </w:p>
          <w:p w14:paraId="3F97F10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CCGGCTGTGTCTATACCAATATCC</w:t>
            </w:r>
          </w:p>
          <w:p w14:paraId="4307B14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 -CCCCTTCTGAAGCAA-TAMRA</w:t>
            </w:r>
          </w:p>
          <w:p w14:paraId="1929C38C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CGCAAGAATTCAGAACCAGAG</w:t>
            </w:r>
          </w:p>
          <w:p w14:paraId="723F8CE6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GGCAGTCAGGTTCTTCAACAA</w:t>
            </w:r>
          </w:p>
          <w:p w14:paraId="0B0D58DB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FAM–CCACACTTCAATCAAAAGCTCCCAAATG-TAMRA</w:t>
            </w:r>
          </w:p>
          <w:p w14:paraId="1A16826F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GCTCAGGAAGGTCTGCTCC</w:t>
            </w:r>
          </w:p>
          <w:p w14:paraId="6C968AA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TCCTGCACTAGAGGCTCTGC</w:t>
            </w:r>
          </w:p>
          <w:p w14:paraId="66512611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 –TTCCAGATCTACTTCGCGCACATCC-TAMRA</w:t>
            </w:r>
          </w:p>
          <w:p w14:paraId="522E4373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AGGACCTTAAATTCAGACAACGTTCT</w:t>
            </w:r>
          </w:p>
          <w:p w14:paraId="53DE747C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GATTACGTTTGCGATTACCAAGACT</w:t>
            </w:r>
          </w:p>
          <w:p w14:paraId="18278D7E" w14:textId="77777777" w:rsidR="00C914C6" w:rsidRPr="00C914C6" w:rsidRDefault="00C914C6" w:rsidP="0073785A">
            <w:pPr>
              <w:spacing w:line="276" w:lineRule="auto"/>
              <w:rPr>
                <w:sz w:val="21"/>
                <w:szCs w:val="21"/>
              </w:rPr>
            </w:pPr>
            <w:r w:rsidRPr="00C914C6">
              <w:rPr>
                <w:sz w:val="21"/>
                <w:szCs w:val="21"/>
              </w:rPr>
              <w:t>FAM-TAACAGTTTTAGCACCTTCCTTAGCAACCCAAACA-TAMRA</w:t>
            </w:r>
          </w:p>
        </w:tc>
      </w:tr>
    </w:tbl>
    <w:p w14:paraId="7DF6A653" w14:textId="3E3BD86D" w:rsidR="00C914C6" w:rsidRPr="00C914C6" w:rsidRDefault="00C914C6">
      <w:pPr>
        <w:rPr>
          <w:rFonts w:ascii="Times New Roman" w:hAnsi="Times New Roman" w:cs="Times New Roman"/>
          <w:szCs w:val="21"/>
        </w:rPr>
      </w:pPr>
    </w:p>
    <w:p w14:paraId="40E4BF35" w14:textId="77777777" w:rsidR="0073785A" w:rsidRDefault="0073785A" w:rsidP="0032454E">
      <w:pPr>
        <w:pStyle w:val="a8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F118268" w14:textId="0C03D6B9" w:rsidR="00C914C6" w:rsidRPr="0073785A" w:rsidRDefault="00C914C6" w:rsidP="0073785A">
      <w:pPr>
        <w:pStyle w:val="a8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3785A">
        <w:rPr>
          <w:rFonts w:ascii="Times New Roman" w:hAnsi="Times New Roman" w:cs="Times New Roman"/>
          <w:b/>
          <w:bCs/>
          <w:sz w:val="21"/>
          <w:szCs w:val="21"/>
        </w:rPr>
        <w:t>Table S</w:t>
      </w:r>
      <w:r w:rsidR="0032454E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73785A">
        <w:rPr>
          <w:rFonts w:ascii="Times New Roman" w:hAnsi="Times New Roman" w:cs="Times New Roman"/>
          <w:sz w:val="21"/>
          <w:szCs w:val="21"/>
        </w:rPr>
        <w:t xml:space="preserve"> Type analysis of common virus-related sequence viral in MP positive and MP negative (TTV has been removed)</w:t>
      </w:r>
    </w:p>
    <w:tbl>
      <w:tblPr>
        <w:tblStyle w:val="a7"/>
        <w:tblW w:w="830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2247"/>
        <w:gridCol w:w="2247"/>
      </w:tblGrid>
      <w:tr w:rsidR="00C914C6" w:rsidRPr="00C914C6" w14:paraId="7A0A9C67" w14:textId="77777777" w:rsidTr="00113071">
        <w:tc>
          <w:tcPr>
            <w:tcW w:w="3812" w:type="dxa"/>
            <w:vMerge w:val="restart"/>
            <w:tcBorders>
              <w:top w:val="single" w:sz="8" w:space="0" w:color="auto"/>
            </w:tcBorders>
          </w:tcPr>
          <w:p w14:paraId="7B04E06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bCs/>
                <w:sz w:val="21"/>
                <w:szCs w:val="21"/>
              </w:rPr>
            </w:pPr>
            <w:r w:rsidRPr="00C914C6">
              <w:rPr>
                <w:b/>
                <w:bCs/>
                <w:sz w:val="21"/>
                <w:szCs w:val="21"/>
              </w:rPr>
              <w:t>Virus</w:t>
            </w:r>
          </w:p>
        </w:tc>
        <w:tc>
          <w:tcPr>
            <w:tcW w:w="4494" w:type="dxa"/>
            <w:gridSpan w:val="2"/>
            <w:tcBorders>
              <w:top w:val="single" w:sz="8" w:space="0" w:color="auto"/>
              <w:bottom w:val="nil"/>
            </w:tcBorders>
          </w:tcPr>
          <w:p w14:paraId="0521BAD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黑体"/>
                <w:b/>
                <w:bCs/>
                <w:sz w:val="21"/>
                <w:szCs w:val="21"/>
              </w:rPr>
            </w:pPr>
            <w:r w:rsidRPr="00C914C6">
              <w:rPr>
                <w:rFonts w:eastAsia="黑体"/>
                <w:b/>
                <w:bCs/>
                <w:sz w:val="21"/>
                <w:szCs w:val="21"/>
              </w:rPr>
              <w:t>Reads No.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（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%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）</w:t>
            </w:r>
          </w:p>
        </w:tc>
      </w:tr>
      <w:tr w:rsidR="00C914C6" w:rsidRPr="00C914C6" w14:paraId="025C0CA5" w14:textId="77777777" w:rsidTr="00113071">
        <w:tc>
          <w:tcPr>
            <w:tcW w:w="3812" w:type="dxa"/>
            <w:vMerge/>
            <w:tcBorders>
              <w:bottom w:val="single" w:sz="4" w:space="0" w:color="auto"/>
            </w:tcBorders>
          </w:tcPr>
          <w:p w14:paraId="041F1FB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b/>
                <w:bCs/>
                <w:sz w:val="21"/>
                <w:szCs w:val="21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39118D7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黑体"/>
                <w:b/>
                <w:bCs/>
                <w:sz w:val="21"/>
                <w:szCs w:val="21"/>
              </w:rPr>
            </w:pPr>
            <w:r w:rsidRPr="00C914C6">
              <w:rPr>
                <w:rFonts w:eastAsia="黑体"/>
                <w:b/>
                <w:bCs/>
                <w:sz w:val="21"/>
                <w:szCs w:val="21"/>
              </w:rPr>
              <w:t>MP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（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+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716D1F7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黑体"/>
                <w:b/>
                <w:bCs/>
                <w:sz w:val="21"/>
                <w:szCs w:val="21"/>
              </w:rPr>
            </w:pPr>
            <w:r w:rsidRPr="00C914C6">
              <w:rPr>
                <w:rFonts w:eastAsia="黑体"/>
                <w:b/>
                <w:bCs/>
                <w:sz w:val="21"/>
                <w:szCs w:val="21"/>
              </w:rPr>
              <w:t>MP-free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（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-</w:t>
            </w:r>
            <w:r w:rsidRPr="00C914C6">
              <w:rPr>
                <w:rFonts w:eastAsia="黑体"/>
                <w:b/>
                <w:bCs/>
                <w:sz w:val="21"/>
                <w:szCs w:val="21"/>
              </w:rPr>
              <w:t>）</w:t>
            </w:r>
          </w:p>
        </w:tc>
      </w:tr>
      <w:tr w:rsidR="00C914C6" w:rsidRPr="00C914C6" w14:paraId="2DC9F208" w14:textId="77777777" w:rsidTr="00113071">
        <w:trPr>
          <w:trHeight w:val="337"/>
        </w:trPr>
        <w:tc>
          <w:tcPr>
            <w:tcW w:w="3812" w:type="dxa"/>
            <w:tcBorders>
              <w:top w:val="single" w:sz="4" w:space="0" w:color="auto"/>
              <w:bottom w:val="nil"/>
            </w:tcBorders>
          </w:tcPr>
          <w:p w14:paraId="205DBA4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lastRenderedPageBreak/>
              <w:t>Pneumoviridae</w:t>
            </w:r>
          </w:p>
        </w:tc>
        <w:tc>
          <w:tcPr>
            <w:tcW w:w="2247" w:type="dxa"/>
            <w:tcBorders>
              <w:top w:val="single" w:sz="4" w:space="0" w:color="auto"/>
              <w:bottom w:val="nil"/>
            </w:tcBorders>
            <w:vAlign w:val="center"/>
          </w:tcPr>
          <w:p w14:paraId="46C039AB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363111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56.98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single" w:sz="4" w:space="0" w:color="auto"/>
              <w:bottom w:val="nil"/>
            </w:tcBorders>
            <w:vAlign w:val="center"/>
          </w:tcPr>
          <w:p w14:paraId="577139F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184083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24.10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06B6D16B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3756D7F3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Respiratory syncytial virus</w:t>
            </w:r>
          </w:p>
          <w:p w14:paraId="19A7643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metapneumovirus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5BC4AC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363111</w:t>
            </w:r>
          </w:p>
          <w:p w14:paraId="638D81F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—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6C0D4F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183895</w:t>
            </w:r>
          </w:p>
          <w:p w14:paraId="6EB73D4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188</w:t>
            </w:r>
          </w:p>
        </w:tc>
      </w:tr>
      <w:tr w:rsidR="00C914C6" w:rsidRPr="00C914C6" w14:paraId="3D16870F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2E8CBCD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Picornaviridae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6834EB61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127537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20.01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5136C453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170113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22.27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5709166E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24481B4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rhinovirus</w:t>
            </w:r>
          </w:p>
          <w:p w14:paraId="7D4C0C12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Enterovirus</w:t>
            </w:r>
          </w:p>
          <w:p w14:paraId="69780A18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parechovirus</w:t>
            </w:r>
          </w:p>
          <w:p w14:paraId="3D2828C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Foot-and-mouth disease 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8B1A0B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126060</w:t>
            </w:r>
          </w:p>
          <w:p w14:paraId="616EF2A1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1477</w:t>
            </w:r>
          </w:p>
          <w:p w14:paraId="785EF123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—</w:t>
            </w:r>
          </w:p>
          <w:p w14:paraId="6D55C612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—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0E9C9235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168339</w:t>
            </w:r>
          </w:p>
          <w:p w14:paraId="27A1C3DC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1707</w:t>
            </w:r>
          </w:p>
          <w:p w14:paraId="03E3A92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60</w:t>
            </w:r>
          </w:p>
          <w:p w14:paraId="4FDC71D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</w:t>
            </w:r>
          </w:p>
        </w:tc>
      </w:tr>
      <w:tr w:rsidR="00C914C6" w:rsidRPr="00C914C6" w14:paraId="7EE3B40F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12AE706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Polyomaviridae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91BBFB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67168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10.54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897B41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156314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20.46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5943CE34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007F930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polyomavirus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3937EC2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67168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316A622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156314</w:t>
            </w:r>
          </w:p>
        </w:tc>
      </w:tr>
      <w:tr w:rsidR="00C914C6" w:rsidRPr="00C914C6" w14:paraId="3406A5CA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194A738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Orthomyxoviridae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583F3605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31446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4.93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0C084333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27884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3.65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1390DADF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7E12FAF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Influenza 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3931D11C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31446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72FE5D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27884</w:t>
            </w:r>
          </w:p>
        </w:tc>
      </w:tr>
      <w:tr w:rsidR="00C914C6" w:rsidRPr="00C914C6" w14:paraId="1C6AC8BC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37296338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Adenoviridae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9D03CC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25080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3.94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54B770A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47860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6.27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30F93983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47A3A1F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adenovirus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6B8A9B5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25080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3F761B11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47860</w:t>
            </w:r>
          </w:p>
        </w:tc>
      </w:tr>
      <w:tr w:rsidR="00C914C6" w:rsidRPr="00C914C6" w14:paraId="704FAD1A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6420245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Paramyxoviridae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01FF27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14354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2.25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24A530D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80001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11.95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009666B2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3BB0A818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respirovirus</w:t>
            </w:r>
          </w:p>
          <w:p w14:paraId="032D7F0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parainfluenza virus</w:t>
            </w:r>
          </w:p>
          <w:p w14:paraId="037009D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rubulavirus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7C372B9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4699</w:t>
            </w:r>
          </w:p>
          <w:p w14:paraId="6B903B8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9035</w:t>
            </w:r>
          </w:p>
          <w:p w14:paraId="17497CF2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620  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794B18F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79859</w:t>
            </w:r>
          </w:p>
          <w:p w14:paraId="5109BFC1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130</w:t>
            </w:r>
          </w:p>
          <w:p w14:paraId="7E0E2B0C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12</w:t>
            </w:r>
          </w:p>
        </w:tc>
      </w:tr>
      <w:tr w:rsidR="00C914C6" w:rsidRPr="00C914C6" w14:paraId="33E43CDE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24EE6D8B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Coronaviridae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69ED2DC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6106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0.96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B02578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6160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0.81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5FA074CC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55FFE94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coronavirus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55A5912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6106</w:t>
            </w:r>
          </w:p>
        </w:tc>
        <w:tc>
          <w:tcPr>
            <w:tcW w:w="2247" w:type="dxa"/>
            <w:tcBorders>
              <w:top w:val="nil"/>
              <w:bottom w:val="nil"/>
            </w:tcBorders>
            <w:vAlign w:val="center"/>
          </w:tcPr>
          <w:p w14:paraId="4BBE53C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6160</w:t>
            </w:r>
          </w:p>
        </w:tc>
      </w:tr>
      <w:tr w:rsidR="00C914C6" w:rsidRPr="00C914C6" w14:paraId="73D02DE4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29AD93D9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Parvoviridae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30DA83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2306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0.36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DFB7BFB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91301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11.95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4AB9A528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147D6F47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bocavirus</w:t>
            </w:r>
          </w:p>
          <w:p w14:paraId="2B22BC8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Parvovirus</w:t>
            </w:r>
          </w:p>
          <w:p w14:paraId="6EA84B2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Adeno-associated virus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49591B5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989</w:t>
            </w:r>
          </w:p>
          <w:p w14:paraId="7A7BE87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1119</w:t>
            </w:r>
          </w:p>
          <w:p w14:paraId="7E9339E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198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12271F1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91206</w:t>
            </w:r>
          </w:p>
          <w:p w14:paraId="517A2EF3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15</w:t>
            </w:r>
          </w:p>
          <w:p w14:paraId="5767F89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80</w:t>
            </w:r>
          </w:p>
        </w:tc>
      </w:tr>
      <w:tr w:rsidR="00C914C6" w:rsidRPr="00C914C6" w14:paraId="1AB350A7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4F01CE9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Caliciviridae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3604A22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115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0.02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008BFCF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176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0.02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55A1ABF6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6C29D23C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Norovirus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B73312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115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2D314144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176</w:t>
            </w:r>
          </w:p>
        </w:tc>
      </w:tr>
      <w:tr w:rsidR="00C914C6" w:rsidRPr="00C914C6" w14:paraId="59A8A6F3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364EE98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Astroviridae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C621F9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14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&lt;0.01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2B619548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32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&lt;0.01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5FCE60EA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3619902B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Mamastrovirus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DBC9DF0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14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803AB4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32</w:t>
            </w:r>
          </w:p>
        </w:tc>
      </w:tr>
      <w:tr w:rsidR="00C914C6" w:rsidRPr="00C914C6" w14:paraId="6B88DBDD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0B68CB9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i/>
                <w:iCs/>
                <w:sz w:val="21"/>
                <w:szCs w:val="21"/>
              </w:rPr>
            </w:pPr>
            <w:r w:rsidRPr="00C914C6">
              <w:rPr>
                <w:rFonts w:eastAsia="黑体"/>
                <w:i/>
                <w:iCs/>
                <w:sz w:val="21"/>
                <w:szCs w:val="21"/>
              </w:rPr>
              <w:t>Papillomaviridae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4E57773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11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&lt;0.01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C85292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2</w:t>
            </w:r>
            <w:r w:rsidRPr="00C914C6">
              <w:rPr>
                <w:rFonts w:eastAsia="黑体"/>
                <w:sz w:val="21"/>
                <w:szCs w:val="21"/>
              </w:rPr>
              <w:t>（</w:t>
            </w:r>
            <w:r w:rsidRPr="00C914C6">
              <w:rPr>
                <w:rFonts w:eastAsia="黑体"/>
                <w:sz w:val="21"/>
                <w:szCs w:val="21"/>
              </w:rPr>
              <w:t>&lt;0.01</w:t>
            </w:r>
            <w:r w:rsidRPr="00C914C6">
              <w:rPr>
                <w:rFonts w:eastAsia="黑体"/>
                <w:sz w:val="21"/>
                <w:szCs w:val="21"/>
              </w:rPr>
              <w:t>）</w:t>
            </w:r>
          </w:p>
        </w:tc>
      </w:tr>
      <w:tr w:rsidR="00C914C6" w:rsidRPr="00C914C6" w14:paraId="2A87D333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nil"/>
            </w:tcBorders>
          </w:tcPr>
          <w:p w14:paraId="7C67A28B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Human papillomavirus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2ED3B90A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11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B6E88EE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 xml:space="preserve">   2</w:t>
            </w:r>
          </w:p>
        </w:tc>
      </w:tr>
      <w:tr w:rsidR="00C914C6" w:rsidRPr="00C914C6" w14:paraId="45055FF3" w14:textId="77777777" w:rsidTr="00113071">
        <w:trPr>
          <w:trHeight w:val="311"/>
        </w:trPr>
        <w:tc>
          <w:tcPr>
            <w:tcW w:w="3812" w:type="dxa"/>
            <w:tcBorders>
              <w:top w:val="nil"/>
              <w:bottom w:val="single" w:sz="8" w:space="0" w:color="auto"/>
            </w:tcBorders>
          </w:tcPr>
          <w:p w14:paraId="37BE22F8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Total reads</w:t>
            </w:r>
          </w:p>
        </w:tc>
        <w:tc>
          <w:tcPr>
            <w:tcW w:w="2247" w:type="dxa"/>
            <w:tcBorders>
              <w:top w:val="nil"/>
              <w:bottom w:val="single" w:sz="8" w:space="0" w:color="auto"/>
            </w:tcBorders>
          </w:tcPr>
          <w:p w14:paraId="14505CF6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637248</w:t>
            </w:r>
          </w:p>
        </w:tc>
        <w:tc>
          <w:tcPr>
            <w:tcW w:w="2247" w:type="dxa"/>
            <w:tcBorders>
              <w:top w:val="nil"/>
              <w:bottom w:val="single" w:sz="8" w:space="0" w:color="auto"/>
            </w:tcBorders>
          </w:tcPr>
          <w:p w14:paraId="6A0B0D2D" w14:textId="77777777" w:rsidR="00C914C6" w:rsidRPr="00C914C6" w:rsidRDefault="00C914C6" w:rsidP="0073785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eastAsia="黑体"/>
                <w:sz w:val="21"/>
                <w:szCs w:val="21"/>
              </w:rPr>
            </w:pPr>
            <w:r w:rsidRPr="00C914C6">
              <w:rPr>
                <w:rFonts w:eastAsia="黑体"/>
                <w:sz w:val="21"/>
                <w:szCs w:val="21"/>
              </w:rPr>
              <w:t>763926</w:t>
            </w:r>
          </w:p>
        </w:tc>
      </w:tr>
    </w:tbl>
    <w:p w14:paraId="13884D7D" w14:textId="77777777" w:rsidR="00C914C6" w:rsidRPr="00C914C6" w:rsidRDefault="00C914C6">
      <w:pPr>
        <w:rPr>
          <w:rFonts w:ascii="Times New Roman" w:hAnsi="Times New Roman" w:cs="Times New Roman"/>
          <w:szCs w:val="21"/>
        </w:rPr>
      </w:pPr>
    </w:p>
    <w:sectPr w:rsidR="00C914C6" w:rsidRPr="00C91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1AD7" w14:textId="77777777" w:rsidR="00FA5575" w:rsidRDefault="00FA5575" w:rsidP="00C914C6">
      <w:r>
        <w:separator/>
      </w:r>
    </w:p>
  </w:endnote>
  <w:endnote w:type="continuationSeparator" w:id="0">
    <w:p w14:paraId="4952C99C" w14:textId="77777777" w:rsidR="00FA5575" w:rsidRDefault="00FA5575" w:rsidP="00C9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2CFE0" w14:textId="77777777" w:rsidR="00FA5575" w:rsidRDefault="00FA5575" w:rsidP="00C914C6">
      <w:r>
        <w:separator/>
      </w:r>
    </w:p>
  </w:footnote>
  <w:footnote w:type="continuationSeparator" w:id="0">
    <w:p w14:paraId="713829F4" w14:textId="77777777" w:rsidR="00FA5575" w:rsidRDefault="00FA5575" w:rsidP="00C91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D9"/>
    <w:rsid w:val="00082457"/>
    <w:rsid w:val="002227D9"/>
    <w:rsid w:val="002C10A8"/>
    <w:rsid w:val="0032454E"/>
    <w:rsid w:val="00463E60"/>
    <w:rsid w:val="004E0409"/>
    <w:rsid w:val="0073785A"/>
    <w:rsid w:val="00B22AE6"/>
    <w:rsid w:val="00C914C6"/>
    <w:rsid w:val="00DC00C5"/>
    <w:rsid w:val="00FA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234DE"/>
  <w15:chartTrackingRefBased/>
  <w15:docId w15:val="{AFEFF123-035C-4DAF-AC33-E02A6274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4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4C6"/>
    <w:rPr>
      <w:sz w:val="18"/>
      <w:szCs w:val="18"/>
    </w:rPr>
  </w:style>
  <w:style w:type="table" w:styleId="a7">
    <w:name w:val="Table Grid"/>
    <w:basedOn w:val="a1"/>
    <w:uiPriority w:val="59"/>
    <w:qFormat/>
    <w:rsid w:val="00C914C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914C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lishu</dc:creator>
  <cp:keywords/>
  <dc:description/>
  <cp:lastModifiedBy>zheng lishu</cp:lastModifiedBy>
  <cp:revision>5</cp:revision>
  <dcterms:created xsi:type="dcterms:W3CDTF">2022-08-26T07:49:00Z</dcterms:created>
  <dcterms:modified xsi:type="dcterms:W3CDTF">2022-09-27T12:07:00Z</dcterms:modified>
</cp:coreProperties>
</file>